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yperlink"
    TargetMode="External"
    Target="http://tools.ietf.org/html/rfc2557"/>
  <Relationship Id="r74"
    Type="http://schemas.openxmlformats.org/officeDocument/2006/relationships/hyperlink"
    TargetMode="External"
    Target="http://tools.ietf.org/html/rfc3369"/>
  <Relationship Id="r75"
    Type="http://schemas.openxmlformats.org/officeDocument/2006/relationships/header"
    Target="header25.xml"/>
  <Relationship Id="r76"
    Type="http://schemas.openxmlformats.org/officeDocument/2006/relationships/header"
    Target="header26.xml"/>
  <Relationship Id="r77"
    Type="http://schemas.openxmlformats.org/officeDocument/2006/relationships/header"
    Target="header27.xml"/>
  <Relationship Id="r78"
    Type="http://schemas.openxmlformats.org/officeDocument/2006/relationships/footer"
    Target="footer25.xml"/>
  <Relationship Id="r79"
    Type="http://schemas.openxmlformats.org/officeDocument/2006/relationships/footer"
    Target="footer26.xml"/>
  <Relationship Id="r80"
    Type="http://schemas.openxmlformats.org/officeDocument/2006/relationships/footer"
    Target="footer27.xml"/>
  <Relationship Id="r81"
    Type="http://schemas.openxmlformats.org/officeDocument/2006/relationships/hyperlink"
    TargetMode="External"
    Target="part01.pdf#PS3.1"/>
  <Relationship Id="r82"
    Type="http://schemas.openxmlformats.org/officeDocument/2006/relationships/hyperlink"
    TargetMode="External"
    Target="part01.pdf#glossentry_Attribute"/>
  <Relationship Id="r83"
    Type="http://schemas.openxmlformats.org/officeDocument/2006/relationships/hyperlink"
    TargetMode="External"
    Target="part01.pdf#glossentry_ServiceObjectPairClass"/>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5.pdf#PS3.5"/>
  <Relationship Id="r87"
    Type="http://schemas.openxmlformats.org/officeDocument/2006/relationships/hyperlink"
    TargetMode="External"
    Target="part05.pdf#glossentry_DataElement"/>
  <Relationship Id="r88"
    Type="http://schemas.openxmlformats.org/officeDocument/2006/relationships/hyperlink"
    TargetMode="External"
    Target="part05.pdf#glossentry_DataSet"/>
  <Relationship Id="r89"
    Type="http://schemas.openxmlformats.org/officeDocument/2006/relationships/hyperlink"
    TargetMode="External"
    Target="part05.pdf#glossentry_DataElementType"/>
  <Relationship Id="r90"
    Type="http://schemas.openxmlformats.org/officeDocument/2006/relationships/hyperlink"
    TargetMode="External"
    Target="part05.pdf#glossentry_Value"/>
  <Relationship Id="r91"
    Type="http://schemas.openxmlformats.org/officeDocument/2006/relationships/hyperlink"
    TargetMode="External"
    Target="part05.pdf#glossentry_ValueMultiplicity"/>
  <Relationship Id="r92"
    Type="http://schemas.openxmlformats.org/officeDocument/2006/relationships/hyperlink"
    TargetMode="External"
    Target="part05.pdf#glossentry_ValueRepresentation"/>
  <Relationship Id="r93"
    Type="http://schemas.openxmlformats.org/officeDocument/2006/relationships/hyperlink"
    TargetMode="External"
    Target="part07.pdf#PS3.7"/>
  <Relationship Id="r94"
    Type="http://schemas.openxmlformats.org/officeDocument/2006/relationships/hyperlink"
    TargetMode="External"
    Target="part07.pdf#glossentry_ServiceObjectPairInstance"/>
  <Relationship Id="r95"
    Type="http://schemas.openxmlformats.org/officeDocument/2006/relationships/hyperlink"
    TargetMode="External"
    Target="part07.pdf#glossentry_ImplementationClassUID"/>
  <Relationship Id="r96"
    Type="http://schemas.openxmlformats.org/officeDocument/2006/relationships/header"
    Target="header28.xml"/>
  <Relationship Id="r97"
    Type="http://schemas.openxmlformats.org/officeDocument/2006/relationships/header"
    Target="header29.xml"/>
  <Relationship Id="r98"
    Type="http://schemas.openxmlformats.org/officeDocument/2006/relationships/header"
    Target="header30.xml"/>
  <Relationship Id="r99"
    Type="http://schemas.openxmlformats.org/officeDocument/2006/relationships/footer"
    Target="footer28.xml"/>
  <Relationship Id="r100"
    Type="http://schemas.openxmlformats.org/officeDocument/2006/relationships/footer"
    Target="footer29.xml"/>
  <Relationship Id="r101"
    Type="http://schemas.openxmlformats.org/officeDocument/2006/relationships/footer"
    Target="footer30.xml"/>
  <Relationship Id="r102"
    Type="http://schemas.openxmlformats.org/officeDocument/2006/relationships/header"
    Target="header31.xml"/>
  <Relationship Id="r103"
    Type="http://schemas.openxmlformats.org/officeDocument/2006/relationships/header"
    Target="header32.xml"/>
  <Relationship Id="r104"
    Type="http://schemas.openxmlformats.org/officeDocument/2006/relationships/header"
    Target="header33.xml"/>
  <Relationship Id="r105"
    Type="http://schemas.openxmlformats.org/officeDocument/2006/relationships/footer"
    Target="footer31.xml"/>
  <Relationship Id="r106"
    Type="http://schemas.openxmlformats.org/officeDocument/2006/relationships/footer"
    Target="footer32.xml"/>
  <Relationship Id="r107"
    Type="http://schemas.openxmlformats.org/officeDocument/2006/relationships/footer"
    Target="footer33.xml"/>
  <Relationship Id="r108"
    Type="http://schemas.openxmlformats.org/officeDocument/2006/relationships/hyperlink"
    TargetMode="External"
    Target="part05.pdf#PS3.5"/>
  <Relationship Id="r109"
    Type="http://schemas.openxmlformats.org/officeDocument/2006/relationships/hyperlink"
    TargetMode="External"
    Target="part05.pdf#PS3.5"/>
  <Relationship Id="r110"
    Type="http://schemas.openxmlformats.org/officeDocument/2006/relationships/header"
    Target="header34.xml"/>
  <Relationship Id="r111"
    Type="http://schemas.openxmlformats.org/officeDocument/2006/relationships/header"
    Target="header35.xml"/>
  <Relationship Id="r112"
    Type="http://schemas.openxmlformats.org/officeDocument/2006/relationships/header"
    Target="header36.xml"/>
  <Relationship Id="r113"
    Type="http://schemas.openxmlformats.org/officeDocument/2006/relationships/footer"
    Target="footer34.xml"/>
  <Relationship Id="r114"
    Type="http://schemas.openxmlformats.org/officeDocument/2006/relationships/footer"
    Target="footer35.xml"/>
  <Relationship Id="r115"
    Type="http://schemas.openxmlformats.org/officeDocument/2006/relationships/footer"
    Target="footer36.xml"/>
  <Relationship Id="r116"
    Type="http://schemas.openxmlformats.org/officeDocument/2006/relationships/hyperlink"
    TargetMode="External"
    Target="part01.pdf#figure_5-1"/>
  <Relationship Id="r117"
    Type="http://schemas.openxmlformats.org/officeDocument/2006/relationships/image"
    Target="images/1.png"/>
  <Relationship Id="r118"
    Type="http://schemas.openxmlformats.org/officeDocument/2006/relationships/image"
    Target="images/2.png"/>
  <Relationship Id="r119"
    Type="http://schemas.openxmlformats.org/officeDocument/2006/relationships/hyperlink"
    TargetMode="External"
    Target="part12.pdf#PS3.12"/>
  <Relationship Id="r120"
    Type="http://schemas.openxmlformats.org/officeDocument/2006/relationships/hyperlink"
    TargetMode="External"
    Target="part11.pdf#PS3.11"/>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04.pdf#chapter_I"/>
  <Relationship Id="r124"
    Type="http://schemas.openxmlformats.org/officeDocument/2006/relationships/hyperlink"
    TargetMode="External"
    Target="part03.pdf#PS3.3"/>
  <Relationship Id="r125"
    Type="http://schemas.openxmlformats.org/officeDocument/2006/relationships/hyperlink"
    TargetMode="External"
    Target="part05.pdf#PS3.5"/>
  <Relationship Id="r126"
    Type="http://schemas.openxmlformats.org/officeDocument/2006/relationships/hyperlink"
    TargetMode="External"
    Target="part05.pdf#PS3.5"/>
  <Relationship Id="r127"
    Type="http://schemas.openxmlformats.org/officeDocument/2006/relationships/hyperlink"
    TargetMode="External"
    Target="part04.pdf#PS3.4"/>
  <Relationship Id="r128"
    Type="http://schemas.openxmlformats.org/officeDocument/2006/relationships/hyperlink"
    TargetMode="External"
    Target="part04.pdf#PS3.4"/>
  <Relationship Id="r129"
    Type="http://schemas.openxmlformats.org/officeDocument/2006/relationships/hyperlink"
    TargetMode="External"
    Target="part12.pdf#PS3.12"/>
  <Relationship Id="r130"
    Type="http://schemas.openxmlformats.org/officeDocument/2006/relationships/hyperlink"
    TargetMode="External"
    Target="part15.pdf#PS3.15"/>
  <Relationship Id="r131"
    Type="http://schemas.openxmlformats.org/officeDocument/2006/relationships/hyperlink"
    TargetMode="External"
    Target="part11.pdf#PS3.11"/>
  <Relationship Id="r132"
    Type="http://schemas.openxmlformats.org/officeDocument/2006/relationships/hyperlink"
    TargetMode="External"
    Target="part11.pdf#PS3.11"/>
  <Relationship Id="r133"
    Type="http://schemas.openxmlformats.org/officeDocument/2006/relationships/image"
    Target="images/3.png"/>
  <Relationship Id="r134"
    Type="http://schemas.openxmlformats.org/officeDocument/2006/relationships/header"
    Target="header37.xml"/>
  <Relationship Id="r135"
    Type="http://schemas.openxmlformats.org/officeDocument/2006/relationships/header"
    Target="header38.xml"/>
  <Relationship Id="r136"
    Type="http://schemas.openxmlformats.org/officeDocument/2006/relationships/header"
    Target="header39.xml"/>
  <Relationship Id="r137"
    Type="http://schemas.openxmlformats.org/officeDocument/2006/relationships/footer"
    Target="footer37.xml"/>
  <Relationship Id="r138"
    Type="http://schemas.openxmlformats.org/officeDocument/2006/relationships/footer"
    Target="footer38.xml"/>
  <Relationship Id="r139"
    Type="http://schemas.openxmlformats.org/officeDocument/2006/relationships/footer"
    Target="footer39.xml"/>
  <Relationship Id="r140"
    Type="http://schemas.openxmlformats.org/officeDocument/2006/relationships/image"
    Target="images/4.png"/>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7.pdf#PS3.7"/>
  <Relationship Id="r144"
    Type="http://schemas.openxmlformats.org/officeDocument/2006/relationships/hyperlink"
    TargetMode="External"
    Target="part07.pdf#PS3.7"/>
  <Relationship Id="r145"
    Type="http://schemas.openxmlformats.org/officeDocument/2006/relationships/hyperlink"
    TargetMode="External"
    Target="part08.pdf#PS3.8"/>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8.pdf#PS3.8"/>
  <Relationship Id="r150"
    Type="http://schemas.openxmlformats.org/officeDocument/2006/relationships/hyperlink"
    TargetMode="External"
    Target="part18.pdf#PS3.18"/>
  <Relationship Id="r151"
    Type="http://schemas.openxmlformats.org/officeDocument/2006/relationships/hyperlink"
    TargetMode="External"
    Target="part05.pdf#PS3.5"/>
  <Relationship Id="r152"
    Type="http://schemas.openxmlformats.org/officeDocument/2006/relationships/header"
    Target="header40.xml"/>
  <Relationship Id="r153"
    Type="http://schemas.openxmlformats.org/officeDocument/2006/relationships/header"
    Target="header41.xml"/>
  <Relationship Id="r154"
    Type="http://schemas.openxmlformats.org/officeDocument/2006/relationships/header"
    Target="header42.xml"/>
  <Relationship Id="r155"
    Type="http://schemas.openxmlformats.org/officeDocument/2006/relationships/footer"
    Target="footer40.xml"/>
  <Relationship Id="r156"
    Type="http://schemas.openxmlformats.org/officeDocument/2006/relationships/footer"
    Target="footer41.xml"/>
  <Relationship Id="r157"
    Type="http://schemas.openxmlformats.org/officeDocument/2006/relationships/footer"
    Target="footer42.xml"/>
  <Relationship Id="r158"
    Type="http://schemas.openxmlformats.org/officeDocument/2006/relationships/hyperlink"
    TargetMode="External"
    Target="part12.pdf#PS3.12"/>
  <Relationship Id="r159"
    Type="http://schemas.openxmlformats.org/officeDocument/2006/relationships/hyperlink"
    TargetMode="External"
    Target="part12.pdf#PS3.12"/>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5.pdf#PS3.5"/>
  <Relationship Id="r163"
    Type="http://schemas.openxmlformats.org/officeDocument/2006/relationships/hyperlink"
    TargetMode="External"
    Target="part12.pdf#PS3.12"/>
  <Relationship Id="r164"
    Type="http://schemas.openxmlformats.org/officeDocument/2006/relationships/hyperlink"
    TargetMode="External"
    Target="part12.pdf#PS3.12"/>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eader"
    Target="header43.xml"/>
  <Relationship Id="r168"
    Type="http://schemas.openxmlformats.org/officeDocument/2006/relationships/header"
    Target="header44.xml"/>
  <Relationship Id="r169"
    Type="http://schemas.openxmlformats.org/officeDocument/2006/relationships/header"
    Target="header45.xml"/>
  <Relationship Id="r170"
    Type="http://schemas.openxmlformats.org/officeDocument/2006/relationships/footer"
    Target="footer43.xml"/>
  <Relationship Id="r171"
    Type="http://schemas.openxmlformats.org/officeDocument/2006/relationships/footer"
    Target="footer44.xml"/>
  <Relationship Id="r172"
    Type="http://schemas.openxmlformats.org/officeDocument/2006/relationships/footer"
    Target="footer45.xml"/>
  <Relationship Id="r173"
    Type="http://schemas.openxmlformats.org/officeDocument/2006/relationships/hyperlink"
    TargetMode="External"
    Target="part11.pdf#PS3.11"/>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3.pdf#PS3.3"/>
  <Relationship Id="r183"
    Type="http://schemas.openxmlformats.org/officeDocument/2006/relationships/header"
    Target="header49.xml"/>
  <Relationship Id="r184"
    Type="http://schemas.openxmlformats.org/officeDocument/2006/relationships/header"
    Target="header50.xml"/>
  <Relationship Id="r185"
    Type="http://schemas.openxmlformats.org/officeDocument/2006/relationships/header"
    Target="header51.xml"/>
  <Relationship Id="r186"
    Type="http://schemas.openxmlformats.org/officeDocument/2006/relationships/footer"
    Target="footer49.xml"/>
  <Relationship Id="r187"
    Type="http://schemas.openxmlformats.org/officeDocument/2006/relationships/footer"
    Target="footer50.xml"/>
  <Relationship Id="r188"
    Type="http://schemas.openxmlformats.org/officeDocument/2006/relationships/footer"
    Target="footer51.xml"/>
  <Relationship Id="r18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2020d - Media Storage and File Format for Media Interchange</w:t>
      </w:r>
    </w:p>
    <w:p>
      <w:pPr>
        <w:pageBreakBefore/>
        <w:spacing w:before="216" w:after="0" w:line="240" w:lineRule="auto"/>
        <w:jc w:val="both"/>
      </w:pPr>
      <w:r>
        <w:rPr>
          <w:rFonts w:ascii="Arial" w:hAnsi="Arial"/>
          <w:b/>
          <w:color w:val="000000"/>
          <w:sz w:val="29"/>
        </w:rPr>
        <w:t>PS3.10: DICOM PS3.10 2020d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84303410320"/>
    <w:bookmarkStart w:id="2" w:name="para_ccdd2c3d_35f2_4e4f_b87d_9dfcb3b73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6"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7"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8"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8"/>
    <w:bookmarkStart w:id="9" w:name="toc_PS3_10_sect_7_1"/>
    <w:p>
      <w:pPr>
        <w:tabs>
          <w:tab w:val="left" w:pos="5340" w:leader="dot"/>
        </w:tabs>
        <w:spacing w:before="0" w:after="0" w:line="240" w:lineRule="auto"/>
        <w:ind w:left="480" w:right="240" w:firstLine="0"/>
      </w:pPr>
      <w:hyperlink w:anchor="sect_7_1_1">
        <w:r>
          <w:rPr>
            <w:rFonts w:ascii="Arial" w:hAnsi="Arial"/>
            <w:color w:val="000000"/>
            <w:sz w:val="18"/>
          </w:rPr>
          <w:t>7.1.1. DICOM File Meta Information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9"/>
    <w:bookmarkStart w:id="10" w:name="toc_PS3_10_sect_7_1_1"/>
    <w:p>
      <w:pPr>
        <w:tabs>
          <w:tab w:val="left" w:pos="5460" w:leader="dot"/>
        </w:tabs>
        <w:spacing w:before="0" w:after="0" w:line="240" w:lineRule="auto"/>
        <w:ind w:left="720" w:right="240" w:firstLine="0"/>
      </w:pPr>
      <w:hyperlink w:anchor="sect_7_1_1_1">
        <w:r>
          <w:rPr>
            <w:rFonts w:ascii="Arial" w:hAnsi="Arial"/>
            <w:color w:val="000000"/>
            <w:sz w:val="18"/>
          </w:rPr>
          <w:t>7.1.1.1. Presentation Address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Security Considerations for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3" w:name="lot___figure___PS3_10"/>
    <w:p>
      <w:pPr>
        <w:spacing w:before="518" w:after="0" w:line="240" w:lineRule="auto"/>
        <w:jc w:val="both"/>
      </w:pPr>
      <w:r>
        <w:rPr>
          <w:rFonts w:ascii="Arial" w:hAnsi="Arial"/>
          <w:b/>
          <w:color w:val="000000"/>
          <w:sz w:val="35"/>
        </w:rPr>
        <w:t>List of Figures</w:t>
      </w:r>
    </w:p>
    <w:bookmarkEnd w:id="1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4" w:name="lot___table___PS3_10"/>
    <w:p>
      <w:pPr>
        <w:spacing w:before="518" w:after="0" w:line="240" w:lineRule="auto"/>
        <w:jc w:val="both"/>
      </w:pPr>
      <w:r>
        <w:rPr>
          <w:rFonts w:ascii="Arial" w:hAnsi="Arial"/>
          <w:b/>
          <w:color w:val="000000"/>
          <w:sz w:val="35"/>
        </w:rPr>
        <w:t>List of Tables</w:t>
      </w:r>
    </w:p>
    <w:bookmarkEnd w:id="14"/>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bookmarkStart w:id="24"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4"/>
    <w:bookmarkStart w:id="25"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5"/>
    <w:bookmarkStart w:id="26"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6"/>
    <w:bookmarkStart w:id="27"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8" w:name="chapter_1"/>
    <w:p>
      <w:pPr>
        <w:keepNext/>
        <w:spacing w:before="180" w:after="0" w:line="240" w:lineRule="auto"/>
      </w:pPr>
      <w:r>
        <w:rPr>
          <w:rFonts w:ascii="Arial" w:hAnsi="Arial"/>
          <w:b/>
          <w:color w:val="000000"/>
          <w:sz w:val="50"/>
        </w:rPr>
        <w:t>1 Scope and Field of Application</w:t>
      </w:r>
    </w:p>
    <w:bookmarkEnd w:id="28"/>
    <w:bookmarkStart w:id="29"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9"/>
    <w:bookmarkStart w:id="30" w:name="para_aed5fb64_d6c9_435b_8652_638fee14b2"/>
    <w:p>
      <w:pPr>
        <w:spacing w:before="180" w:after="0" w:line="240" w:lineRule="auto"/>
        <w:jc w:val="both"/>
      </w:pPr>
      <w:r>
        <w:rPr>
          <w:rFonts w:ascii="Arial" w:hAnsi="Arial"/>
          <w:color w:val="000000"/>
          <w:sz w:val="18"/>
        </w:rPr>
        <w:t>This Part specifies:</w:t>
      </w:r>
    </w:p>
    <w:bookmarkEnd w:id="30"/>
    <w:bookmarkStart w:id="31" w:name="idm384303392288"/>
    <w:bookmarkStart w:id="32" w:name="idm384303391808"/>
    <w:bookmarkStart w:id="33" w:name="para_9a2caa1c_7e44_4216_aa60_50198a338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3"/>
    <w:bookmarkEnd w:id="32"/>
    <w:bookmarkEnd w:id="31"/>
    <w:bookmarkStart w:id="34" w:name="idm384303389424"/>
    <w:bookmarkStart w:id="35" w:name="para_bdb4d2ac_2da7_4fde_8fe6_18d492b6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DICOM File Format supporting the encapsulation of any Information Object Definition;</w:t>
      </w:r>
    </w:p>
    <w:bookmarkEnd w:id="35"/>
    <w:bookmarkEnd w:id="34"/>
    <w:bookmarkStart w:id="36" w:name="idm384303388336"/>
    <w:bookmarkStart w:id="37" w:name="para_dacc5209_2785_47ab_9d33_07441de92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7"/>
    <w:bookmarkEnd w:id="36"/>
    <w:bookmarkStart w:id="38" w:name="idm384303387232"/>
    <w:bookmarkStart w:id="39" w:name="para_e62bf446_b296_4e5d_9678_809bb8d98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9"/>
    <w:bookmarkEnd w:id="38"/>
    <w:bookmarkStart w:id="40"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40"/>
    <w:bookmarkStart w:id="41" w:name="idm384303385264"/>
    <w:bookmarkStart w:id="42" w:name="idm384303385008"/>
    <w:bookmarkStart w:id="43" w:name="para_a611d972_f843_43dd_8c40_85c0d2b8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3"/>
    <w:bookmarkEnd w:id="42"/>
    <w:bookmarkEnd w:id="41"/>
    <w:bookmarkStart w:id="44" w:name="idm384329925296"/>
    <w:bookmarkStart w:id="45" w:name="para_a4d363fa_bdbc_4963_b66a_be0137cf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5"/>
    <w:bookmarkEnd w:id="44"/>
    <w:bookmarkStart w:id="46" w:name="idm384330024896"/>
    <w:bookmarkStart w:id="47" w:name="para_03abf47d_f3d7_4ed5_9999_5882823a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7"/>
    <w:bookmarkEnd w:id="46"/>
    <w:bookmarkStart w:id="48" w:name="idm384329948688"/>
    <w:bookmarkStart w:id="49" w:name="para_528e9411_9a55_4be2_8e91_0c2a0f5a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9"/>
    <w:bookmarkEnd w:id="48"/>
    <w:bookmarkStart w:id="50" w:name="idm384330004064"/>
    <w:bookmarkStart w:id="51" w:name="para_8be47d8a_bb0e_4b62_a733_257de0da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51"/>
    <w:bookmarkEnd w:id="50"/>
    <w:bookmarkStart w:id="52" w:name="idm384329956464"/>
    <w:bookmarkStart w:id="53" w:name="para_8fb09e22_702b_48f0_88b2_2df879ff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3"/>
    <w:bookmarkEnd w:id="52"/>
    <w:bookmarkStart w:id="54" w:name="idm384329999616"/>
    <w:bookmarkStart w:id="55" w:name="para_d7a429b8_b298_4959_852c_a34bbea1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5"/>
    <w:bookmarkEnd w:id="54"/>
    <w:bookmarkStart w:id="56" w:name="idm384329926784"/>
    <w:bookmarkStart w:id="57" w:name="para_d69dd88d_639c_4aeb_b4ff_2f09db8f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7"/>
    <w:bookmarkEnd w:id="56"/>
    <w:bookmarkStart w:id="58"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8"/>
    <w:bookmarkStart w:id="59" w:name="idm384329930192"/>
    <w:p>
      <w:pPr>
        <w:keepNext/>
        <w:spacing w:before="180" w:after="0" w:line="240" w:lineRule="auto"/>
        <w:ind w:left="360" w:right="360" w:firstLine="0"/>
        <w:jc w:val="both"/>
      </w:pPr>
      <w:r>
        <w:rPr>
          <w:rFonts w:ascii="Arial" w:hAnsi="Arial"/>
          <w:color w:val="000000"/>
          <w:sz w:val="18"/>
        </w:rPr>
        <w:t>Note</w:t>
      </w:r>
    </w:p>
    <w:bookmarkEnd w:id="59"/>
    <w:bookmarkStart w:id="60"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60"/>
    <w:bookmarkStart w:id="61"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6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2" w:name="chapter_2"/>
    <w:p>
      <w:pPr>
        <w:keepNext/>
        <w:spacing w:before="180" w:after="0" w:line="240" w:lineRule="auto"/>
      </w:pPr>
      <w:r>
        <w:rPr>
          <w:rFonts w:ascii="Arial" w:hAnsi="Arial"/>
          <w:b/>
          <w:color w:val="000000"/>
          <w:sz w:val="50"/>
        </w:rPr>
        <w:t>2 References</w:t>
      </w:r>
    </w:p>
    <w:bookmarkEnd w:id="62"/>
    <w:bookmarkStart w:id="63" w:name="sect_2_1"/>
    <w:p>
      <w:pPr>
        <w:spacing w:before="180" w:after="0" w:line="240" w:lineRule="auto"/>
      </w:pPr>
      <w:r>
        <w:rPr>
          <w:rFonts w:ascii="Arial" w:hAnsi="Arial"/>
          <w:b/>
          <w:color w:val="000000"/>
          <w:sz w:val="28"/>
        </w:rPr>
        <w:t>2.1 Normative References</w:t>
      </w:r>
    </w:p>
    <w:bookmarkEnd w:id="63"/>
    <w:bookmarkStart w:id="64"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4"/>
    <w:bookmarkStart w:id="65" w:name="idm384329945168"/>
    <w:bookmarkStart w:id="6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6"/>
    <w:bookmarkEnd w:id="65"/>
    <w:bookmarkStart w:id="6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67"/>
    <w:bookmarkStart w:id="6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68"/>
    <w:bookmarkStart w:id="6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9"/>
    <w:bookmarkStart w:id="7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70"/>
    <w:bookmarkStart w:id="71"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71"/>
    <w:bookmarkStart w:id="72" w:name="biblio_RFC_2557"/>
    <w:p>
      <w:pPr>
        <w:spacing w:before="180" w:after="0" w:line="240" w:lineRule="auto"/>
        <w:ind w:left="720" w:right="0" w:hanging="720"/>
        <w:jc w:val="both"/>
      </w:pPr>
      <w:r>
        <w:rPr>
          <w:rFonts w:ascii="Arial" w:hAnsi="Arial"/>
          <w:color w:val="000000"/>
          <w:sz w:val="18"/>
        </w:rPr>
        <w:t xml:space="preserve">[RFC2557] </w:t>
      </w:r>
      <w:r>
        <w:rPr>
          <w:rFonts w:ascii="Arial" w:hAnsi="Arial"/>
          <w:color w:val="000000"/>
          <w:sz w:val="18"/>
        </w:rPr>
        <w:t xml:space="preserve">IETF. </w:t>
      </w:r>
      <w:r>
        <w:rPr>
          <w:rFonts w:ascii="Arial" w:hAnsi="Arial"/>
          <w:color w:val="000000"/>
          <w:sz w:val="18"/>
        </w:rPr>
        <w:t xml:space="preserve">March 1999. </w:t>
      </w:r>
      <w:r>
        <w:rPr>
          <w:rFonts w:ascii="Arial" w:hAnsi="Arial"/>
          <w:i/>
          <w:color w:val="000000"/>
          <w:sz w:val="18"/>
        </w:rPr>
        <w:t>MIME Encapsulation of Aggregate Documents, such as HTML (MHTML)</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http://​tools.ietf.org/​html/​rfc2557</w:t>
        </w:r>
      </w:hyperlink>
      <w:r>
        <w:rPr>
          <w:rFonts w:ascii="Arial" w:hAnsi="Arial"/>
          <w:color w:val="000000"/>
          <w:sz w:val="18"/>
        </w:rPr>
        <w:t xml:space="preserve"> .</w:t>
      </w:r>
    </w:p>
    <w:bookmarkEnd w:id="72"/>
    <w:bookmarkStart w:id="73" w:name="biblio_RFC_3369"/>
    <w:p>
      <w:pPr>
        <w:spacing w:before="180" w:after="0" w:line="240" w:lineRule="auto"/>
        <w:ind w:left="720" w:right="0" w:hanging="720"/>
        <w:jc w:val="both"/>
      </w:pPr>
      <w:r>
        <w:rPr>
          <w:rFonts w:ascii="Arial" w:hAnsi="Arial"/>
          <w:color w:val="000000"/>
          <w:sz w:val="18"/>
        </w:rPr>
        <w:t xml:space="preserve">[RFC3369]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http://​tools.ietf.org/​html/​rfc3369</w:t>
        </w:r>
      </w:hyperlink>
      <w:r>
        <w:rPr>
          <w:rFonts w:ascii="Arial" w:hAnsi="Arial"/>
          <w:color w:val="000000"/>
          <w:sz w:val="18"/>
        </w:rPr>
        <w:t xml:space="preserve"> .</w:t>
      </w:r>
    </w:p>
    <w:bookmarkEnd w:id="73"/>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4" w:name="chapter_3"/>
    <w:p>
      <w:pPr>
        <w:keepNext/>
        <w:spacing w:before="180" w:after="0" w:line="240" w:lineRule="auto"/>
      </w:pPr>
      <w:r>
        <w:rPr>
          <w:rFonts w:ascii="Arial" w:hAnsi="Arial"/>
          <w:b/>
          <w:color w:val="000000"/>
          <w:sz w:val="50"/>
        </w:rPr>
        <w:t>3 Definitions</w:t>
      </w:r>
    </w:p>
    <w:bookmarkEnd w:id="74"/>
    <w:bookmarkStart w:id="75"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5"/>
    <w:bookmarkStart w:id="76" w:name="idm384329778544"/>
    <w:bookmarkStart w:id="77" w:name="sect_3_1"/>
    <w:p>
      <w:pPr>
        <w:keepNext/>
        <w:spacing w:before="180" w:after="0" w:line="240" w:lineRule="auto"/>
      </w:pPr>
      <w:r>
        <w:rPr>
          <w:rFonts w:ascii="Arial" w:hAnsi="Arial"/>
          <w:b/>
          <w:color w:val="000000"/>
          <w:sz w:val="29"/>
        </w:rPr>
        <w:t>3.1 Reference Model Definitions</w:t>
      </w:r>
    </w:p>
    <w:bookmarkEnd w:id="77"/>
    <w:bookmarkEnd w:id="76"/>
    <w:bookmarkStart w:id="78" w:name="para_e802e368_205e_4387_a637_103fc76a3c"/>
    <w:p>
      <w:pPr>
        <w:spacing w:before="180" w:after="0" w:line="240" w:lineRule="auto"/>
        <w:jc w:val="both"/>
      </w:pPr>
      <w:r>
        <w:rPr>
          <w:rFonts w:ascii="Arial" w:hAnsi="Arial"/>
          <w:color w:val="000000"/>
          <w:sz w:val="18"/>
        </w:rPr>
        <w:t xml:space="preserve">This Part of the Standard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78"/>
    <w:bookmarkStart w:id="79" w:name="glossentry_ApplicationEntity"/>
    <w:bookmarkStart w:id="81" w:name="para_5d9d4c74_2c04_4537_9a90_ea432ffb31"/>
    <w:p>
      <w:pPr>
        <w:tabs>
          <w:tab w:val="left" w:pos="2880"/>
        </w:tabs>
        <w:spacing w:before="180" w:after="0" w:line="240" w:lineRule="auto"/>
        <w:ind w:left="2880" w:right="0" w:hanging="2880"/>
      </w:pPr>
      <w:bookmarkStart w:id="80" w:name="idm384329774704"/>
      <w:r>
        <w:rPr>
          <w:rFonts w:ascii="Arial" w:hAnsi="Arial"/>
          <w:color w:val="000000"/>
          <w:sz w:val="18"/>
        </w:rPr>
        <w:t>Application Entity</w:t>
      </w:r>
      <w:bookmarkEnd w:id="8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1"/>
    <w:bookmarkEnd w:id="79"/>
    <w:bookmarkStart w:id="82" w:name="glossentry_ApplicationProcess"/>
    <w:bookmarkStart w:id="84" w:name="para_1af03c45_ea7c_4d45_95bd_e2224a1039"/>
    <w:p>
      <w:pPr>
        <w:tabs>
          <w:tab w:val="left" w:pos="2880"/>
        </w:tabs>
        <w:spacing w:before="180" w:after="0" w:line="240" w:lineRule="auto"/>
        <w:ind w:left="2880" w:right="0" w:hanging="2880"/>
      </w:pPr>
      <w:bookmarkStart w:id="83" w:name="idm384329772016"/>
      <w:r>
        <w:rPr>
          <w:rFonts w:ascii="Arial" w:hAnsi="Arial"/>
          <w:color w:val="000000"/>
          <w:sz w:val="18"/>
        </w:rPr>
        <w:t>Application Process</w:t>
      </w:r>
      <w:bookmarkEnd w:id="8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4"/>
    <w:bookmarkEnd w:id="82"/>
    <w:bookmarkStart w:id="85" w:name="glossentry_Service"/>
    <w:bookmarkStart w:id="87" w:name="para_519dbe26_31e4_47f5_9545_8bba3da189"/>
    <w:p>
      <w:pPr>
        <w:tabs>
          <w:tab w:val="left" w:pos="2880"/>
        </w:tabs>
        <w:spacing w:before="180" w:after="0" w:line="240" w:lineRule="auto"/>
        <w:ind w:left="2880" w:right="0" w:hanging="2880"/>
      </w:pPr>
      <w:bookmarkStart w:id="86" w:name="idm384329769328"/>
      <w:r>
        <w:rPr>
          <w:rFonts w:ascii="Arial" w:hAnsi="Arial"/>
          <w:color w:val="000000"/>
          <w:sz w:val="18"/>
        </w:rPr>
        <w:t>Service</w:t>
      </w:r>
      <w:bookmarkEnd w:id="8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7"/>
    <w:bookmarkEnd w:id="85"/>
    <w:bookmarkStart w:id="88" w:name="glossentry_TransferSyntax"/>
    <w:bookmarkStart w:id="90" w:name="para_ba887013_072c_4a3b_a4dc_d788207084"/>
    <w:p>
      <w:pPr>
        <w:tabs>
          <w:tab w:val="left" w:pos="2880"/>
        </w:tabs>
        <w:spacing w:before="180" w:after="0" w:line="240" w:lineRule="auto"/>
        <w:ind w:left="2880" w:right="0" w:hanging="2880"/>
      </w:pPr>
      <w:bookmarkStart w:id="89" w:name="idm384329766640"/>
      <w:r>
        <w:rPr>
          <w:rFonts w:ascii="Arial" w:hAnsi="Arial"/>
          <w:color w:val="000000"/>
          <w:sz w:val="18"/>
        </w:rPr>
        <w:t>Transfer Syntax</w:t>
      </w:r>
      <w:bookmarkEnd w:id="8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0"/>
    <w:bookmarkEnd w:id="88"/>
    <w:bookmarkStart w:id="91" w:name="glossentry_DataConfidentiality"/>
    <w:bookmarkStart w:id="93" w:name="para_f3376077_6a73_4676_ad69_275c18dc1b"/>
    <w:p>
      <w:pPr>
        <w:tabs>
          <w:tab w:val="left" w:pos="2880"/>
        </w:tabs>
        <w:spacing w:before="180" w:after="0" w:line="240" w:lineRule="auto"/>
        <w:ind w:left="2880" w:right="0" w:hanging="2880"/>
      </w:pPr>
      <w:bookmarkStart w:id="92" w:name="idm384329763952"/>
      <w:r>
        <w:rPr>
          <w:rFonts w:ascii="Arial" w:hAnsi="Arial"/>
          <w:color w:val="000000"/>
          <w:sz w:val="18"/>
        </w:rPr>
        <w:t>Data Confidentiality</w:t>
      </w:r>
      <w:bookmarkEnd w:id="92"/>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3"/>
    <w:bookmarkEnd w:id="91"/>
    <w:bookmarkStart w:id="94" w:name="idm384329762224"/>
    <w:p>
      <w:pPr>
        <w:keepNext/>
        <w:spacing w:before="180" w:after="0" w:line="240" w:lineRule="auto"/>
        <w:ind w:left="3240" w:right="360" w:firstLine="0"/>
      </w:pPr>
      <w:r>
        <w:rPr>
          <w:rFonts w:ascii="Arial" w:hAnsi="Arial"/>
          <w:color w:val="000000"/>
          <w:sz w:val="18"/>
        </w:rPr>
        <w:t>Note</w:t>
      </w:r>
    </w:p>
    <w:bookmarkEnd w:id="94"/>
    <w:bookmarkStart w:id="95" w:name="para_106eef60_c410_424b_8ed8_b8388282f8"/>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95"/>
    <w:bookmarkStart w:id="96" w:name="glossentry_DataOriginAuthentication"/>
    <w:bookmarkStart w:id="98" w:name="para_3755ae53_a42f_4070_94a2_59a67bfca0"/>
    <w:p>
      <w:pPr>
        <w:tabs>
          <w:tab w:val="left" w:pos="2880"/>
        </w:tabs>
        <w:spacing w:before="180" w:after="0" w:line="240" w:lineRule="auto"/>
        <w:ind w:left="2880" w:right="0" w:hanging="2880"/>
      </w:pPr>
      <w:bookmarkStart w:id="97" w:name="idm384329760128"/>
      <w:r>
        <w:rPr>
          <w:rFonts w:ascii="Arial" w:hAnsi="Arial"/>
          <w:color w:val="000000"/>
          <w:sz w:val="18"/>
        </w:rPr>
        <w:t>Data Origin Authentication</w:t>
      </w:r>
      <w:bookmarkEnd w:id="97"/>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8"/>
    <w:bookmarkEnd w:id="96"/>
    <w:bookmarkStart w:id="99" w:name="idm384329758400"/>
    <w:p>
      <w:pPr>
        <w:keepNext/>
        <w:spacing w:before="180" w:after="0" w:line="240" w:lineRule="auto"/>
        <w:ind w:left="3240" w:right="360" w:firstLine="0"/>
      </w:pPr>
      <w:r>
        <w:rPr>
          <w:rFonts w:ascii="Arial" w:hAnsi="Arial"/>
          <w:color w:val="000000"/>
          <w:sz w:val="18"/>
        </w:rPr>
        <w:t>Note</w:t>
      </w:r>
    </w:p>
    <w:bookmarkEnd w:id="99"/>
    <w:bookmarkStart w:id="100" w:name="para_1da41521_5de8_423c_bfed_9155a76647"/>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00"/>
    <w:bookmarkStart w:id="101" w:name="glossentry_DataIntegrity"/>
    <w:bookmarkStart w:id="103" w:name="para_700ae1d9_8345_45d6_b736_a94f93e815"/>
    <w:p>
      <w:pPr>
        <w:tabs>
          <w:tab w:val="left" w:pos="2880"/>
        </w:tabs>
        <w:spacing w:before="180" w:after="0" w:line="240" w:lineRule="auto"/>
        <w:ind w:left="2880" w:right="0" w:hanging="2880"/>
      </w:pPr>
      <w:bookmarkStart w:id="102" w:name="idm384329756352"/>
      <w:r>
        <w:rPr>
          <w:rFonts w:ascii="Arial" w:hAnsi="Arial"/>
          <w:color w:val="000000"/>
          <w:sz w:val="18"/>
        </w:rPr>
        <w:t>Data Integrity</w:t>
      </w:r>
      <w:bookmarkEnd w:id="102"/>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03"/>
    <w:bookmarkEnd w:id="101"/>
    <w:bookmarkStart w:id="104" w:name="idm384329754624"/>
    <w:p>
      <w:pPr>
        <w:keepNext/>
        <w:spacing w:before="180" w:after="0" w:line="240" w:lineRule="auto"/>
        <w:ind w:left="3240" w:right="360" w:firstLine="0"/>
      </w:pPr>
      <w:r>
        <w:rPr>
          <w:rFonts w:ascii="Arial" w:hAnsi="Arial"/>
          <w:color w:val="000000"/>
          <w:sz w:val="18"/>
        </w:rPr>
        <w:t>Note</w:t>
      </w:r>
    </w:p>
    <w:bookmarkEnd w:id="104"/>
    <w:bookmarkStart w:id="105" w:name="para_33fd3dc9_8abb_4f4d_8760_df0d2f0cd8"/>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05"/>
    <w:bookmarkStart w:id="106" w:name="sect_3_2"/>
    <w:p>
      <w:pPr>
        <w:keepNext/>
        <w:spacing w:before="180" w:after="0" w:line="240" w:lineRule="auto"/>
      </w:pPr>
      <w:r>
        <w:rPr>
          <w:rFonts w:ascii="Arial" w:hAnsi="Arial"/>
          <w:b/>
          <w:color w:val="000000"/>
          <w:sz w:val="29"/>
        </w:rPr>
        <w:t>3.2 Service Conventions Definitions</w:t>
      </w:r>
    </w:p>
    <w:bookmarkEnd w:id="106"/>
    <w:bookmarkStart w:id="107" w:name="para_6b9738d2_5da0_4f33_9661_b6f2ba92f5"/>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07"/>
    <w:bookmarkStart w:id="108" w:name="glossentry_ServiceProvider"/>
    <w:bookmarkStart w:id="110" w:name="para_256f134e_9520_442a_a512_42dfc63106"/>
    <w:p>
      <w:pPr>
        <w:tabs>
          <w:tab w:val="left" w:pos="2880"/>
        </w:tabs>
        <w:spacing w:before="180" w:after="0" w:line="240" w:lineRule="auto"/>
        <w:ind w:left="2880" w:right="0" w:hanging="2880"/>
      </w:pPr>
      <w:bookmarkStart w:id="109" w:name="idm384329750032"/>
      <w:r>
        <w:rPr>
          <w:rFonts w:ascii="Arial" w:hAnsi="Arial"/>
          <w:color w:val="000000"/>
          <w:sz w:val="18"/>
        </w:rPr>
        <w:t>Service Provider</w:t>
      </w:r>
      <w:bookmarkEnd w:id="10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0"/>
    <w:bookmarkEnd w:id="108"/>
    <w:bookmarkStart w:id="111" w:name="glossentry_ServiceUser"/>
    <w:bookmarkStart w:id="113" w:name="para_883c030f_71f5_498a_b16f_397b0d414d"/>
    <w:p>
      <w:pPr>
        <w:tabs>
          <w:tab w:val="left" w:pos="2880"/>
        </w:tabs>
        <w:spacing w:before="180" w:after="0" w:line="240" w:lineRule="auto"/>
        <w:ind w:left="2880" w:right="0" w:hanging="2880"/>
      </w:pPr>
      <w:bookmarkStart w:id="112" w:name="idm384329747344"/>
      <w:r>
        <w:rPr>
          <w:rFonts w:ascii="Arial" w:hAnsi="Arial"/>
          <w:color w:val="000000"/>
          <w:sz w:val="18"/>
        </w:rPr>
        <w:t>Service User</w:t>
      </w:r>
      <w:bookmarkEnd w:id="11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3"/>
    <w:bookmarkEnd w:id="111"/>
    <w:bookmarkStart w:id="114" w:name="sect_3_3"/>
    <w:p>
      <w:pPr>
        <w:keepNext/>
        <w:spacing w:before="180" w:after="0" w:line="240" w:lineRule="auto"/>
      </w:pPr>
      <w:r>
        <w:rPr>
          <w:rFonts w:ascii="Arial" w:hAnsi="Arial"/>
          <w:b/>
          <w:color w:val="000000"/>
          <w:sz w:val="29"/>
        </w:rPr>
        <w:t>3.3 Presentation Service Definitions</w:t>
      </w:r>
    </w:p>
    <w:bookmarkEnd w:id="114"/>
    <w:bookmarkStart w:id="115" w:name="para_8d493469_b0a6_4c83_b263_143a2cb8a2"/>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15"/>
    <w:bookmarkStart w:id="116" w:name="glossentry_AbstractSyntax"/>
    <w:bookmarkStart w:id="118" w:name="para_9059d848_65d3_4194_b708_a644dabfbf"/>
    <w:p>
      <w:pPr>
        <w:tabs>
          <w:tab w:val="left" w:pos="2880"/>
        </w:tabs>
        <w:spacing w:before="180" w:after="0" w:line="240" w:lineRule="auto"/>
        <w:ind w:left="2880" w:right="0" w:hanging="2880"/>
      </w:pPr>
      <w:bookmarkStart w:id="117" w:name="idm384329742128"/>
      <w:r>
        <w:rPr>
          <w:rFonts w:ascii="Arial" w:hAnsi="Arial"/>
          <w:color w:val="000000"/>
          <w:sz w:val="18"/>
        </w:rPr>
        <w:t>Abstract Syntax</w:t>
      </w:r>
      <w:bookmarkEnd w:id="11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18"/>
    <w:bookmarkEnd w:id="116"/>
    <w:bookmarkStart w:id="119" w:name="glossentry_AbstractSyntaxName"/>
    <w:bookmarkStart w:id="121" w:name="para_727dbfb7_2f06_4c8a_abb8_f2df69f742"/>
    <w:p>
      <w:pPr>
        <w:tabs>
          <w:tab w:val="left" w:pos="2880"/>
        </w:tabs>
        <w:spacing w:before="180" w:after="0" w:line="240" w:lineRule="auto"/>
        <w:ind w:left="2880" w:right="0" w:hanging="2880"/>
      </w:pPr>
      <w:bookmarkStart w:id="120" w:name="idm384329739440"/>
      <w:r>
        <w:rPr>
          <w:rFonts w:ascii="Arial" w:hAnsi="Arial"/>
          <w:color w:val="000000"/>
          <w:sz w:val="18"/>
        </w:rPr>
        <w:t>Abstract Syntax Name</w:t>
      </w:r>
      <w:bookmarkEnd w:id="12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21"/>
    <w:bookmarkEnd w:id="119"/>
    <w:bookmarkStart w:id="122" w:name="sect_3_4"/>
    <w:p>
      <w:pPr>
        <w:keepNext/>
        <w:spacing w:before="180" w:after="0" w:line="240" w:lineRule="auto"/>
      </w:pPr>
      <w:r>
        <w:rPr>
          <w:rFonts w:ascii="Arial" w:hAnsi="Arial"/>
          <w:b/>
          <w:color w:val="000000"/>
          <w:sz w:val="29"/>
        </w:rPr>
        <w:t>3.4 DICOM Introduction and Overview Definitions</w:t>
      </w:r>
    </w:p>
    <w:bookmarkEnd w:id="122"/>
    <w:bookmarkStart w:id="12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PS3.1</w:t>
        </w:r>
      </w:hyperlink>
      <w:r>
        <w:rPr>
          <w:rFonts w:ascii="Arial" w:hAnsi="Arial"/>
          <w:color w:val="000000"/>
          <w:sz w:val="18"/>
        </w:rPr>
        <w:t>:</w:t>
      </w:r>
    </w:p>
    <w:bookmarkEnd w:id="123"/>
    <w:bookmarkStart w:id="124" w:name="glossentry_Attribute"/>
    <w:bookmarkStart w:id="126" w:name="para_21dbe325_6851_4119_b7ed_09f6f21351"/>
    <w:p>
      <w:pPr>
        <w:tabs>
          <w:tab w:val="left" w:pos="2880"/>
        </w:tabs>
        <w:spacing w:before="180" w:after="0" w:line="240" w:lineRule="auto"/>
        <w:ind w:left="2880" w:right="0" w:hanging="2880"/>
      </w:pPr>
      <w:bookmarkStart w:id="125" w:name="idm384329733776"/>
      <w:r>
        <w:rPr>
          <w:rFonts w:ascii="Arial" w:hAnsi="Arial"/>
          <w:color w:val="000000"/>
          <w:sz w:val="18"/>
        </w:rPr>
        <w:t>Attribute</w:t>
      </w:r>
      <w:bookmarkEnd w:id="125"/>
      <w:r>
        <w:rPr>
          <w:rFonts w:ascii="Arial" w:hAnsi="Arial"/>
          <w:color w:val="000000"/>
          <w:sz w:val="18"/>
        </w:rPr>
        <w:tab/>
      </w:r>
      <w:hyperlink r:id="r82">
        <w:r>
          <w:rPr>
            <w:rFonts w:ascii="Arial" w:hAnsi="Arial"/>
            <w:color w:val="000000"/>
            <w:sz w:val="18"/>
          </w:rPr>
          <w:t>Attribute</w:t>
        </w:r>
      </w:hyperlink>
      <w:r>
        <w:rPr>
          <w:rFonts w:ascii="Arial" w:hAnsi="Arial"/>
          <w:color w:val="000000"/>
          <w:sz w:val="18"/>
        </w:rPr>
        <w:t>.</w:t>
      </w:r>
    </w:p>
    <w:bookmarkEnd w:id="126"/>
    <w:bookmarkEnd w:id="124"/>
    <w:bookmarkStart w:id="127" w:name="glossentry_ServiceObjectPairClass"/>
    <w:bookmarkStart w:id="129" w:name="para_73aa0301_e374_4eb3_b2ef_59fbdc7895"/>
    <w:p>
      <w:pPr>
        <w:tabs>
          <w:tab w:val="left" w:pos="2880"/>
        </w:tabs>
        <w:spacing w:before="180" w:after="0" w:line="240" w:lineRule="auto"/>
        <w:ind w:left="2880" w:right="0" w:hanging="2880"/>
      </w:pPr>
      <w:bookmarkStart w:id="128" w:name="idm384329730864"/>
      <w:r>
        <w:rPr>
          <w:rFonts w:ascii="Arial" w:hAnsi="Arial"/>
          <w:color w:val="000000"/>
          <w:sz w:val="18"/>
        </w:rPr>
        <w:t>Service-Object Pair Class</w:t>
      </w:r>
      <w:bookmarkEnd w:id="128"/>
      <w:r>
        <w:rPr>
          <w:rFonts w:ascii="Arial" w:hAnsi="Arial"/>
          <w:color w:val="000000"/>
          <w:sz w:val="18"/>
        </w:rPr>
        <w:t xml:space="preserve"> (SOP Class)</w:t>
      </w:r>
      <w:r>
        <w:rPr>
          <w:rFonts w:ascii="Arial" w:hAnsi="Arial"/>
          <w:color w:val="000000"/>
          <w:sz w:val="18"/>
        </w:rPr>
        <w:tab/>
      </w:r>
      <w:hyperlink r:id="r83">
        <w:r>
          <w:rPr>
            <w:rFonts w:ascii="Arial" w:hAnsi="Arial"/>
            <w:color w:val="000000"/>
            <w:sz w:val="18"/>
          </w:rPr>
          <w:t>Service-Object Pair Class (SOP Class)</w:t>
        </w:r>
      </w:hyperlink>
      <w:r>
        <w:rPr>
          <w:rFonts w:ascii="Arial" w:hAnsi="Arial"/>
          <w:color w:val="000000"/>
          <w:sz w:val="18"/>
        </w:rPr>
        <w:t>.</w:t>
      </w:r>
    </w:p>
    <w:bookmarkEnd w:id="129"/>
    <w:bookmarkEnd w:id="127"/>
    <w:bookmarkStart w:id="130" w:name="sect_3_5"/>
    <w:p>
      <w:pPr>
        <w:keepNext/>
        <w:spacing w:before="180" w:after="0" w:line="240" w:lineRule="auto"/>
      </w:pPr>
      <w:r>
        <w:rPr>
          <w:rFonts w:ascii="Arial" w:hAnsi="Arial"/>
          <w:b/>
          <w:color w:val="000000"/>
          <w:sz w:val="29"/>
        </w:rPr>
        <w:t>3.5 DICOM Information Object Definitions</w:t>
      </w:r>
    </w:p>
    <w:bookmarkEnd w:id="130"/>
    <w:bookmarkStart w:id="131"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w:t>
      </w:r>
    </w:p>
    <w:bookmarkEnd w:id="131"/>
    <w:bookmarkStart w:id="132" w:name="glossentry_InformationObjectDefinition"/>
    <w:bookmarkStart w:id="134" w:name="para_4a92a3c3_6324_4180_beca_151b875b35"/>
    <w:p>
      <w:pPr>
        <w:tabs>
          <w:tab w:val="left" w:pos="2880"/>
        </w:tabs>
        <w:spacing w:before="180" w:after="0" w:line="240" w:lineRule="auto"/>
        <w:ind w:left="2880" w:right="0" w:hanging="2880"/>
      </w:pPr>
      <w:bookmarkStart w:id="133" w:name="idm384329724592"/>
      <w:r>
        <w:rPr>
          <w:rFonts w:ascii="Arial" w:hAnsi="Arial"/>
          <w:color w:val="000000"/>
          <w:sz w:val="18"/>
        </w:rPr>
        <w:t>Information Object Definition</w:t>
      </w:r>
      <w:bookmarkEnd w:id="133"/>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34"/>
    <w:bookmarkEnd w:id="132"/>
    <w:bookmarkStart w:id="135" w:name="sect_3_6"/>
    <w:p>
      <w:pPr>
        <w:keepNext/>
        <w:spacing w:before="180" w:after="0" w:line="240" w:lineRule="auto"/>
      </w:pPr>
      <w:r>
        <w:rPr>
          <w:rFonts w:ascii="Arial" w:hAnsi="Arial"/>
          <w:b/>
          <w:color w:val="000000"/>
          <w:sz w:val="29"/>
        </w:rPr>
        <w:t>3.6 DICOM Data Structure and Encoding Definitions</w:t>
      </w:r>
    </w:p>
    <w:bookmarkEnd w:id="135"/>
    <w:bookmarkStart w:id="136"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PS3.5</w:t>
        </w:r>
      </w:hyperlink>
      <w:r>
        <w:rPr>
          <w:rFonts w:ascii="Arial" w:hAnsi="Arial"/>
          <w:color w:val="000000"/>
          <w:sz w:val="18"/>
        </w:rPr>
        <w:t>:</w:t>
      </w:r>
    </w:p>
    <w:bookmarkEnd w:id="136"/>
    <w:bookmarkStart w:id="137" w:name="glossentry_DataElement"/>
    <w:bookmarkStart w:id="139" w:name="para_14d032ed_ad93_40f7_bcd6_da2d73bfbe"/>
    <w:p>
      <w:pPr>
        <w:tabs>
          <w:tab w:val="left" w:pos="2880"/>
        </w:tabs>
        <w:spacing w:before="180" w:after="0" w:line="240" w:lineRule="auto"/>
        <w:ind w:left="2880" w:right="0" w:hanging="2880"/>
      </w:pPr>
      <w:bookmarkStart w:id="138" w:name="idm384329718320"/>
      <w:r>
        <w:rPr>
          <w:rFonts w:ascii="Arial" w:hAnsi="Arial"/>
          <w:color w:val="000000"/>
          <w:sz w:val="18"/>
        </w:rPr>
        <w:t>Data Element</w:t>
      </w:r>
      <w:bookmarkEnd w:id="138"/>
      <w:r>
        <w:rPr>
          <w:rFonts w:ascii="Arial" w:hAnsi="Arial"/>
          <w:color w:val="000000"/>
          <w:sz w:val="18"/>
        </w:rPr>
        <w:tab/>
      </w:r>
      <w:hyperlink r:id="r87">
        <w:r>
          <w:rPr>
            <w:rFonts w:ascii="Arial" w:hAnsi="Arial"/>
            <w:color w:val="000000"/>
            <w:sz w:val="18"/>
          </w:rPr>
          <w:t>Data Element</w:t>
        </w:r>
      </w:hyperlink>
      <w:r>
        <w:rPr>
          <w:rFonts w:ascii="Arial" w:hAnsi="Arial"/>
          <w:color w:val="000000"/>
          <w:sz w:val="18"/>
        </w:rPr>
        <w:t>.</w:t>
      </w:r>
    </w:p>
    <w:bookmarkEnd w:id="139"/>
    <w:bookmarkEnd w:id="137"/>
    <w:bookmarkStart w:id="140" w:name="glossentry_DataSet"/>
    <w:bookmarkStart w:id="142" w:name="para_731f4d50_5dbc_4de9_aad6_a45a351024"/>
    <w:p>
      <w:pPr>
        <w:tabs>
          <w:tab w:val="left" w:pos="2880"/>
        </w:tabs>
        <w:spacing w:before="180" w:after="0" w:line="240" w:lineRule="auto"/>
        <w:ind w:left="2880" w:right="0" w:hanging="2880"/>
      </w:pPr>
      <w:bookmarkStart w:id="141" w:name="idm384329715408"/>
      <w:r>
        <w:rPr>
          <w:rFonts w:ascii="Arial" w:hAnsi="Arial"/>
          <w:color w:val="000000"/>
          <w:sz w:val="18"/>
        </w:rPr>
        <w:t>Data Set</w:t>
      </w:r>
      <w:bookmarkEnd w:id="141"/>
      <w:r>
        <w:rPr>
          <w:rFonts w:ascii="Arial" w:hAnsi="Arial"/>
          <w:color w:val="000000"/>
          <w:sz w:val="18"/>
        </w:rPr>
        <w:tab/>
      </w:r>
      <w:hyperlink r:id="r88">
        <w:r>
          <w:rPr>
            <w:rFonts w:ascii="Arial" w:hAnsi="Arial"/>
            <w:color w:val="000000"/>
            <w:sz w:val="18"/>
          </w:rPr>
          <w:t>Data Set</w:t>
        </w:r>
      </w:hyperlink>
      <w:r>
        <w:rPr>
          <w:rFonts w:ascii="Arial" w:hAnsi="Arial"/>
          <w:color w:val="000000"/>
          <w:sz w:val="18"/>
        </w:rPr>
        <w:t>.</w:t>
      </w:r>
    </w:p>
    <w:bookmarkEnd w:id="142"/>
    <w:bookmarkEnd w:id="140"/>
    <w:bookmarkStart w:id="143" w:name="glossentry_DataElementType"/>
    <w:bookmarkStart w:id="145" w:name="para_5f4586aa_d0f9_4905_b211_2ad4594c2c"/>
    <w:p>
      <w:pPr>
        <w:tabs>
          <w:tab w:val="left" w:pos="2880"/>
        </w:tabs>
        <w:spacing w:before="180" w:after="0" w:line="240" w:lineRule="auto"/>
        <w:ind w:left="2880" w:right="0" w:hanging="2880"/>
      </w:pPr>
      <w:bookmarkStart w:id="144" w:name="idm384329712448"/>
      <w:r>
        <w:rPr>
          <w:rFonts w:ascii="Arial" w:hAnsi="Arial"/>
          <w:color w:val="000000"/>
          <w:sz w:val="18"/>
        </w:rPr>
        <w:t>Data Element Type</w:t>
      </w:r>
      <w:bookmarkEnd w:id="144"/>
      <w:r>
        <w:rPr>
          <w:rFonts w:ascii="Arial" w:hAnsi="Arial"/>
          <w:color w:val="000000"/>
          <w:sz w:val="18"/>
        </w:rPr>
        <w:tab/>
      </w:r>
      <w:hyperlink r:id="r89">
        <w:r>
          <w:rPr>
            <w:rFonts w:ascii="Arial" w:hAnsi="Arial"/>
            <w:color w:val="000000"/>
            <w:sz w:val="18"/>
          </w:rPr>
          <w:t>Data Element Type</w:t>
        </w:r>
      </w:hyperlink>
      <w:r>
        <w:rPr>
          <w:rFonts w:ascii="Arial" w:hAnsi="Arial"/>
          <w:color w:val="000000"/>
          <w:sz w:val="18"/>
        </w:rPr>
        <w:t>.</w:t>
      </w:r>
    </w:p>
    <w:bookmarkEnd w:id="145"/>
    <w:bookmarkEnd w:id="143"/>
    <w:bookmarkStart w:id="146" w:name="glossentry_Value"/>
    <w:bookmarkStart w:id="148" w:name="para_6e658db6_afdc_4749_83a8_a89ab498dd"/>
    <w:p>
      <w:pPr>
        <w:tabs>
          <w:tab w:val="left" w:pos="2880"/>
        </w:tabs>
        <w:spacing w:before="180" w:after="0" w:line="240" w:lineRule="auto"/>
        <w:ind w:left="2880" w:right="0" w:hanging="2880"/>
      </w:pPr>
      <w:bookmarkStart w:id="147" w:name="idm384329709344"/>
      <w:r>
        <w:rPr>
          <w:rFonts w:ascii="Arial" w:hAnsi="Arial"/>
          <w:color w:val="000000"/>
          <w:sz w:val="18"/>
        </w:rPr>
        <w:t>Value</w:t>
      </w:r>
      <w:bookmarkEnd w:id="147"/>
      <w:r>
        <w:rPr>
          <w:rFonts w:ascii="Arial" w:hAnsi="Arial"/>
          <w:color w:val="000000"/>
          <w:sz w:val="18"/>
        </w:rPr>
        <w:tab/>
      </w:r>
      <w:hyperlink r:id="r90">
        <w:r>
          <w:rPr>
            <w:rFonts w:ascii="Arial" w:hAnsi="Arial"/>
            <w:color w:val="000000"/>
            <w:sz w:val="18"/>
          </w:rPr>
          <w:t>Value</w:t>
        </w:r>
      </w:hyperlink>
      <w:r>
        <w:rPr>
          <w:rFonts w:ascii="Arial" w:hAnsi="Arial"/>
          <w:color w:val="000000"/>
          <w:sz w:val="18"/>
        </w:rPr>
        <w:t>.</w:t>
      </w:r>
    </w:p>
    <w:bookmarkEnd w:id="148"/>
    <w:bookmarkEnd w:id="146"/>
    <w:bookmarkStart w:id="149" w:name="glossentry_ValueMultiplicity"/>
    <w:bookmarkStart w:id="151" w:name="para_97b4d05b_4bd2_4ab7_bd8d_2edf83b18f"/>
    <w:p>
      <w:pPr>
        <w:tabs>
          <w:tab w:val="left" w:pos="2880"/>
        </w:tabs>
        <w:spacing w:before="180" w:after="0" w:line="240" w:lineRule="auto"/>
        <w:ind w:left="2880" w:right="0" w:hanging="2880"/>
      </w:pPr>
      <w:bookmarkStart w:id="150" w:name="idm384329706144"/>
      <w:r>
        <w:rPr>
          <w:rFonts w:ascii="Arial" w:hAnsi="Arial"/>
          <w:color w:val="000000"/>
          <w:sz w:val="18"/>
        </w:rPr>
        <w:t>Value Multiplicity</w:t>
      </w:r>
      <w:bookmarkEnd w:id="150"/>
      <w:r>
        <w:rPr>
          <w:rFonts w:ascii="Arial" w:hAnsi="Arial"/>
          <w:color w:val="000000"/>
          <w:sz w:val="18"/>
        </w:rPr>
        <w:tab/>
      </w:r>
      <w:hyperlink r:id="r91">
        <w:r>
          <w:rPr>
            <w:rFonts w:ascii="Arial" w:hAnsi="Arial"/>
            <w:color w:val="000000"/>
            <w:sz w:val="18"/>
          </w:rPr>
          <w:t>Value Multiplicity (VM)</w:t>
        </w:r>
      </w:hyperlink>
      <w:r>
        <w:rPr>
          <w:rFonts w:ascii="Arial" w:hAnsi="Arial"/>
          <w:color w:val="000000"/>
          <w:sz w:val="18"/>
        </w:rPr>
        <w:t>.</w:t>
      </w:r>
    </w:p>
    <w:bookmarkEnd w:id="151"/>
    <w:bookmarkEnd w:id="149"/>
    <w:bookmarkStart w:id="152" w:name="glossentry_ValueRepresentation"/>
    <w:bookmarkStart w:id="154" w:name="para_bc5f1197_14bf_41c0_9c08_eb167162e6"/>
    <w:p>
      <w:pPr>
        <w:tabs>
          <w:tab w:val="left" w:pos="2880"/>
        </w:tabs>
        <w:spacing w:before="180" w:after="0" w:line="240" w:lineRule="auto"/>
        <w:ind w:left="2880" w:right="0" w:hanging="2880"/>
      </w:pPr>
      <w:bookmarkStart w:id="153" w:name="idm384329702992"/>
      <w:r>
        <w:rPr>
          <w:rFonts w:ascii="Arial" w:hAnsi="Arial"/>
          <w:color w:val="000000"/>
          <w:sz w:val="18"/>
        </w:rPr>
        <w:t>Value Representation</w:t>
      </w:r>
      <w:bookmarkEnd w:id="153"/>
      <w:r>
        <w:rPr>
          <w:rFonts w:ascii="Arial" w:hAnsi="Arial"/>
          <w:color w:val="000000"/>
          <w:sz w:val="18"/>
        </w:rPr>
        <w:tab/>
      </w:r>
      <w:hyperlink r:id="r92">
        <w:r>
          <w:rPr>
            <w:rFonts w:ascii="Arial" w:hAnsi="Arial"/>
            <w:color w:val="000000"/>
            <w:sz w:val="18"/>
          </w:rPr>
          <w:t>Value Representation (VR)</w:t>
        </w:r>
      </w:hyperlink>
      <w:r>
        <w:rPr>
          <w:rFonts w:ascii="Arial" w:hAnsi="Arial"/>
          <w:color w:val="000000"/>
          <w:sz w:val="18"/>
        </w:rPr>
        <w:t>.</w:t>
      </w:r>
    </w:p>
    <w:bookmarkEnd w:id="154"/>
    <w:bookmarkEnd w:id="152"/>
    <w:bookmarkStart w:id="155" w:name="sect_3_7"/>
    <w:p>
      <w:pPr>
        <w:keepNext/>
        <w:spacing w:before="180" w:after="0" w:line="240" w:lineRule="auto"/>
      </w:pPr>
      <w:r>
        <w:rPr>
          <w:rFonts w:ascii="Arial" w:hAnsi="Arial"/>
          <w:b/>
          <w:color w:val="000000"/>
          <w:sz w:val="29"/>
        </w:rPr>
        <w:t>3.7 DICOM Message Exchange Definitions</w:t>
      </w:r>
    </w:p>
    <w:bookmarkEnd w:id="155"/>
    <w:bookmarkStart w:id="156"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PS3.7</w:t>
        </w:r>
      </w:hyperlink>
      <w:r>
        <w:rPr>
          <w:rFonts w:ascii="Arial" w:hAnsi="Arial"/>
          <w:color w:val="000000"/>
          <w:sz w:val="18"/>
        </w:rPr>
        <w:t>:</w:t>
      </w:r>
    </w:p>
    <w:bookmarkEnd w:id="156"/>
    <w:bookmarkStart w:id="157" w:name="glossentry_ServiceObjectPairInstance"/>
    <w:bookmarkStart w:id="159" w:name="para_e9080c4e_fa1e_4aea_bfbe_6434cfea5f"/>
    <w:p>
      <w:pPr>
        <w:tabs>
          <w:tab w:val="left" w:pos="2880"/>
        </w:tabs>
        <w:spacing w:before="180" w:after="0" w:line="240" w:lineRule="auto"/>
        <w:ind w:left="2880" w:right="0" w:hanging="2880"/>
      </w:pPr>
      <w:bookmarkStart w:id="158" w:name="idm384329696352"/>
      <w:r>
        <w:rPr>
          <w:rFonts w:ascii="Arial" w:hAnsi="Arial"/>
          <w:color w:val="000000"/>
          <w:sz w:val="18"/>
        </w:rPr>
        <w:t>Service Object Pair Instance</w:t>
      </w:r>
      <w:bookmarkEnd w:id="158"/>
      <w:r>
        <w:rPr>
          <w:rFonts w:ascii="Arial" w:hAnsi="Arial"/>
          <w:color w:val="000000"/>
          <w:sz w:val="18"/>
        </w:rPr>
        <w:t xml:space="preserve"> (SOP Instance)</w:t>
      </w:r>
      <w:r>
        <w:rPr>
          <w:rFonts w:ascii="Arial" w:hAnsi="Arial"/>
          <w:color w:val="000000"/>
          <w:sz w:val="18"/>
        </w:rPr>
        <w:tab/>
      </w:r>
      <w:hyperlink r:id="r94">
        <w:r>
          <w:rPr>
            <w:rFonts w:ascii="Arial" w:hAnsi="Arial"/>
            <w:color w:val="000000"/>
            <w:sz w:val="18"/>
          </w:rPr>
          <w:t>Service-Object Pair Instance (SOP Instance)</w:t>
        </w:r>
      </w:hyperlink>
      <w:r>
        <w:rPr>
          <w:rFonts w:ascii="Arial" w:hAnsi="Arial"/>
          <w:color w:val="000000"/>
          <w:sz w:val="18"/>
        </w:rPr>
        <w:t>.</w:t>
      </w:r>
    </w:p>
    <w:bookmarkEnd w:id="159"/>
    <w:bookmarkEnd w:id="157"/>
    <w:bookmarkStart w:id="160" w:name="glossentry_ImplementationClassUID"/>
    <w:bookmarkStart w:id="162" w:name="para_469425d2_6424_41ac_b7d7_c46f21c015"/>
    <w:p>
      <w:pPr>
        <w:tabs>
          <w:tab w:val="left" w:pos="2880"/>
        </w:tabs>
        <w:spacing w:before="180" w:after="0" w:line="240" w:lineRule="auto"/>
        <w:ind w:left="2880" w:right="0" w:hanging="2880"/>
      </w:pPr>
      <w:bookmarkStart w:id="161" w:name="idm384329692560"/>
      <w:r>
        <w:rPr>
          <w:rFonts w:ascii="Arial" w:hAnsi="Arial"/>
          <w:color w:val="000000"/>
          <w:sz w:val="18"/>
        </w:rPr>
        <w:t>Implementation Class UID</w:t>
      </w:r>
      <w:bookmarkEnd w:id="161"/>
      <w:r>
        <w:rPr>
          <w:rFonts w:ascii="Arial" w:hAnsi="Arial"/>
          <w:color w:val="000000"/>
          <w:sz w:val="18"/>
        </w:rPr>
        <w:tab/>
      </w:r>
      <w:hyperlink r:id="r95">
        <w:r>
          <w:rPr>
            <w:rFonts w:ascii="Arial" w:hAnsi="Arial"/>
            <w:color w:val="000000"/>
            <w:sz w:val="18"/>
          </w:rPr>
          <w:t>Implementation Class UID</w:t>
        </w:r>
      </w:hyperlink>
      <w:r>
        <w:rPr>
          <w:rFonts w:ascii="Arial" w:hAnsi="Arial"/>
          <w:color w:val="000000"/>
          <w:sz w:val="18"/>
        </w:rPr>
        <w:t>.</w:t>
      </w:r>
    </w:p>
    <w:bookmarkEnd w:id="162"/>
    <w:bookmarkEnd w:id="160"/>
    <w:bookmarkStart w:id="163" w:name="sect_3_8"/>
    <w:p>
      <w:pPr>
        <w:keepNext/>
        <w:spacing w:before="180" w:after="0" w:line="240" w:lineRule="auto"/>
      </w:pPr>
      <w:r>
        <w:rPr>
          <w:rFonts w:ascii="Arial" w:hAnsi="Arial"/>
          <w:b/>
          <w:color w:val="000000"/>
          <w:sz w:val="29"/>
        </w:rPr>
        <w:t>3.8 DICOM Media Storage and File Format Definitions</w:t>
      </w:r>
    </w:p>
    <w:bookmarkEnd w:id="163"/>
    <w:bookmarkStart w:id="164"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64"/>
    <w:bookmarkStart w:id="165" w:name="glossentry_ApplicationProfile"/>
    <w:bookmarkStart w:id="167" w:name="para_040c7f00_bd2d_47ab_8ee4_37fa803525"/>
    <w:p>
      <w:pPr>
        <w:tabs>
          <w:tab w:val="left" w:pos="2880"/>
        </w:tabs>
        <w:spacing w:before="180" w:after="0" w:line="240" w:lineRule="auto"/>
        <w:ind w:left="2880" w:right="0" w:hanging="2880"/>
      </w:pPr>
      <w:bookmarkStart w:id="166" w:name="idm384329686880"/>
      <w:r>
        <w:rPr>
          <w:rFonts w:ascii="Arial" w:hAnsi="Arial"/>
          <w:color w:val="000000"/>
          <w:sz w:val="18"/>
        </w:rPr>
        <w:t>Application Profile</w:t>
      </w:r>
      <w:bookmarkEnd w:id="166"/>
      <w:r>
        <w:rPr>
          <w:rFonts w:ascii="Arial" w:hAnsi="Arial"/>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67"/>
    <w:bookmarkEnd w:id="165"/>
    <w:bookmarkStart w:id="168" w:name="glossentry_DICOMFileService"/>
    <w:bookmarkStart w:id="170" w:name="para_306787f3_0546_4888_9c98_28ed5b2544"/>
    <w:p>
      <w:pPr>
        <w:tabs>
          <w:tab w:val="left" w:pos="2880"/>
        </w:tabs>
        <w:spacing w:before="180" w:after="0" w:line="240" w:lineRule="auto"/>
        <w:ind w:left="2880" w:right="0" w:hanging="2880"/>
      </w:pPr>
      <w:bookmarkStart w:id="169" w:name="idm384329684032"/>
      <w:r>
        <w:rPr>
          <w:rFonts w:ascii="Arial" w:hAnsi="Arial"/>
          <w:color w:val="000000"/>
          <w:sz w:val="18"/>
        </w:rPr>
        <w:t>DICOM File Service</w:t>
      </w:r>
      <w:bookmarkEnd w:id="169"/>
      <w:r>
        <w:rPr>
          <w:rFonts w:ascii="Arial" w:hAnsi="Arial"/>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70"/>
    <w:bookmarkEnd w:id="168"/>
    <w:bookmarkStart w:id="171" w:name="glossentry_DICOMFile"/>
    <w:bookmarkStart w:id="173" w:name="para_b0cb0376_4488_4dd3_b4b9_ffd3f9c9fd"/>
    <w:p>
      <w:pPr>
        <w:tabs>
          <w:tab w:val="left" w:pos="2880"/>
        </w:tabs>
        <w:spacing w:before="180" w:after="0" w:line="240" w:lineRule="auto"/>
        <w:ind w:left="2880" w:right="0" w:hanging="2880"/>
      </w:pPr>
      <w:bookmarkStart w:id="172" w:name="idm384329681184"/>
      <w:r>
        <w:rPr>
          <w:rFonts w:ascii="Arial" w:hAnsi="Arial"/>
          <w:color w:val="000000"/>
          <w:sz w:val="18"/>
        </w:rPr>
        <w:t>DICOM File</w:t>
      </w:r>
      <w:bookmarkEnd w:id="172"/>
      <w:r>
        <w:rPr>
          <w:rFonts w:ascii="Arial" w:hAnsi="Arial"/>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73"/>
    <w:bookmarkEnd w:id="171"/>
    <w:bookmarkStart w:id="174" w:name="glossentry_DICOMDIRFile"/>
    <w:bookmarkStart w:id="176" w:name="para_a2ad3343_175c_45f6_8df2_737c1657ec"/>
    <w:p>
      <w:pPr>
        <w:tabs>
          <w:tab w:val="left" w:pos="2880"/>
        </w:tabs>
        <w:spacing w:before="180" w:after="0" w:line="240" w:lineRule="auto"/>
        <w:ind w:left="2880" w:right="0" w:hanging="2880"/>
      </w:pPr>
      <w:bookmarkStart w:id="175" w:name="idm384329678400"/>
      <w:r>
        <w:rPr>
          <w:rFonts w:ascii="Arial" w:hAnsi="Arial"/>
          <w:color w:val="000000"/>
          <w:sz w:val="18"/>
        </w:rPr>
        <w:t>DICOMDIR File</w:t>
      </w:r>
      <w:bookmarkEnd w:id="175"/>
      <w:r>
        <w:rPr>
          <w:rFonts w:ascii="Arial" w:hAnsi="Arial"/>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76"/>
    <w:bookmarkEnd w:id="174"/>
    <w:bookmarkStart w:id="177" w:name="glossentry_File"/>
    <w:bookmarkStart w:id="179" w:name="para_7b444be5_755a_4991_9089_16c9e252db"/>
    <w:p>
      <w:pPr>
        <w:tabs>
          <w:tab w:val="left" w:pos="2880"/>
        </w:tabs>
        <w:spacing w:before="180" w:after="0" w:line="240" w:lineRule="auto"/>
        <w:ind w:left="2880" w:right="0" w:hanging="2880"/>
      </w:pPr>
      <w:bookmarkStart w:id="178" w:name="idm384329675792"/>
      <w:r>
        <w:rPr>
          <w:rFonts w:ascii="Arial" w:hAnsi="Arial"/>
          <w:color w:val="000000"/>
          <w:sz w:val="18"/>
        </w:rPr>
        <w:t>File</w:t>
      </w:r>
      <w:bookmarkEnd w:id="178"/>
      <w:r>
        <w:rPr>
          <w:rFonts w:ascii="Arial" w:hAnsi="Arial"/>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79"/>
    <w:bookmarkEnd w:id="177"/>
    <w:bookmarkStart w:id="180" w:name="glossentry_FileID"/>
    <w:bookmarkStart w:id="182" w:name="para_37c0824b_1b72_4e7c_bd90_24da50b3af"/>
    <w:p>
      <w:pPr>
        <w:tabs>
          <w:tab w:val="left" w:pos="2880"/>
        </w:tabs>
        <w:spacing w:before="180" w:after="0" w:line="240" w:lineRule="auto"/>
        <w:ind w:left="2880" w:right="0" w:hanging="2880"/>
      </w:pPr>
      <w:bookmarkStart w:id="181" w:name="idm384329672976"/>
      <w:r>
        <w:rPr>
          <w:rFonts w:ascii="Arial" w:hAnsi="Arial"/>
          <w:color w:val="000000"/>
          <w:sz w:val="18"/>
        </w:rPr>
        <w:t>File ID</w:t>
      </w:r>
      <w:bookmarkEnd w:id="181"/>
      <w:r>
        <w:rPr>
          <w:rFonts w:ascii="Arial" w:hAnsi="Arial"/>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82"/>
    <w:bookmarkEnd w:id="180"/>
    <w:bookmarkStart w:id="183" w:name="glossentry_FileIDComponent"/>
    <w:bookmarkStart w:id="185" w:name="para_e7c59d09_bd65_47bf_93bc_cc9324abf6"/>
    <w:p>
      <w:pPr>
        <w:tabs>
          <w:tab w:val="left" w:pos="2880"/>
        </w:tabs>
        <w:spacing w:before="180" w:after="0" w:line="240" w:lineRule="auto"/>
        <w:ind w:left="2880" w:right="0" w:hanging="2880"/>
      </w:pPr>
      <w:bookmarkStart w:id="184" w:name="idm384329670288"/>
      <w:r>
        <w:rPr>
          <w:rFonts w:ascii="Arial" w:hAnsi="Arial"/>
          <w:color w:val="000000"/>
          <w:sz w:val="18"/>
        </w:rPr>
        <w:t>File ID Component</w:t>
      </w:r>
      <w:bookmarkEnd w:id="184"/>
      <w:r>
        <w:rPr>
          <w:rFonts w:ascii="Arial" w:hAnsi="Arial"/>
          <w:color w:val="000000"/>
          <w:sz w:val="18"/>
        </w:rPr>
        <w:tab/>
      </w:r>
      <w:r>
        <w:rPr>
          <w:rFonts w:ascii="Arial" w:hAnsi="Arial"/>
          <w:color w:val="000000"/>
          <w:sz w:val="18"/>
        </w:rPr>
        <w:t>A string of one to eight characters of a defined character set.</w:t>
      </w:r>
    </w:p>
    <w:bookmarkEnd w:id="185"/>
    <w:bookmarkEnd w:id="183"/>
    <w:bookmarkStart w:id="186" w:name="glossentry_FileMetaInformation"/>
    <w:bookmarkStart w:id="188" w:name="para_27b5e58c_9676_43c0_9e2f_0dee87357f"/>
    <w:p>
      <w:pPr>
        <w:tabs>
          <w:tab w:val="left" w:pos="2880"/>
        </w:tabs>
        <w:spacing w:before="180" w:after="0" w:line="240" w:lineRule="auto"/>
        <w:ind w:left="2880" w:right="0" w:hanging="2880"/>
      </w:pPr>
      <w:bookmarkStart w:id="187" w:name="idm384329667696"/>
      <w:r>
        <w:rPr>
          <w:rFonts w:ascii="Arial" w:hAnsi="Arial"/>
          <w:color w:val="000000"/>
          <w:sz w:val="18"/>
        </w:rPr>
        <w:t>File Meta Information</w:t>
      </w:r>
      <w:bookmarkEnd w:id="187"/>
      <w:r>
        <w:rPr>
          <w:rFonts w:ascii="Arial" w:hAnsi="Arial"/>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88"/>
    <w:bookmarkEnd w:id="186"/>
    <w:bookmarkStart w:id="189" w:name="glossentry_FileSet"/>
    <w:bookmarkStart w:id="191" w:name="para_d573dbcf_2d4f_4727_b7e0_023f39cfb5"/>
    <w:p>
      <w:pPr>
        <w:tabs>
          <w:tab w:val="left" w:pos="2880"/>
        </w:tabs>
        <w:spacing w:before="180" w:after="0" w:line="240" w:lineRule="auto"/>
        <w:ind w:left="2880" w:right="0" w:hanging="2880"/>
      </w:pPr>
      <w:bookmarkStart w:id="190" w:name="idm384329664960"/>
      <w:r>
        <w:rPr>
          <w:rFonts w:ascii="Arial" w:hAnsi="Arial"/>
          <w:color w:val="000000"/>
          <w:sz w:val="18"/>
        </w:rPr>
        <w:t>File-set</w:t>
      </w:r>
      <w:bookmarkEnd w:id="190"/>
      <w:r>
        <w:rPr>
          <w:rFonts w:ascii="Arial" w:hAnsi="Arial"/>
          <w:color w:val="000000"/>
          <w:sz w:val="18"/>
        </w:rPr>
        <w:tab/>
      </w:r>
      <w:r>
        <w:rPr>
          <w:rFonts w:ascii="Arial" w:hAnsi="Arial"/>
          <w:color w:val="000000"/>
          <w:sz w:val="18"/>
        </w:rPr>
        <w:t>A File-set is a collection of DICOM Files (and possibly non-DICOM Files) that share a common naming space within which File IDs are unique.</w:t>
      </w:r>
    </w:p>
    <w:bookmarkEnd w:id="191"/>
    <w:bookmarkEnd w:id="189"/>
    <w:bookmarkStart w:id="192" w:name="glossentry_FileSetCreator"/>
    <w:bookmarkStart w:id="194" w:name="para_be0f41b7_e0a7_448a_a40c_ec0d80b253"/>
    <w:p>
      <w:pPr>
        <w:tabs>
          <w:tab w:val="left" w:pos="2880"/>
        </w:tabs>
        <w:spacing w:before="180" w:after="0" w:line="240" w:lineRule="auto"/>
        <w:ind w:left="2880" w:right="0" w:hanging="2880"/>
      </w:pPr>
      <w:bookmarkStart w:id="193" w:name="idm384329662240"/>
      <w:r>
        <w:rPr>
          <w:rFonts w:ascii="Arial" w:hAnsi="Arial"/>
          <w:color w:val="000000"/>
          <w:sz w:val="18"/>
        </w:rPr>
        <w:t>File-set Creator</w:t>
      </w:r>
      <w:bookmarkEnd w:id="193"/>
      <w:r>
        <w:rPr>
          <w:rFonts w:ascii="Arial" w:hAnsi="Arial"/>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94"/>
    <w:bookmarkEnd w:id="192"/>
    <w:bookmarkStart w:id="195" w:name="glossentry_FileSetReader"/>
    <w:bookmarkStart w:id="197" w:name="para_6db81891_da88_4303_bd0b_802391c862"/>
    <w:p>
      <w:pPr>
        <w:tabs>
          <w:tab w:val="left" w:pos="2880"/>
        </w:tabs>
        <w:spacing w:before="180" w:after="0" w:line="240" w:lineRule="auto"/>
        <w:ind w:left="2880" w:right="0" w:hanging="2880"/>
      </w:pPr>
      <w:bookmarkStart w:id="196" w:name="idm384329658912"/>
      <w:r>
        <w:rPr>
          <w:rFonts w:ascii="Arial" w:hAnsi="Arial"/>
          <w:color w:val="000000"/>
          <w:sz w:val="18"/>
        </w:rPr>
        <w:t>File-set Reader</w:t>
      </w:r>
      <w:bookmarkEnd w:id="196"/>
      <w:r>
        <w:rPr>
          <w:rFonts w:ascii="Arial" w:hAnsi="Arial"/>
          <w:color w:val="000000"/>
          <w:sz w:val="18"/>
        </w:rPr>
        <w:tab/>
      </w:r>
      <w:r>
        <w:rPr>
          <w:rFonts w:ascii="Arial" w:hAnsi="Arial"/>
          <w:color w:val="000000"/>
          <w:sz w:val="18"/>
        </w:rPr>
        <w:t>An Application Entity that accesses one or more files in a File-set.</w:t>
      </w:r>
    </w:p>
    <w:bookmarkEnd w:id="197"/>
    <w:bookmarkEnd w:id="195"/>
    <w:bookmarkStart w:id="198" w:name="glossentry_FileSetUpdater"/>
    <w:bookmarkStart w:id="200" w:name="para_43595296_9304_44bf_9e57_65a022942b"/>
    <w:p>
      <w:pPr>
        <w:tabs>
          <w:tab w:val="left" w:pos="2880"/>
        </w:tabs>
        <w:spacing w:before="180" w:after="0" w:line="240" w:lineRule="auto"/>
        <w:ind w:left="2880" w:right="0" w:hanging="2880"/>
      </w:pPr>
      <w:bookmarkStart w:id="199" w:name="idm384329656320"/>
      <w:r>
        <w:rPr>
          <w:rFonts w:ascii="Arial" w:hAnsi="Arial"/>
          <w:color w:val="000000"/>
          <w:sz w:val="18"/>
        </w:rPr>
        <w:t>File-set Updater</w:t>
      </w:r>
      <w:bookmarkEnd w:id="199"/>
      <w:r>
        <w:rPr>
          <w:rFonts w:ascii="Arial" w:hAnsi="Arial"/>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200"/>
    <w:bookmarkEnd w:id="198"/>
    <w:bookmarkStart w:id="201" w:name="glossentry_DICOMFileFormat"/>
    <w:bookmarkStart w:id="203" w:name="para_977fbd77_369a_4574_b075_0b96c10631"/>
    <w:p>
      <w:pPr>
        <w:tabs>
          <w:tab w:val="left" w:pos="2880"/>
        </w:tabs>
        <w:spacing w:before="180" w:after="0" w:line="240" w:lineRule="auto"/>
        <w:ind w:left="2880" w:right="0" w:hanging="2880"/>
      </w:pPr>
      <w:bookmarkStart w:id="202" w:name="idm384329653520"/>
      <w:r>
        <w:rPr>
          <w:rFonts w:ascii="Arial" w:hAnsi="Arial"/>
          <w:color w:val="000000"/>
          <w:sz w:val="18"/>
        </w:rPr>
        <w:t>DICOM File Format</w:t>
      </w:r>
      <w:bookmarkEnd w:id="202"/>
      <w:r>
        <w:rPr>
          <w:rFonts w:ascii="Arial" w:hAnsi="Arial"/>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203"/>
    <w:bookmarkEnd w:id="201"/>
    <w:bookmarkStart w:id="204" w:name="glossentry_MediaFormat"/>
    <w:bookmarkStart w:id="206" w:name="para_4b0efb9b_18e3_4800_9bc4_6539fdd63e"/>
    <w:p>
      <w:pPr>
        <w:tabs>
          <w:tab w:val="left" w:pos="2880"/>
        </w:tabs>
        <w:spacing w:before="180" w:after="0" w:line="240" w:lineRule="auto"/>
        <w:ind w:left="2880" w:right="0" w:hanging="2880"/>
      </w:pPr>
      <w:bookmarkStart w:id="205" w:name="idm384329650768"/>
      <w:r>
        <w:rPr>
          <w:rFonts w:ascii="Arial" w:hAnsi="Arial"/>
          <w:color w:val="000000"/>
          <w:sz w:val="18"/>
        </w:rPr>
        <w:t>Media Format</w:t>
      </w:r>
      <w:bookmarkEnd w:id="205"/>
      <w:r>
        <w:rPr>
          <w:rFonts w:ascii="Arial" w:hAnsi="Arial"/>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206"/>
    <w:bookmarkEnd w:id="204"/>
    <w:bookmarkStart w:id="207" w:name="glossentry_MediaStorageModel"/>
    <w:bookmarkStart w:id="209" w:name="para_16821291_27a4_4096_aba8_1dbac90bb2"/>
    <w:p>
      <w:pPr>
        <w:tabs>
          <w:tab w:val="left" w:pos="2880"/>
        </w:tabs>
        <w:spacing w:before="180" w:after="0" w:line="240" w:lineRule="auto"/>
        <w:ind w:left="2880" w:right="0" w:hanging="2880"/>
      </w:pPr>
      <w:bookmarkStart w:id="208" w:name="idm384329648096"/>
      <w:r>
        <w:rPr>
          <w:rFonts w:ascii="Arial" w:hAnsi="Arial"/>
          <w:color w:val="000000"/>
          <w:sz w:val="18"/>
        </w:rPr>
        <w:t>Media Storage Model</w:t>
      </w:r>
      <w:bookmarkEnd w:id="208"/>
      <w:r>
        <w:rPr>
          <w:rFonts w:ascii="Arial" w:hAnsi="Arial"/>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209"/>
    <w:bookmarkEnd w:id="207"/>
    <w:bookmarkStart w:id="210" w:name="glossentry_MediaStorageServices"/>
    <w:bookmarkStart w:id="212" w:name="para_0b007008_9d0e_4ced_9695_03fe282450"/>
    <w:p>
      <w:pPr>
        <w:tabs>
          <w:tab w:val="left" w:pos="2880"/>
        </w:tabs>
        <w:spacing w:before="180" w:after="0" w:line="240" w:lineRule="auto"/>
        <w:ind w:left="2880" w:right="0" w:hanging="2880"/>
      </w:pPr>
      <w:bookmarkStart w:id="211" w:name="idm384329645376"/>
      <w:r>
        <w:rPr>
          <w:rFonts w:ascii="Arial" w:hAnsi="Arial"/>
          <w:color w:val="000000"/>
          <w:sz w:val="18"/>
        </w:rPr>
        <w:t>Media Storage Services</w:t>
      </w:r>
      <w:bookmarkEnd w:id="211"/>
      <w:r>
        <w:rPr>
          <w:rFonts w:ascii="Arial" w:hAnsi="Arial"/>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212"/>
    <w:bookmarkEnd w:id="210"/>
    <w:bookmarkStart w:id="213" w:name="glossentry_PhysicalMedia"/>
    <w:bookmarkStart w:id="215" w:name="para_cbdc04f9_2f6e_4d26_a319_ee2ae5c533"/>
    <w:p>
      <w:pPr>
        <w:tabs>
          <w:tab w:val="left" w:pos="2880"/>
        </w:tabs>
        <w:spacing w:before="180" w:after="0" w:line="240" w:lineRule="auto"/>
        <w:ind w:left="2880" w:right="0" w:hanging="2880"/>
      </w:pPr>
      <w:bookmarkStart w:id="214" w:name="idm384329642688"/>
      <w:r>
        <w:rPr>
          <w:rFonts w:ascii="Arial" w:hAnsi="Arial"/>
          <w:color w:val="000000"/>
          <w:sz w:val="18"/>
        </w:rPr>
        <w:t>Physical Media</w:t>
      </w:r>
      <w:bookmarkEnd w:id="214"/>
      <w:r>
        <w:rPr>
          <w:rFonts w:ascii="Arial" w:hAnsi="Arial"/>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215"/>
    <w:bookmarkEnd w:id="213"/>
    <w:bookmarkStart w:id="216" w:name="glossentry_SecureDICOMFile"/>
    <w:bookmarkStart w:id="218" w:name="para_4edcdb27_907e_43c6_b05e_d3ab565f1f"/>
    <w:p>
      <w:pPr>
        <w:tabs>
          <w:tab w:val="left" w:pos="2880"/>
        </w:tabs>
        <w:spacing w:before="180" w:after="0" w:line="240" w:lineRule="auto"/>
        <w:ind w:left="2880" w:right="0" w:hanging="2880"/>
      </w:pPr>
      <w:bookmarkStart w:id="217" w:name="idm384329639856"/>
      <w:r>
        <w:rPr>
          <w:rFonts w:ascii="Arial" w:hAnsi="Arial"/>
          <w:color w:val="000000"/>
          <w:sz w:val="18"/>
        </w:rPr>
        <w:t>Secure DICOM File</w:t>
      </w:r>
      <w:bookmarkEnd w:id="217"/>
      <w:r>
        <w:rPr>
          <w:rFonts w:ascii="Arial" w:hAnsi="Arial"/>
          <w:color w:val="000000"/>
          <w:sz w:val="18"/>
        </w:rPr>
        <w:tab/>
      </w:r>
      <w:r>
        <w:rPr>
          <w:rFonts w:ascii="Arial" w:hAnsi="Arial"/>
          <w:color w:val="000000"/>
          <w:sz w:val="18"/>
        </w:rPr>
        <w:t>A DICOM File that is encapsulated with the Cryptographic Message Syntax specified in RFC2630.</w:t>
      </w:r>
    </w:p>
    <w:bookmarkEnd w:id="218"/>
    <w:bookmarkEnd w:id="216"/>
    <w:bookmarkStart w:id="219" w:name="glossentry_SecureFileSet"/>
    <w:bookmarkStart w:id="221" w:name="para_9ef978af_b0d5_4455_bc41_0010cda009"/>
    <w:p>
      <w:pPr>
        <w:tabs>
          <w:tab w:val="left" w:pos="2880"/>
        </w:tabs>
        <w:spacing w:before="180" w:after="0" w:line="240" w:lineRule="auto"/>
        <w:ind w:left="2880" w:right="0" w:hanging="2880"/>
      </w:pPr>
      <w:bookmarkStart w:id="220" w:name="idm384329637152"/>
      <w:r>
        <w:rPr>
          <w:rFonts w:ascii="Arial" w:hAnsi="Arial"/>
          <w:color w:val="000000"/>
          <w:sz w:val="18"/>
        </w:rPr>
        <w:t>Secure File-set</w:t>
      </w:r>
      <w:bookmarkEnd w:id="220"/>
      <w:r>
        <w:rPr>
          <w:rFonts w:ascii="Arial" w:hAnsi="Arial"/>
          <w:color w:val="000000"/>
          <w:sz w:val="18"/>
        </w:rPr>
        <w:tab/>
      </w:r>
      <w:r>
        <w:rPr>
          <w:rFonts w:ascii="Arial" w:hAnsi="Arial"/>
          <w:color w:val="000000"/>
          <w:sz w:val="18"/>
        </w:rPr>
        <w:t>A File-set in which all DICOM Files are Secure DICOM Files.</w:t>
      </w:r>
    </w:p>
    <w:bookmarkEnd w:id="221"/>
    <w:bookmarkEnd w:id="219"/>
    <w:bookmarkStart w:id="222" w:name="glossentry_SecureMediaStorageApplicatio"/>
    <w:bookmarkStart w:id="224" w:name="para_97ffe0d0_8143_42c8_9546_43cf491f87"/>
    <w:p>
      <w:pPr>
        <w:tabs>
          <w:tab w:val="left" w:pos="2880"/>
        </w:tabs>
        <w:spacing w:before="180" w:after="0" w:line="240" w:lineRule="auto"/>
        <w:ind w:left="2880" w:right="0" w:hanging="2880"/>
      </w:pPr>
      <w:bookmarkStart w:id="223" w:name="idm384329634544"/>
      <w:r>
        <w:rPr>
          <w:rFonts w:ascii="Arial" w:hAnsi="Arial"/>
          <w:color w:val="000000"/>
          <w:sz w:val="18"/>
        </w:rPr>
        <w:t>Secure Media Storage Application Profile</w:t>
      </w:r>
      <w:bookmarkEnd w:id="223"/>
      <w:r>
        <w:rPr>
          <w:rFonts w:ascii="Arial" w:hAnsi="Arial"/>
          <w:color w:val="000000"/>
          <w:sz w:val="18"/>
        </w:rPr>
        <w:tab/>
      </w:r>
      <w:r>
        <w:rPr>
          <w:rFonts w:ascii="Arial" w:hAnsi="Arial"/>
          <w:color w:val="000000"/>
          <w:sz w:val="18"/>
        </w:rPr>
        <w:t>A DICOM Media Storage Application Profile that requires a Secure File-set.</w:t>
      </w:r>
    </w:p>
    <w:bookmarkEnd w:id="224"/>
    <w:bookmarkEnd w:id="222"/>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25" w:name="chapter_4"/>
    <w:p>
      <w:pPr>
        <w:keepNext/>
        <w:spacing w:before="180" w:after="0" w:line="240" w:lineRule="auto"/>
      </w:pPr>
      <w:r>
        <w:rPr>
          <w:rFonts w:ascii="Arial" w:hAnsi="Arial"/>
          <w:b/>
          <w:color w:val="000000"/>
          <w:sz w:val="50"/>
        </w:rPr>
        <w:t>4 Symbols and Abbreviations</w:t>
      </w:r>
    </w:p>
    <w:bookmarkEnd w:id="225"/>
    <w:bookmarkStart w:id="226"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226"/>
    <w:bookmarkStart w:id="227" w:name="idm384309763104"/>
    <w:bookmarkStart w:id="228" w:name="idm384309766144"/>
    <w:bookmarkStart w:id="229"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29"/>
    <w:bookmarkEnd w:id="228"/>
    <w:bookmarkEnd w:id="227"/>
    <w:bookmarkStart w:id="230" w:name="idm384309758272"/>
    <w:bookmarkStart w:id="231"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1"/>
    <w:bookmarkEnd w:id="230"/>
    <w:bookmarkStart w:id="232" w:name="idm384309756416"/>
    <w:bookmarkStart w:id="233"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33"/>
    <w:bookmarkEnd w:id="232"/>
    <w:bookmarkStart w:id="234" w:name="idm384309754448"/>
    <w:bookmarkStart w:id="235"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5"/>
    <w:bookmarkEnd w:id="234"/>
    <w:bookmarkStart w:id="236" w:name="idm384309752512"/>
    <w:bookmarkStart w:id="237"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7"/>
    <w:bookmarkEnd w:id="236"/>
    <w:bookmarkStart w:id="238" w:name="idm384309750560"/>
    <w:bookmarkStart w:id="239"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39"/>
    <w:bookmarkEnd w:id="238"/>
    <w:bookmarkStart w:id="240" w:name="idm384309748512"/>
    <w:bookmarkStart w:id="241"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1"/>
    <w:bookmarkEnd w:id="240"/>
    <w:bookmarkStart w:id="242" w:name="idm384309746560"/>
    <w:bookmarkStart w:id="243"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43"/>
    <w:bookmarkEnd w:id="242"/>
    <w:bookmarkStart w:id="244" w:name="idm384309744496"/>
    <w:bookmarkStart w:id="245"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45"/>
    <w:bookmarkEnd w:id="244"/>
    <w:bookmarkStart w:id="246" w:name="idm384309742592"/>
    <w:bookmarkStart w:id="247"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47"/>
    <w:bookmarkEnd w:id="246"/>
    <w:bookmarkStart w:id="248" w:name="idm384309740576"/>
    <w:bookmarkStart w:id="249"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9"/>
    <w:bookmarkEnd w:id="248"/>
    <w:bookmarkStart w:id="250" w:name="idm384309738624"/>
    <w:bookmarkStart w:id="251"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51"/>
    <w:bookmarkEnd w:id="250"/>
    <w:bookmarkStart w:id="252" w:name="idm384309736720"/>
    <w:bookmarkStart w:id="253"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53"/>
    <w:bookmarkEnd w:id="252"/>
    <w:bookmarkStart w:id="254" w:name="idm384309734704"/>
    <w:bookmarkStart w:id="255"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5"/>
    <w:bookmarkEnd w:id="254"/>
    <w:bookmarkStart w:id="256" w:name="idm384309732752"/>
    <w:bookmarkStart w:id="257"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57"/>
    <w:bookmarkEnd w:id="256"/>
    <w:bookmarkStart w:id="258" w:name="idm384309730720"/>
    <w:bookmarkStart w:id="259"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9"/>
    <w:bookmarkEnd w:id="258"/>
    <w:bookmarkStart w:id="260" w:name="idm384309728784"/>
    <w:bookmarkStart w:id="261"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61"/>
    <w:bookmarkEnd w:id="260"/>
    <w:bookmarkStart w:id="262" w:name="idm384309726752"/>
    <w:bookmarkStart w:id="263"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63"/>
    <w:bookmarkEnd w:id="262"/>
    <w:bookmarkStart w:id="264" w:name="idm384309724816"/>
    <w:bookmarkStart w:id="265"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5"/>
    <w:bookmarkEnd w:id="264"/>
    <w:bookmarkStart w:id="266" w:name="idm384309722832"/>
    <w:bookmarkStart w:id="267"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7"/>
    <w:bookmarkEnd w:id="266"/>
    <w:bookmarkStart w:id="268" w:name="idm384309720848"/>
    <w:bookmarkStart w:id="269"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69"/>
    <w:bookmarkEnd w:id="268"/>
    <w:bookmarkStart w:id="270" w:name="idm384309718880"/>
    <w:bookmarkStart w:id="271"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71"/>
    <w:bookmarkEnd w:id="270"/>
    <w:bookmarkStart w:id="272" w:name="idm384309716896"/>
    <w:bookmarkStart w:id="273"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3"/>
    <w:bookmarkEnd w:id="272"/>
    <w:bookmarkStart w:id="274" w:name="idm384309714880"/>
    <w:bookmarkStart w:id="275"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5"/>
    <w:bookmarkEnd w:id="274"/>
    <w:bookmarkStart w:id="276" w:name="idm384309712912"/>
    <w:bookmarkStart w:id="277"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77"/>
    <w:bookmarkEnd w:id="276"/>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278" w:name="chapter_5"/>
    <w:p>
      <w:pPr>
        <w:keepNext/>
        <w:spacing w:before="180" w:after="0" w:line="240" w:lineRule="auto"/>
      </w:pPr>
      <w:r>
        <w:rPr>
          <w:rFonts w:ascii="Arial" w:hAnsi="Arial"/>
          <w:b/>
          <w:color w:val="000000"/>
          <w:sz w:val="50"/>
        </w:rPr>
        <w:t>5 Conventions</w:t>
      </w:r>
    </w:p>
    <w:bookmarkEnd w:id="278"/>
    <w:bookmarkStart w:id="279"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79"/>
    <w:bookmarkStart w:id="280"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108">
        <w:r>
          <w:rPr>
            <w:rFonts w:ascii="Arial" w:hAnsi="Arial"/>
            <w:color w:val="000000"/>
            <w:sz w:val="18"/>
          </w:rPr>
          <w:t>PS3.5</w:t>
        </w:r>
      </w:hyperlink>
      <w:r>
        <w:rPr>
          <w:rFonts w:ascii="Arial" w:hAnsi="Arial"/>
          <w:color w:val="000000"/>
          <w:sz w:val="18"/>
        </w:rPr>
        <w:t>.</w:t>
      </w:r>
    </w:p>
    <w:bookmarkEnd w:id="280"/>
    <w:bookmarkStart w:id="281"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109">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81"/>
    <w:bookmarkStart w:id="282" w:name="idm384309704272"/>
    <w:bookmarkStart w:id="283" w:name="idm384309704016"/>
    <w:bookmarkStart w:id="284" w:name="para_9ab72010_fe25_4a2c_90a5_23dd4e50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84"/>
    <w:bookmarkEnd w:id="283"/>
    <w:bookmarkEnd w:id="282"/>
    <w:bookmarkStart w:id="285" w:name="idm384309702688"/>
    <w:bookmarkStart w:id="286" w:name="para_b8609c51_4ebd_4345_9122_4a850f2d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86"/>
    <w:bookmarkEnd w:id="285"/>
    <w:bookmarkStart w:id="287" w:name="idm384309701232"/>
    <w:bookmarkStart w:id="288" w:name="para_3a68ab5c_df21_4803_a419_d8eca84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88"/>
    <w:bookmarkEnd w:id="287"/>
    <w:bookmarkStart w:id="289" w:name="idm384309699808"/>
    <w:bookmarkStart w:id="290" w:name="para_3b8b279c_fd40_4153_88ef_2140db71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90"/>
    <w:bookmarkEnd w:id="289"/>
    <w:bookmarkStart w:id="291" w:name="idm384309698400"/>
    <w:bookmarkStart w:id="292" w:name="para_e7d08729_75c8_4ac5_93c9_cc617aab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92"/>
    <w:bookmarkEnd w:id="291"/>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293" w:name="chapter_6"/>
    <w:p>
      <w:pPr>
        <w:keepNext/>
        <w:spacing w:before="180" w:after="0" w:line="240" w:lineRule="auto"/>
      </w:pPr>
      <w:r>
        <w:rPr>
          <w:rFonts w:ascii="Arial" w:hAnsi="Arial"/>
          <w:b/>
          <w:color w:val="000000"/>
          <w:sz w:val="50"/>
        </w:rPr>
        <w:t>6 DICOM Models for Media Storage</w:t>
      </w:r>
    </w:p>
    <w:bookmarkEnd w:id="293"/>
    <w:bookmarkStart w:id="294"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94"/>
    <w:bookmarkStart w:id="295" w:name="sect_6_1"/>
    <w:p>
      <w:pPr>
        <w:spacing w:before="180" w:after="0" w:line="240" w:lineRule="auto"/>
      </w:pPr>
      <w:r>
        <w:rPr>
          <w:rFonts w:ascii="Arial" w:hAnsi="Arial"/>
          <w:b/>
          <w:color w:val="000000"/>
          <w:sz w:val="28"/>
        </w:rPr>
        <w:t>6.1 General DICOM Communication Model</w:t>
      </w:r>
    </w:p>
    <w:bookmarkEnd w:id="295"/>
    <w:bookmarkStart w:id="296" w:name="para_73a08d0d_fc28_4631_a71c_67795d5101"/>
    <w:p>
      <w:pPr>
        <w:spacing w:before="180" w:after="0" w:line="240" w:lineRule="auto"/>
        <w:jc w:val="both"/>
      </w:pPr>
      <w:hyperlink r:id="r11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media interchange (off-line) communication. Application Entities may utilize any of the following transport mechanisms:</w:t>
      </w:r>
    </w:p>
    <w:bookmarkEnd w:id="296"/>
    <w:bookmarkStart w:id="297" w:name="idm384309690592"/>
    <w:bookmarkStart w:id="298" w:name="idm384309690112"/>
    <w:bookmarkStart w:id="299" w:name="para_0acd52b6_4e58_4cab_9e71_5169092fe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99"/>
    <w:bookmarkEnd w:id="298"/>
    <w:bookmarkEnd w:id="297"/>
    <w:bookmarkStart w:id="300" w:name="idm384309688800"/>
    <w:bookmarkStart w:id="301" w:name="para_09ba69c4_4283_41ca_840a_d2053806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01"/>
    <w:bookmarkEnd w:id="300"/>
    <w:bookmarkStart w:id="302" w:name="idm384309687520"/>
    <w:bookmarkStart w:id="303" w:name="para_d4f51692_5c40_4063_ae3c_24d15ed34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03"/>
    <w:bookmarkEnd w:id="302"/>
    <w:bookmarkStart w:id="304" w:name="para_cb585e45_0fcd_41e7_ae51_a916e06e56"/>
    <w:p>
      <w:pPr>
        <w:spacing w:before="180" w:after="0" w:line="240" w:lineRule="auto"/>
        <w:jc w:val="both"/>
      </w:pPr>
      <w:r>
        <w:rPr>
          <w:rFonts w:ascii="Arial" w:hAnsi="Arial"/>
          <w:color w:val="000000"/>
          <w:sz w:val="18"/>
        </w:rPr>
        <w:t xml:space="preserve">PS3.10 describes the Basic DICOM File Service, as depicted in </w:t>
      </w:r>
      <w:hyperlink w:anchor="figure_6_1_1">
        <w:r>
          <w:rPr>
            <w:rFonts w:ascii="Arial" w:hAnsi="Arial"/>
            <w:color w:val="000000"/>
            <w:sz w:val="18"/>
          </w:rPr>
          <w:t>Figure 6.1-1</w:t>
        </w:r>
      </w:hyperlink>
      <w:r>
        <w:rPr>
          <w:rFonts w:ascii="Arial" w:hAnsi="Arial"/>
          <w:color w:val="000000"/>
          <w:sz w:val="18"/>
        </w:rPr>
        <w:t>.</w:t>
      </w:r>
    </w:p>
    <w:bookmarkEnd w:id="304"/>
    <w:bookmarkStart w:id="305" w:name="para_76f67907_a041_4cec_a0e1_fc32eddc5f"/>
    <w:p>
      <w:pPr>
        <w:spacing w:before="180" w:after="0" w:line="240" w:lineRule="auto"/>
        <w:jc w:val="both"/>
      </w:pPr>
    </w:p>
    <w:bookmarkEnd w:id="305"/>
    <w:bookmarkStart w:id="306" w:name="figure_6_1_1"/>
    <w:bookmarkStart w:id="307" w:name="idm384309682448"/>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17"/>
                    <a:srcRect/>
                    <a:stretch>
                      <a:fillRect/>
                    </a:stretch>
                  </p:blipFill>
                  <p:spPr>
                    <a:xfrm>
                      <a:off x="0" y="0"/>
                      <a:ext cx="5210175" cy="5257800"/>
                    </a:xfrm>
                    <a:prstGeom prst="rect"/>
                  </p:spPr>
                </p:pic>
              </a:graphicData>
            </a:graphic>
          </wp:inline>
        </w:drawing>
      </w:r>
    </w:p>
    <w:bookmarkEnd w:id="307"/>
    <w:bookmarkEnd w:id="306"/>
    <w:p>
      <w:pPr>
        <w:spacing w:before="216" w:after="0" w:line="240" w:lineRule="auto"/>
        <w:jc w:val="center"/>
      </w:pPr>
      <w:r>
        <w:rPr>
          <w:rFonts w:ascii="Arial" w:hAnsi="Arial"/>
          <w:b/>
          <w:color w:val="000000"/>
          <w:sz w:val="22"/>
        </w:rPr>
        <w:t>Figure 6.1-1. DICOM Communication Model for Media Interchange</w:t>
      </w:r>
    </w:p>
    <w:bookmarkStart w:id="308" w:name="sect_6_2"/>
    <w:p>
      <w:pPr>
        <w:spacing w:before="180" w:after="0" w:line="240" w:lineRule="auto"/>
      </w:pPr>
      <w:r>
        <w:rPr>
          <w:rFonts w:ascii="Arial" w:hAnsi="Arial"/>
          <w:b/>
          <w:color w:val="000000"/>
          <w:sz w:val="28"/>
        </w:rPr>
        <w:t>6.2 The DICOM Media Storage Model</w:t>
      </w:r>
    </w:p>
    <w:bookmarkEnd w:id="308"/>
    <w:bookmarkStart w:id="309"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309"/>
    <w:bookmarkStart w:id="310"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310"/>
    <w:bookmarkStart w:id="311" w:name="idm384309675360"/>
    <w:p>
      <w:pPr>
        <w:keepNext/>
        <w:spacing w:before="180" w:after="0" w:line="240" w:lineRule="auto"/>
        <w:ind w:left="360" w:right="360" w:firstLine="0"/>
        <w:jc w:val="both"/>
      </w:pPr>
      <w:r>
        <w:rPr>
          <w:rFonts w:ascii="Arial" w:hAnsi="Arial"/>
          <w:color w:val="000000"/>
          <w:sz w:val="18"/>
        </w:rPr>
        <w:t>Note</w:t>
      </w:r>
    </w:p>
    <w:bookmarkEnd w:id="311"/>
    <w:bookmarkStart w:id="312"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312"/>
    <w:bookmarkStart w:id="313" w:name="para_e8023213_7e6d_4900_b017_1a66161c64"/>
    <w:p>
      <w:pPr>
        <w:spacing w:before="180" w:after="0" w:line="240" w:lineRule="auto"/>
        <w:jc w:val="both"/>
      </w:pPr>
    </w:p>
    <w:bookmarkEnd w:id="313"/>
    <w:bookmarkStart w:id="314" w:name="figure_6_2_1"/>
    <w:bookmarkStart w:id="315" w:name="idm384309672016"/>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18"/>
                    <a:srcRect/>
                    <a:stretch>
                      <a:fillRect/>
                    </a:stretch>
                  </p:blipFill>
                  <p:spPr>
                    <a:xfrm>
                      <a:off x="0" y="0"/>
                      <a:ext cx="4781550" cy="5019675"/>
                    </a:xfrm>
                    <a:prstGeom prst="rect"/>
                  </p:spPr>
                </p:pic>
              </a:graphicData>
            </a:graphic>
          </wp:inline>
        </w:drawing>
      </w:r>
    </w:p>
    <w:bookmarkEnd w:id="315"/>
    <w:bookmarkEnd w:id="314"/>
    <w:p>
      <w:pPr>
        <w:spacing w:before="216" w:after="0" w:line="240" w:lineRule="auto"/>
        <w:jc w:val="center"/>
      </w:pPr>
      <w:r>
        <w:rPr>
          <w:rFonts w:ascii="Arial" w:hAnsi="Arial"/>
          <w:b/>
          <w:color w:val="000000"/>
          <w:sz w:val="22"/>
        </w:rPr>
        <w:t>Figure 6.2-1. DICOM Media Storage Model</w:t>
      </w:r>
    </w:p>
    <w:bookmarkStart w:id="316"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316"/>
    <w:bookmarkStart w:id="317" w:name="sect_6_2_1"/>
    <w:p>
      <w:pPr>
        <w:spacing w:before="180" w:after="0" w:line="240" w:lineRule="auto"/>
      </w:pPr>
      <w:r>
        <w:rPr>
          <w:rFonts w:ascii="Arial" w:hAnsi="Arial"/>
          <w:b/>
          <w:color w:val="000000"/>
          <w:sz w:val="24"/>
        </w:rPr>
        <w:t>6.2.1 Physical Media Layer</w:t>
      </w:r>
    </w:p>
    <w:bookmarkEnd w:id="317"/>
    <w:bookmarkStart w:id="318"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318"/>
    <w:bookmarkStart w:id="319" w:name="idm384309666704"/>
    <w:p>
      <w:pPr>
        <w:keepNext/>
        <w:spacing w:before="180" w:after="0" w:line="240" w:lineRule="auto"/>
        <w:ind w:left="360" w:right="360" w:firstLine="0"/>
        <w:jc w:val="both"/>
      </w:pPr>
      <w:r>
        <w:rPr>
          <w:rFonts w:ascii="Arial" w:hAnsi="Arial"/>
          <w:color w:val="000000"/>
          <w:sz w:val="18"/>
        </w:rPr>
        <w:t>Note</w:t>
      </w:r>
    </w:p>
    <w:bookmarkEnd w:id="319"/>
    <w:bookmarkStart w:id="320" w:name="idm384309666448"/>
    <w:bookmarkStart w:id="321" w:name="idm384309666192"/>
    <w:bookmarkStart w:id="322" w:name="para_7ae8c216_5937_46af_a684_9a89d5cd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example of a Physical Media Layer in the personal computer environment is the 3 1/2 inch floppy disk, double sided, high density.</w:t>
      </w:r>
    </w:p>
    <w:bookmarkEnd w:id="322"/>
    <w:bookmarkEnd w:id="321"/>
    <w:bookmarkEnd w:id="320"/>
    <w:bookmarkStart w:id="323" w:name="idm384309664912"/>
    <w:bookmarkStart w:id="324" w:name="para_769cfc7d_989e_4c3b_bbeb_5a21ffd14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specification of one or more specific Physical Media for a given application is beyond the scope of this Part of the DICOM Standard. </w:t>
      </w:r>
      <w:hyperlink r:id="r119">
        <w:r>
          <w:rPr>
            <w:rFonts w:ascii="Arial" w:hAnsi="Arial"/>
            <w:color w:val="000000"/>
            <w:sz w:val="18"/>
          </w:rPr>
          <w:t>PS3.12</w:t>
        </w:r>
      </w:hyperlink>
      <w:r>
        <w:rPr>
          <w:rFonts w:ascii="Arial" w:hAnsi="Arial"/>
          <w:color w:val="000000"/>
          <w:sz w:val="18"/>
        </w:rPr>
        <w:t xml:space="preserve"> and its annexes specify several Physical Media choices. </w:t>
      </w:r>
      <w:hyperlink r:id="r120">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324"/>
    <w:bookmarkEnd w:id="323"/>
    <w:bookmarkStart w:id="325" w:name="sect_6_2_2"/>
    <w:p>
      <w:pPr>
        <w:spacing w:before="180" w:after="0" w:line="240" w:lineRule="auto"/>
      </w:pPr>
      <w:r>
        <w:rPr>
          <w:rFonts w:ascii="Arial" w:hAnsi="Arial"/>
          <w:b/>
          <w:color w:val="000000"/>
          <w:sz w:val="24"/>
        </w:rPr>
        <w:t>6.2.2 Media Format Layer</w:t>
      </w:r>
    </w:p>
    <w:bookmarkEnd w:id="325"/>
    <w:bookmarkStart w:id="326"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326"/>
    <w:bookmarkStart w:id="327" w:name="idm384309658640"/>
    <w:p>
      <w:pPr>
        <w:keepNext/>
        <w:spacing w:before="180" w:after="0" w:line="240" w:lineRule="auto"/>
        <w:ind w:left="360" w:right="360" w:firstLine="0"/>
        <w:jc w:val="both"/>
      </w:pPr>
      <w:r>
        <w:rPr>
          <w:rFonts w:ascii="Arial" w:hAnsi="Arial"/>
          <w:color w:val="000000"/>
          <w:sz w:val="18"/>
        </w:rPr>
        <w:t>Note</w:t>
      </w:r>
    </w:p>
    <w:bookmarkEnd w:id="327"/>
    <w:bookmarkStart w:id="328"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21">
        <w:r>
          <w:rPr>
            <w:rFonts w:ascii="Arial" w:hAnsi="Arial"/>
            <w:color w:val="000000"/>
            <w:sz w:val="18"/>
          </w:rPr>
          <w:t>PS3.12</w:t>
        </w:r>
      </w:hyperlink>
      <w:r>
        <w:rPr>
          <w:rFonts w:ascii="Arial" w:hAnsi="Arial"/>
          <w:color w:val="000000"/>
          <w:sz w:val="18"/>
        </w:rPr>
        <w:t xml:space="preserve"> and its annexes specify several Media Format choices.</w:t>
      </w:r>
    </w:p>
    <w:bookmarkEnd w:id="328"/>
    <w:bookmarkStart w:id="329"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329"/>
    <w:bookmarkStart w:id="330" w:name="sect_6_2_3"/>
    <w:p>
      <w:pPr>
        <w:spacing w:before="180" w:after="0" w:line="240" w:lineRule="auto"/>
      </w:pPr>
      <w:r>
        <w:rPr>
          <w:rFonts w:ascii="Arial" w:hAnsi="Arial"/>
          <w:b/>
          <w:color w:val="000000"/>
          <w:sz w:val="24"/>
        </w:rPr>
        <w:t>6.2.3 DICOM Data Format Layer</w:t>
      </w:r>
    </w:p>
    <w:bookmarkEnd w:id="330"/>
    <w:bookmarkStart w:id="331"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331"/>
    <w:bookmarkStart w:id="332" w:name="idm384309652560"/>
    <w:bookmarkStart w:id="333" w:name="idm384309652080"/>
    <w:bookmarkStart w:id="334" w:name="para_3c1dbc59_31b6_41ea_af39_cabcb5cb2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DICOM Media Storage SOP Classes and associated Information Object Definitions;</w:t>
      </w:r>
    </w:p>
    <w:bookmarkEnd w:id="334"/>
    <w:bookmarkEnd w:id="333"/>
    <w:bookmarkEnd w:id="332"/>
    <w:bookmarkStart w:id="335" w:name="idm384309650816"/>
    <w:bookmarkStart w:id="336" w:name="para_4157c946_9cfb_47ad_8554_2bc720986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File Format;</w:t>
      </w:r>
    </w:p>
    <w:bookmarkEnd w:id="336"/>
    <w:bookmarkEnd w:id="335"/>
    <w:bookmarkStart w:id="337" w:name="idm384309649600"/>
    <w:bookmarkStart w:id="338" w:name="para_13f1d945_bd13_4b3e_a4f0_0bffef9e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Secure DICOM File Format;</w:t>
      </w:r>
    </w:p>
    <w:bookmarkEnd w:id="338"/>
    <w:bookmarkEnd w:id="337"/>
    <w:bookmarkStart w:id="339" w:name="idm384309648432"/>
    <w:bookmarkStart w:id="340" w:name="para_e46d88a7_a1ce_4bcc_a70a_f88c7a94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DICOM Media Storage Directory SOP Class;</w:t>
      </w:r>
    </w:p>
    <w:bookmarkEnd w:id="340"/>
    <w:bookmarkEnd w:id="339"/>
    <w:bookmarkStart w:id="341" w:name="idm384309647264"/>
    <w:bookmarkStart w:id="342" w:name="para_282be212_1264_4eb4_b5cf_b0acfc16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DICOM Media Storage Application Profiles;</w:t>
      </w:r>
    </w:p>
    <w:bookmarkEnd w:id="342"/>
    <w:bookmarkEnd w:id="341"/>
    <w:bookmarkStart w:id="343" w:name="idm384309646000"/>
    <w:bookmarkStart w:id="344" w:name="para_410ee18b_602d_457c_8b81_71db4f59a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DICOM Security Profiles for Media Storage.</w:t>
      </w:r>
    </w:p>
    <w:bookmarkEnd w:id="344"/>
    <w:bookmarkEnd w:id="343"/>
    <w:bookmarkStart w:id="345" w:name="sect_6_2_3_1"/>
    <w:p>
      <w:pPr>
        <w:spacing w:before="180" w:after="0" w:line="240" w:lineRule="auto"/>
      </w:pPr>
      <w:r>
        <w:rPr>
          <w:rFonts w:ascii="Arial" w:hAnsi="Arial"/>
          <w:b/>
          <w:color w:val="000000"/>
          <w:sz w:val="26"/>
        </w:rPr>
        <w:t>6.2.3.1 DICOM SOP Classes</w:t>
      </w:r>
    </w:p>
    <w:bookmarkEnd w:id="345"/>
    <w:bookmarkStart w:id="346" w:name="para_eda15173_ba18_43ee_98dd_c3c2047ffe"/>
    <w:p>
      <w:pPr>
        <w:spacing w:before="180" w:after="0" w:line="240" w:lineRule="auto"/>
        <w:jc w:val="both"/>
      </w:pPr>
      <w:r>
        <w:rPr>
          <w:rFonts w:ascii="Arial" w:hAnsi="Arial"/>
          <w:color w:val="000000"/>
          <w:sz w:val="18"/>
        </w:rPr>
        <w:t>DICOM SOP Classes and associated Information Object Definitions (IODs) are used to convey specific medical imaging information at the Data Format Layer. Examples of such IODs are modality images, patient information, results, etc.</w:t>
      </w:r>
    </w:p>
    <w:bookmarkEnd w:id="346"/>
    <w:bookmarkStart w:id="347"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47"/>
    <w:bookmarkStart w:id="348" w:name="para_d52b2b10_d680_4eda_a7ea_a7a8e80534"/>
    <w:p>
      <w:pPr>
        <w:spacing w:before="180" w:after="0" w:line="240" w:lineRule="auto"/>
        <w:jc w:val="both"/>
      </w:pPr>
      <w:hyperlink r:id="r122">
        <w:r>
          <w:rPr>
            <w:rFonts w:ascii="Arial" w:hAnsi="Arial"/>
            <w:color w:val="000000"/>
            <w:sz w:val="18"/>
          </w:rPr>
          <w:t>PS3.4</w:t>
        </w:r>
      </w:hyperlink>
      <w:r>
        <w:rPr>
          <w:rFonts w:ascii="Arial" w:hAnsi="Arial"/>
          <w:color w:val="000000"/>
          <w:sz w:val="18"/>
        </w:rPr>
        <w:t xml:space="preserve"> defines a number of SOP Classes that may be used for Media Storage in </w:t>
      </w:r>
      <w:hyperlink r:id="r123">
        <w:r>
          <w:rPr>
            <w:rFonts w:ascii="Arial" w:hAnsi="Arial"/>
            <w:color w:val="000000"/>
            <w:sz w:val="18"/>
          </w:rPr>
          <w:t>Annex I</w:t>
        </w:r>
      </w:hyperlink>
      <w:r>
        <w:rPr>
          <w:rFonts w:ascii="Arial" w:hAnsi="Arial"/>
          <w:color w:val="000000"/>
          <w:sz w:val="18"/>
        </w:rPr>
        <w:t xml:space="preserve">. These SOP Classes are based on DICOM Standard IODs that may be found in </w:t>
      </w:r>
      <w:hyperlink r:id="r124">
        <w:r>
          <w:rPr>
            <w:rFonts w:ascii="Arial" w:hAnsi="Arial"/>
            <w:color w:val="000000"/>
            <w:sz w:val="18"/>
          </w:rPr>
          <w:t>PS3.3</w:t>
        </w:r>
      </w:hyperlink>
      <w:r>
        <w:rPr>
          <w:rFonts w:ascii="Arial" w:hAnsi="Arial"/>
          <w:color w:val="000000"/>
          <w:sz w:val="18"/>
        </w:rPr>
        <w:t>.</w:t>
      </w:r>
    </w:p>
    <w:bookmarkEnd w:id="348"/>
    <w:bookmarkStart w:id="349"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25">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26">
        <w:r>
          <w:rPr>
            <w:rFonts w:ascii="Arial" w:hAnsi="Arial"/>
            <w:color w:val="000000"/>
            <w:sz w:val="18"/>
          </w:rPr>
          <w:t>PS3.5</w:t>
        </w:r>
      </w:hyperlink>
      <w:r>
        <w:rPr>
          <w:rFonts w:ascii="Arial" w:hAnsi="Arial"/>
          <w:color w:val="000000"/>
          <w:sz w:val="18"/>
        </w:rPr>
        <w:t>.</w:t>
      </w:r>
    </w:p>
    <w:bookmarkEnd w:id="349"/>
    <w:bookmarkStart w:id="350" w:name="sect_6_2_3_2"/>
    <w:p>
      <w:pPr>
        <w:spacing w:before="180" w:after="0" w:line="240" w:lineRule="auto"/>
      </w:pPr>
      <w:r>
        <w:rPr>
          <w:rFonts w:ascii="Arial" w:hAnsi="Arial"/>
          <w:b/>
          <w:color w:val="000000"/>
          <w:sz w:val="26"/>
        </w:rPr>
        <w:t>6.2.3.2 Concept of the DICOM File Format</w:t>
      </w:r>
    </w:p>
    <w:bookmarkEnd w:id="350"/>
    <w:bookmarkStart w:id="351"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51"/>
    <w:bookmarkStart w:id="352" w:name="idm384309631456"/>
    <w:p>
      <w:pPr>
        <w:keepNext/>
        <w:spacing w:before="180" w:after="0" w:line="240" w:lineRule="auto"/>
        <w:ind w:left="360" w:right="360" w:firstLine="0"/>
        <w:jc w:val="both"/>
      </w:pPr>
      <w:r>
        <w:rPr>
          <w:rFonts w:ascii="Arial" w:hAnsi="Arial"/>
          <w:color w:val="000000"/>
          <w:sz w:val="18"/>
        </w:rPr>
        <w:t>Note</w:t>
      </w:r>
    </w:p>
    <w:bookmarkEnd w:id="352"/>
    <w:bookmarkStart w:id="353"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53"/>
    <w:bookmarkStart w:id="354"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54"/>
    <w:bookmarkStart w:id="355" w:name="idm384309629216"/>
    <w:p>
      <w:pPr>
        <w:keepNext/>
        <w:spacing w:before="180" w:after="0" w:line="240" w:lineRule="auto"/>
        <w:ind w:left="360" w:right="360" w:firstLine="0"/>
        <w:jc w:val="both"/>
      </w:pPr>
      <w:r>
        <w:rPr>
          <w:rFonts w:ascii="Arial" w:hAnsi="Arial"/>
          <w:color w:val="000000"/>
          <w:sz w:val="18"/>
        </w:rPr>
        <w:t>Note</w:t>
      </w:r>
    </w:p>
    <w:bookmarkEnd w:id="355"/>
    <w:bookmarkStart w:id="356"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56"/>
    <w:bookmarkStart w:id="357"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57"/>
    <w:bookmarkStart w:id="358" w:name="sect_6_2_3_3"/>
    <w:p>
      <w:pPr>
        <w:spacing w:before="180" w:after="0" w:line="240" w:lineRule="auto"/>
      </w:pPr>
      <w:r>
        <w:rPr>
          <w:rFonts w:ascii="Arial" w:hAnsi="Arial"/>
          <w:b/>
          <w:color w:val="000000"/>
          <w:sz w:val="26"/>
        </w:rPr>
        <w:t>6.2.3.3 DICOM Medical Information Directory</w:t>
      </w:r>
    </w:p>
    <w:bookmarkEnd w:id="358"/>
    <w:bookmarkStart w:id="359"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27">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59"/>
    <w:bookmarkStart w:id="360" w:name="sect_6_2_4"/>
    <w:p>
      <w:pPr>
        <w:spacing w:before="180" w:after="0" w:line="240" w:lineRule="auto"/>
      </w:pPr>
      <w:r>
        <w:rPr>
          <w:rFonts w:ascii="Arial" w:hAnsi="Arial"/>
          <w:b/>
          <w:color w:val="000000"/>
          <w:sz w:val="24"/>
        </w:rPr>
        <w:t>6.2.4 DICOM Media Storage Application Profiles</w:t>
      </w:r>
    </w:p>
    <w:bookmarkEnd w:id="360"/>
    <w:bookmarkStart w:id="361"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61"/>
    <w:bookmarkStart w:id="362" w:name="para_427192d3_b3f5_460d_a3a0_777a6fbd2d"/>
    <w:p>
      <w:pPr>
        <w:spacing w:before="180" w:after="0" w:line="240" w:lineRule="auto"/>
        <w:jc w:val="both"/>
      </w:pPr>
      <w:r>
        <w:rPr>
          <w:rFonts w:ascii="Arial" w:hAnsi="Arial"/>
          <w:color w:val="000000"/>
          <w:sz w:val="18"/>
        </w:rPr>
        <w:t>Media Storage Application Profiles shall include:</w:t>
      </w:r>
    </w:p>
    <w:bookmarkEnd w:id="362"/>
    <w:bookmarkStart w:id="363" w:name="idm384309618672"/>
    <w:bookmarkStart w:id="364" w:name="idm384309618192"/>
    <w:bookmarkStart w:id="365" w:name="para_89583f28_735e_40ef_a8cc_6df1bdb1c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description of the need addressed by the Application Profile (e.g., cardiac, echography, angiography) and its context of application;</w:t>
      </w:r>
    </w:p>
    <w:bookmarkEnd w:id="365"/>
    <w:bookmarkEnd w:id="364"/>
    <w:bookmarkEnd w:id="363"/>
    <w:bookmarkStart w:id="366" w:name="idm384309616832"/>
    <w:bookmarkStart w:id="367" w:name="para_d1a1aeb0_e23a_4507_9177_5f623c7f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selection, at the Data Format Layer, of a number of specific IODs and associated SOP Classes. For standard DICOM SOP Classes, this shall be done by reference to </w:t>
      </w:r>
      <w:hyperlink r:id="r128">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67"/>
    <w:bookmarkEnd w:id="366"/>
    <w:bookmarkStart w:id="368" w:name="idm384309614352"/>
    <w:bookmarkStart w:id="369" w:name="para_3dc3f394_ab0f_45d9_9681_cfecacb1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selection of a specific Media Format definition. This is done by reference to </w:t>
      </w:r>
      <w:hyperlink r:id="r129">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69"/>
    <w:bookmarkEnd w:id="368"/>
    <w:bookmarkStart w:id="370" w:name="idm384309611936"/>
    <w:bookmarkStart w:id="371" w:name="para_02eab991_7656_4890_85c8_beb7c7f3f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selection of appropriate Transfer Syntaxes;</w:t>
      </w:r>
    </w:p>
    <w:bookmarkEnd w:id="371"/>
    <w:bookmarkEnd w:id="370"/>
    <w:bookmarkStart w:id="372" w:name="idm384309610720"/>
    <w:bookmarkStart w:id="373" w:name="para_9660ffb0_6d8b_4267_b829_dd513191d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The selection of a specific Security Profile. This is done by reference to </w:t>
      </w:r>
      <w:hyperlink r:id="r130">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73"/>
    <w:bookmarkEnd w:id="372"/>
    <w:bookmarkStart w:id="374" w:name="idm384309608112"/>
    <w:bookmarkStart w:id="375" w:name="para_d07d453a_3daf_432c_88a8_8d4a36329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Other choices facilitating interoperability such as specific limits (e.g., maximum file sizes, if necessary, support of options, if any).</w:t>
      </w:r>
    </w:p>
    <w:bookmarkEnd w:id="375"/>
    <w:bookmarkEnd w:id="374"/>
    <w:bookmarkStart w:id="376"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31">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32">
        <w:r>
          <w:rPr>
            <w:rFonts w:ascii="Arial" w:hAnsi="Arial"/>
            <w:color w:val="000000"/>
            <w:sz w:val="18"/>
          </w:rPr>
          <w:t>PS3.11</w:t>
        </w:r>
      </w:hyperlink>
      <w:r>
        <w:rPr>
          <w:rFonts w:ascii="Arial" w:hAnsi="Arial"/>
          <w:color w:val="000000"/>
          <w:sz w:val="18"/>
        </w:rPr>
        <w:t>.</w:t>
      </w:r>
    </w:p>
    <w:bookmarkEnd w:id="376"/>
    <w:bookmarkStart w:id="377" w:name="sect_6_2_5"/>
    <w:p>
      <w:pPr>
        <w:spacing w:before="180" w:after="0" w:line="240" w:lineRule="auto"/>
      </w:pPr>
      <w:r>
        <w:rPr>
          <w:rFonts w:ascii="Arial" w:hAnsi="Arial"/>
          <w:b/>
          <w:color w:val="000000"/>
          <w:sz w:val="24"/>
        </w:rPr>
        <w:t>6.2.5 Media Storage and The DICOM Standard Structure</w:t>
      </w:r>
    </w:p>
    <w:bookmarkEnd w:id="377"/>
    <w:bookmarkStart w:id="378"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78"/>
    <w:bookmarkStart w:id="379" w:name="para_5e11dc2e_70a1_4bdc_94d4_b317309939"/>
    <w:p>
      <w:pPr>
        <w:spacing w:before="180" w:after="0" w:line="240" w:lineRule="auto"/>
        <w:jc w:val="both"/>
      </w:pPr>
    </w:p>
    <w:bookmarkEnd w:id="379"/>
    <w:bookmarkStart w:id="380" w:name="figure_6_2_2"/>
    <w:bookmarkStart w:id="381" w:name="idm384309597600"/>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133"/>
                    <a:srcRect/>
                    <a:stretch>
                      <a:fillRect/>
                    </a:stretch>
                  </p:blipFill>
                  <p:spPr>
                    <a:xfrm>
                      <a:off x="0" y="0"/>
                      <a:ext cx="3810000" cy="3810000"/>
                    </a:xfrm>
                    <a:prstGeom prst="rect"/>
                  </p:spPr>
                </p:pic>
              </a:graphicData>
            </a:graphic>
          </wp:inline>
        </w:drawing>
      </w:r>
    </w:p>
    <w:bookmarkEnd w:id="381"/>
    <w:bookmarkEnd w:id="380"/>
    <w:p>
      <w:pPr>
        <w:spacing w:before="216" w:after="0" w:line="240" w:lineRule="auto"/>
        <w:jc w:val="center"/>
      </w:pPr>
      <w:r>
        <w:rPr>
          <w:rFonts w:ascii="Arial" w:hAnsi="Arial"/>
          <w:b/>
          <w:color w:val="000000"/>
          <w:sz w:val="22"/>
        </w:rPr>
        <w:t>Figure 6.2-2. Media Storage and DICOM Parts</w:t>
      </w:r>
    </w:p>
    <w:p>
      <w:pPr>
        <w:sectPr>
          <w:headerReference w:type="default" r:id="r111"/>
          <w:headerReference w:type="even" r:id="r112"/>
          <w:headerReference w:type="first" r:id="r110"/>
          <w:footerReference w:type="default" r:id="r114"/>
          <w:footerReference w:type="even" r:id="r115"/>
          <w:footerReference w:type="first" r:id="r113"/>
          <w:pgSz w:w="12240" w:h="15840"/>
          <w:pgMar w:top="1440" w:bottom="1440" w:left="1080" w:right="720" w:header="720" w:footer="720" w:gutter="0"/>
          <w:pgNumType w:fmt="decimal"/>
          <w:titlePg/>
        </w:sectPr>
      </w:pPr>
    </w:p>
    <w:bookmarkStart w:id="382" w:name="chapter_7"/>
    <w:p>
      <w:pPr>
        <w:keepNext/>
        <w:spacing w:before="180" w:after="0" w:line="240" w:lineRule="auto"/>
      </w:pPr>
      <w:r>
        <w:rPr>
          <w:rFonts w:ascii="Arial" w:hAnsi="Arial"/>
          <w:b/>
          <w:color w:val="000000"/>
          <w:sz w:val="50"/>
        </w:rPr>
        <w:t>7 DICOM File Format</w:t>
      </w:r>
    </w:p>
    <w:bookmarkEnd w:id="382"/>
    <w:bookmarkStart w:id="383"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83"/>
    <w:bookmarkStart w:id="384" w:name="para_34c02ea0_bd30_42e2_9944_159999d305"/>
    <w:p>
      <w:pPr>
        <w:spacing w:before="180" w:after="0" w:line="240" w:lineRule="auto"/>
        <w:jc w:val="both"/>
      </w:pPr>
    </w:p>
    <w:bookmarkEnd w:id="384"/>
    <w:bookmarkStart w:id="385" w:name="figure_7_1"/>
    <w:bookmarkStart w:id="386" w:name="idm384309589920"/>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40"/>
                    <a:srcRect/>
                    <a:stretch>
                      <a:fillRect/>
                    </a:stretch>
                  </p:blipFill>
                  <p:spPr>
                    <a:xfrm>
                      <a:off x="0" y="0"/>
                      <a:ext cx="4781550" cy="3590925"/>
                    </a:xfrm>
                    <a:prstGeom prst="rect"/>
                  </p:spPr>
                </p:pic>
              </a:graphicData>
            </a:graphic>
          </wp:inline>
        </w:drawing>
      </w:r>
    </w:p>
    <w:bookmarkEnd w:id="386"/>
    <w:bookmarkEnd w:id="385"/>
    <w:p>
      <w:pPr>
        <w:spacing w:before="216" w:after="0" w:line="240" w:lineRule="auto"/>
        <w:jc w:val="center"/>
      </w:pPr>
      <w:r>
        <w:rPr>
          <w:rFonts w:ascii="Arial" w:hAnsi="Arial"/>
          <w:b/>
          <w:color w:val="000000"/>
          <w:sz w:val="22"/>
        </w:rPr>
        <w:t>Figure 7-1. File-set and File Format</w:t>
      </w:r>
    </w:p>
    <w:bookmarkStart w:id="387" w:name="sect_7_1"/>
    <w:p>
      <w:pPr>
        <w:spacing w:before="180" w:after="0" w:line="240" w:lineRule="auto"/>
      </w:pPr>
      <w:r>
        <w:rPr>
          <w:rFonts w:ascii="Arial" w:hAnsi="Arial"/>
          <w:b/>
          <w:color w:val="000000"/>
          <w:sz w:val="28"/>
        </w:rPr>
        <w:t>7.1 DICOM File Meta Information</w:t>
      </w:r>
    </w:p>
    <w:bookmarkEnd w:id="387"/>
    <w:bookmarkStart w:id="388"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88"/>
    <w:bookmarkStart w:id="389"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89"/>
    <w:bookmarkStart w:id="390" w:name="idm384309583952"/>
    <w:p>
      <w:pPr>
        <w:keepNext/>
        <w:spacing w:before="180" w:after="0" w:line="240" w:lineRule="auto"/>
        <w:ind w:left="360" w:right="360" w:firstLine="0"/>
        <w:jc w:val="both"/>
      </w:pPr>
      <w:r>
        <w:rPr>
          <w:rFonts w:ascii="Arial" w:hAnsi="Arial"/>
          <w:color w:val="000000"/>
          <w:sz w:val="18"/>
        </w:rPr>
        <w:t>Note</w:t>
      </w:r>
    </w:p>
    <w:bookmarkEnd w:id="390"/>
    <w:bookmarkStart w:id="391" w:name="idm384309583648"/>
    <w:bookmarkStart w:id="392" w:name="idm384309583392"/>
    <w:bookmarkStart w:id="393" w:name="para_1f6e44eb_2657_44a8_a4a6_de157169d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93"/>
    <w:bookmarkEnd w:id="392"/>
    <w:bookmarkEnd w:id="391"/>
    <w:bookmarkStart w:id="394" w:name="idm384309582000"/>
    <w:bookmarkStart w:id="395" w:name="para_97ee1c90_3aeb_485d_85bf_426aaf09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95"/>
    <w:bookmarkEnd w:id="394"/>
    <w:bookmarkStart w:id="396"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96"/>
    <w:bookmarkStart w:id="397"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97"/>
    <w:bookmarkStart w:id="398" w:name="table_7_1_1"/>
    <w:p>
      <w:pPr>
        <w:keepNext/>
        <w:spacing w:before="216" w:after="0" w:line="240" w:lineRule="auto"/>
        <w:jc w:val="center"/>
      </w:pPr>
      <w:r>
        <w:rPr>
          <w:rFonts w:ascii="Arial" w:hAnsi="Arial"/>
          <w:b/>
          <w:color w:val="000000"/>
          <w:sz w:val="22"/>
        </w:rPr>
        <w:t>Table 7.1-1. DICOM File Meta Information</w:t>
      </w:r>
    </w:p>
    <w:bookmarkEnd w:id="398"/>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 w:name="para_178a21be_0987_43bd_a566_ff5fa3cb18"/>
          <w:p>
            <w:pPr>
              <w:keepNext/>
              <w:spacing w:before="180" w:after="0" w:line="240" w:lineRule="auto"/>
              <w:jc w:val="center"/>
            </w:pPr>
            <w:r>
              <w:rPr>
                <w:rFonts w:ascii="Arial" w:hAnsi="Arial"/>
                <w:b/>
                <w:color w:val="000000"/>
                <w:sz w:val="18"/>
              </w:rPr>
              <w:t>Attribute Name</w:t>
            </w:r>
          </w:p>
          <w:bookmarkEnd w:id="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 w:name="para_e78be6a8_0c96_449f_a1ad_75403bdc5b"/>
          <w:p>
            <w:pPr>
              <w:spacing w:before="180" w:after="0" w:line="240" w:lineRule="auto"/>
              <w:jc w:val="center"/>
            </w:pPr>
            <w:r>
              <w:rPr>
                <w:rFonts w:ascii="Arial" w:hAnsi="Arial"/>
                <w:b/>
                <w:color w:val="000000"/>
                <w:sz w:val="18"/>
              </w:rPr>
              <w:t>Tag</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c0182397_da2d_496a_826c_4d235e82e9"/>
          <w:p>
            <w:pPr>
              <w:spacing w:before="180" w:after="0" w:line="240" w:lineRule="auto"/>
              <w:jc w:val="center"/>
            </w:pPr>
            <w:r>
              <w:rPr>
                <w:rFonts w:ascii="Arial" w:hAnsi="Arial"/>
                <w:b/>
                <w:color w:val="000000"/>
                <w:sz w:val="18"/>
              </w:rPr>
              <w:t>Type</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dd837042_c20f_4e01_b884_b1b91f2f70"/>
          <w:p>
            <w:pPr>
              <w:spacing w:before="180" w:after="0" w:line="240" w:lineRule="auto"/>
              <w:jc w:val="center"/>
            </w:pPr>
            <w:r>
              <w:rPr>
                <w:rFonts w:ascii="Arial" w:hAnsi="Arial"/>
                <w:b/>
                <w:color w:val="000000"/>
                <w:sz w:val="18"/>
              </w:rPr>
              <w:t>Attribute Description</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c70e2db7_2ffb_4e6a_afec_f5d06cd712"/>
          <w:p>
            <w:pPr>
              <w:spacing w:before="180" w:after="0" w:line="240" w:lineRule="auto"/>
            </w:pPr>
            <w:r>
              <w:rPr>
                <w:rFonts w:ascii="Arial" w:hAnsi="Arial"/>
                <w:color w:val="000000"/>
                <w:sz w:val="18"/>
              </w:rPr>
              <w:t>File Preamble</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f1587aa_e69d_42b5_be59_8c3b0d8994"/>
          <w:p>
            <w:pPr>
              <w:spacing w:before="180" w:after="0" w:line="240" w:lineRule="auto"/>
              <w:jc w:val="center"/>
            </w:pPr>
            <w:r>
              <w:rPr>
                <w:rFonts w:ascii="Arial" w:hAnsi="Arial"/>
                <w:i/>
                <w:color w:val="000000"/>
                <w:sz w:val="18"/>
              </w:rPr>
              <w:t>No Tag or Length Fields</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74012343_0f19_4c89_998b_c0e1c55661"/>
          <w:p>
            <w:pPr>
              <w:spacing w:before="180" w:after="0" w:line="240" w:lineRule="auto"/>
              <w:jc w:val="center"/>
            </w:pPr>
            <w:r>
              <w:rPr>
                <w:rFonts w:ascii="Arial" w:hAnsi="Arial"/>
                <w:color w:val="000000"/>
                <w:sz w:val="18"/>
              </w:rPr>
              <w:t>1</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406"/>
          <w:bookmarkStart w:id="407"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505f8cd9_a865_48ee_b2a9_eed58188fb"/>
          <w:p>
            <w:pPr>
              <w:spacing w:before="180" w:after="0" w:line="240" w:lineRule="auto"/>
            </w:pPr>
            <w:r>
              <w:rPr>
                <w:rFonts w:ascii="Arial" w:hAnsi="Arial"/>
                <w:color w:val="000000"/>
                <w:sz w:val="18"/>
              </w:rPr>
              <w:t>DICOM Prefix</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6ac2ebf1_e2f5_42cf_b01b_a29ed244be"/>
          <w:p>
            <w:pPr>
              <w:spacing w:before="180" w:after="0" w:line="240" w:lineRule="auto"/>
              <w:jc w:val="center"/>
            </w:pPr>
            <w:r>
              <w:rPr>
                <w:rFonts w:ascii="Arial" w:hAnsi="Arial"/>
                <w:i/>
                <w:color w:val="000000"/>
                <w:sz w:val="18"/>
              </w:rPr>
              <w:t>No Tag or Length Fields</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58352c33_ead1_4309_a7d6_904b0e2b6a"/>
          <w:p>
            <w:pPr>
              <w:spacing w:before="180" w:after="0" w:line="240" w:lineRule="auto"/>
              <w:jc w:val="center"/>
            </w:pPr>
            <w:r>
              <w:rPr>
                <w:rFonts w:ascii="Arial" w:hAnsi="Arial"/>
                <w:color w:val="000000"/>
                <w:sz w:val="18"/>
              </w:rPr>
              <w:t>1</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7e68c698_758f_4fcd_84f3_2ab9632bdd"/>
          <w:p>
            <w:pPr>
              <w:spacing w:before="180" w:after="0" w:line="240" w:lineRule="auto"/>
            </w:pPr>
            <w:r>
              <w:rPr>
                <w:rFonts w:ascii="Arial" w:hAnsi="Arial"/>
                <w:color w:val="000000"/>
                <w:sz w:val="18"/>
              </w:rPr>
              <w:t>File Meta Information Group Length</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a01ca80c_061b_4d36_ab52_c335838a11"/>
          <w:p>
            <w:pPr>
              <w:spacing w:before="180" w:after="0" w:line="240" w:lineRule="auto"/>
              <w:jc w:val="center"/>
            </w:pPr>
            <w:r>
              <w:rPr>
                <w:rFonts w:ascii="Arial" w:hAnsi="Arial"/>
                <w:color w:val="000000"/>
                <w:sz w:val="18"/>
              </w:rPr>
              <w:t>(0002,0000)</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d3d07cbd_a96a_4764_bc4c_b63c4a96a1"/>
          <w:p>
            <w:pPr>
              <w:spacing w:before="180" w:after="0" w:line="240" w:lineRule="auto"/>
              <w:jc w:val="center"/>
            </w:pPr>
            <w:r>
              <w:rPr>
                <w:rFonts w:ascii="Arial" w:hAnsi="Arial"/>
                <w:color w:val="000000"/>
                <w:sz w:val="18"/>
              </w:rPr>
              <w:t>1</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 w:name="para_9ea02631_3fda_45c9_9a0c_bf311deb46"/>
          <w:p>
            <w:pPr>
              <w:spacing w:before="180" w:after="0" w:line="240" w:lineRule="auto"/>
            </w:pPr>
            <w:r>
              <w:rPr>
                <w:rFonts w:ascii="Arial" w:hAnsi="Arial"/>
                <w:color w:val="000000"/>
                <w:sz w:val="18"/>
              </w:rPr>
              <w:t>File Meta Information Version</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360ca3cb_6caa_43aa_8315_74d60f9212"/>
          <w:p>
            <w:pPr>
              <w:spacing w:before="180" w:after="0" w:line="240" w:lineRule="auto"/>
              <w:jc w:val="center"/>
            </w:pPr>
            <w:r>
              <w:rPr>
                <w:rFonts w:ascii="Arial" w:hAnsi="Arial"/>
                <w:color w:val="000000"/>
                <w:sz w:val="18"/>
              </w:rPr>
              <w:t>(0002,0001)</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4672be18_ba9e_4f36_8349_3782cfa2b9"/>
          <w:p>
            <w:pPr>
              <w:spacing w:before="180" w:after="0" w:line="240" w:lineRule="auto"/>
              <w:jc w:val="center"/>
            </w:pPr>
            <w:r>
              <w:rPr>
                <w:rFonts w:ascii="Arial" w:hAnsi="Arial"/>
                <w:color w:val="000000"/>
                <w:sz w:val="18"/>
              </w:rPr>
              <w:t>1</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419"/>
          <w:bookmarkStart w:id="420"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420"/>
          <w:bookmarkStart w:id="421" w:name="idm384309531168"/>
          <w:p>
            <w:pPr>
              <w:keepNext/>
              <w:spacing w:before="180" w:after="0" w:line="240" w:lineRule="auto"/>
              <w:ind w:left="360" w:right="360" w:firstLine="0"/>
            </w:pPr>
            <w:r>
              <w:rPr>
                <w:rFonts w:ascii="Arial" w:hAnsi="Arial"/>
                <w:color w:val="000000"/>
                <w:sz w:val="18"/>
              </w:rPr>
              <w:t>Note</w:t>
            </w:r>
          </w:p>
          <w:bookmarkEnd w:id="421"/>
          <w:bookmarkStart w:id="422"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para_13189a44_2b7a_4c61_91b2_afa93c5a68"/>
          <w:p>
            <w:pPr>
              <w:spacing w:before="180" w:after="0" w:line="240" w:lineRule="auto"/>
            </w:pPr>
            <w:r>
              <w:rPr>
                <w:rFonts w:ascii="Arial" w:hAnsi="Arial"/>
                <w:color w:val="000000"/>
                <w:sz w:val="18"/>
              </w:rPr>
              <w:t>Media Storage SOP Class UID</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541c2ee8_83cd_41af_aa54_617f665ab7"/>
          <w:p>
            <w:pPr>
              <w:spacing w:before="180" w:after="0" w:line="240" w:lineRule="auto"/>
              <w:jc w:val="center"/>
            </w:pPr>
            <w:r>
              <w:rPr>
                <w:rFonts w:ascii="Arial" w:hAnsi="Arial"/>
                <w:color w:val="000000"/>
                <w:sz w:val="18"/>
              </w:rPr>
              <w:t>(0002,0002)</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799e1113_02ca_46ee_8248_aca5022643"/>
          <w:p>
            <w:pPr>
              <w:spacing w:before="180" w:after="0" w:line="240" w:lineRule="auto"/>
              <w:jc w:val="center"/>
            </w:pPr>
            <w:r>
              <w:rPr>
                <w:rFonts w:ascii="Arial" w:hAnsi="Arial"/>
                <w:color w:val="000000"/>
                <w:sz w:val="18"/>
              </w:rPr>
              <w:t>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41">
              <w:r>
                <w:rPr>
                  <w:rFonts w:ascii="Arial" w:hAnsi="Arial"/>
                  <w:color w:val="000000"/>
                  <w:sz w:val="18"/>
                </w:rPr>
                <w:t>PS3.4</w:t>
              </w:r>
            </w:hyperlink>
            <w:r>
              <w:rPr>
                <w:rFonts w:ascii="Arial" w:hAnsi="Arial"/>
                <w:color w:val="000000"/>
                <w:sz w:val="18"/>
              </w:rPr>
              <w:t xml:space="preserve"> - Media Storage Application Profiles.</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e564061_c441_47e5_a034_e5ade6a37d"/>
          <w:p>
            <w:pPr>
              <w:spacing w:before="180" w:after="0" w:line="240" w:lineRule="auto"/>
            </w:pPr>
            <w:r>
              <w:rPr>
                <w:rFonts w:ascii="Arial" w:hAnsi="Arial"/>
                <w:color w:val="000000"/>
                <w:sz w:val="18"/>
              </w:rPr>
              <w:t>Media Storage SOP Instance UID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0bef00e3_fdfb_4e4a_9b67_19d1ecc6b2"/>
          <w:p>
            <w:pPr>
              <w:spacing w:before="180" w:after="0" w:line="240" w:lineRule="auto"/>
              <w:jc w:val="center"/>
            </w:pPr>
            <w:r>
              <w:rPr>
                <w:rFonts w:ascii="Arial" w:hAnsi="Arial"/>
                <w:color w:val="000000"/>
                <w:sz w:val="18"/>
              </w:rPr>
              <w:t>(0002,0003)</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fa2e8fe_d1c5_4ee6_8d80_3a07d18100"/>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 w:name="para_a556ae11_eddd_4b3b_b26b_7413223295"/>
          <w:p>
            <w:pPr>
              <w:spacing w:before="180" w:after="0" w:line="240" w:lineRule="auto"/>
            </w:pPr>
            <w:r>
              <w:rPr>
                <w:rFonts w:ascii="Arial" w:hAnsi="Arial"/>
                <w:color w:val="000000"/>
                <w:sz w:val="18"/>
              </w:rPr>
              <w:t>Transfer Syntax UID</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184f920_0b35_4c57_bcd1_9c58d1ff4c"/>
          <w:p>
            <w:pPr>
              <w:spacing w:before="180" w:after="0" w:line="240" w:lineRule="auto"/>
              <w:jc w:val="center"/>
            </w:pPr>
            <w:r>
              <w:rPr>
                <w:rFonts w:ascii="Arial" w:hAnsi="Arial"/>
                <w:color w:val="000000"/>
                <w:sz w:val="18"/>
              </w:rPr>
              <w:t>(0002,0010)</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f76107cc_3414_48b6_9a6e_c4b8f0a066"/>
          <w:p>
            <w:pPr>
              <w:spacing w:before="180" w:after="0" w:line="240" w:lineRule="auto"/>
              <w:jc w:val="center"/>
            </w:pPr>
            <w:r>
              <w:rPr>
                <w:rFonts w:ascii="Arial" w:hAnsi="Arial"/>
                <w:color w:val="000000"/>
                <w:sz w:val="18"/>
              </w:rPr>
              <w:t>1</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34"/>
          <w:bookmarkStart w:id="435" w:name="idm384309504016"/>
          <w:p>
            <w:pPr>
              <w:keepNext/>
              <w:spacing w:before="180" w:after="0" w:line="240" w:lineRule="auto"/>
              <w:ind w:left="360" w:right="360" w:firstLine="0"/>
            </w:pPr>
            <w:r>
              <w:rPr>
                <w:rFonts w:ascii="Arial" w:hAnsi="Arial"/>
                <w:color w:val="000000"/>
                <w:sz w:val="18"/>
              </w:rPr>
              <w:t>Note</w:t>
            </w:r>
          </w:p>
          <w:bookmarkEnd w:id="435"/>
          <w:bookmarkStart w:id="436"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42">
              <w:r>
                <w:rPr>
                  <w:rFonts w:ascii="Arial" w:hAnsi="Arial"/>
                  <w:color w:val="000000"/>
                  <w:sz w:val="18"/>
                </w:rPr>
                <w:t>PS3.5</w:t>
              </w:r>
            </w:hyperlink>
            <w:r>
              <w:rPr>
                <w:rFonts w:ascii="Arial" w:hAnsi="Arial"/>
                <w:color w:val="000000"/>
                <w:sz w:val="18"/>
              </w:rPr>
              <w:t>).</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2206bc13_be26_44e5_8d0b_4fc3c44cda"/>
          <w:p>
            <w:pPr>
              <w:spacing w:before="180" w:after="0" w:line="240" w:lineRule="auto"/>
            </w:pPr>
            <w:r>
              <w:rPr>
                <w:rFonts w:ascii="Arial" w:hAnsi="Arial"/>
                <w:color w:val="000000"/>
                <w:sz w:val="18"/>
              </w:rPr>
              <w:t>Implementation Class UID</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b009987b_a658_462c_b1d2_766db2d022"/>
          <w:p>
            <w:pPr>
              <w:spacing w:before="180" w:after="0" w:line="240" w:lineRule="auto"/>
              <w:jc w:val="center"/>
            </w:pPr>
            <w:r>
              <w:rPr>
                <w:rFonts w:ascii="Arial" w:hAnsi="Arial"/>
                <w:color w:val="000000"/>
                <w:sz w:val="18"/>
              </w:rPr>
              <w:t>(0002,0012)</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68c1e75_2472_40aa_953c_5f06cf2688"/>
          <w:p>
            <w:pPr>
              <w:spacing w:before="180" w:after="0" w:line="240" w:lineRule="auto"/>
              <w:jc w:val="center"/>
            </w:pPr>
            <w:r>
              <w:rPr>
                <w:rFonts w:ascii="Arial" w:hAnsi="Arial"/>
                <w:color w:val="000000"/>
                <w:sz w:val="18"/>
              </w:rPr>
              <w:t>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43">
              <w:r>
                <w:rPr>
                  <w:rFonts w:ascii="Arial" w:hAnsi="Arial"/>
                  <w:color w:val="000000"/>
                  <w:sz w:val="18"/>
                </w:rPr>
                <w:t>PS3.7</w:t>
              </w:r>
            </w:hyperlink>
            <w:r>
              <w:rPr>
                <w:rFonts w:ascii="Arial" w:hAnsi="Arial"/>
                <w:color w:val="000000"/>
                <w:sz w:val="18"/>
              </w:rPr>
              <w:t xml:space="preserve"> (association negotiation).</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1fcadecb_9895_42d3_a0e8_3a7b15ae3c"/>
          <w:p>
            <w:pPr>
              <w:spacing w:before="180" w:after="0" w:line="240" w:lineRule="auto"/>
            </w:pPr>
            <w:r>
              <w:rPr>
                <w:rFonts w:ascii="Arial" w:hAnsi="Arial"/>
                <w:color w:val="000000"/>
                <w:sz w:val="18"/>
              </w:rPr>
              <w:t>Implementation Version Name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ba152258_2fd2_41ba_a258_69fc43c86e"/>
          <w:p>
            <w:pPr>
              <w:spacing w:before="180" w:after="0" w:line="240" w:lineRule="auto"/>
              <w:jc w:val="center"/>
            </w:pPr>
            <w:r>
              <w:rPr>
                <w:rFonts w:ascii="Arial" w:hAnsi="Arial"/>
                <w:color w:val="000000"/>
                <w:sz w:val="18"/>
              </w:rPr>
              <w:t>(0002,0013)</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c9cb015b_f303_438c_b910_0b67d2fb4d"/>
          <w:p>
            <w:pPr>
              <w:spacing w:before="180" w:after="0" w:line="240" w:lineRule="auto"/>
              <w:jc w:val="center"/>
            </w:pPr>
            <w:r>
              <w:rPr>
                <w:rFonts w:ascii="Arial" w:hAnsi="Arial"/>
                <w:color w:val="000000"/>
                <w:sz w:val="18"/>
              </w:rPr>
              <w:t>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44">
              <w:r>
                <w:rPr>
                  <w:rFonts w:ascii="Arial" w:hAnsi="Arial"/>
                  <w:color w:val="000000"/>
                  <w:sz w:val="18"/>
                </w:rPr>
                <w:t>PS3.7</w:t>
              </w:r>
            </w:hyperlink>
            <w:r>
              <w:rPr>
                <w:rFonts w:ascii="Arial" w:hAnsi="Arial"/>
                <w:color w:val="000000"/>
                <w:sz w:val="18"/>
              </w:rPr>
              <w:t xml:space="preserve"> (association negotiation).</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38e767b0_dc2d_45a5_ac7a_16eb9b3116"/>
          <w:p>
            <w:pPr>
              <w:spacing w:before="180" w:after="0" w:line="240" w:lineRule="auto"/>
            </w:pPr>
            <w:r>
              <w:rPr>
                <w:rFonts w:ascii="Arial" w:hAnsi="Arial"/>
                <w:color w:val="000000"/>
                <w:sz w:val="18"/>
              </w:rPr>
              <w:t>Source Application Entity Title</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434afc6f_550d_459b_888e_ac3fc5c2e1"/>
          <w:p>
            <w:pPr>
              <w:spacing w:before="180" w:after="0" w:line="240" w:lineRule="auto"/>
              <w:jc w:val="center"/>
            </w:pPr>
            <w:r>
              <w:rPr>
                <w:rFonts w:ascii="Arial" w:hAnsi="Arial"/>
                <w:color w:val="000000"/>
                <w:sz w:val="18"/>
              </w:rPr>
              <w:t>(0002,0016)</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9a6830ac_21dc_46a6_99dc_1d0ee101f6"/>
          <w:p>
            <w:pPr>
              <w:spacing w:before="180" w:after="0" w:line="240" w:lineRule="auto"/>
              <w:jc w:val="center"/>
            </w:pPr>
            <w:r>
              <w:rPr>
                <w:rFonts w:ascii="Arial" w:hAnsi="Arial"/>
                <w:color w:val="000000"/>
                <w:sz w:val="18"/>
              </w:rPr>
              <w:t>3</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45">
              <w:r>
                <w:rPr>
                  <w:rFonts w:ascii="Arial" w:hAnsi="Arial"/>
                  <w:color w:val="000000"/>
                  <w:sz w:val="18"/>
                </w:rPr>
                <w:t>PS3.8</w:t>
              </w:r>
            </w:hyperlink>
            <w:r>
              <w:rPr>
                <w:rFonts w:ascii="Arial" w:hAnsi="Arial"/>
                <w:color w:val="000000"/>
                <w:sz w:val="18"/>
              </w:rPr>
              <w:t>.</w:t>
            </w:r>
          </w:p>
          <w:bookmarkEnd w:id="448"/>
          <w:bookmarkStart w:id="449" w:name="idm384309472832"/>
          <w:p>
            <w:pPr>
              <w:keepNext/>
              <w:spacing w:before="180" w:after="0" w:line="240" w:lineRule="auto"/>
              <w:ind w:left="360" w:right="360" w:firstLine="0"/>
            </w:pPr>
            <w:r>
              <w:rPr>
                <w:rFonts w:ascii="Arial" w:hAnsi="Arial"/>
                <w:color w:val="000000"/>
                <w:sz w:val="18"/>
              </w:rPr>
              <w:t>Note</w:t>
            </w:r>
          </w:p>
          <w:bookmarkEnd w:id="449"/>
          <w:bookmarkStart w:id="450"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629bcf20_7422_418c_bcfa_bcb7d8c56d"/>
          <w:p>
            <w:pPr>
              <w:spacing w:before="180" w:after="0" w:line="240" w:lineRule="auto"/>
            </w:pPr>
            <w:r>
              <w:rPr>
                <w:rFonts w:ascii="Arial" w:hAnsi="Arial"/>
                <w:color w:val="000000"/>
                <w:sz w:val="18"/>
              </w:rPr>
              <w:t>Sending Application Entity Title</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f7f441cb_7cec_4f70_b39f_35922b1283"/>
          <w:p>
            <w:pPr>
              <w:spacing w:before="180" w:after="0" w:line="240" w:lineRule="auto"/>
              <w:jc w:val="center"/>
            </w:pPr>
            <w:r>
              <w:rPr>
                <w:rFonts w:ascii="Arial" w:hAnsi="Arial"/>
                <w:color w:val="000000"/>
                <w:sz w:val="18"/>
              </w:rPr>
              <w:t>(0002,0017)</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7122df75_bcf0_4a9e_a798_02abbad76e"/>
          <w:p>
            <w:pPr>
              <w:spacing w:before="180" w:after="0" w:line="240" w:lineRule="auto"/>
              <w:jc w:val="center"/>
            </w:pPr>
            <w:r>
              <w:rPr>
                <w:rFonts w:ascii="Arial" w:hAnsi="Arial"/>
                <w:color w:val="000000"/>
                <w:sz w:val="18"/>
              </w:rPr>
              <w:t>3</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54"/>
          <w:bookmarkStart w:id="455" w:name="idm384309463120"/>
          <w:p>
            <w:pPr>
              <w:keepNext/>
              <w:spacing w:before="180" w:after="0" w:line="240" w:lineRule="auto"/>
              <w:ind w:left="360" w:right="360" w:firstLine="0"/>
            </w:pPr>
            <w:r>
              <w:rPr>
                <w:rFonts w:ascii="Arial" w:hAnsi="Arial"/>
                <w:color w:val="000000"/>
                <w:sz w:val="18"/>
              </w:rPr>
              <w:t>Note</w:t>
            </w:r>
          </w:p>
          <w:bookmarkEnd w:id="455"/>
          <w:bookmarkStart w:id="456"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 w:name="para_338f87cc_fa4d_47be_9629_8b352dc2b7"/>
          <w:p>
            <w:pPr>
              <w:spacing w:before="180" w:after="0" w:line="240" w:lineRule="auto"/>
            </w:pPr>
            <w:r>
              <w:rPr>
                <w:rFonts w:ascii="Arial" w:hAnsi="Arial"/>
                <w:color w:val="000000"/>
                <w:sz w:val="18"/>
              </w:rPr>
              <w:t>Receiving Application Entity Title</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fed2ad89_6088_47c4_9ea4_c6958806c2"/>
          <w:p>
            <w:pPr>
              <w:spacing w:before="180" w:after="0" w:line="240" w:lineRule="auto"/>
              <w:jc w:val="center"/>
            </w:pPr>
            <w:r>
              <w:rPr>
                <w:rFonts w:ascii="Arial" w:hAnsi="Arial"/>
                <w:color w:val="000000"/>
                <w:sz w:val="18"/>
              </w:rPr>
              <w:t>(0002,0018)</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c349f5c3_3de7_4749_a8ee_9c43900669"/>
          <w:p>
            <w:pPr>
              <w:spacing w:before="180" w:after="0" w:line="240" w:lineRule="auto"/>
              <w:jc w:val="center"/>
            </w:pPr>
            <w:r>
              <w:rPr>
                <w:rFonts w:ascii="Arial" w:hAnsi="Arial"/>
                <w:color w:val="000000"/>
                <w:sz w:val="18"/>
              </w:rPr>
              <w:t>3</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60"/>
          <w:bookmarkStart w:id="461" w:name="idm384309453472"/>
          <w:p>
            <w:pPr>
              <w:keepNext/>
              <w:spacing w:before="180" w:after="0" w:line="240" w:lineRule="auto"/>
              <w:ind w:left="360" w:right="360" w:firstLine="0"/>
            </w:pPr>
            <w:r>
              <w:rPr>
                <w:rFonts w:ascii="Arial" w:hAnsi="Arial"/>
                <w:color w:val="000000"/>
                <w:sz w:val="18"/>
              </w:rPr>
              <w:t>Note</w:t>
            </w:r>
          </w:p>
          <w:bookmarkEnd w:id="461"/>
          <w:bookmarkStart w:id="462"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451f015b_6825_4b1a_91f7_4c5eeceec0"/>
          <w:p>
            <w:pPr>
              <w:spacing w:before="180" w:after="0" w:line="240" w:lineRule="auto"/>
            </w:pPr>
            <w:r>
              <w:rPr>
                <w:rFonts w:ascii="Arial" w:hAnsi="Arial"/>
                <w:color w:val="000000"/>
                <w:sz w:val="18"/>
              </w:rPr>
              <w:t>Source Presentation Address</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03d476b0_f21b_4fa1_8db7_86850467bd"/>
          <w:p>
            <w:pPr>
              <w:spacing w:before="180" w:after="0" w:line="240" w:lineRule="auto"/>
              <w:jc w:val="center"/>
            </w:pPr>
            <w:r>
              <w:rPr>
                <w:rFonts w:ascii="Arial" w:hAnsi="Arial"/>
                <w:color w:val="000000"/>
                <w:sz w:val="18"/>
              </w:rPr>
              <w:t>(0002,0026)</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46b246bd_cbab_4273_b01b_6efd06092f"/>
          <w:p>
            <w:pPr>
              <w:spacing w:before="180" w:after="0" w:line="240" w:lineRule="auto"/>
              <w:jc w:val="center"/>
            </w:pPr>
            <w:r>
              <w:rPr>
                <w:rFonts w:ascii="Arial" w:hAnsi="Arial"/>
                <w:color w:val="000000"/>
                <w:sz w:val="18"/>
              </w:rPr>
              <w:t>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bbd2cd4f_7c02_4d5b_a403_d4d4cea165"/>
          <w:p>
            <w:pPr>
              <w:spacing w:before="180" w:after="0" w:line="240" w:lineRule="auto"/>
            </w:pPr>
            <w:r>
              <w:rPr>
                <w:rFonts w:ascii="Arial" w:hAnsi="Arial"/>
                <w:color w:val="000000"/>
                <w:sz w:val="18"/>
              </w:rPr>
              <w:t>The DICOM Presentation Address corresponding to the Source Application Entity Title (0002,0016).</w:t>
            </w:r>
          </w:p>
          <w:bookmarkEnd w:id="466"/>
          <w:bookmarkStart w:id="467" w:name="para_09fb7c3d_a875_4417_b514_6d8a4bf1de"/>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52f33b5f_967c_474d_a38a_b454c4448b"/>
          <w:p>
            <w:pPr>
              <w:spacing w:before="180" w:after="0" w:line="240" w:lineRule="auto"/>
            </w:pPr>
            <w:r>
              <w:rPr>
                <w:rFonts w:ascii="Arial" w:hAnsi="Arial"/>
                <w:color w:val="000000"/>
                <w:sz w:val="18"/>
              </w:rPr>
              <w:t>Sending Presentation Address</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8da2a369_4dcb_42ee_af03_2236769c27"/>
          <w:p>
            <w:pPr>
              <w:spacing w:before="180" w:after="0" w:line="240" w:lineRule="auto"/>
              <w:jc w:val="center"/>
            </w:pPr>
            <w:r>
              <w:rPr>
                <w:rFonts w:ascii="Arial" w:hAnsi="Arial"/>
                <w:color w:val="000000"/>
                <w:sz w:val="18"/>
              </w:rPr>
              <w:t>(0002,0027)</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ea5527f1_44a4_4591_9c04_e665fc5997"/>
          <w:p>
            <w:pPr>
              <w:spacing w:before="180" w:after="0" w:line="240" w:lineRule="auto"/>
              <w:jc w:val="center"/>
            </w:pPr>
            <w:r>
              <w:rPr>
                <w:rFonts w:ascii="Arial" w:hAnsi="Arial"/>
                <w:color w:val="000000"/>
                <w:sz w:val="18"/>
              </w:rPr>
              <w:t>3</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5c100735_0408_4dac_a6eb_835890abc6"/>
          <w:p>
            <w:pPr>
              <w:spacing w:before="180" w:after="0" w:line="240" w:lineRule="auto"/>
            </w:pPr>
            <w:r>
              <w:rPr>
                <w:rFonts w:ascii="Arial" w:hAnsi="Arial"/>
                <w:color w:val="000000"/>
                <w:sz w:val="18"/>
              </w:rPr>
              <w:t>The DICOM Presentation Address corresponding to the Sending Application Entity Title (0002,0017).</w:t>
            </w:r>
          </w:p>
          <w:bookmarkEnd w:id="471"/>
          <w:bookmarkStart w:id="472" w:name="para_6b5e1fdc_8190_46c2_9c6c_7edea6e991"/>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8e56788c_835a_4a66_b74a_4ec6b85f7d"/>
          <w:p>
            <w:pPr>
              <w:spacing w:before="180" w:after="0" w:line="240" w:lineRule="auto"/>
            </w:pPr>
            <w:r>
              <w:rPr>
                <w:rFonts w:ascii="Arial" w:hAnsi="Arial"/>
                <w:color w:val="000000"/>
                <w:sz w:val="18"/>
              </w:rPr>
              <w:t>Receiving Presentation Address</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f6a8370b_fd18_49ef_8ad9_5abe25cd28"/>
          <w:p>
            <w:pPr>
              <w:spacing w:before="180" w:after="0" w:line="240" w:lineRule="auto"/>
              <w:jc w:val="center"/>
            </w:pPr>
            <w:r>
              <w:rPr>
                <w:rFonts w:ascii="Arial" w:hAnsi="Arial"/>
                <w:color w:val="000000"/>
                <w:sz w:val="18"/>
              </w:rPr>
              <w:t>(0002,0028)</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b3fa801f_b72c_4cad_b0f8_424c0ecfe1"/>
          <w:p>
            <w:pPr>
              <w:spacing w:before="180" w:after="0" w:line="240" w:lineRule="auto"/>
              <w:jc w:val="center"/>
            </w:pPr>
            <w:r>
              <w:rPr>
                <w:rFonts w:ascii="Arial" w:hAnsi="Arial"/>
                <w:color w:val="000000"/>
                <w:sz w:val="18"/>
              </w:rPr>
              <w:t>3</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d46c80b3_c784_4c92_9487_c4e122a488"/>
          <w:p>
            <w:pPr>
              <w:spacing w:before="180" w:after="0" w:line="240" w:lineRule="auto"/>
            </w:pPr>
            <w:r>
              <w:rPr>
                <w:rFonts w:ascii="Arial" w:hAnsi="Arial"/>
                <w:color w:val="000000"/>
                <w:sz w:val="18"/>
              </w:rPr>
              <w:t>The DICOM Presentation Address corresponding to the Receiving Application Entity Title (0002,0018).</w:t>
            </w:r>
          </w:p>
          <w:bookmarkEnd w:id="476"/>
          <w:bookmarkStart w:id="477" w:name="para_d6249ba5_5acd_4237_8a8e_6901600e55"/>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 w:name="para_c3eb0e4a_53af_4704_9417_20ff2552ee"/>
          <w:p>
            <w:pPr>
              <w:spacing w:before="180" w:after="0" w:line="240" w:lineRule="auto"/>
            </w:pPr>
            <w:r>
              <w:rPr>
                <w:rFonts w:ascii="Arial" w:hAnsi="Arial"/>
                <w:color w:val="000000"/>
                <w:sz w:val="18"/>
              </w:rPr>
              <w:t>Private Information Creator UID</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e60b8dc8_555e_496f_abeb_a3151d6c3d"/>
          <w:p>
            <w:pPr>
              <w:spacing w:before="180" w:after="0" w:line="240" w:lineRule="auto"/>
              <w:jc w:val="center"/>
            </w:pPr>
            <w:r>
              <w:rPr>
                <w:rFonts w:ascii="Arial" w:hAnsi="Arial"/>
                <w:color w:val="000000"/>
                <w:sz w:val="18"/>
              </w:rPr>
              <w:t>(0002,0100)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054aa912_7c5d_4091_ab8d_c5dbe075c5"/>
          <w:p>
            <w:pPr>
              <w:spacing w:before="180" w:after="0" w:line="240" w:lineRule="auto"/>
              <w:jc w:val="center"/>
            </w:pPr>
            <w:r>
              <w:rPr>
                <w:rFonts w:ascii="Arial" w:hAnsi="Arial"/>
                <w:color w:val="000000"/>
                <w:sz w:val="18"/>
              </w:rPr>
              <w:t>3</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1c5f6ac1_a43b_42eb_b2f6_530d55918d"/>
          <w:p>
            <w:pPr>
              <w:spacing w:before="180" w:after="0" w:line="240" w:lineRule="auto"/>
            </w:pPr>
            <w:r>
              <w:rPr>
                <w:rFonts w:ascii="Arial" w:hAnsi="Arial"/>
                <w:color w:val="000000"/>
                <w:sz w:val="18"/>
              </w:rPr>
              <w:t>The UID of the creator of the private information (0002,0102).</w:t>
            </w:r>
          </w:p>
          <w:bookmarkEnd w:id="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 w:name="para_04a5aa2c_d487_4f1c_8906_20cf4f964b"/>
          <w:p>
            <w:pPr>
              <w:spacing w:before="180" w:after="0" w:line="240" w:lineRule="auto"/>
            </w:pPr>
            <w:r>
              <w:rPr>
                <w:rFonts w:ascii="Arial" w:hAnsi="Arial"/>
                <w:color w:val="000000"/>
                <w:sz w:val="18"/>
              </w:rPr>
              <w:t>Private Information</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73ede04a_2aab_49cb_b1f6_eecde6e32e"/>
          <w:p>
            <w:pPr>
              <w:spacing w:before="180" w:after="0" w:line="240" w:lineRule="auto"/>
              <w:jc w:val="center"/>
            </w:pPr>
            <w:r>
              <w:rPr>
                <w:rFonts w:ascii="Arial" w:hAnsi="Arial"/>
                <w:color w:val="000000"/>
                <w:sz w:val="18"/>
              </w:rPr>
              <w:t>(0002,0102)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23f5c7b0_45e2_4037_8b44_f74443e580"/>
          <w:p>
            <w:pPr>
              <w:spacing w:before="180" w:after="0" w:line="240" w:lineRule="auto"/>
              <w:jc w:val="center"/>
            </w:pPr>
            <w:r>
              <w:rPr>
                <w:rFonts w:ascii="Arial" w:hAnsi="Arial"/>
                <w:color w:val="000000"/>
                <w:sz w:val="18"/>
              </w:rPr>
              <w:t>1C</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85"/>
        </w:tc>
      </w:tr>
    </w:tbl>
    <w:bookmarkStart w:id="486"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46">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47">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86"/>
    <w:bookmarkStart w:id="487"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87"/>
    <w:bookmarkStart w:id="488" w:name="idm384309400912"/>
    <w:p>
      <w:pPr>
        <w:keepNext/>
        <w:spacing w:before="180" w:after="0" w:line="240" w:lineRule="auto"/>
        <w:ind w:left="360" w:right="360" w:firstLine="0"/>
        <w:jc w:val="both"/>
      </w:pPr>
      <w:r>
        <w:rPr>
          <w:rFonts w:ascii="Arial" w:hAnsi="Arial"/>
          <w:color w:val="000000"/>
          <w:sz w:val="18"/>
        </w:rPr>
        <w:t>Note</w:t>
      </w:r>
    </w:p>
    <w:bookmarkEnd w:id="488"/>
    <w:bookmarkStart w:id="489" w:name="para_51694a2b_6e02_4730_b0f1_c2707e7fe5"/>
    <w:p>
      <w:pPr>
        <w:spacing w:before="180" w:after="0" w:line="240" w:lineRule="auto"/>
        <w:ind w:left="360" w:right="360" w:firstLine="0"/>
        <w:jc w:val="both"/>
      </w:pPr>
      <w:hyperlink r:id="r148">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89"/>
    <w:bookmarkStart w:id="490" w:name="sect_7_1_1"/>
    <w:p>
      <w:pPr>
        <w:spacing w:before="180" w:after="0" w:line="240" w:lineRule="auto"/>
      </w:pPr>
      <w:r>
        <w:rPr>
          <w:rFonts w:ascii="Arial" w:hAnsi="Arial"/>
          <w:b/>
          <w:color w:val="000000"/>
          <w:sz w:val="24"/>
        </w:rPr>
        <w:t>7.1.1 DICOM File Meta Information Attributes</w:t>
      </w:r>
    </w:p>
    <w:bookmarkEnd w:id="490"/>
    <w:bookmarkStart w:id="491" w:name="sect_7_1_1_1"/>
    <w:p>
      <w:pPr>
        <w:spacing w:before="180" w:after="0" w:line="240" w:lineRule="auto"/>
      </w:pPr>
      <w:r>
        <w:rPr>
          <w:rFonts w:ascii="Arial" w:hAnsi="Arial"/>
          <w:b/>
          <w:color w:val="000000"/>
          <w:sz w:val="26"/>
        </w:rPr>
        <w:t>7.1.1.1 Presentation Address Attributes</w:t>
      </w:r>
    </w:p>
    <w:bookmarkEnd w:id="491"/>
    <w:bookmarkStart w:id="492" w:name="para_ecf2b50c_ab8c_4bd3_9d84_40adbb4482"/>
    <w:p>
      <w:pPr>
        <w:spacing w:before="180" w:after="0" w:line="240" w:lineRule="auto"/>
        <w:jc w:val="both"/>
      </w:pPr>
      <w:r>
        <w:rPr>
          <w:rFonts w:ascii="Arial" w:hAnsi="Arial"/>
          <w:color w:val="000000"/>
          <w:sz w:val="18"/>
        </w:rPr>
        <w:t>The encoding of the presentation address depends on the network transport protocol.</w:t>
      </w:r>
    </w:p>
    <w:bookmarkEnd w:id="492"/>
    <w:bookmarkStart w:id="493" w:name="para_982cbac5_60d6_47fe_9f78_dcd7261475"/>
    <w:p>
      <w:pPr>
        <w:spacing w:before="180" w:after="0" w:line="240" w:lineRule="auto"/>
        <w:jc w:val="both"/>
      </w:pPr>
      <w:r>
        <w:rPr>
          <w:rFonts w:ascii="Arial" w:hAnsi="Arial"/>
          <w:color w:val="000000"/>
          <w:sz w:val="18"/>
        </w:rPr>
        <w:t xml:space="preserve">For objects exchanged using the </w:t>
      </w:r>
      <w:hyperlink r:id="r149">
        <w:r>
          <w:rPr>
            <w:rFonts w:ascii="Arial" w:hAnsi="Arial"/>
            <w:color w:val="000000"/>
            <w:sz w:val="18"/>
          </w:rPr>
          <w:t>PS3.8</w:t>
        </w:r>
      </w:hyperlink>
      <w:r>
        <w:rPr>
          <w:rFonts w:ascii="Arial" w:hAnsi="Arial"/>
          <w:color w:val="000000"/>
          <w:sz w:val="18"/>
        </w:rPr>
        <w:t xml:space="preserve"> DICOM Upper Layer Protocol for TCP/IP, the presentation address shall be encoded as a URI consisting of the scheme "dicom" followed by a colon, then either the fully qualified host name or IP address, followed by a colon and then the port number. E.g., "dicom:127.0.0.1:104", "dicom:myhost.mydomain.com:104".</w:t>
      </w:r>
    </w:p>
    <w:bookmarkEnd w:id="493"/>
    <w:bookmarkStart w:id="494" w:name="para_cd20c210_174a_4bdf_ab61_6466aaf80e"/>
    <w:p>
      <w:pPr>
        <w:spacing w:before="180" w:after="0" w:line="240" w:lineRule="auto"/>
        <w:jc w:val="both"/>
      </w:pPr>
      <w:r>
        <w:rPr>
          <w:rFonts w:ascii="Arial" w:hAnsi="Arial"/>
          <w:color w:val="000000"/>
          <w:sz w:val="18"/>
        </w:rPr>
        <w:t xml:space="preserve">For objects exchanged using the </w:t>
      </w:r>
      <w:hyperlink r:id="r150">
        <w:r>
          <w:rPr>
            <w:rFonts w:ascii="Arial" w:hAnsi="Arial"/>
            <w:color w:val="000000"/>
            <w:sz w:val="18"/>
          </w:rPr>
          <w:t>PS3.18</w:t>
        </w:r>
      </w:hyperlink>
      <w:r>
        <w:rPr>
          <w:rFonts w:ascii="Arial" w:hAnsi="Arial"/>
          <w:color w:val="000000"/>
          <w:sz w:val="18"/>
        </w:rPr>
        <w:t xml:space="preserve"> Web Services, the presentation address shall be encoded as the absolute URL of the endpoint of the base of the resource or service, sufficient to identify the system. E.g., "http://myhost.mydomain.com:80/wado-rs/". The presentation address is not expected to be the complete address of the resource. The scheme shall be "http", regardless of whether secure transport was actually used or not.</w:t>
      </w:r>
    </w:p>
    <w:bookmarkEnd w:id="494"/>
    <w:bookmarkStart w:id="495" w:name="idm384309390528"/>
    <w:p>
      <w:pPr>
        <w:keepNext/>
        <w:spacing w:before="180" w:after="0" w:line="240" w:lineRule="auto"/>
        <w:ind w:left="360" w:right="360" w:firstLine="0"/>
        <w:jc w:val="both"/>
      </w:pPr>
      <w:r>
        <w:rPr>
          <w:rFonts w:ascii="Arial" w:hAnsi="Arial"/>
          <w:color w:val="000000"/>
          <w:sz w:val="18"/>
        </w:rPr>
        <w:t>Note</w:t>
      </w:r>
    </w:p>
    <w:bookmarkEnd w:id="495"/>
    <w:bookmarkStart w:id="496" w:name="para_ae1ddfd8_c840_433e_92a5_6a4398ba66"/>
    <w:p>
      <w:pPr>
        <w:spacing w:before="180" w:after="0" w:line="240" w:lineRule="auto"/>
        <w:ind w:left="360" w:right="360" w:firstLine="0"/>
        <w:jc w:val="both"/>
      </w:pPr>
      <w:r>
        <w:rPr>
          <w:rFonts w:ascii="Arial" w:hAnsi="Arial"/>
          <w:color w:val="000000"/>
          <w:sz w:val="18"/>
        </w:rPr>
        <w:t>For security reasons, care should be taken to assure that no access credentials such as usernames, passwords or authentication token parameters are encoded in the presentation address.</w:t>
      </w:r>
    </w:p>
    <w:bookmarkEnd w:id="496"/>
    <w:bookmarkStart w:id="497" w:name="sect_7_2"/>
    <w:p>
      <w:pPr>
        <w:spacing w:before="180" w:after="0" w:line="240" w:lineRule="auto"/>
      </w:pPr>
      <w:r>
        <w:rPr>
          <w:rFonts w:ascii="Arial" w:hAnsi="Arial"/>
          <w:b/>
          <w:color w:val="000000"/>
          <w:sz w:val="28"/>
        </w:rPr>
        <w:t>7.2 Data Set Encapsulation</w:t>
      </w:r>
    </w:p>
    <w:bookmarkEnd w:id="497"/>
    <w:bookmarkStart w:id="498"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98"/>
    <w:bookmarkStart w:id="499" w:name="idm384309386288"/>
    <w:p>
      <w:pPr>
        <w:keepNext/>
        <w:spacing w:before="180" w:after="0" w:line="240" w:lineRule="auto"/>
        <w:ind w:left="360" w:right="360" w:firstLine="0"/>
        <w:jc w:val="both"/>
      </w:pPr>
      <w:r>
        <w:rPr>
          <w:rFonts w:ascii="Arial" w:hAnsi="Arial"/>
          <w:color w:val="000000"/>
          <w:sz w:val="18"/>
        </w:rPr>
        <w:t>Note</w:t>
      </w:r>
    </w:p>
    <w:bookmarkEnd w:id="499"/>
    <w:bookmarkStart w:id="500"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500"/>
    <w:bookmarkStart w:id="501"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501"/>
    <w:bookmarkStart w:id="502" w:name="idm384309384032"/>
    <w:p>
      <w:pPr>
        <w:keepNext/>
        <w:spacing w:before="180" w:after="0" w:line="240" w:lineRule="auto"/>
        <w:ind w:left="360" w:right="360" w:firstLine="0"/>
        <w:jc w:val="both"/>
      </w:pPr>
      <w:r>
        <w:rPr>
          <w:rFonts w:ascii="Arial" w:hAnsi="Arial"/>
          <w:color w:val="000000"/>
          <w:sz w:val="18"/>
        </w:rPr>
        <w:t>Note</w:t>
      </w:r>
    </w:p>
    <w:bookmarkEnd w:id="502"/>
    <w:bookmarkStart w:id="503" w:name="idm384309383776"/>
    <w:bookmarkStart w:id="504" w:name="idm384309383520"/>
    <w:bookmarkStart w:id="505" w:name="para_be382397_41dd_49c7_bef4_d069b7c1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505"/>
    <w:bookmarkEnd w:id="504"/>
    <w:bookmarkEnd w:id="503"/>
    <w:bookmarkStart w:id="506" w:name="idm384309382128"/>
    <w:bookmarkStart w:id="507" w:name="para_8a32f798_28e5_4413_8c84_4ff4135c0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507"/>
    <w:bookmarkEnd w:id="506"/>
    <w:bookmarkStart w:id="508"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51">
        <w:r>
          <w:rPr>
            <w:rFonts w:ascii="Arial" w:hAnsi="Arial"/>
            <w:color w:val="000000"/>
            <w:sz w:val="18"/>
          </w:rPr>
          <w:t>PS3.5</w:t>
        </w:r>
      </w:hyperlink>
      <w:r>
        <w:rPr>
          <w:rFonts w:ascii="Arial" w:hAnsi="Arial"/>
          <w:color w:val="000000"/>
          <w:sz w:val="18"/>
        </w:rPr>
        <w:t>).</w:t>
      </w:r>
    </w:p>
    <w:bookmarkEnd w:id="508"/>
    <w:bookmarkStart w:id="509" w:name="sect_7_3"/>
    <w:p>
      <w:pPr>
        <w:spacing w:before="180" w:after="0" w:line="240" w:lineRule="auto"/>
      </w:pPr>
      <w:r>
        <w:rPr>
          <w:rFonts w:ascii="Arial" w:hAnsi="Arial"/>
          <w:b/>
          <w:color w:val="000000"/>
          <w:sz w:val="28"/>
        </w:rPr>
        <w:t>7.3 Support of File Management Information</w:t>
      </w:r>
    </w:p>
    <w:bookmarkEnd w:id="509"/>
    <w:bookmarkStart w:id="510"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510"/>
    <w:bookmarkStart w:id="511" w:name="idm384309374912"/>
    <w:bookmarkStart w:id="512" w:name="idm384309374432"/>
    <w:bookmarkStart w:id="513" w:name="para_3eac0a64_53cf_48ca_bc64_71853c486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 content owner identification;</w:t>
      </w:r>
    </w:p>
    <w:bookmarkEnd w:id="513"/>
    <w:bookmarkEnd w:id="512"/>
    <w:bookmarkEnd w:id="511"/>
    <w:bookmarkStart w:id="514" w:name="idm384309373216"/>
    <w:bookmarkStart w:id="515" w:name="para_0d789ad6_aa2d_4989_a592_3056998c1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access statistics (e.g., date and time of creation);</w:t>
      </w:r>
    </w:p>
    <w:bookmarkEnd w:id="515"/>
    <w:bookmarkEnd w:id="514"/>
    <w:bookmarkStart w:id="516" w:name="idm384309371888"/>
    <w:bookmarkStart w:id="517" w:name="para_6b8bbff9_b74d_4a30_b0ef_17d83ec1b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Application file access control;</w:t>
      </w:r>
    </w:p>
    <w:bookmarkEnd w:id="517"/>
    <w:bookmarkEnd w:id="516"/>
    <w:bookmarkStart w:id="518" w:name="idm384309370704"/>
    <w:bookmarkStart w:id="519" w:name="para_71053cf9_0a19_4512_a289_b1df4add2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Physical media access control (e.g., write protect).</w:t>
      </w:r>
    </w:p>
    <w:bookmarkEnd w:id="519"/>
    <w:bookmarkEnd w:id="518"/>
    <w:bookmarkStart w:id="520" w:name="sect_7_4"/>
    <w:p>
      <w:pPr>
        <w:spacing w:before="180" w:after="0" w:line="240" w:lineRule="auto"/>
      </w:pPr>
      <w:r>
        <w:rPr>
          <w:rFonts w:ascii="Arial" w:hAnsi="Arial"/>
          <w:b/>
          <w:color w:val="000000"/>
          <w:sz w:val="28"/>
        </w:rPr>
        <w:t>7.4 Secure DICOM File Format</w:t>
      </w:r>
    </w:p>
    <w:bookmarkEnd w:id="520"/>
    <w:bookmarkStart w:id="521"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521"/>
    <w:bookmarkStart w:id="522" w:name="idm384309366560"/>
    <w:bookmarkStart w:id="523" w:name="idm384309366304"/>
    <w:bookmarkStart w:id="524" w:name="para_60814adf_647c_4acd_b489_1d3f40cd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(by means of encryption)</w:t>
      </w:r>
    </w:p>
    <w:bookmarkEnd w:id="524"/>
    <w:bookmarkEnd w:id="523"/>
    <w:bookmarkEnd w:id="522"/>
    <w:bookmarkStart w:id="525" w:name="idm384309365088"/>
    <w:bookmarkStart w:id="526" w:name="para_544776c4_172e_4ee6_81fb_2975427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(by means of certificates and digital signatures)</w:t>
      </w:r>
    </w:p>
    <w:bookmarkEnd w:id="526"/>
    <w:bookmarkEnd w:id="525"/>
    <w:bookmarkStart w:id="527" w:name="idm384309363744"/>
    <w:bookmarkStart w:id="528" w:name="para_0cd5ad3f_71f4_4a7e_bcfc_36b13c71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 (by means of digital signatures)</w:t>
      </w:r>
    </w:p>
    <w:bookmarkEnd w:id="528"/>
    <w:bookmarkEnd w:id="527"/>
    <w:bookmarkStart w:id="529"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529"/>
    <w:bookmarkStart w:id="530" w:name="sect_7_5"/>
    <w:p>
      <w:pPr>
        <w:spacing w:before="180" w:after="0" w:line="240" w:lineRule="auto"/>
      </w:pPr>
      <w:r>
        <w:rPr>
          <w:rFonts w:ascii="Arial" w:hAnsi="Arial"/>
          <w:b/>
          <w:color w:val="000000"/>
          <w:sz w:val="28"/>
        </w:rPr>
        <w:t>7.5 Security Considerations for DICOM File Format</w:t>
      </w:r>
    </w:p>
    <w:bookmarkEnd w:id="530"/>
    <w:bookmarkStart w:id="531" w:name="para_e5d008fb_9829_43c5_bc81_817f60435b"/>
    <w:p>
      <w:pPr>
        <w:spacing w:before="180" w:after="0" w:line="240" w:lineRule="auto"/>
        <w:jc w:val="both"/>
      </w:pPr>
      <w:r>
        <w:rPr>
          <w:rFonts w:ascii="Arial" w:hAnsi="Arial"/>
          <w:color w:val="000000"/>
          <w:sz w:val="18"/>
        </w:rPr>
        <w:t>The DICOM File Format has a potential security vulnerability when the 128-byte File Preamble contains malicious executable content. Such malicious executable content may also refer to other malicious content in the file hidden within Data Elements of the File Meta Information or the Data Set.</w:t>
      </w:r>
    </w:p>
    <w:bookmarkEnd w:id="531"/>
    <w:bookmarkStart w:id="532" w:name="para_da577221_78ba_4c0b_8cac_6a4f0a41ba"/>
    <w:p>
      <w:pPr>
        <w:spacing w:before="180" w:after="0" w:line="240" w:lineRule="auto"/>
        <w:jc w:val="both"/>
      </w:pPr>
      <w:r>
        <w:rPr>
          <w:rFonts w:ascii="Arial" w:hAnsi="Arial"/>
          <w:color w:val="000000"/>
          <w:sz w:val="18"/>
        </w:rPr>
        <w:t>Depending upon the use and purpose of a particular application it may be appropriate to:</w:t>
      </w:r>
    </w:p>
    <w:bookmarkEnd w:id="532"/>
    <w:bookmarkStart w:id="533" w:name="idm384309357616"/>
    <w:bookmarkStart w:id="534" w:name="idm384309357360"/>
    <w:bookmarkStart w:id="535" w:name="para_0ebdc4f2_9de8_40a8_b9bf_95f4964b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Sanitize the preamble, such as by:</w:t>
      </w:r>
    </w:p>
    <w:bookmarkEnd w:id="535"/>
    <w:bookmarkEnd w:id="534"/>
    <w:bookmarkEnd w:id="533"/>
    <w:bookmarkStart w:id="536" w:name="idm384309356352"/>
    <w:bookmarkStart w:id="537" w:name="idm384309356096"/>
    <w:bookmarkStart w:id="538" w:name="para_cd652a8a_1403_429b_b7cf_c4b2b048d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Verifying that the preamble is:</w:t>
      </w:r>
    </w:p>
    <w:bookmarkEnd w:id="538"/>
    <w:bookmarkEnd w:id="537"/>
    <w:bookmarkEnd w:id="536"/>
    <w:bookmarkStart w:id="539" w:name="idm384309354928"/>
    <w:bookmarkStart w:id="540" w:name="idm384309354672"/>
    <w:bookmarkStart w:id="541" w:name="para_8eb25c3b_21f4_4ca2_85cc_cdc93c507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zeroes, or</w:t>
      </w:r>
    </w:p>
    <w:bookmarkEnd w:id="541"/>
    <w:bookmarkEnd w:id="540"/>
    <w:bookmarkEnd w:id="539"/>
    <w:bookmarkStart w:id="542" w:name="idm384309353424"/>
    <w:bookmarkStart w:id="543" w:name="para_9526e3ef_dab5_480a_bef8_588cb9eb7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begins with a valid magic number for recognized dual format content (e.g., TIFF or BigTIFF), or</w:t>
      </w:r>
    </w:p>
    <w:bookmarkEnd w:id="543"/>
    <w:bookmarkEnd w:id="542"/>
    <w:bookmarkStart w:id="544" w:name="idm384309352144"/>
    <w:bookmarkStart w:id="545" w:name="para_2b57aae2_3436_4401_a938_f636c58c2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contains other known safe content.</w:t>
      </w:r>
    </w:p>
    <w:bookmarkEnd w:id="545"/>
    <w:bookmarkEnd w:id="544"/>
    <w:bookmarkStart w:id="546" w:name="idm384309350672"/>
    <w:bookmarkStart w:id="547" w:name="para_07b3087a_303d_48ee_8a09_c9b1fab48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Clearing the preamble regardless of its content</w:t>
      </w:r>
    </w:p>
    <w:bookmarkEnd w:id="547"/>
    <w:bookmarkEnd w:id="546"/>
    <w:bookmarkStart w:id="548" w:name="idm384309349568"/>
    <w:p>
      <w:pPr>
        <w:keepNext/>
        <w:spacing w:before="180" w:after="0" w:line="240" w:lineRule="auto"/>
        <w:ind w:left="720" w:right="360" w:firstLine="0"/>
        <w:jc w:val="both"/>
      </w:pPr>
      <w:r>
        <w:rPr>
          <w:rFonts w:ascii="Arial" w:hAnsi="Arial"/>
          <w:color w:val="000000"/>
          <w:sz w:val="18"/>
        </w:rPr>
        <w:t>Note</w:t>
      </w:r>
    </w:p>
    <w:bookmarkEnd w:id="548"/>
    <w:bookmarkStart w:id="549" w:name="para_55ab1eed_6aab_46e8_8f1f_0d8c22caac"/>
    <w:p>
      <w:pPr>
        <w:spacing w:before="180" w:after="0" w:line="240" w:lineRule="auto"/>
        <w:ind w:left="720" w:right="360" w:firstLine="0"/>
        <w:jc w:val="both"/>
      </w:pPr>
      <w:r>
        <w:rPr>
          <w:rFonts w:ascii="Arial" w:hAnsi="Arial"/>
          <w:color w:val="000000"/>
          <w:sz w:val="18"/>
        </w:rPr>
        <w:t>This will prevent use by applications that depend on the non-DICOM format, if the dual format capability has been used.</w:t>
      </w:r>
    </w:p>
    <w:bookmarkEnd w:id="549"/>
    <w:bookmarkStart w:id="550" w:name="idm384309348128"/>
    <w:bookmarkStart w:id="551" w:name="para_d68d500b_7531_483a_b3bf_58a3419e2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Testing explicitly for executable preamble contents.</w:t>
      </w:r>
    </w:p>
    <w:bookmarkEnd w:id="551"/>
    <w:bookmarkEnd w:id="550"/>
    <w:bookmarkStart w:id="552" w:name="idm384309347008"/>
    <w:p>
      <w:pPr>
        <w:keepNext/>
        <w:spacing w:before="180" w:after="0" w:line="240" w:lineRule="auto"/>
        <w:ind w:left="720" w:right="360" w:firstLine="0"/>
        <w:jc w:val="both"/>
      </w:pPr>
      <w:r>
        <w:rPr>
          <w:rFonts w:ascii="Arial" w:hAnsi="Arial"/>
          <w:color w:val="000000"/>
          <w:sz w:val="18"/>
        </w:rPr>
        <w:t>Note</w:t>
      </w:r>
    </w:p>
    <w:bookmarkEnd w:id="552"/>
    <w:bookmarkStart w:id="553" w:name="para_75172478_b1e5_4dfa_a26f_ba75849919"/>
    <w:p>
      <w:pPr>
        <w:spacing w:before="180" w:after="0" w:line="240" w:lineRule="auto"/>
        <w:ind w:left="720" w:right="360" w:firstLine="0"/>
        <w:jc w:val="both"/>
      </w:pPr>
      <w:r>
        <w:rPr>
          <w:rFonts w:ascii="Arial" w:hAnsi="Arial"/>
          <w:color w:val="000000"/>
          <w:sz w:val="18"/>
        </w:rPr>
        <w:t>The proper response to the presence of executable content depends upon the purpose of the application, but generally, legitimate executable content will not be found in a DICOM File. A hypothetical example of an exception would be if the file contained its own executable viewer; this is sufficiently unlikely as to be not worth considering.</w:t>
      </w:r>
    </w:p>
    <w:bookmarkEnd w:id="553"/>
    <w:bookmarkStart w:id="554" w:name="idm384309345056"/>
    <w:bookmarkStart w:id="555" w:name="para_f41eaab2_f377_44b8_930d_474a92e2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 explicitly for executable content anywhere within the DICOM File.</w:t>
      </w:r>
    </w:p>
    <w:bookmarkEnd w:id="555"/>
    <w:bookmarkEnd w:id="554"/>
    <w:bookmarkStart w:id="556" w:name="idm384309343760"/>
    <w:bookmarkStart w:id="557" w:name="para_5a52a50d_54fa_4da7_b963_1c23859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DICOM values, structures and content comply with the standard encoding rules and the IOD of the specified SOP Class, including Private Data Elements.</w:t>
      </w:r>
    </w:p>
    <w:bookmarkEnd w:id="557"/>
    <w:bookmarkEnd w:id="556"/>
    <w:bookmarkStart w:id="558" w:name="idm384309342528"/>
    <w:p>
      <w:pPr>
        <w:keepNext/>
        <w:spacing w:before="180" w:after="0" w:line="240" w:lineRule="auto"/>
        <w:ind w:left="540" w:right="360" w:firstLine="0"/>
        <w:jc w:val="both"/>
      </w:pPr>
      <w:r>
        <w:rPr>
          <w:rFonts w:ascii="Arial" w:hAnsi="Arial"/>
          <w:color w:val="000000"/>
          <w:sz w:val="18"/>
        </w:rPr>
        <w:t>Note</w:t>
      </w:r>
    </w:p>
    <w:bookmarkEnd w:id="558"/>
    <w:bookmarkStart w:id="559" w:name="para_c5c56b92_6030_4ac7_b3ea_1fafd9b515"/>
    <w:p>
      <w:pPr>
        <w:spacing w:before="180" w:after="0" w:line="240" w:lineRule="auto"/>
        <w:ind w:left="540" w:right="360" w:firstLine="0"/>
        <w:jc w:val="both"/>
      </w:pPr>
      <w:r>
        <w:rPr>
          <w:rFonts w:ascii="Arial" w:hAnsi="Arial"/>
          <w:color w:val="000000"/>
          <w:sz w:val="18"/>
        </w:rPr>
        <w:t>Validation that Data Element Values comply with their Value Representation may partially mitigate the risk of hidden malicious content, but it may be necessary to remove or analyze the contents of opaque binary data in OB or other binary numeric value Data Elements, whether they be Standard or Private Data Elements. The VR of Private Data Elements may not be known. Without an executable preamble, such hidden content may not be directly executable, but may still serve as a repository of malicious code to be activated by some other accompanying exploit.</w:t>
      </w:r>
    </w:p>
    <w:bookmarkEnd w:id="559"/>
    <w:bookmarkStart w:id="560" w:name="idm384309340592"/>
    <w:bookmarkStart w:id="561" w:name="para_a9a822e3_3a1b_4ac1_93f5_ba6e200f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contents are of the appropriate SOP Classes.</w:t>
      </w:r>
    </w:p>
    <w:bookmarkEnd w:id="561"/>
    <w:bookmarkEnd w:id="560"/>
    <w:bookmarkStart w:id="562" w:name="idm384309339312"/>
    <w:bookmarkStart w:id="563" w:name="para_8bed7e68_f2b6_497c_9593_9a0637d8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DICOM File Format files created for HTTP requests and responses do not contain such malicious content.</w:t>
      </w:r>
    </w:p>
    <w:bookmarkEnd w:id="563"/>
    <w:bookmarkEnd w:id="562"/>
    <w:bookmarkStart w:id="564" w:name="idm384309338176"/>
    <w:p>
      <w:pPr>
        <w:keepNext/>
        <w:spacing w:before="180" w:after="0" w:line="240" w:lineRule="auto"/>
        <w:ind w:left="540" w:right="360" w:firstLine="0"/>
        <w:jc w:val="both"/>
      </w:pPr>
      <w:r>
        <w:rPr>
          <w:rFonts w:ascii="Arial" w:hAnsi="Arial"/>
          <w:color w:val="000000"/>
          <w:sz w:val="18"/>
        </w:rPr>
        <w:t>Note</w:t>
      </w:r>
    </w:p>
    <w:bookmarkEnd w:id="564"/>
    <w:bookmarkStart w:id="565" w:name="para_9e7cb254_4818_4e7e_a308_c5e47d0b1b"/>
    <w:p>
      <w:pPr>
        <w:spacing w:before="180" w:after="0" w:line="240" w:lineRule="auto"/>
        <w:ind w:left="540" w:right="360" w:firstLine="0"/>
        <w:jc w:val="both"/>
      </w:pPr>
      <w:r>
        <w:rPr>
          <w:rFonts w:ascii="Arial" w:hAnsi="Arial"/>
          <w:color w:val="000000"/>
          <w:sz w:val="18"/>
        </w:rPr>
        <w:t>For example, it may be appropriate for an archive that stores and retrieves PS3.10 Files to verify and validate both input and output, rather than store and retrieve files without checking the content.</w:t>
      </w:r>
    </w:p>
    <w:bookmarkEnd w:id="565"/>
    <w:bookmarkStart w:id="566" w:name="para_41907368_1897_45ee_9f7d_5c36d1b613"/>
    <w:p>
      <w:pPr>
        <w:spacing w:before="180" w:after="0" w:line="240" w:lineRule="auto"/>
        <w:jc w:val="both"/>
      </w:pPr>
      <w:r>
        <w:rPr>
          <w:rFonts w:ascii="Arial" w:hAnsi="Arial"/>
          <w:color w:val="000000"/>
          <w:sz w:val="18"/>
        </w:rPr>
        <w:t>The proper response to a validation failure depends upon the purpose of the application. Validation might be performed on input, output, or both.</w:t>
      </w:r>
    </w:p>
    <w:bookmarkEnd w:id="566"/>
    <w:bookmarkStart w:id="567" w:name="idm384309335584"/>
    <w:p>
      <w:pPr>
        <w:keepNext/>
        <w:spacing w:before="180" w:after="0" w:line="240" w:lineRule="auto"/>
        <w:ind w:left="360" w:right="360" w:firstLine="0"/>
        <w:jc w:val="both"/>
      </w:pPr>
      <w:r>
        <w:rPr>
          <w:rFonts w:ascii="Arial" w:hAnsi="Arial"/>
          <w:color w:val="000000"/>
          <w:sz w:val="18"/>
        </w:rPr>
        <w:t>Note</w:t>
      </w:r>
    </w:p>
    <w:bookmarkEnd w:id="567"/>
    <w:bookmarkStart w:id="568" w:name="para_94854e7e_bc04_4e5c_af4f_c7805879d3"/>
    <w:p>
      <w:pPr>
        <w:spacing w:before="180" w:after="0" w:line="240" w:lineRule="auto"/>
        <w:ind w:left="360" w:right="360" w:firstLine="0"/>
        <w:jc w:val="both"/>
      </w:pPr>
      <w:r>
        <w:rPr>
          <w:rFonts w:ascii="Arial" w:hAnsi="Arial"/>
          <w:color w:val="000000"/>
          <w:sz w:val="18"/>
        </w:rPr>
        <w:t>For example, an archive may choose to sanitize SOP Instances upon receipt, sanitize SOP Instances upon retrieval, validate the structure and fail storage requests for SOP Instances that fail validation, or other behavior based on the product purpose and the threat environment. This behavior is not specified by DICOM because the product purpose and the threat environment are highly dependent upon the application.</w:t>
      </w:r>
    </w:p>
    <w:bookmarkEnd w:id="568"/>
    <w:bookmarkStart w:id="569" w:name="para_2d9bdc13_f186_4944_98e2_2203b94758"/>
    <w:p>
      <w:pPr>
        <w:spacing w:before="180" w:after="0" w:line="240" w:lineRule="auto"/>
        <w:jc w:val="both"/>
      </w:pPr>
      <w:r>
        <w:rPr>
          <w:rFonts w:ascii="Arial" w:hAnsi="Arial"/>
          <w:color w:val="000000"/>
          <w:sz w:val="18"/>
        </w:rPr>
        <w:t>An implementation shall describe in its Conformance Statement its behavior with respect to sanitization of the preamble and any other validation performed.</w:t>
      </w:r>
    </w:p>
    <w:bookmarkEnd w:id="569"/>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570" w:name="chapter_8"/>
    <w:p>
      <w:pPr>
        <w:keepNext/>
        <w:spacing w:before="180" w:after="0" w:line="240" w:lineRule="auto"/>
      </w:pPr>
      <w:r>
        <w:rPr>
          <w:rFonts w:ascii="Arial" w:hAnsi="Arial"/>
          <w:b/>
          <w:color w:val="000000"/>
          <w:sz w:val="50"/>
        </w:rPr>
        <w:t>8 DICOM File Service</w:t>
      </w:r>
    </w:p>
    <w:bookmarkEnd w:id="570"/>
    <w:bookmarkStart w:id="571"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571"/>
    <w:bookmarkStart w:id="572" w:name="idm384309330064"/>
    <w:p>
      <w:pPr>
        <w:keepNext/>
        <w:spacing w:before="180" w:after="0" w:line="240" w:lineRule="auto"/>
        <w:ind w:left="360" w:right="360" w:firstLine="0"/>
        <w:jc w:val="both"/>
      </w:pPr>
      <w:r>
        <w:rPr>
          <w:rFonts w:ascii="Arial" w:hAnsi="Arial"/>
          <w:color w:val="000000"/>
          <w:sz w:val="18"/>
        </w:rPr>
        <w:t>Note</w:t>
      </w:r>
    </w:p>
    <w:bookmarkEnd w:id="572"/>
    <w:bookmarkStart w:id="573"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573"/>
    <w:bookmarkStart w:id="574"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574"/>
    <w:bookmarkStart w:id="575" w:name="idm384309327120"/>
    <w:p>
      <w:pPr>
        <w:keepNext/>
        <w:spacing w:before="180" w:after="0" w:line="240" w:lineRule="auto"/>
        <w:ind w:left="360" w:right="360" w:firstLine="0"/>
        <w:jc w:val="both"/>
      </w:pPr>
      <w:r>
        <w:rPr>
          <w:rFonts w:ascii="Arial" w:hAnsi="Arial"/>
          <w:color w:val="000000"/>
          <w:sz w:val="18"/>
        </w:rPr>
        <w:t>Note</w:t>
      </w:r>
    </w:p>
    <w:bookmarkEnd w:id="575"/>
    <w:bookmarkStart w:id="576"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576"/>
    <w:bookmarkStart w:id="577" w:name="sect_8_1"/>
    <w:p>
      <w:pPr>
        <w:spacing w:before="180" w:after="0" w:line="240" w:lineRule="auto"/>
      </w:pPr>
      <w:r>
        <w:rPr>
          <w:rFonts w:ascii="Arial" w:hAnsi="Arial"/>
          <w:b/>
          <w:color w:val="000000"/>
          <w:sz w:val="28"/>
        </w:rPr>
        <w:t>8.1 File-set</w:t>
      </w:r>
    </w:p>
    <w:bookmarkEnd w:id="577"/>
    <w:bookmarkStart w:id="578"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578"/>
    <w:bookmarkStart w:id="579" w:name="idm384309322048"/>
    <w:p>
      <w:pPr>
        <w:keepNext/>
        <w:spacing w:before="180" w:after="0" w:line="240" w:lineRule="auto"/>
        <w:ind w:left="360" w:right="360" w:firstLine="0"/>
        <w:jc w:val="both"/>
      </w:pPr>
      <w:r>
        <w:rPr>
          <w:rFonts w:ascii="Arial" w:hAnsi="Arial"/>
          <w:color w:val="000000"/>
          <w:sz w:val="18"/>
        </w:rPr>
        <w:t>Note</w:t>
      </w:r>
    </w:p>
    <w:bookmarkEnd w:id="579"/>
    <w:bookmarkStart w:id="580" w:name="idm384309321792"/>
    <w:bookmarkStart w:id="581" w:name="idm384309321536"/>
    <w:bookmarkStart w:id="582" w:name="para_a7c0830f_820a_4afb_ae4d_eeacb23a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File Service does not require that Files within a File-set be simultaneously accessible (e.g., sequentially accessed media such as tapes are supported).</w:t>
      </w:r>
    </w:p>
    <w:bookmarkEnd w:id="582"/>
    <w:bookmarkEnd w:id="581"/>
    <w:bookmarkEnd w:id="580"/>
    <w:bookmarkStart w:id="583" w:name="idm384309320176"/>
    <w:bookmarkStart w:id="584" w:name="para_ba5adb05_4a27_4982_9c89_4135718f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584"/>
    <w:bookmarkEnd w:id="583"/>
    <w:bookmarkStart w:id="585"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58">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585"/>
    <w:bookmarkStart w:id="586" w:name="idm384309316304"/>
    <w:p>
      <w:pPr>
        <w:keepNext/>
        <w:spacing w:before="180" w:after="0" w:line="240" w:lineRule="auto"/>
        <w:ind w:left="360" w:right="360" w:firstLine="0"/>
        <w:jc w:val="both"/>
      </w:pPr>
      <w:r>
        <w:rPr>
          <w:rFonts w:ascii="Arial" w:hAnsi="Arial"/>
          <w:color w:val="000000"/>
          <w:sz w:val="18"/>
        </w:rPr>
        <w:t>Note</w:t>
      </w:r>
    </w:p>
    <w:bookmarkEnd w:id="586"/>
    <w:bookmarkStart w:id="587"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59">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587"/>
    <w:bookmarkStart w:id="588"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588"/>
    <w:bookmarkStart w:id="589"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60">
        <w:r>
          <w:rPr>
            <w:rFonts w:ascii="Arial" w:hAnsi="Arial"/>
            <w:color w:val="000000"/>
            <w:sz w:val="18"/>
          </w:rPr>
          <w:t>PS3.5</w:t>
        </w:r>
      </w:hyperlink>
      <w:r>
        <w:rPr>
          <w:rFonts w:ascii="Arial" w:hAnsi="Arial"/>
          <w:color w:val="000000"/>
          <w:sz w:val="18"/>
        </w:rPr>
        <w:t>. When Files are added or removed from a File-set, the File-set UID shall not change.</w:t>
      </w:r>
    </w:p>
    <w:bookmarkEnd w:id="589"/>
    <w:bookmarkStart w:id="590"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590"/>
    <w:bookmarkStart w:id="591" w:name="idm384309308816"/>
    <w:p>
      <w:pPr>
        <w:keepNext/>
        <w:spacing w:before="180" w:after="0" w:line="240" w:lineRule="auto"/>
        <w:ind w:left="360" w:right="360" w:firstLine="0"/>
        <w:jc w:val="both"/>
      </w:pPr>
      <w:r>
        <w:rPr>
          <w:rFonts w:ascii="Arial" w:hAnsi="Arial"/>
          <w:color w:val="000000"/>
          <w:sz w:val="18"/>
        </w:rPr>
        <w:t>Note</w:t>
      </w:r>
    </w:p>
    <w:bookmarkEnd w:id="591"/>
    <w:bookmarkStart w:id="592" w:name="idm384309308560"/>
    <w:bookmarkStart w:id="593" w:name="idm384309308304"/>
    <w:bookmarkStart w:id="594" w:name="para_70b31dd7_f003_41f3_bfe8_ee623e93d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Continuing with the personal computer Media Format example used first in the previous note, a File-set ID may be defined to be identical to a volume label.</w:t>
      </w:r>
    </w:p>
    <w:bookmarkEnd w:id="594"/>
    <w:bookmarkEnd w:id="593"/>
    <w:bookmarkEnd w:id="592"/>
    <w:bookmarkStart w:id="595" w:name="idm384309306960"/>
    <w:bookmarkStart w:id="596" w:name="para_68cccd65_b10d_4208_989b_506e422d2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96"/>
    <w:bookmarkEnd w:id="595"/>
    <w:bookmarkStart w:id="597"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61">
        <w:r>
          <w:rPr>
            <w:rFonts w:ascii="Arial" w:hAnsi="Arial"/>
            <w:color w:val="000000"/>
            <w:sz w:val="18"/>
          </w:rPr>
          <w:t>PS3.3</w:t>
        </w:r>
      </w:hyperlink>
      <w:r>
        <w:rPr>
          <w:rFonts w:ascii="Arial" w:hAnsi="Arial"/>
          <w:color w:val="000000"/>
          <w:sz w:val="18"/>
        </w:rPr>
        <w:t xml:space="preserve"> for a detailed specification of the Basic Directory IOD.</w:t>
      </w:r>
    </w:p>
    <w:bookmarkEnd w:id="597"/>
    <w:bookmarkStart w:id="598" w:name="sect_8_2"/>
    <w:p>
      <w:pPr>
        <w:spacing w:before="180" w:after="0" w:line="240" w:lineRule="auto"/>
      </w:pPr>
      <w:r>
        <w:rPr>
          <w:rFonts w:ascii="Arial" w:hAnsi="Arial"/>
          <w:b/>
          <w:color w:val="000000"/>
          <w:sz w:val="28"/>
        </w:rPr>
        <w:t>8.2 File IDs</w:t>
      </w:r>
    </w:p>
    <w:bookmarkEnd w:id="598"/>
    <w:bookmarkStart w:id="599"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99"/>
    <w:bookmarkStart w:id="600"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600"/>
    <w:bookmarkStart w:id="601"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601"/>
    <w:bookmarkStart w:id="602" w:name="idm384309295168"/>
    <w:p>
      <w:pPr>
        <w:keepNext/>
        <w:spacing w:before="180" w:after="0" w:line="240" w:lineRule="auto"/>
        <w:ind w:left="360" w:right="360" w:firstLine="0"/>
        <w:jc w:val="both"/>
      </w:pPr>
      <w:r>
        <w:rPr>
          <w:rFonts w:ascii="Arial" w:hAnsi="Arial"/>
          <w:color w:val="000000"/>
          <w:sz w:val="18"/>
        </w:rPr>
        <w:t>Note</w:t>
      </w:r>
    </w:p>
    <w:bookmarkEnd w:id="602"/>
    <w:bookmarkStart w:id="603" w:name="idm384309294912"/>
    <w:bookmarkStart w:id="604" w:name="idm384309294656"/>
    <w:bookmarkStart w:id="605" w:name="para_b1f85555_6ed2_44c9_b719_dfa9d8a9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605"/>
    <w:bookmarkEnd w:id="604"/>
    <w:bookmarkEnd w:id="603"/>
    <w:bookmarkStart w:id="606" w:name="idm384309293232"/>
    <w:bookmarkStart w:id="607" w:name="para_4145edd6_c056_4993_8226_aa01cf9ba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607"/>
    <w:bookmarkEnd w:id="606"/>
    <w:bookmarkStart w:id="608" w:name="idm384309291712"/>
    <w:bookmarkStart w:id="609" w:name="para_735905e1_a81e_4a61_ba8b_d66f6d8ee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609"/>
    <w:bookmarkEnd w:id="608"/>
    <w:bookmarkStart w:id="610" w:name="idm384309290112"/>
    <w:bookmarkStart w:id="611" w:name="para_e3c78549_61f9_4591_9758_45ff1316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611"/>
    <w:bookmarkEnd w:id="610"/>
    <w:bookmarkStart w:id="612" w:name="sect_8_3"/>
    <w:p>
      <w:pPr>
        <w:spacing w:before="180" w:after="0" w:line="240" w:lineRule="auto"/>
      </w:pPr>
      <w:r>
        <w:rPr>
          <w:rFonts w:ascii="Arial" w:hAnsi="Arial"/>
          <w:b/>
          <w:color w:val="000000"/>
          <w:sz w:val="28"/>
        </w:rPr>
        <w:t>8.3 File Management Roles and Services</w:t>
      </w:r>
    </w:p>
    <w:bookmarkEnd w:id="612"/>
    <w:bookmarkStart w:id="613"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613"/>
    <w:bookmarkStart w:id="614" w:name="idm384309285888"/>
    <w:bookmarkStart w:id="615" w:name="idm384309285408"/>
    <w:bookmarkStart w:id="616" w:name="para_261e464f_ac3a_49d1_850f_08e11f86a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M-WRITE, to create new files in a File-set and assign them a File ID;</w:t>
      </w:r>
    </w:p>
    <w:bookmarkEnd w:id="616"/>
    <w:bookmarkEnd w:id="615"/>
    <w:bookmarkEnd w:id="614"/>
    <w:bookmarkStart w:id="617" w:name="idm384309284112"/>
    <w:bookmarkStart w:id="618" w:name="para_79c19021_c754_4fa9_9c0f_2bb6d983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M-READ to read existing files based on their File ID;</w:t>
      </w:r>
    </w:p>
    <w:bookmarkEnd w:id="618"/>
    <w:bookmarkEnd w:id="617"/>
    <w:bookmarkStart w:id="619" w:name="idm384309282864"/>
    <w:bookmarkStart w:id="620" w:name="para_fbca05c2_34cb_4ac8_870a_e212053ff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M-DELETE to delete existing files based on their File ID;</w:t>
      </w:r>
    </w:p>
    <w:bookmarkEnd w:id="620"/>
    <w:bookmarkEnd w:id="619"/>
    <w:bookmarkStart w:id="621" w:name="idm384309281584"/>
    <w:bookmarkStart w:id="622" w:name="para_4ee86094_d617_435b_975b_64e8f768b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M-INQUIRE FILE-SET to inquire free space available for creating new files within the File-set;</w:t>
      </w:r>
    </w:p>
    <w:bookmarkEnd w:id="622"/>
    <w:bookmarkEnd w:id="621"/>
    <w:bookmarkStart w:id="623" w:name="idm384309280304"/>
    <w:bookmarkStart w:id="624" w:name="para_33fe75b6_ab60_4927_aca2_79239d2aa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M-INQUIRE FILE to inquire date and time of file creation (or last update if applicable) for any file within the File-set.</w:t>
      </w:r>
    </w:p>
    <w:bookmarkEnd w:id="624"/>
    <w:bookmarkEnd w:id="623"/>
    <w:bookmarkStart w:id="625"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625"/>
    <w:bookmarkStart w:id="626" w:name="idm384309277952"/>
    <w:bookmarkStart w:id="627" w:name="idm384309277472"/>
    <w:bookmarkStart w:id="628" w:name="para_0be1723a_9b6e_4afd_b408_cd740ef37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628"/>
    <w:bookmarkEnd w:id="627"/>
    <w:bookmarkEnd w:id="626"/>
    <w:bookmarkStart w:id="629" w:name="idm384309275376"/>
    <w:bookmarkStart w:id="630" w:name="para_3b15e411_226c_4c9e_b1d5_50d870d48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630"/>
    <w:bookmarkEnd w:id="629"/>
    <w:bookmarkStart w:id="631" w:name="idm384309273904"/>
    <w:bookmarkStart w:id="632" w:name="para_445c564f_0bf5_4e3b_be6c_c1de32f8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632"/>
    <w:bookmarkEnd w:id="631"/>
    <w:bookmarkStart w:id="633" w:name="idm384309272192"/>
    <w:p>
      <w:pPr>
        <w:keepNext/>
        <w:spacing w:before="180" w:after="0" w:line="240" w:lineRule="auto"/>
        <w:ind w:left="360" w:right="360" w:firstLine="0"/>
        <w:jc w:val="both"/>
      </w:pPr>
      <w:r>
        <w:rPr>
          <w:rFonts w:ascii="Arial" w:hAnsi="Arial"/>
          <w:color w:val="000000"/>
          <w:sz w:val="18"/>
        </w:rPr>
        <w:t>Note</w:t>
      </w:r>
    </w:p>
    <w:bookmarkEnd w:id="633"/>
    <w:bookmarkStart w:id="634"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634"/>
    <w:bookmarkStart w:id="635"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635"/>
    <w:bookmarkStart w:id="636" w:name="idm384309269680"/>
    <w:bookmarkStart w:id="637" w:name="idm384309269200"/>
    <w:bookmarkStart w:id="638" w:name="para_7541305b_e1bf_4154_9af0_8e781f362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Creator,</w:t>
      </w:r>
    </w:p>
    <w:bookmarkEnd w:id="638"/>
    <w:bookmarkEnd w:id="637"/>
    <w:bookmarkEnd w:id="636"/>
    <w:bookmarkStart w:id="639" w:name="idm384309267952"/>
    <w:bookmarkStart w:id="640" w:name="para_051aac4d_f8b1_4a76_9d3b_9ce52fd0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w:t>
      </w:r>
    </w:p>
    <w:bookmarkEnd w:id="640"/>
    <w:bookmarkEnd w:id="639"/>
    <w:bookmarkStart w:id="641" w:name="idm384309266736"/>
    <w:bookmarkStart w:id="642" w:name="para_66695cdd_ac70_4e17_9953_51e61ca74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Creator and File-set Reader,</w:t>
      </w:r>
    </w:p>
    <w:bookmarkEnd w:id="642"/>
    <w:bookmarkEnd w:id="641"/>
    <w:bookmarkStart w:id="643" w:name="idm384309265552"/>
    <w:bookmarkStart w:id="644" w:name="para_3b428b97_ea44_4476_ad12_dd9144839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Updater,</w:t>
      </w:r>
    </w:p>
    <w:bookmarkEnd w:id="644"/>
    <w:bookmarkEnd w:id="643"/>
    <w:bookmarkStart w:id="645" w:name="idm384309264288"/>
    <w:bookmarkStart w:id="646" w:name="para_70bd5fd6_83c3_4aa6_81aa_98a22e9ed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File-set Updater and File-set Creator,</w:t>
      </w:r>
    </w:p>
    <w:bookmarkEnd w:id="646"/>
    <w:bookmarkEnd w:id="645"/>
    <w:bookmarkStart w:id="647" w:name="idm384309263072"/>
    <w:bookmarkStart w:id="648" w:name="para_76ed3b71_0b03_4ba5_9562_6aaf85670c"/>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File-set Updater and File-set Reader,</w:t>
      </w:r>
    </w:p>
    <w:bookmarkEnd w:id="648"/>
    <w:bookmarkEnd w:id="647"/>
    <w:bookmarkStart w:id="649" w:name="idm384309261808"/>
    <w:bookmarkStart w:id="650" w:name="para_aa2a58ea_fe7e_4e51_8390_596437b7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File-set Updater, File-set Creator and File-set Reader.</w:t>
      </w:r>
    </w:p>
    <w:bookmarkEnd w:id="650"/>
    <w:bookmarkEnd w:id="649"/>
    <w:bookmarkStart w:id="651"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651"/>
    <w:bookmarkStart w:id="652" w:name="table_8_3_1"/>
    <w:p>
      <w:pPr>
        <w:keepNext/>
        <w:spacing w:before="216" w:after="0" w:line="240" w:lineRule="auto"/>
        <w:jc w:val="center"/>
      </w:pPr>
      <w:r>
        <w:rPr>
          <w:rFonts w:ascii="Arial" w:hAnsi="Arial"/>
          <w:b/>
          <w:color w:val="000000"/>
          <w:sz w:val="22"/>
        </w:rPr>
        <w:t>Table 8.3-1. Media Operations and Roles</w:t>
      </w:r>
    </w:p>
    <w:bookmarkEnd w:id="652"/>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3" w:name="para_acf43f1b_5f6b_465a_9c31_b485240e9e"/>
          <w:p>
            <w:pPr>
              <w:keepNext/>
              <w:spacing w:before="180" w:after="0" w:line="240" w:lineRule="auto"/>
              <w:jc w:val="center"/>
            </w:pPr>
            <w:r>
              <w:rPr>
                <w:rFonts w:ascii="Arial" w:hAnsi="Arial"/>
                <w:b/>
                <w:color w:val="000000"/>
                <w:sz w:val="18"/>
              </w:rPr>
              <w:t>Media Operations Roles</w:t>
            </w:r>
          </w:p>
          <w:bookmarkEnd w:id="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 w:name="para_2ddee323_ccf9_4fe0_9c3f_3b6a2b6a0f"/>
          <w:p>
            <w:pPr>
              <w:spacing w:before="180" w:after="0" w:line="240" w:lineRule="auto"/>
              <w:jc w:val="center"/>
            </w:pPr>
            <w:r>
              <w:rPr>
                <w:rFonts w:ascii="Arial" w:hAnsi="Arial"/>
                <w:b/>
                <w:color w:val="000000"/>
                <w:sz w:val="18"/>
              </w:rPr>
              <w:t>M-WRITE</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7427fe45_3617_4f9d_bb2f_ae1ed20c1f"/>
          <w:p>
            <w:pPr>
              <w:spacing w:before="180" w:after="0" w:line="240" w:lineRule="auto"/>
              <w:jc w:val="center"/>
            </w:pPr>
            <w:r>
              <w:rPr>
                <w:rFonts w:ascii="Arial" w:hAnsi="Arial"/>
                <w:b/>
                <w:color w:val="000000"/>
                <w:sz w:val="18"/>
              </w:rPr>
              <w:t>M-READ</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d7697e4f_7d3e_43d6_945c_4996615ece"/>
          <w:p>
            <w:pPr>
              <w:spacing w:before="180" w:after="0" w:line="240" w:lineRule="auto"/>
              <w:jc w:val="center"/>
            </w:pPr>
            <w:r>
              <w:rPr>
                <w:rFonts w:ascii="Arial" w:hAnsi="Arial"/>
                <w:b/>
                <w:color w:val="000000"/>
                <w:sz w:val="18"/>
              </w:rPr>
              <w:t>M-DELETE</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4f942014_d476_4a64_a327_98a9c7c8aa"/>
          <w:p>
            <w:pPr>
              <w:spacing w:before="180" w:after="0" w:line="240" w:lineRule="auto"/>
              <w:jc w:val="center"/>
            </w:pPr>
            <w:r>
              <w:rPr>
                <w:rFonts w:ascii="Arial" w:hAnsi="Arial"/>
                <w:b/>
                <w:color w:val="000000"/>
                <w:sz w:val="18"/>
              </w:rPr>
              <w:t>M-INQUIRE FILE-SET</w:t>
            </w:r>
          </w:p>
          <w:bookmarkEnd w:id="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8" w:name="para_c61b8804_d16d_4ab3_b1e0_3ce2e0718b"/>
          <w:p>
            <w:pPr>
              <w:spacing w:before="180" w:after="0" w:line="240" w:lineRule="auto"/>
              <w:jc w:val="center"/>
            </w:pPr>
            <w:r>
              <w:rPr>
                <w:rFonts w:ascii="Arial" w:hAnsi="Arial"/>
                <w:b/>
                <w:color w:val="000000"/>
                <w:sz w:val="18"/>
              </w:rPr>
              <w:t>M-INQUIRE FILE</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d5d5db3c_70a2_482f_8500_8413e24cec"/>
          <w:p>
            <w:pPr>
              <w:spacing w:before="180" w:after="0" w:line="240" w:lineRule="auto"/>
              <w:jc w:val="center"/>
            </w:pPr>
            <w:r>
              <w:rPr>
                <w:rFonts w:ascii="Arial" w:hAnsi="Arial"/>
                <w:color w:val="000000"/>
                <w:sz w:val="18"/>
              </w:rPr>
              <w:t>FSC</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ca9fb657_e26a_4e0e_bdc1_9e5793d96b"/>
          <w:p>
            <w:pPr>
              <w:spacing w:before="180" w:after="0" w:line="240" w:lineRule="auto"/>
              <w:jc w:val="center"/>
            </w:pPr>
            <w:r>
              <w:rPr>
                <w:rFonts w:ascii="Arial" w:hAnsi="Arial"/>
                <w:color w:val="000000"/>
                <w:sz w:val="18"/>
              </w:rPr>
              <w:t>Mandatory</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2c69175b_a68c_4ab9_9b5f_2ba03c2278"/>
          <w:p>
            <w:pPr>
              <w:spacing w:before="180" w:after="0" w:line="240" w:lineRule="auto"/>
              <w:jc w:val="center"/>
            </w:pPr>
            <w:r>
              <w:rPr>
                <w:rFonts w:ascii="Arial" w:hAnsi="Arial"/>
                <w:i/>
                <w:color w:val="000000"/>
                <w:sz w:val="18"/>
              </w:rPr>
              <w:t>Not required</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421aec8e_b053_4266_952e_e69fe11467"/>
          <w:p>
            <w:pPr>
              <w:spacing w:before="180" w:after="0" w:line="240" w:lineRule="auto"/>
              <w:jc w:val="center"/>
            </w:pPr>
            <w:r>
              <w:rPr>
                <w:rFonts w:ascii="Arial" w:hAnsi="Arial"/>
                <w:i/>
                <w:color w:val="000000"/>
                <w:sz w:val="18"/>
              </w:rPr>
              <w:t>Not required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fa700ffa_7434_40bc_9a5b_3310d46320"/>
          <w:p>
            <w:pPr>
              <w:spacing w:before="180" w:after="0" w:line="240" w:lineRule="auto"/>
              <w:jc w:val="center"/>
            </w:pPr>
            <w:r>
              <w:rPr>
                <w:rFonts w:ascii="Arial" w:hAnsi="Arial"/>
                <w:color w:val="000000"/>
                <w:sz w:val="18"/>
              </w:rPr>
              <w:t>Mandatory</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0ca571d1_9c84_49c5_965e_712d13aa90"/>
          <w:p>
            <w:pPr>
              <w:spacing w:before="180" w:after="0" w:line="240" w:lineRule="auto"/>
              <w:jc w:val="center"/>
            </w:pPr>
            <w:r>
              <w:rPr>
                <w:rFonts w:ascii="Arial" w:hAnsi="Arial"/>
                <w:i/>
                <w:color w:val="000000"/>
                <w:sz w:val="18"/>
              </w:rPr>
              <w:t>Not required</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f5c2196a_5c05_4f74_a687_53a1a6dfec"/>
          <w:p>
            <w:pPr>
              <w:spacing w:before="180" w:after="0" w:line="240" w:lineRule="auto"/>
              <w:jc w:val="center"/>
            </w:pPr>
            <w:r>
              <w:rPr>
                <w:rFonts w:ascii="Arial" w:hAnsi="Arial"/>
                <w:color w:val="000000"/>
                <w:sz w:val="18"/>
              </w:rPr>
              <w:t>FSR</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6f5e07d0_3e91_4110_8809_6d0d23263c"/>
          <w:p>
            <w:pPr>
              <w:spacing w:before="180" w:after="0" w:line="240" w:lineRule="auto"/>
              <w:jc w:val="center"/>
            </w:pPr>
            <w:r>
              <w:rPr>
                <w:rFonts w:ascii="Arial" w:hAnsi="Arial"/>
                <w:i/>
                <w:color w:val="000000"/>
                <w:sz w:val="18"/>
              </w:rPr>
              <w:t>Not required</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039fb3d7_8df6_405b_b8e4_81fe4d07e2"/>
          <w:p>
            <w:pPr>
              <w:spacing w:before="180" w:after="0" w:line="240" w:lineRule="auto"/>
              <w:jc w:val="center"/>
            </w:pPr>
            <w:r>
              <w:rPr>
                <w:rFonts w:ascii="Arial" w:hAnsi="Arial"/>
                <w:color w:val="000000"/>
                <w:sz w:val="18"/>
              </w:rPr>
              <w:t>Mandatory</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2ba33009_beb4_4e7b_ae35_5a11d9e715"/>
          <w:p>
            <w:pPr>
              <w:spacing w:before="180" w:after="0" w:line="240" w:lineRule="auto"/>
              <w:jc w:val="center"/>
            </w:pPr>
            <w:r>
              <w:rPr>
                <w:rFonts w:ascii="Arial" w:hAnsi="Arial"/>
                <w:i/>
                <w:color w:val="000000"/>
                <w:sz w:val="18"/>
              </w:rPr>
              <w:t>Not required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e5e220ac_62b2_46ca_a44b_54a46ee072"/>
          <w:p>
            <w:pPr>
              <w:spacing w:before="180" w:after="0" w:line="240" w:lineRule="auto"/>
              <w:jc w:val="center"/>
            </w:pPr>
            <w:r>
              <w:rPr>
                <w:rFonts w:ascii="Arial" w:hAnsi="Arial"/>
                <w:i/>
                <w:color w:val="000000"/>
                <w:sz w:val="18"/>
              </w:rPr>
              <w:t>Not required</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9118527_da37_4813_96c0_8f79f5685c"/>
          <w:p>
            <w:pPr>
              <w:spacing w:before="180" w:after="0" w:line="240" w:lineRule="auto"/>
              <w:jc w:val="center"/>
            </w:pPr>
            <w:r>
              <w:rPr>
                <w:rFonts w:ascii="Arial" w:hAnsi="Arial"/>
                <w:color w:val="000000"/>
                <w:sz w:val="18"/>
              </w:rPr>
              <w:t>Mandatory</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69d67286_0217_4905_934f_2156e7b43c"/>
          <w:p>
            <w:pPr>
              <w:spacing w:before="180" w:after="0" w:line="240" w:lineRule="auto"/>
              <w:jc w:val="center"/>
            </w:pPr>
            <w:r>
              <w:rPr>
                <w:rFonts w:ascii="Arial" w:hAnsi="Arial"/>
                <w:color w:val="000000"/>
                <w:sz w:val="18"/>
              </w:rPr>
              <w:t>FSC+FSR</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639d245_a05f_4122_a42e_42965490f0"/>
          <w:p>
            <w:pPr>
              <w:spacing w:before="180" w:after="0" w:line="240" w:lineRule="auto"/>
              <w:jc w:val="center"/>
            </w:pPr>
            <w:r>
              <w:rPr>
                <w:rFonts w:ascii="Arial" w:hAnsi="Arial"/>
                <w:color w:val="000000"/>
                <w:sz w:val="18"/>
              </w:rPr>
              <w:t>Mandatory</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1edd0d97_ab0f_440c_b51e_177e7b297d"/>
          <w:p>
            <w:pPr>
              <w:spacing w:before="180" w:after="0" w:line="240" w:lineRule="auto"/>
              <w:jc w:val="center"/>
            </w:pPr>
            <w:r>
              <w:rPr>
                <w:rFonts w:ascii="Arial" w:hAnsi="Arial"/>
                <w:color w:val="000000"/>
                <w:sz w:val="18"/>
              </w:rPr>
              <w:t>Mandatory</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113914d_18e0_4458_983d_910822e164"/>
          <w:p>
            <w:pPr>
              <w:spacing w:before="180" w:after="0" w:line="240" w:lineRule="auto"/>
              <w:jc w:val="center"/>
            </w:pPr>
            <w:r>
              <w:rPr>
                <w:rFonts w:ascii="Arial" w:hAnsi="Arial"/>
                <w:i/>
                <w:color w:val="000000"/>
                <w:sz w:val="18"/>
              </w:rPr>
              <w:t>Not required</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5214d444_d6a5_405c_a0b8_16b7260d1f"/>
          <w:p>
            <w:pPr>
              <w:spacing w:before="180" w:after="0" w:line="240" w:lineRule="auto"/>
              <w:jc w:val="center"/>
            </w:pPr>
            <w:r>
              <w:rPr>
                <w:rFonts w:ascii="Arial" w:hAnsi="Arial"/>
                <w:color w:val="000000"/>
                <w:sz w:val="18"/>
              </w:rPr>
              <w:t>Mandatory</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02225da0_d9f0_4158_932a_6c811e43e2"/>
          <w:p>
            <w:pPr>
              <w:spacing w:before="180" w:after="0" w:line="240" w:lineRule="auto"/>
              <w:jc w:val="center"/>
            </w:pPr>
            <w:r>
              <w:rPr>
                <w:rFonts w:ascii="Arial" w:hAnsi="Arial"/>
                <w:color w:val="000000"/>
                <w:sz w:val="18"/>
              </w:rPr>
              <w:t>Mandatory</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fca52f34_09f0_495f_ba3f_fee75b95ac"/>
          <w:p>
            <w:pPr>
              <w:spacing w:before="180" w:after="0" w:line="240" w:lineRule="auto"/>
              <w:jc w:val="center"/>
            </w:pPr>
            <w:r>
              <w:rPr>
                <w:rFonts w:ascii="Arial" w:hAnsi="Arial"/>
                <w:color w:val="000000"/>
                <w:sz w:val="18"/>
              </w:rPr>
              <w:t>FSU</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0988b32_76d4_48f4_94de_54dd05a352"/>
          <w:p>
            <w:pPr>
              <w:spacing w:before="180" w:after="0" w:line="240" w:lineRule="auto"/>
              <w:jc w:val="center"/>
            </w:pPr>
            <w:r>
              <w:rPr>
                <w:rFonts w:ascii="Arial" w:hAnsi="Arial"/>
                <w:color w:val="000000"/>
                <w:sz w:val="18"/>
              </w:rPr>
              <w:t>Mandatory</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fce4c7c8_2099_4ae8_803d_5100ec5752"/>
          <w:p>
            <w:pPr>
              <w:spacing w:before="180" w:after="0" w:line="240" w:lineRule="auto"/>
              <w:jc w:val="center"/>
            </w:pPr>
            <w:r>
              <w:rPr>
                <w:rFonts w:ascii="Arial" w:hAnsi="Arial"/>
                <w:color w:val="000000"/>
                <w:sz w:val="18"/>
              </w:rPr>
              <w:t>Mandatory</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c2df96_5f58_473f_addf_f41616e3fa"/>
          <w:p>
            <w:pPr>
              <w:spacing w:before="180" w:after="0" w:line="240" w:lineRule="auto"/>
              <w:jc w:val="center"/>
            </w:pPr>
            <w:r>
              <w:rPr>
                <w:rFonts w:ascii="Arial" w:hAnsi="Arial"/>
                <w:color w:val="000000"/>
                <w:sz w:val="18"/>
              </w:rPr>
              <w:t>Mandatory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a4289ed8_dad7_4529_aa66_36e28c7dc0"/>
          <w:p>
            <w:pPr>
              <w:spacing w:before="180" w:after="0" w:line="240" w:lineRule="auto"/>
              <w:jc w:val="center"/>
            </w:pPr>
            <w:r>
              <w:rPr>
                <w:rFonts w:ascii="Arial" w:hAnsi="Arial"/>
                <w:color w:val="000000"/>
                <w:sz w:val="18"/>
              </w:rPr>
              <w:t>Mandatory</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ffd518ba_3ded_4bb0_b124_bf8ef39ffd"/>
          <w:p>
            <w:pPr>
              <w:spacing w:before="180" w:after="0" w:line="240" w:lineRule="auto"/>
              <w:jc w:val="center"/>
            </w:pPr>
            <w:r>
              <w:rPr>
                <w:rFonts w:ascii="Arial" w:hAnsi="Arial"/>
                <w:color w:val="000000"/>
                <w:sz w:val="18"/>
              </w:rPr>
              <w:t>Mandatory</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21bc5025_69f8_431f_9075_81e1ec2cc7"/>
          <w:p>
            <w:pPr>
              <w:spacing w:before="180" w:after="0" w:line="240" w:lineRule="auto"/>
              <w:jc w:val="center"/>
            </w:pPr>
            <w:r>
              <w:rPr>
                <w:rFonts w:ascii="Arial" w:hAnsi="Arial"/>
                <w:color w:val="000000"/>
                <w:sz w:val="18"/>
              </w:rPr>
              <w:t>FSU+FSC</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52aa6bce_73d8_4e07_b6f0_1bc14c98e1"/>
          <w:p>
            <w:pPr>
              <w:spacing w:before="180" w:after="0" w:line="240" w:lineRule="auto"/>
              <w:jc w:val="center"/>
            </w:pPr>
            <w:r>
              <w:rPr>
                <w:rFonts w:ascii="Arial" w:hAnsi="Arial"/>
                <w:color w:val="000000"/>
                <w:sz w:val="18"/>
              </w:rPr>
              <w:t>Mandatory</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11880c91_29b3_47c5_84cd_3ddb443045"/>
          <w:p>
            <w:pPr>
              <w:spacing w:before="180" w:after="0" w:line="240" w:lineRule="auto"/>
              <w:jc w:val="center"/>
            </w:pPr>
            <w:r>
              <w:rPr>
                <w:rFonts w:ascii="Arial" w:hAnsi="Arial"/>
                <w:color w:val="000000"/>
                <w:sz w:val="18"/>
              </w:rPr>
              <w:t>Mandatory</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1da35373_de0d_42a8_9598_ca0f6d3f1e"/>
          <w:p>
            <w:pPr>
              <w:spacing w:before="180" w:after="0" w:line="240" w:lineRule="auto"/>
              <w:jc w:val="center"/>
            </w:pPr>
            <w:r>
              <w:rPr>
                <w:rFonts w:ascii="Arial" w:hAnsi="Arial"/>
                <w:color w:val="000000"/>
                <w:sz w:val="18"/>
              </w:rPr>
              <w:t>Mandatory</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46e0a0a_4ab9_40ce_adfb_7a76ec4808"/>
          <w:p>
            <w:pPr>
              <w:spacing w:before="180" w:after="0" w:line="240" w:lineRule="auto"/>
              <w:jc w:val="center"/>
            </w:pPr>
            <w:r>
              <w:rPr>
                <w:rFonts w:ascii="Arial" w:hAnsi="Arial"/>
                <w:color w:val="000000"/>
                <w:sz w:val="18"/>
              </w:rPr>
              <w:t>Mandatory</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daca8935_e23b_455b_ae5e_206f1dc87b"/>
          <w:p>
            <w:pPr>
              <w:spacing w:before="180" w:after="0" w:line="240" w:lineRule="auto"/>
              <w:jc w:val="center"/>
            </w:pPr>
            <w:r>
              <w:rPr>
                <w:rFonts w:ascii="Arial" w:hAnsi="Arial"/>
                <w:color w:val="000000"/>
                <w:sz w:val="18"/>
              </w:rPr>
              <w:t>Mandatory</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e1e5612a_3b8a_4ced_94f7_ab83ab894d"/>
          <w:p>
            <w:pPr>
              <w:spacing w:before="180" w:after="0" w:line="240" w:lineRule="auto"/>
              <w:jc w:val="center"/>
            </w:pPr>
            <w:r>
              <w:rPr>
                <w:rFonts w:ascii="Arial" w:hAnsi="Arial"/>
                <w:color w:val="000000"/>
                <w:sz w:val="18"/>
              </w:rPr>
              <w:t>FSU+FSR</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e6dac645_0901_4730_bd91_d2839bcd62"/>
          <w:p>
            <w:pPr>
              <w:spacing w:before="180" w:after="0" w:line="240" w:lineRule="auto"/>
              <w:jc w:val="center"/>
            </w:pPr>
            <w:r>
              <w:rPr>
                <w:rFonts w:ascii="Arial" w:hAnsi="Arial"/>
                <w:color w:val="000000"/>
                <w:sz w:val="18"/>
              </w:rPr>
              <w:t>Mandatory</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59d5a67_0d20_4a85_8113_89d648aadd"/>
          <w:p>
            <w:pPr>
              <w:spacing w:before="180" w:after="0" w:line="240" w:lineRule="auto"/>
              <w:jc w:val="center"/>
            </w:pPr>
            <w:r>
              <w:rPr>
                <w:rFonts w:ascii="Arial" w:hAnsi="Arial"/>
                <w:color w:val="000000"/>
                <w:sz w:val="18"/>
              </w:rPr>
              <w:t>Mandatory</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de00025e_6449_43fa_aa08_7479de23b8"/>
          <w:p>
            <w:pPr>
              <w:spacing w:before="180" w:after="0" w:line="240" w:lineRule="auto"/>
              <w:jc w:val="center"/>
            </w:pPr>
            <w:r>
              <w:rPr>
                <w:rFonts w:ascii="Arial" w:hAnsi="Arial"/>
                <w:color w:val="000000"/>
                <w:sz w:val="18"/>
              </w:rPr>
              <w:t>Mandatory</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490cb34d_ec60_4b68_bdde_a4b2216da1"/>
          <w:p>
            <w:pPr>
              <w:spacing w:before="180" w:after="0" w:line="240" w:lineRule="auto"/>
              <w:jc w:val="center"/>
            </w:pPr>
            <w:r>
              <w:rPr>
                <w:rFonts w:ascii="Arial" w:hAnsi="Arial"/>
                <w:color w:val="000000"/>
                <w:sz w:val="18"/>
              </w:rPr>
              <w:t>Mandatory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40234da9_c00c_4be1_acb5_150e2ec7fb"/>
          <w:p>
            <w:pPr>
              <w:spacing w:before="180" w:after="0" w:line="240" w:lineRule="auto"/>
              <w:jc w:val="center"/>
            </w:pPr>
            <w:r>
              <w:rPr>
                <w:rFonts w:ascii="Arial" w:hAnsi="Arial"/>
                <w:color w:val="000000"/>
                <w:sz w:val="18"/>
              </w:rPr>
              <w:t>Mandatory</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a601bed8_5ef3_4b15_a64f_fb5f30f87d"/>
          <w:p>
            <w:pPr>
              <w:spacing w:before="180" w:after="0" w:line="240" w:lineRule="auto"/>
              <w:jc w:val="center"/>
            </w:pPr>
            <w:r>
              <w:rPr>
                <w:rFonts w:ascii="Arial" w:hAnsi="Arial"/>
                <w:color w:val="000000"/>
                <w:sz w:val="18"/>
              </w:rPr>
              <w:t>FSU+FSC+FSR</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ec4468fb_61eb_483c_88f3_b6255e9a87"/>
          <w:p>
            <w:pPr>
              <w:spacing w:before="180" w:after="0" w:line="240" w:lineRule="auto"/>
              <w:jc w:val="center"/>
            </w:pPr>
            <w:r>
              <w:rPr>
                <w:rFonts w:ascii="Arial" w:hAnsi="Arial"/>
                <w:color w:val="000000"/>
                <w:sz w:val="18"/>
              </w:rPr>
              <w:t>Mandatory</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6ab05148_722f_420e_8134_22e98e2636"/>
          <w:p>
            <w:pPr>
              <w:spacing w:before="180" w:after="0" w:line="240" w:lineRule="auto"/>
              <w:jc w:val="center"/>
            </w:pPr>
            <w:r>
              <w:rPr>
                <w:rFonts w:ascii="Arial" w:hAnsi="Arial"/>
                <w:color w:val="000000"/>
                <w:sz w:val="18"/>
              </w:rPr>
              <w:t>Mandatory</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1b109744_7665_4c43_8e03_a6d7936366"/>
          <w:p>
            <w:pPr>
              <w:spacing w:before="180" w:after="0" w:line="240" w:lineRule="auto"/>
              <w:jc w:val="center"/>
            </w:pPr>
            <w:r>
              <w:rPr>
                <w:rFonts w:ascii="Arial" w:hAnsi="Arial"/>
                <w:color w:val="000000"/>
                <w:sz w:val="18"/>
              </w:rPr>
              <w:t>Mandatory</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31df8422_9911_4325_b85f_37cdddb66d"/>
          <w:p>
            <w:pPr>
              <w:spacing w:before="180" w:after="0" w:line="240" w:lineRule="auto"/>
              <w:jc w:val="center"/>
            </w:pPr>
            <w:r>
              <w:rPr>
                <w:rFonts w:ascii="Arial" w:hAnsi="Arial"/>
                <w:color w:val="000000"/>
                <w:sz w:val="18"/>
              </w:rPr>
              <w:t>Mandatory</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b902473f_3ce1_45d2_8108_5b7e2c25d8"/>
          <w:p>
            <w:pPr>
              <w:spacing w:before="180" w:after="0" w:line="240" w:lineRule="auto"/>
              <w:jc w:val="center"/>
            </w:pPr>
            <w:r>
              <w:rPr>
                <w:rFonts w:ascii="Arial" w:hAnsi="Arial"/>
                <w:color w:val="000000"/>
                <w:sz w:val="18"/>
              </w:rPr>
              <w:t>Mandatory</w:t>
            </w:r>
          </w:p>
          <w:bookmarkEnd w:id="700"/>
        </w:tc>
      </w:tr>
    </w:tbl>
    <w:bookmarkStart w:id="701" w:name="idm384309157440"/>
    <w:p>
      <w:pPr>
        <w:keepNext/>
        <w:spacing w:before="180" w:after="0" w:line="240" w:lineRule="auto"/>
        <w:ind w:left="360" w:right="360" w:firstLine="0"/>
        <w:jc w:val="both"/>
      </w:pPr>
      <w:r>
        <w:rPr>
          <w:rFonts w:ascii="Arial" w:hAnsi="Arial"/>
          <w:color w:val="000000"/>
          <w:sz w:val="18"/>
        </w:rPr>
        <w:t>Note</w:t>
      </w:r>
    </w:p>
    <w:bookmarkEnd w:id="701"/>
    <w:bookmarkStart w:id="702" w:name="idm384309157184"/>
    <w:bookmarkStart w:id="703" w:name="idm384309156928"/>
    <w:bookmarkStart w:id="704" w:name="para_8622cb3e_8c57_4f05_aeb6_0c8442477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Media Preparation is outside the scope of this Part of the DICOM Standard. However it is assumed to be performed by the FS Creator.</w:t>
      </w:r>
    </w:p>
    <w:bookmarkEnd w:id="704"/>
    <w:bookmarkEnd w:id="703"/>
    <w:bookmarkEnd w:id="702"/>
    <w:bookmarkStart w:id="705" w:name="idm384302847856"/>
    <w:bookmarkStart w:id="706" w:name="para_b64d14dd_fea0_4d3b_8daa_3838220d6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706"/>
    <w:bookmarkEnd w:id="705"/>
    <w:bookmarkStart w:id="707" w:name="idm384302846304"/>
    <w:bookmarkStart w:id="708" w:name="para_b8541e0c_50bd_4330_a349_34a50d2857"/>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708"/>
    <w:bookmarkEnd w:id="707"/>
    <w:bookmarkStart w:id="709" w:name="sect_8_4"/>
    <w:p>
      <w:pPr>
        <w:spacing w:before="180" w:after="0" w:line="240" w:lineRule="auto"/>
      </w:pPr>
      <w:r>
        <w:rPr>
          <w:rFonts w:ascii="Arial" w:hAnsi="Arial"/>
          <w:b/>
          <w:color w:val="000000"/>
          <w:sz w:val="28"/>
        </w:rPr>
        <w:t>8.4 File Content Access</w:t>
      </w:r>
    </w:p>
    <w:bookmarkEnd w:id="709"/>
    <w:bookmarkStart w:id="710"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710"/>
    <w:bookmarkStart w:id="711" w:name="idm384302840624"/>
    <w:p>
      <w:pPr>
        <w:keepNext/>
        <w:spacing w:before="180" w:after="0" w:line="240" w:lineRule="auto"/>
        <w:ind w:left="360" w:right="360" w:firstLine="0"/>
        <w:jc w:val="both"/>
      </w:pPr>
      <w:r>
        <w:rPr>
          <w:rFonts w:ascii="Arial" w:hAnsi="Arial"/>
          <w:color w:val="000000"/>
          <w:sz w:val="18"/>
        </w:rPr>
        <w:t>Note</w:t>
      </w:r>
    </w:p>
    <w:bookmarkEnd w:id="711"/>
    <w:bookmarkStart w:id="712"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712"/>
    <w:bookmarkStart w:id="713"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713"/>
    <w:bookmarkStart w:id="714" w:name="para_f729d2aa_be9b_4cdf_ab17_d3960be057"/>
    <w:p>
      <w:pPr>
        <w:spacing w:before="180" w:after="0" w:line="240" w:lineRule="auto"/>
        <w:jc w:val="both"/>
      </w:pPr>
      <w:r>
        <w:rPr>
          <w:rFonts w:ascii="Arial" w:hAnsi="Arial"/>
          <w:color w:val="000000"/>
          <w:sz w:val="18"/>
        </w:rPr>
        <w:t>The DICOM File Service shall offer the ability:</w:t>
      </w:r>
    </w:p>
    <w:bookmarkEnd w:id="714"/>
    <w:bookmarkStart w:id="715" w:name="idm384302837264"/>
    <w:bookmarkStart w:id="716" w:name="idm384302836784"/>
    <w:bookmarkStart w:id="717" w:name="para_5d1220d3_336b_4b05_bdd2_1d647a7fb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for an FSR or FSU to perform an M-READ to read zero or more bytes of the content of a File;</w:t>
      </w:r>
    </w:p>
    <w:bookmarkEnd w:id="717"/>
    <w:bookmarkEnd w:id="716"/>
    <w:bookmarkEnd w:id="715"/>
    <w:bookmarkStart w:id="718" w:name="idm384302835456"/>
    <w:bookmarkStart w:id="719" w:name="para_dc62c1d3_da8e_4d66_8aa5_ac3bbcbb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an FSC or FSU to perform an M-WRITE to write one or more bytes making the content of a File.</w:t>
      </w:r>
    </w:p>
    <w:bookmarkEnd w:id="719"/>
    <w:bookmarkEnd w:id="718"/>
    <w:bookmarkStart w:id="720" w:name="idm384302834048"/>
    <w:p>
      <w:pPr>
        <w:keepNext/>
        <w:spacing w:before="180" w:after="0" w:line="240" w:lineRule="auto"/>
        <w:ind w:left="360" w:right="360" w:firstLine="0"/>
        <w:jc w:val="both"/>
      </w:pPr>
      <w:r>
        <w:rPr>
          <w:rFonts w:ascii="Arial" w:hAnsi="Arial"/>
          <w:color w:val="000000"/>
          <w:sz w:val="18"/>
        </w:rPr>
        <w:t>Note</w:t>
      </w:r>
    </w:p>
    <w:bookmarkEnd w:id="720"/>
    <w:bookmarkStart w:id="721"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721"/>
    <w:bookmarkStart w:id="722" w:name="sect_8_5"/>
    <w:p>
      <w:pPr>
        <w:spacing w:before="180" w:after="0" w:line="240" w:lineRule="auto"/>
      </w:pPr>
      <w:r>
        <w:rPr>
          <w:rFonts w:ascii="Arial" w:hAnsi="Arial"/>
          <w:b/>
          <w:color w:val="000000"/>
          <w:sz w:val="28"/>
        </w:rPr>
        <w:t>8.5 Character Set</w:t>
      </w:r>
    </w:p>
    <w:bookmarkEnd w:id="722"/>
    <w:bookmarkStart w:id="723"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723"/>
    <w:bookmarkStart w:id="724"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724"/>
    <w:bookmarkStart w:id="725" w:name="para_d634306f_6cd3_4775_9bf0_a2f64b9f2a"/>
    <w:p>
      <w:pPr>
        <w:spacing w:before="180" w:after="0" w:line="240" w:lineRule="auto"/>
        <w:jc w:val="both"/>
      </w:pPr>
      <w:r>
        <w:rPr>
          <w:rFonts w:ascii="Arial" w:hAnsi="Arial"/>
          <w:color w:val="000000"/>
          <w:sz w:val="18"/>
        </w:rPr>
        <w:t>1, 2, 3, 4, 5, 6, 7, 8, 9, 0 and _ (underscore)</w:t>
      </w:r>
    </w:p>
    <w:bookmarkEnd w:id="725"/>
    <w:bookmarkStart w:id="726" w:name="idm384302828384"/>
    <w:p>
      <w:pPr>
        <w:keepNext/>
        <w:spacing w:before="180" w:after="0" w:line="240" w:lineRule="auto"/>
        <w:ind w:left="360" w:right="360" w:firstLine="0"/>
        <w:jc w:val="both"/>
      </w:pPr>
      <w:r>
        <w:rPr>
          <w:rFonts w:ascii="Arial" w:hAnsi="Arial"/>
          <w:color w:val="000000"/>
          <w:sz w:val="18"/>
        </w:rPr>
        <w:t>Note</w:t>
      </w:r>
    </w:p>
    <w:bookmarkEnd w:id="726"/>
    <w:bookmarkStart w:id="727" w:name="idm384302828128"/>
    <w:bookmarkStart w:id="728" w:name="idm384302827872"/>
    <w:bookmarkStart w:id="729" w:name="para_75afab31_1ae8_4dd8_b859_32fd4f033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the character set defined for Control Strings (Value Representation CS - see </w:t>
      </w:r>
      <w:hyperlink r:id="r162">
        <w:r>
          <w:rPr>
            <w:rFonts w:ascii="Arial" w:hAnsi="Arial"/>
            <w:color w:val="000000"/>
            <w:sz w:val="18"/>
          </w:rPr>
          <w:t>PS3.5</w:t>
        </w:r>
      </w:hyperlink>
      <w:r>
        <w:rPr>
          <w:rFonts w:ascii="Arial" w:hAnsi="Arial"/>
          <w:color w:val="000000"/>
          <w:sz w:val="18"/>
        </w:rPr>
        <w:t>) except that SPACE is not included.</w:t>
      </w:r>
    </w:p>
    <w:bookmarkEnd w:id="729"/>
    <w:bookmarkEnd w:id="728"/>
    <w:bookmarkEnd w:id="727"/>
    <w:bookmarkStart w:id="730" w:name="idm384302825552"/>
    <w:bookmarkStart w:id="731" w:name="para_bf0c7e14_0411_43ef_bfcd_35742854c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63">
        <w:r>
          <w:rPr>
            <w:rFonts w:ascii="Arial" w:hAnsi="Arial"/>
            <w:color w:val="000000"/>
            <w:sz w:val="18"/>
          </w:rPr>
          <w:t>PS3.12</w:t>
        </w:r>
      </w:hyperlink>
      <w:r>
        <w:rPr>
          <w:rFonts w:ascii="Arial" w:hAnsi="Arial"/>
          <w:color w:val="000000"/>
          <w:sz w:val="18"/>
        </w:rPr>
        <w:t xml:space="preserve">. Component delimiters or other required demarcations defined in </w:t>
      </w:r>
      <w:hyperlink r:id="r164">
        <w:r>
          <w:rPr>
            <w:rFonts w:ascii="Arial" w:hAnsi="Arial"/>
            <w:color w:val="000000"/>
            <w:sz w:val="18"/>
          </w:rPr>
          <w:t>PS3.12</w:t>
        </w:r>
      </w:hyperlink>
      <w:r>
        <w:rPr>
          <w:rFonts w:ascii="Arial" w:hAnsi="Arial"/>
          <w:color w:val="000000"/>
          <w:sz w:val="18"/>
        </w:rPr>
        <w:t xml:space="preserve"> are not part of File IDs or File-set IDs</w:t>
      </w:r>
    </w:p>
    <w:bookmarkEnd w:id="731"/>
    <w:bookmarkEnd w:id="730"/>
    <w:bookmarkStart w:id="732" w:name="sect_8_6"/>
    <w:p>
      <w:pPr>
        <w:spacing w:before="180" w:after="0" w:line="240" w:lineRule="auto"/>
      </w:pPr>
      <w:r>
        <w:rPr>
          <w:rFonts w:ascii="Arial" w:hAnsi="Arial"/>
          <w:b/>
          <w:color w:val="000000"/>
          <w:sz w:val="28"/>
        </w:rPr>
        <w:t>8.6 Reserved DICOMDIR File ID</w:t>
      </w:r>
    </w:p>
    <w:bookmarkEnd w:id="732"/>
    <w:bookmarkStart w:id="733"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65">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733"/>
    <w:bookmarkStart w:id="734" w:name="idm384302817040"/>
    <w:p>
      <w:pPr>
        <w:keepNext/>
        <w:spacing w:before="180" w:after="0" w:line="240" w:lineRule="auto"/>
        <w:ind w:left="360" w:right="360" w:firstLine="0"/>
        <w:jc w:val="both"/>
      </w:pPr>
      <w:r>
        <w:rPr>
          <w:rFonts w:ascii="Arial" w:hAnsi="Arial"/>
          <w:color w:val="000000"/>
          <w:sz w:val="18"/>
        </w:rPr>
        <w:t>Note</w:t>
      </w:r>
    </w:p>
    <w:bookmarkEnd w:id="734"/>
    <w:bookmarkStart w:id="735" w:name="idm384302816784"/>
    <w:bookmarkStart w:id="736" w:name="idm384302816528"/>
    <w:bookmarkStart w:id="737" w:name="para_c97965bf_2a26_43b6_9b05_f67447ef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737"/>
    <w:bookmarkEnd w:id="736"/>
    <w:bookmarkEnd w:id="735"/>
    <w:bookmarkStart w:id="738" w:name="idm384302814544"/>
    <w:bookmarkStart w:id="739" w:name="para_02dc5860_b56e_435b_a48e_50fb3aa1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739"/>
    <w:bookmarkEnd w:id="738"/>
    <w:bookmarkStart w:id="740"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740"/>
    <w:bookmarkStart w:id="741" w:name="idm384302811808"/>
    <w:bookmarkStart w:id="742" w:name="idm384302811328"/>
    <w:bookmarkStart w:id="743" w:name="para_049578a3_3145_4dc2_90c1_33c8b5f1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SOP Class UID in the File Meta Information (header of the DICOMDIR File) shall have the Value specified in </w:t>
      </w:r>
      <w:hyperlink r:id="r166">
        <w:r>
          <w:rPr>
            <w:rFonts w:ascii="Arial" w:hAnsi="Arial"/>
            <w:color w:val="000000"/>
            <w:sz w:val="18"/>
          </w:rPr>
          <w:t>PS3.4</w:t>
        </w:r>
      </w:hyperlink>
      <w:r>
        <w:rPr>
          <w:rFonts w:ascii="Arial" w:hAnsi="Arial"/>
          <w:color w:val="000000"/>
          <w:sz w:val="18"/>
        </w:rPr>
        <w:t xml:space="preserve"> of this Standard for the Media Storage Directory SOP Class;</w:t>
      </w:r>
    </w:p>
    <w:bookmarkEnd w:id="743"/>
    <w:bookmarkEnd w:id="742"/>
    <w:bookmarkEnd w:id="741"/>
    <w:bookmarkStart w:id="744" w:name="idm384302808976"/>
    <w:bookmarkStart w:id="745" w:name="para_59a843a8_0f2b_4a7c_b090_627337a4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745"/>
    <w:bookmarkEnd w:id="744"/>
    <w:bookmarkStart w:id="746" w:name="idm384302806560"/>
    <w:p>
      <w:pPr>
        <w:keepNext/>
        <w:spacing w:before="180" w:after="0" w:line="240" w:lineRule="auto"/>
        <w:ind w:left="360" w:right="360" w:firstLine="0"/>
        <w:jc w:val="both"/>
      </w:pPr>
      <w:r>
        <w:rPr>
          <w:rFonts w:ascii="Arial" w:hAnsi="Arial"/>
          <w:color w:val="000000"/>
          <w:sz w:val="18"/>
        </w:rPr>
        <w:t>Note</w:t>
      </w:r>
    </w:p>
    <w:bookmarkEnd w:id="746"/>
    <w:bookmarkStart w:id="747" w:name="idm384302806304"/>
    <w:bookmarkStart w:id="748" w:name="idm384302806048"/>
    <w:bookmarkStart w:id="749" w:name="para_58972c26_a978_4a52_b6df_f242fa3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749"/>
    <w:bookmarkEnd w:id="748"/>
    <w:bookmarkEnd w:id="747"/>
    <w:bookmarkStart w:id="750" w:name="idm384302804528"/>
    <w:bookmarkStart w:id="751" w:name="para_e88daff6_d219_4533_9f25_bde999dcd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751"/>
    <w:bookmarkEnd w:id="750"/>
    <w:p>
      <w:pPr>
        <w:sectPr>
          <w:headerReference w:type="default" r:id="r153"/>
          <w:headerReference w:type="even" r:id="r154"/>
          <w:headerReference w:type="first" r:id="r152"/>
          <w:footerReference w:type="default" r:id="r156"/>
          <w:footerReference w:type="even" r:id="r157"/>
          <w:footerReference w:type="first" r:id="r155"/>
          <w:pgSz w:w="12240" w:h="15840"/>
          <w:pgMar w:top="1440" w:bottom="1440" w:left="1080" w:right="720" w:header="720" w:footer="720" w:gutter="0"/>
          <w:pgNumType w:fmt="decimal"/>
          <w:titlePg/>
        </w:sectPr>
      </w:pPr>
    </w:p>
    <w:bookmarkStart w:id="752" w:name="chapter_9"/>
    <w:p>
      <w:pPr>
        <w:keepNext/>
        <w:spacing w:before="180" w:after="0" w:line="240" w:lineRule="auto"/>
      </w:pPr>
      <w:r>
        <w:rPr>
          <w:rFonts w:ascii="Arial" w:hAnsi="Arial"/>
          <w:b/>
          <w:color w:val="000000"/>
          <w:sz w:val="50"/>
        </w:rPr>
        <w:t>9 Conformance Requirements</w:t>
      </w:r>
    </w:p>
    <w:bookmarkEnd w:id="752"/>
    <w:bookmarkStart w:id="753" w:name="para_20f04c7e_9656_4eae_8c5a_24cce5d9ac"/>
    <w:p>
      <w:pPr>
        <w:spacing w:before="180" w:after="0" w:line="240" w:lineRule="auto"/>
        <w:jc w:val="both"/>
      </w:pPr>
      <w:r>
        <w:rPr>
          <w:rFonts w:ascii="Arial" w:hAnsi="Arial"/>
          <w:color w:val="000000"/>
          <w:sz w:val="18"/>
        </w:rPr>
        <w:t>An implementation of PS3.10 shall:</w:t>
      </w:r>
    </w:p>
    <w:bookmarkEnd w:id="753"/>
    <w:bookmarkStart w:id="754" w:name="idm384302800224"/>
    <w:bookmarkStart w:id="755" w:name="idm384302799744"/>
    <w:bookmarkStart w:id="756" w:name="para_0ab1ce12_c73e_4fe8_bcf5_699acaf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have a Conformance Statement based on a </w:t>
      </w:r>
      <w:hyperlink r:id="r173">
        <w:r>
          <w:rPr>
            <w:rFonts w:ascii="Arial" w:hAnsi="Arial"/>
            <w:color w:val="000000"/>
            <w:sz w:val="18"/>
          </w:rPr>
          <w:t>PS3.11</w:t>
        </w:r>
      </w:hyperlink>
      <w:r>
        <w:rPr>
          <w:rFonts w:ascii="Arial" w:hAnsi="Arial"/>
          <w:color w:val="000000"/>
          <w:sz w:val="18"/>
        </w:rPr>
        <w:t xml:space="preserve"> Application Profile in accordance with the framework defined in </w:t>
      </w:r>
      <w:hyperlink r:id="r174">
        <w:r>
          <w:rPr>
            <w:rFonts w:ascii="Arial" w:hAnsi="Arial"/>
            <w:color w:val="000000"/>
            <w:sz w:val="18"/>
          </w:rPr>
          <w:t>PS3.2</w:t>
        </w:r>
      </w:hyperlink>
      <w:r>
        <w:rPr>
          <w:rFonts w:ascii="Arial" w:hAnsi="Arial"/>
          <w:color w:val="000000"/>
          <w:sz w:val="18"/>
        </w:rPr>
        <w:t xml:space="preserve">, which will include addressing the Security Requirements defined in </w:t>
      </w:r>
      <w:hyperlink w:anchor="sect_7_5">
        <w:r>
          <w:rPr>
            <w:rFonts w:ascii="Arial" w:hAnsi="Arial"/>
            <w:color w:val="000000"/>
            <w:sz w:val="18"/>
          </w:rPr>
          <w:t>Section 7.5</w:t>
        </w:r>
      </w:hyperlink>
      <w:r>
        <w:rPr>
          <w:rFonts w:ascii="Arial" w:hAnsi="Arial"/>
          <w:color w:val="000000"/>
          <w:sz w:val="18"/>
        </w:rPr>
        <w:t>;</w:t>
      </w:r>
    </w:p>
    <w:bookmarkEnd w:id="756"/>
    <w:bookmarkEnd w:id="755"/>
    <w:bookmarkEnd w:id="754"/>
    <w:bookmarkStart w:id="757" w:name="idm384302795696"/>
    <w:bookmarkStart w:id="758" w:name="para_d7cbc386_7c33_462b_bb77_42834702b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758"/>
    <w:bookmarkEnd w:id="757"/>
    <w:bookmarkStart w:id="759" w:name="idm384302793632"/>
    <w:bookmarkStart w:id="760" w:name="para_6246dcca_3d36_4d89_93c5_153124d49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760"/>
    <w:bookmarkEnd w:id="759"/>
    <w:bookmarkStart w:id="761" w:name="idm384302790960"/>
    <w:bookmarkStart w:id="762" w:name="para_5ec4e5ac_51e6_4be2_8d4e_b8b8a2374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762"/>
    <w:bookmarkEnd w:id="761"/>
    <w:bookmarkStart w:id="763" w:name="idm384302788944"/>
    <w:bookmarkStart w:id="764" w:name="para_a89d2e1c_92db_4f9c_affc_6133198ae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support the DICOMDIR File with a content as specified in the Media Storage Directory SOP Class in </w:t>
      </w:r>
      <w:hyperlink r:id="r175">
        <w:r>
          <w:rPr>
            <w:rFonts w:ascii="Arial" w:hAnsi="Arial"/>
            <w:color w:val="000000"/>
            <w:sz w:val="18"/>
          </w:rPr>
          <w:t>PS3.4</w:t>
        </w:r>
      </w:hyperlink>
      <w:r>
        <w:rPr>
          <w:rFonts w:ascii="Arial" w:hAnsi="Arial"/>
          <w:color w:val="000000"/>
          <w:sz w:val="18"/>
        </w:rPr>
        <w:t>.</w:t>
      </w:r>
    </w:p>
    <w:bookmarkEnd w:id="764"/>
    <w:bookmarkEnd w:id="763"/>
    <w:p>
      <w:pPr>
        <w:sectPr>
          <w:headerReference w:type="default" r:id="r168"/>
          <w:headerReference w:type="even" r:id="r169"/>
          <w:headerReference w:type="first" r:id="r167"/>
          <w:footerReference w:type="default" r:id="r171"/>
          <w:footerReference w:type="even" r:id="r172"/>
          <w:footerReference w:type="first" r:id="r170"/>
          <w:pgSz w:w="12240" w:h="15840"/>
          <w:pgMar w:top="1440" w:bottom="1440" w:left="1080" w:right="720" w:header="720" w:footer="720" w:gutter="0"/>
          <w:pgNumType w:fmt="decimal"/>
          <w:titlePg/>
        </w:sectPr>
      </w:pPr>
    </w:p>
    <w:bookmarkStart w:id="765" w:name="chapter_A"/>
    <w:p>
      <w:pPr>
        <w:keepNext/>
        <w:spacing w:before="180" w:after="0" w:line="240" w:lineRule="auto"/>
      </w:pPr>
      <w:r>
        <w:rPr>
          <w:rFonts w:ascii="Arial" w:hAnsi="Arial"/>
          <w:b/>
          <w:color w:val="000000"/>
          <w:sz w:val="50"/>
        </w:rPr>
        <w:t>A Example of DICOMDIR File Content (Informative)</w:t>
      </w:r>
    </w:p>
    <w:bookmarkEnd w:id="765"/>
    <w:bookmarkStart w:id="766"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82">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766"/>
    <w:bookmarkStart w:id="767" w:name="sect_A_1"/>
    <w:p>
      <w:pPr>
        <w:spacing w:before="180" w:after="0" w:line="240" w:lineRule="auto"/>
      </w:pPr>
      <w:r>
        <w:rPr>
          <w:rFonts w:ascii="Arial" w:hAnsi="Arial"/>
          <w:b/>
          <w:color w:val="000000"/>
          <w:sz w:val="28"/>
        </w:rPr>
        <w:t>A.1 Simple Directory Content Example</w:t>
      </w:r>
    </w:p>
    <w:bookmarkEnd w:id="767"/>
    <w:bookmarkStart w:id="768"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768"/>
    <w:bookmarkStart w:id="769" w:name="table_A_1_1"/>
    <w:p>
      <w:pPr>
        <w:keepNext/>
        <w:spacing w:before="216" w:after="0" w:line="240" w:lineRule="auto"/>
        <w:jc w:val="center"/>
      </w:pPr>
      <w:r>
        <w:rPr>
          <w:rFonts w:ascii="Arial" w:hAnsi="Arial"/>
          <w:b/>
          <w:color w:val="000000"/>
          <w:sz w:val="22"/>
        </w:rPr>
        <w:t>Table A.1-1. Directory Content Example</w:t>
      </w:r>
    </w:p>
    <w:bookmarkEnd w:id="769"/>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0" w:name="para_f18af11d_d217_4f29_9f6e_f23bf6a411"/>
          <w:p>
            <w:pPr>
              <w:spacing w:before="180" w:after="0" w:line="240" w:lineRule="auto"/>
            </w:pPr>
            <w:r>
              <w:rPr>
                <w:rFonts w:ascii="Arial" w:hAnsi="Arial"/>
                <w:b/>
                <w:color w:val="000000"/>
                <w:sz w:val="18"/>
              </w:rPr>
              <w:t>Meta-Info</w:t>
            </w:r>
          </w:p>
          <w:bookmarkEnd w:id="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1" w:name="para_2f5fed76_5148_43dd_b9bf_1075f64953"/>
          <w:p>
            <w:pPr>
              <w:spacing w:before="180" w:after="0" w:line="240" w:lineRule="auto"/>
            </w:pPr>
            <w:r>
              <w:rPr>
                <w:rFonts w:ascii="Arial" w:hAnsi="Arial"/>
                <w:color w:val="000000"/>
                <w:sz w:val="18"/>
              </w:rPr>
              <w:t>128 bytes</w:t>
            </w:r>
          </w:p>
          <w:bookmarkEnd w:id="771"/>
          <w:bookmarkStart w:id="772" w:name="para_6df4e244_afac_4cc2_8957_2cee879fd4"/>
          <w:p>
            <w:pPr>
              <w:spacing w:before="180" w:after="0" w:line="240" w:lineRule="auto"/>
            </w:pPr>
            <w:r>
              <w:rPr>
                <w:rFonts w:ascii="Arial" w:hAnsi="Arial"/>
                <w:color w:val="000000"/>
                <w:sz w:val="18"/>
              </w:rPr>
              <w:t>4 bytes</w:t>
            </w:r>
          </w:p>
          <w:bookmarkEnd w:id="772"/>
          <w:bookmarkStart w:id="773" w:name="para_54bb4351_7ad2_4440_94ec_ea5e7d5d7f"/>
          <w:p>
            <w:pPr>
              <w:spacing w:before="180" w:after="0" w:line="240" w:lineRule="auto"/>
            </w:pPr>
            <w:r>
              <w:rPr>
                <w:rFonts w:ascii="Arial" w:hAnsi="Arial"/>
                <w:color w:val="000000"/>
                <w:sz w:val="18"/>
              </w:rPr>
              <w:t>0002,0000</w:t>
            </w:r>
          </w:p>
          <w:bookmarkEnd w:id="773"/>
          <w:bookmarkStart w:id="774" w:name="para_1002b691_dae3_412e_9633_44d7bfc267"/>
          <w:p>
            <w:pPr>
              <w:spacing w:before="180" w:after="0" w:line="240" w:lineRule="auto"/>
            </w:pPr>
            <w:r>
              <w:rPr>
                <w:rFonts w:ascii="Arial" w:hAnsi="Arial"/>
                <w:color w:val="000000"/>
                <w:sz w:val="18"/>
              </w:rPr>
              <w:t>0002,0001</w:t>
            </w:r>
          </w:p>
          <w:bookmarkEnd w:id="774"/>
          <w:bookmarkStart w:id="775" w:name="para_73e107ad_f58e_417f_8905_570f974d1e"/>
          <w:p>
            <w:pPr>
              <w:spacing w:before="180" w:after="0" w:line="240" w:lineRule="auto"/>
            </w:pPr>
            <w:r>
              <w:rPr>
                <w:rFonts w:ascii="Arial" w:hAnsi="Arial"/>
                <w:color w:val="000000"/>
                <w:sz w:val="18"/>
              </w:rPr>
              <w:t>0002,0002</w:t>
            </w:r>
          </w:p>
          <w:bookmarkEnd w:id="775"/>
          <w:bookmarkStart w:id="776" w:name="para_908a4bc8_1122_49af_ac09_6b8859c00a"/>
          <w:p>
            <w:pPr>
              <w:spacing w:before="180" w:after="0" w:line="240" w:lineRule="auto"/>
            </w:pPr>
            <w:r>
              <w:rPr>
                <w:rFonts w:ascii="Arial" w:hAnsi="Arial"/>
                <w:color w:val="000000"/>
                <w:sz w:val="18"/>
              </w:rPr>
              <w:t>0002,0003</w:t>
            </w:r>
          </w:p>
          <w:bookmarkEnd w:id="776"/>
          <w:bookmarkStart w:id="777" w:name="para_a96ebbbb_60c0_449a_8ccf_88bc284ef7"/>
          <w:p>
            <w:pPr>
              <w:spacing w:before="180" w:after="0" w:line="240" w:lineRule="auto"/>
            </w:pPr>
            <w:r>
              <w:rPr>
                <w:rFonts w:ascii="Arial" w:hAnsi="Arial"/>
                <w:color w:val="000000"/>
                <w:sz w:val="18"/>
              </w:rPr>
              <w:t>0002,0010</w:t>
            </w:r>
          </w:p>
          <w:bookmarkEnd w:id="777"/>
          <w:bookmarkStart w:id="778" w:name="para_b72c676e_6d8b_4b24_877d_ecb23ed872"/>
          <w:p>
            <w:pPr>
              <w:spacing w:before="180" w:after="0" w:line="240" w:lineRule="auto"/>
            </w:pPr>
            <w:r>
              <w:rPr>
                <w:rFonts w:ascii="Arial" w:hAnsi="Arial"/>
                <w:color w:val="000000"/>
                <w:sz w:val="18"/>
              </w:rPr>
              <w:t>0002,0012</w:t>
            </w:r>
          </w:p>
          <w:bookmarkEnd w:id="778"/>
          <w:bookmarkStart w:id="779" w:name="para_c43ff9f1_0811_4cca_a5f8_ed1e2f1c59"/>
          <w:p>
            <w:pPr>
              <w:spacing w:before="180" w:after="0" w:line="240" w:lineRule="auto"/>
            </w:pPr>
            <w:r>
              <w:rPr>
                <w:rFonts w:ascii="Arial" w:hAnsi="Arial"/>
                <w:color w:val="000000"/>
                <w:sz w:val="18"/>
              </w:rPr>
              <w:t>...</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780"/>
          <w:bookmarkStart w:id="781"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781"/>
          <w:bookmarkStart w:id="782" w:name="para_4a66aa39_2588_4f6f_982e_9961a0544d"/>
          <w:p>
            <w:pPr>
              <w:spacing w:before="180" w:after="0" w:line="240" w:lineRule="auto"/>
            </w:pPr>
            <w:r>
              <w:rPr>
                <w:rFonts w:ascii="Arial" w:hAnsi="Arial"/>
                <w:color w:val="000000"/>
                <w:sz w:val="18"/>
              </w:rPr>
              <w:t>File Meta Information Group Length</w:t>
            </w:r>
          </w:p>
          <w:bookmarkEnd w:id="782"/>
          <w:bookmarkStart w:id="783"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783"/>
          <w:bookmarkStart w:id="784"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784"/>
          <w:bookmarkStart w:id="785"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785"/>
          <w:bookmarkStart w:id="786"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786"/>
          <w:bookmarkStart w:id="787"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787"/>
          <w:bookmarkStart w:id="788" w:name="para_4b0d5d85_1f97_43ca_8489_32831a747d"/>
          <w:p>
            <w:pPr>
              <w:spacing w:before="180" w:after="0" w:line="240" w:lineRule="auto"/>
            </w:pPr>
            <w:r>
              <w:rPr>
                <w:rFonts w:ascii="Arial" w:hAnsi="Arial"/>
                <w:color w:val="000000"/>
                <w:sz w:val="18"/>
              </w:rPr>
              <w:t>...</w:t>
            </w:r>
          </w:p>
          <w:bookmarkEnd w:id="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9" w:name="para_8d177db2_5fe9_4c5b_a898_24a63aeebb"/>
          <w:p>
            <w:pPr>
              <w:spacing w:before="180" w:after="0" w:line="240" w:lineRule="auto"/>
            </w:pPr>
            <w:r>
              <w:rPr>
                <w:rFonts w:ascii="Arial" w:hAnsi="Arial"/>
                <w:color w:val="000000"/>
                <w:sz w:val="18"/>
              </w:rPr>
              <w:t>File-set Identification</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09b1502b_5bef_45ce_813d_dca068c133"/>
          <w:p>
            <w:pPr>
              <w:spacing w:before="180" w:after="0" w:line="240" w:lineRule="auto"/>
            </w:pPr>
            <w:r>
              <w:rPr>
                <w:rFonts w:ascii="Arial" w:hAnsi="Arial"/>
                <w:color w:val="000000"/>
                <w:sz w:val="18"/>
              </w:rPr>
              <w:t>0004,1130</w:t>
            </w:r>
          </w:p>
          <w:bookmarkEnd w:id="790"/>
          <w:bookmarkStart w:id="791" w:name="para_2bf28df9_9ef4_473b_8b4b_733907c92e"/>
          <w:p>
            <w:pPr>
              <w:spacing w:before="180" w:after="0" w:line="240" w:lineRule="auto"/>
            </w:pPr>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94ed5b0d_fe66_4c18_ba3a_ab2d99e83b"/>
          <w:p>
            <w:pPr>
              <w:spacing w:before="180" w:after="0" w:line="240" w:lineRule="auto"/>
            </w:pPr>
            <w:r>
              <w:rPr>
                <w:rFonts w:ascii="Arial" w:hAnsi="Arial"/>
                <w:color w:val="000000"/>
                <w:sz w:val="18"/>
              </w:rPr>
              <w:t>General Directory Information</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c4e33232_5456_4279_bd0f_dcaaa488bf"/>
          <w:p>
            <w:pPr>
              <w:spacing w:before="180" w:after="0" w:line="240" w:lineRule="auto"/>
            </w:pPr>
            <w:r>
              <w:rPr>
                <w:rFonts w:ascii="Arial" w:hAnsi="Arial"/>
                <w:color w:val="000000"/>
                <w:sz w:val="18"/>
              </w:rPr>
              <w:t>0004,1200</w:t>
            </w:r>
          </w:p>
          <w:bookmarkEnd w:id="794"/>
          <w:bookmarkStart w:id="795" w:name="para_d7d43a3a_e2ef_44f6_ae38_f102c3848d"/>
          <w:p>
            <w:pPr>
              <w:spacing w:before="180" w:after="0" w:line="240" w:lineRule="auto"/>
            </w:pPr>
            <w:r>
              <w:rPr>
                <w:rFonts w:ascii="Arial" w:hAnsi="Arial"/>
                <w:color w:val="000000"/>
                <w:sz w:val="18"/>
              </w:rPr>
              <w:t>0004,1202</w:t>
            </w:r>
          </w:p>
          <w:bookmarkEnd w:id="795"/>
          <w:bookmarkStart w:id="796" w:name="para_7d3d5446_4c57_4ad8_87f2_c8ee4b157a"/>
          <w:p>
            <w:pPr>
              <w:spacing w:before="180" w:after="0" w:line="240" w:lineRule="auto"/>
            </w:pPr>
            <w:r>
              <w:rPr>
                <w:rFonts w:ascii="Arial" w:hAnsi="Arial"/>
                <w:color w:val="000000"/>
                <w:sz w:val="18"/>
              </w:rPr>
              <w:t>0004,1212</w:t>
            </w:r>
          </w:p>
          <w:bookmarkEnd w:id="796"/>
          <w:bookmarkStart w:id="797" w:name="para_5a4c6343_f37d_4e92_9d6f_e8ea6d874a"/>
          <w:p>
            <w:pPr>
              <w:spacing w:before="180" w:after="0" w:line="240" w:lineRule="auto"/>
            </w:pPr>
            <w:r>
              <w:rPr>
                <w:rFonts w:ascii="Arial" w:hAnsi="Arial"/>
                <w:color w:val="000000"/>
                <w:sz w:val="18"/>
              </w:rPr>
              <w:t>...</w:t>
            </w:r>
          </w:p>
          <w:bookmarkEnd w:id="797"/>
          <w:bookmarkStart w:id="798" w:name="para_4fa9a27a_d797_4268_9046_71d533bd19"/>
          <w:p>
            <w:pPr>
              <w:spacing w:before="180" w:after="0" w:line="240" w:lineRule="auto"/>
            </w:pPr>
            <w:r>
              <w:rPr>
                <w:rFonts w:ascii="Arial" w:hAnsi="Arial"/>
                <w:color w:val="000000"/>
                <w:sz w:val="18"/>
              </w:rPr>
              <w:t>0004,1220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99"/>
          <w:bookmarkStart w:id="800"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800"/>
          <w:bookmarkStart w:id="801"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801"/>
          <w:bookmarkStart w:id="802" w:name="para_8fd88c4e_e521_4745_9b84_8f74860eb4"/>
          <w:p>
            <w:pPr>
              <w:spacing w:before="180" w:after="0" w:line="240" w:lineRule="auto"/>
            </w:pPr>
            <w:r>
              <w:rPr>
                <w:rFonts w:ascii="Arial" w:hAnsi="Arial"/>
                <w:color w:val="000000"/>
                <w:sz w:val="18"/>
              </w:rPr>
              <w:t>...</w:t>
            </w:r>
          </w:p>
          <w:bookmarkEnd w:id="802"/>
          <w:bookmarkStart w:id="803" w:name="para_37eff203_6a7e_4efb_822f_fbbdffcdb7"/>
          <w:p>
            <w:pPr>
              <w:spacing w:before="180" w:after="0" w:line="240" w:lineRule="auto"/>
            </w:pPr>
            <w:r>
              <w:rPr>
                <w:rFonts w:ascii="Arial" w:hAnsi="Arial"/>
                <w:color w:val="000000"/>
                <w:sz w:val="18"/>
              </w:rPr>
              <w:t>Directory Record Sequence.</w:t>
            </w:r>
          </w:p>
          <w:bookmarkEnd w:id="803"/>
          <w:bookmarkStart w:id="804" w:name="para_1341589f_9b23_442d_bded_dccb3da122"/>
          <w:p>
            <w:pPr>
              <w:spacing w:before="180" w:after="0" w:line="240" w:lineRule="auto"/>
            </w:pPr>
            <w:r>
              <w:rPr>
                <w:rFonts w:ascii="Arial" w:hAnsi="Arial"/>
                <w:color w:val="000000"/>
                <w:sz w:val="18"/>
              </w:rPr>
              <w:t>This Data Element Value includes the following Sequence of Items.</w:t>
            </w:r>
          </w:p>
          <w:bookmarkEnd w:id="804"/>
        </w:tc>
      </w:tr>
      <w:tr>
        <w:tblPrEx/>
        <w:trPr/>
        <w:tc>
          <w:tcPr>
            <w:vMerge w:val="restart"/>
            <w:tcBorders>
              <w:left w:val="single" w:sz="4" w:color="000000"/>
              <w:right w:val="single" w:sz="4" w:color="000000"/>
            </w:tcBorders>
            <w:tcMar>
              <w:top w:w="40" w:type="dxa"/>
              <w:left w:w="40" w:type="dxa"/>
              <w:right w:w="40" w:type="dxa"/>
            </w:tcMar>
            <w:vAlign w:val="top"/>
          </w:tcPr>
          <w:bookmarkStart w:id="805" w:name="para_448c0f88_f03e_4ae6_9daf_bdf42df0eb"/>
          <w:p>
            <w:pPr>
              <w:spacing w:before="180" w:after="0" w:line="240" w:lineRule="auto"/>
            </w:pPr>
            <w:r>
              <w:rPr>
                <w:rFonts w:ascii="Arial" w:hAnsi="Arial"/>
                <w:b/>
                <w:color w:val="000000"/>
                <w:sz w:val="18"/>
              </w:rPr>
              <w:t>{1829}</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adb88211_25a5_460b_b86c_95c8b457d4"/>
          <w:p>
            <w:pPr>
              <w:spacing w:before="180" w:after="0" w:line="240" w:lineRule="auto"/>
            </w:pPr>
            <w:r>
              <w:rPr>
                <w:rFonts w:ascii="Arial" w:hAnsi="Arial"/>
                <w:b/>
                <w:color w:val="000000"/>
                <w:sz w:val="18"/>
              </w:rPr>
              <w:t>Item Tag</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43074e2_6509_4ab3_a570_53414a19d9"/>
          <w:p>
            <w:pPr>
              <w:spacing w:before="180" w:after="0" w:line="240" w:lineRule="auto"/>
            </w:pPr>
            <w:r>
              <w:rPr>
                <w:rFonts w:ascii="Arial" w:hAnsi="Arial"/>
                <w:color w:val="000000"/>
                <w:sz w:val="18"/>
              </w:rPr>
              <w:t>FFFE,E000</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72840148_6b19_4dc3_a7a3_2238940f4d"/>
          <w:p>
            <w:pPr>
              <w:spacing w:before="180" w:after="0" w:line="240" w:lineRule="auto"/>
            </w:pPr>
            <w:r>
              <w:rPr>
                <w:rFonts w:ascii="Arial" w:hAnsi="Arial"/>
                <w:color w:val="000000"/>
                <w:sz w:val="18"/>
              </w:rPr>
              <w:t>Item Data Element (includes the following Data Elements)</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09" w:name="para_5a36ee9f_e434_433a_b946_5c54b77089"/>
          <w:p>
            <w:pPr>
              <w:spacing w:before="180" w:after="0" w:line="240" w:lineRule="auto"/>
            </w:pPr>
            <w:r>
              <w:rPr>
                <w:rFonts w:ascii="Arial" w:hAnsi="Arial"/>
                <w:b/>
                <w:color w:val="000000"/>
                <w:sz w:val="18"/>
              </w:rPr>
              <w:t>Study 1</w:t>
            </w:r>
          </w:p>
          <w:bookmarkEnd w:id="809"/>
          <w:bookmarkStart w:id="810" w:name="para_8f06e1c6_d185_4485_a038_cc021c6023"/>
          <w:p>
            <w:pPr>
              <w:spacing w:before="180" w:after="0" w:line="240" w:lineRule="auto"/>
            </w:pPr>
            <w:r>
              <w:rPr>
                <w:rFonts w:ascii="Arial" w:hAnsi="Arial"/>
                <w:color w:val="000000"/>
                <w:sz w:val="18"/>
              </w:rPr>
              <w:t>Directory Record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5842a1d5_0fa3_4570_a21b_ae95d71af8"/>
          <w:p>
            <w:pPr>
              <w:spacing w:before="180" w:after="0" w:line="240" w:lineRule="auto"/>
            </w:pPr>
            <w:r>
              <w:rPr>
                <w:rFonts w:ascii="Arial" w:hAnsi="Arial"/>
                <w:color w:val="000000"/>
                <w:sz w:val="18"/>
              </w:rPr>
              <w:t>0004,1400</w:t>
            </w:r>
          </w:p>
          <w:bookmarkEnd w:id="811"/>
          <w:bookmarkStart w:id="812" w:name="para_ecc34fd0_cff0_4c65_a0a5_66fe0fb736"/>
          <w:p>
            <w:pPr>
              <w:spacing w:before="180" w:after="0" w:line="240" w:lineRule="auto"/>
            </w:pPr>
            <w:r>
              <w:rPr>
                <w:rFonts w:ascii="Arial" w:hAnsi="Arial"/>
                <w:color w:val="000000"/>
                <w:sz w:val="18"/>
              </w:rPr>
              <w:t>0004,1410</w:t>
            </w:r>
          </w:p>
          <w:bookmarkEnd w:id="812"/>
          <w:bookmarkStart w:id="813" w:name="para_bff0df99_7a43_4bc5_bafc_d6f8dc4988"/>
          <w:p>
            <w:pPr>
              <w:spacing w:before="180" w:after="0" w:line="240" w:lineRule="auto"/>
            </w:pPr>
            <w:r>
              <w:rPr>
                <w:rFonts w:ascii="Arial" w:hAnsi="Arial"/>
                <w:color w:val="000000"/>
                <w:sz w:val="18"/>
              </w:rPr>
              <w:t>0004,1420</w:t>
            </w:r>
          </w:p>
          <w:bookmarkEnd w:id="813"/>
          <w:bookmarkStart w:id="814" w:name="para_c2672c1e_7e6c_42f9_a823_c708ed1f36"/>
          <w:p>
            <w:pPr>
              <w:spacing w:before="180" w:after="0" w:line="240" w:lineRule="auto"/>
            </w:pPr>
            <w:r>
              <w:rPr>
                <w:rFonts w:ascii="Arial" w:hAnsi="Arial"/>
                <w:color w:val="000000"/>
                <w:sz w:val="18"/>
              </w:rPr>
              <w: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815"/>
          <w:bookmarkStart w:id="816"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16"/>
          <w:bookmarkStart w:id="817"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817"/>
          <w:bookmarkStart w:id="818" w:name="para_2745028e_66cb_4818_b6d0_b4894c737e"/>
          <w:p>
            <w:pPr>
              <w:spacing w:before="180" w:after="0" w:line="240" w:lineRule="auto"/>
            </w:pPr>
            <w:r>
              <w:rPr>
                <w:rFonts w:ascii="Arial" w:hAnsi="Arial"/>
                <w:color w:val="000000"/>
                <w:sz w:val="18"/>
              </w:rPr>
              <w:t>...</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54f51a64_b22c_4de3_b9fb_27b056c9c2"/>
          <w:p>
            <w:pPr>
              <w:spacing w:before="180" w:after="0" w:line="240" w:lineRule="auto"/>
            </w:pPr>
            <w:r>
              <w:rPr>
                <w:rFonts w:ascii="Arial" w:hAnsi="Arial"/>
                <w:color w:val="000000"/>
                <w:sz w:val="18"/>
              </w:rPr>
              <w:t>0004,1430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81d00111_b74b_4c35_9c3a_76a6954864"/>
          <w:p>
            <w:pPr>
              <w:spacing w:before="180" w:after="0" w:line="240" w:lineRule="auto"/>
            </w:pPr>
            <w:r>
              <w:rPr>
                <w:rFonts w:ascii="Arial" w:hAnsi="Arial"/>
                <w:i/>
                <w:color w:val="000000"/>
                <w:sz w:val="18"/>
              </w:rPr>
              <w:t>Selection Keys</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0908a6a_71ce_4c44_bcc8_89ec5570d8"/>
          <w:p>
            <w:pPr>
              <w:spacing w:before="180" w:after="0" w:line="240" w:lineRule="auto"/>
            </w:pPr>
            <w:r>
              <w:rPr>
                <w:rFonts w:ascii="Arial" w:hAnsi="Arial"/>
                <w:color w:val="000000"/>
                <w:sz w:val="18"/>
              </w:rPr>
              <w:t>0020,000D</w:t>
            </w:r>
          </w:p>
          <w:bookmarkEnd w:id="822"/>
          <w:bookmarkStart w:id="823" w:name="para_ca499750_1970_4d35_86a0_3f51982262"/>
          <w:p>
            <w:pPr>
              <w:spacing w:before="180" w:after="0" w:line="240" w:lineRule="auto"/>
            </w:pPr>
            <w:r>
              <w:rPr>
                <w:rFonts w:ascii="Arial" w:hAnsi="Arial"/>
                <w:color w:val="000000"/>
                <w:sz w:val="18"/>
              </w:rPr>
              <w:t>0020,0010</w:t>
            </w:r>
          </w:p>
          <w:bookmarkEnd w:id="823"/>
          <w:bookmarkStart w:id="824" w:name="para_29e8c851_35d2_4bec_a320_c8aad21973"/>
          <w:p>
            <w:pPr>
              <w:spacing w:before="180" w:after="0" w:line="240" w:lineRule="auto"/>
            </w:pPr>
            <w:r>
              <w:rPr>
                <w:rFonts w:ascii="Arial" w:hAnsi="Arial"/>
                <w:color w:val="000000"/>
                <w:sz w:val="18"/>
              </w:rPr>
              <w:t>...</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825"/>
          <w:bookmarkStart w:id="826"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826"/>
          <w:bookmarkStart w:id="827" w:name="para_9ae33c2e_6364_4a28_9742_c4265b40f6"/>
          <w:p>
            <w:pPr>
              <w:spacing w:before="180" w:after="0" w:line="240" w:lineRule="auto"/>
            </w:pPr>
            <w:r>
              <w:rPr>
                <w:rFonts w:ascii="Arial" w:hAnsi="Arial"/>
                <w:color w:val="000000"/>
                <w:sz w:val="18"/>
              </w:rPr>
              <w:t>....</w:t>
            </w:r>
          </w:p>
          <w:bookmarkEnd w:id="8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8" w:name="para_a5d949c8_568e_4225_bd6f_ef1d5faf9f"/>
          <w:p>
            <w:pPr>
              <w:spacing w:before="180" w:after="0" w:line="240" w:lineRule="auto"/>
            </w:pPr>
            <w:r>
              <w:rPr>
                <w:rFonts w:ascii="Arial" w:hAnsi="Arial"/>
                <w:color w:val="000000"/>
                <w:sz w:val="18"/>
              </w:rPr>
              <w:t>Item Delimitation Tag</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e96b7337_8a2a_44e6_82b7_7470c3898f"/>
          <w:p>
            <w:pPr>
              <w:spacing w:before="180" w:after="0" w:line="240" w:lineRule="auto"/>
            </w:pPr>
            <w:r>
              <w:rPr>
                <w:rFonts w:ascii="Arial" w:hAnsi="Arial"/>
                <w:color w:val="000000"/>
                <w:sz w:val="18"/>
              </w:rPr>
              <w:t>FFFE,E00D</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2d6332a_eb03_4750_8f5f_d0d9d29ec4"/>
          <w:p>
            <w:pPr>
              <w:spacing w:before="180" w:after="0" w:line="240" w:lineRule="auto"/>
            </w:pPr>
            <w:r>
              <w:rPr>
                <w:rFonts w:ascii="Arial" w:hAnsi="Arial"/>
                <w:color w:val="000000"/>
                <w:sz w:val="18"/>
              </w:rPr>
              <w:t>Item Delimitation Tag is present only if Item is of undefined length</w:t>
            </w:r>
          </w:p>
          <w:bookmarkEnd w:id="830"/>
        </w:tc>
      </w:tr>
      <w:tr>
        <w:tblPrEx/>
        <w:trPr/>
        <w:tc>
          <w:tcPr>
            <w:vMerge w:val="restart"/>
            <w:tcBorders>
              <w:left w:val="single" w:sz="4" w:color="000000"/>
              <w:right w:val="single" w:sz="4" w:color="000000"/>
            </w:tcBorders>
            <w:tcMar>
              <w:top w:w="40" w:type="dxa"/>
              <w:left w:w="40" w:type="dxa"/>
              <w:right w:w="40" w:type="dxa"/>
            </w:tcMar>
            <w:vAlign w:val="top"/>
          </w:tcPr>
          <w:bookmarkStart w:id="831" w:name="para_74991779_1e0f_4f0e_80c9_874ebfded2"/>
          <w:p>
            <w:pPr>
              <w:spacing w:before="180" w:after="0" w:line="240" w:lineRule="auto"/>
            </w:pPr>
            <w:r>
              <w:rPr>
                <w:rFonts w:ascii="Arial" w:hAnsi="Arial"/>
                <w:b/>
                <w:color w:val="000000"/>
                <w:sz w:val="18"/>
              </w:rPr>
              <w:t>{2299}</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b7cdd90_f700_4986_94e4_9c115eba37"/>
          <w:p>
            <w:pPr>
              <w:spacing w:before="180" w:after="0" w:line="240" w:lineRule="auto"/>
            </w:pPr>
            <w:r>
              <w:rPr>
                <w:rFonts w:ascii="Arial" w:hAnsi="Arial"/>
                <w:b/>
                <w:color w:val="000000"/>
                <w:sz w:val="18"/>
              </w:rPr>
              <w:t>Item Tag</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0b004e7a_9978_4253_93e3_40fba9bd7e"/>
          <w:p>
            <w:pPr>
              <w:spacing w:before="180" w:after="0" w:line="240" w:lineRule="auto"/>
            </w:pPr>
            <w:r>
              <w:rPr>
                <w:rFonts w:ascii="Arial" w:hAnsi="Arial"/>
                <w:color w:val="000000"/>
                <w:sz w:val="18"/>
              </w:rPr>
              <w:t>FFFE,E000</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21132989_5eac_403b_9c6a_b4e770bcd1"/>
          <w:p>
            <w:pPr>
              <w:spacing w:before="180" w:after="0" w:line="240" w:lineRule="auto"/>
            </w:pPr>
            <w:r>
              <w:rPr>
                <w:rFonts w:ascii="Arial" w:hAnsi="Arial"/>
                <w:color w:val="000000"/>
                <w:sz w:val="18"/>
              </w:rPr>
              <w:t>Item Data Element (includes the following Data Elements)</w:t>
            </w:r>
          </w:p>
          <w:bookmarkEnd w:id="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35" w:name="para_2c678101_5475_45f8_8621_a1e042cb04"/>
          <w:p>
            <w:pPr>
              <w:spacing w:before="180" w:after="0" w:line="240" w:lineRule="auto"/>
            </w:pPr>
            <w:r>
              <w:rPr>
                <w:rFonts w:ascii="Arial" w:hAnsi="Arial"/>
                <w:b/>
                <w:color w:val="000000"/>
                <w:sz w:val="18"/>
              </w:rPr>
              <w:t>Series 1</w:t>
            </w:r>
          </w:p>
          <w:bookmarkEnd w:id="835"/>
          <w:bookmarkStart w:id="836" w:name="para_2deaeba8_9533_4aaf_83f9_d96c3c6b62"/>
          <w:p>
            <w:pPr>
              <w:spacing w:before="180" w:after="0" w:line="240" w:lineRule="auto"/>
            </w:pPr>
            <w:r>
              <w:rPr>
                <w:rFonts w:ascii="Arial" w:hAnsi="Arial"/>
                <w:color w:val="000000"/>
                <w:sz w:val="18"/>
              </w:rPr>
              <w:t>Directory Record</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bedf822_b8ad_428a_9182_70888e889f"/>
          <w:p>
            <w:pPr>
              <w:spacing w:before="180" w:after="0" w:line="240" w:lineRule="auto"/>
            </w:pPr>
            <w:r>
              <w:rPr>
                <w:rFonts w:ascii="Arial" w:hAnsi="Arial"/>
                <w:color w:val="000000"/>
                <w:sz w:val="18"/>
              </w:rPr>
              <w:t>0004,1400</w:t>
            </w:r>
          </w:p>
          <w:bookmarkEnd w:id="837"/>
          <w:bookmarkStart w:id="838" w:name="para_2b1c66bc_a091_4bd7_a4ce_5b49df0b2e"/>
          <w:p>
            <w:pPr>
              <w:spacing w:before="180" w:after="0" w:line="240" w:lineRule="auto"/>
            </w:pPr>
            <w:r>
              <w:rPr>
                <w:rFonts w:ascii="Arial" w:hAnsi="Arial"/>
                <w:color w:val="000000"/>
                <w:sz w:val="18"/>
              </w:rPr>
              <w:t>0004,1410</w:t>
            </w:r>
          </w:p>
          <w:bookmarkEnd w:id="838"/>
          <w:bookmarkStart w:id="839" w:name="para_b1b9ec55_6e0f_4f64_bd31_3e2f3fae46"/>
          <w:p>
            <w:pPr>
              <w:spacing w:before="180" w:after="0" w:line="240" w:lineRule="auto"/>
            </w:pPr>
            <w:r>
              <w:rPr>
                <w:rFonts w:ascii="Arial" w:hAnsi="Arial"/>
                <w:color w:val="000000"/>
                <w:sz w:val="18"/>
              </w:rPr>
              <w:t>0004,1420</w:t>
            </w:r>
          </w:p>
          <w:bookmarkEnd w:id="839"/>
          <w:bookmarkStart w:id="840" w:name="para_7d8c4dc8_a27c_444a_8d2e_1335a2cf5e"/>
          <w:p>
            <w:pPr>
              <w:spacing w:before="180" w:after="0" w:line="240" w:lineRule="auto"/>
            </w:pPr>
            <w:r>
              <w:rPr>
                <w:rFonts w:ascii="Arial" w:hAnsi="Arial"/>
                <w:color w:val="000000"/>
                <w:sz w:val="18"/>
              </w:rPr>
              <w: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841"/>
          <w:bookmarkStart w:id="842"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842"/>
          <w:bookmarkStart w:id="843"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843"/>
          <w:bookmarkStart w:id="844" w:name="para_4759064b_ce02_4062_bbad_3a4f0f393f"/>
          <w:p>
            <w:pPr>
              <w:spacing w:before="180" w:after="0" w:line="240" w:lineRule="auto"/>
            </w:pPr>
            <w:r>
              <w:rPr>
                <w:rFonts w:ascii="Arial" w:hAnsi="Arial"/>
                <w:color w:val="000000"/>
                <w:sz w:val="18"/>
              </w:rPr>
              <w:t>...</w:t>
            </w:r>
          </w:p>
          <w:bookmarkEnd w:id="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5" w:name="para_40d58063_16fd_453e_911e_58f95d8831"/>
          <w:p>
            <w:pPr>
              <w:spacing w:before="180" w:after="0" w:line="240" w:lineRule="auto"/>
            </w:pPr>
            <w:r>
              <w:rPr>
                <w:rFonts w:ascii="Arial" w:hAnsi="Arial"/>
                <w:color w:val="000000"/>
                <w:sz w:val="18"/>
              </w:rPr>
              <w:t>0004,1430</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8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d091784_e619_4e90_8c60_56c9529a6f"/>
          <w:p>
            <w:pPr>
              <w:spacing w:before="180" w:after="0" w:line="240" w:lineRule="auto"/>
            </w:pPr>
            <w:r>
              <w:rPr>
                <w:rFonts w:ascii="Arial" w:hAnsi="Arial"/>
                <w:i/>
                <w:color w:val="000000"/>
                <w:sz w:val="18"/>
              </w:rPr>
              <w:t>Selection Keys</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962fbf7c_a5ed_4272_bea3_2fb5877e9b"/>
          <w:p>
            <w:pPr>
              <w:spacing w:before="180" w:after="0" w:line="240" w:lineRule="auto"/>
            </w:pPr>
            <w:r>
              <w:rPr>
                <w:rFonts w:ascii="Arial" w:hAnsi="Arial"/>
                <w:color w:val="000000"/>
                <w:sz w:val="18"/>
              </w:rPr>
              <w:t>0008,0060</w:t>
            </w:r>
          </w:p>
          <w:bookmarkEnd w:id="848"/>
          <w:bookmarkStart w:id="849" w:name="para_22b7709c_9d5d_4e46_be4c_0e749f86fe"/>
          <w:p>
            <w:pPr>
              <w:spacing w:before="180" w:after="0" w:line="240" w:lineRule="auto"/>
            </w:pPr>
            <w:r>
              <w:rPr>
                <w:rFonts w:ascii="Arial" w:hAnsi="Arial"/>
                <w:color w:val="000000"/>
                <w:sz w:val="18"/>
              </w:rPr>
              <w:t>0020,0011</w:t>
            </w:r>
          </w:p>
          <w:bookmarkEnd w:id="849"/>
          <w:bookmarkStart w:id="850" w:name="para_4a5b6a30_e98e_48df_8215_1134920312"/>
          <w:p>
            <w:pPr>
              <w:spacing w:before="180" w:after="0" w:line="240" w:lineRule="auto"/>
            </w:pPr>
            <w:r>
              <w:rPr>
                <w:rFonts w:ascii="Arial" w:hAnsi="Arial"/>
                <w:color w:val="000000"/>
                <w:sz w:val="18"/>
              </w:rPr>
              <w:t>...</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851"/>
          <w:bookmarkStart w:id="852"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852"/>
          <w:bookmarkStart w:id="853" w:name="para_54e0e727_546c_49a9_82ba_50a80b0e82"/>
          <w:p>
            <w:pPr>
              <w:spacing w:before="180" w:after="0" w:line="240" w:lineRule="auto"/>
            </w:pPr>
            <w:r>
              <w:rPr>
                <w:rFonts w:ascii="Arial" w:hAnsi="Arial"/>
                <w:color w:val="000000"/>
                <w:sz w:val="18"/>
              </w:rPr>
              <w:t>...</w:t>
            </w:r>
          </w:p>
          <w:bookmarkEnd w:id="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4" w:name="para_de8647a7_e423_4633_a338_b1e7c051c9"/>
          <w:p>
            <w:pPr>
              <w:spacing w:before="180" w:after="0" w:line="240" w:lineRule="auto"/>
            </w:pPr>
            <w:r>
              <w:rPr>
                <w:rFonts w:ascii="Arial" w:hAnsi="Arial"/>
                <w:color w:val="000000"/>
                <w:sz w:val="18"/>
              </w:rPr>
              <w:t>Item Delimitation Tag</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8e185efe_1ef5_4568_b583_5c90f33541"/>
          <w:p>
            <w:pPr>
              <w:spacing w:before="180" w:after="0" w:line="240" w:lineRule="auto"/>
            </w:pPr>
            <w:r>
              <w:rPr>
                <w:rFonts w:ascii="Arial" w:hAnsi="Arial"/>
                <w:color w:val="000000"/>
                <w:sz w:val="18"/>
              </w:rPr>
              <w:t>FFFE,E00D</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b621173a_985d_47fb_aaa1_d200596f76"/>
          <w:p>
            <w:pPr>
              <w:spacing w:before="180" w:after="0" w:line="240" w:lineRule="auto"/>
            </w:pPr>
            <w:r>
              <w:rPr>
                <w:rFonts w:ascii="Arial" w:hAnsi="Arial"/>
                <w:color w:val="000000"/>
                <w:sz w:val="18"/>
              </w:rPr>
              <w:t>Item Delimitation Tag is present only if Item is of undefined length</w:t>
            </w:r>
          </w:p>
          <w:bookmarkEnd w:id="856"/>
        </w:tc>
      </w:tr>
      <w:tr>
        <w:tblPrEx/>
        <w:trPr/>
        <w:tc>
          <w:tcPr>
            <w:vMerge w:val="restart"/>
            <w:tcBorders>
              <w:left w:val="single" w:sz="4" w:color="000000"/>
              <w:right w:val="single" w:sz="4" w:color="000000"/>
            </w:tcBorders>
            <w:tcMar>
              <w:top w:w="40" w:type="dxa"/>
              <w:left w:w="40" w:type="dxa"/>
              <w:right w:w="40" w:type="dxa"/>
            </w:tcMar>
            <w:vAlign w:val="top"/>
          </w:tcPr>
          <w:bookmarkStart w:id="857" w:name="para_f2b390f1_52a6_44c5_a3d7_7b6dedf493"/>
          <w:p>
            <w:pPr>
              <w:spacing w:before="180" w:after="0" w:line="240" w:lineRule="auto"/>
            </w:pPr>
            <w:r>
              <w:rPr>
                <w:rFonts w:ascii="Arial" w:hAnsi="Arial"/>
                <w:b/>
                <w:color w:val="000000"/>
                <w:sz w:val="18"/>
              </w:rPr>
              <w:t>{2681}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aac74b71_ecce_4fff_9f73_d28d66fe5e"/>
          <w:p>
            <w:pPr>
              <w:spacing w:before="180" w:after="0" w:line="240" w:lineRule="auto"/>
            </w:pPr>
            <w:r>
              <w:rPr>
                <w:rFonts w:ascii="Arial" w:hAnsi="Arial"/>
                <w:b/>
                <w:color w:val="000000"/>
                <w:sz w:val="18"/>
              </w:rPr>
              <w:t>Item Tag</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327bacac_5fbb_499a_ae57_0140f7a27d"/>
          <w:p>
            <w:pPr>
              <w:spacing w:before="180" w:after="0" w:line="240" w:lineRule="auto"/>
            </w:pPr>
            <w:r>
              <w:rPr>
                <w:rFonts w:ascii="Arial" w:hAnsi="Arial"/>
                <w:color w:val="000000"/>
                <w:sz w:val="18"/>
              </w:rPr>
              <w:t>FFFE,E000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d0b13327_a738_4e9b_b41a_242aaa5418"/>
          <w:p>
            <w:pPr>
              <w:spacing w:before="180" w:after="0" w:line="240" w:lineRule="auto"/>
            </w:pPr>
            <w:r>
              <w:rPr>
                <w:rFonts w:ascii="Arial" w:hAnsi="Arial"/>
                <w:color w:val="000000"/>
                <w:sz w:val="18"/>
              </w:rPr>
              <w:t>Item Data Element (includes the following Data Elements)</w:t>
            </w:r>
          </w:p>
          <w:bookmarkEnd w:id="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61" w:name="para_faf2ade6_096b_43b9_a9b3_030ea0c41e"/>
          <w:p>
            <w:pPr>
              <w:spacing w:before="180" w:after="0" w:line="240" w:lineRule="auto"/>
            </w:pPr>
            <w:r>
              <w:rPr>
                <w:rFonts w:ascii="Arial" w:hAnsi="Arial"/>
                <w:b/>
                <w:color w:val="000000"/>
                <w:sz w:val="18"/>
              </w:rPr>
              <w:t>Image 1</w:t>
            </w:r>
          </w:p>
          <w:bookmarkEnd w:id="861"/>
          <w:bookmarkStart w:id="862" w:name="para_f982057d_792e_4d6c_bf88_4a59bf679b"/>
          <w:p>
            <w:pPr>
              <w:spacing w:before="180" w:after="0" w:line="240" w:lineRule="auto"/>
            </w:pPr>
            <w:r>
              <w:rPr>
                <w:rFonts w:ascii="Arial" w:hAnsi="Arial"/>
                <w:color w:val="000000"/>
                <w:sz w:val="18"/>
              </w:rPr>
              <w:t>Directory Record</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731b174_ada0_4b05_a32c_13e6cda333"/>
          <w:p>
            <w:pPr>
              <w:spacing w:before="180" w:after="0" w:line="240" w:lineRule="auto"/>
            </w:pPr>
            <w:r>
              <w:rPr>
                <w:rFonts w:ascii="Arial" w:hAnsi="Arial"/>
                <w:color w:val="000000"/>
                <w:sz w:val="18"/>
              </w:rPr>
              <w:t>0004,1400</w:t>
            </w:r>
          </w:p>
          <w:bookmarkEnd w:id="863"/>
          <w:bookmarkStart w:id="864" w:name="para_06e9723a_fcc9_4da7_bccd_b4abe017c8"/>
          <w:p>
            <w:pPr>
              <w:spacing w:before="180" w:after="0" w:line="240" w:lineRule="auto"/>
            </w:pPr>
            <w:r>
              <w:rPr>
                <w:rFonts w:ascii="Arial" w:hAnsi="Arial"/>
                <w:color w:val="000000"/>
                <w:sz w:val="18"/>
              </w:rPr>
              <w:t>0004,1410</w:t>
            </w:r>
          </w:p>
          <w:bookmarkEnd w:id="864"/>
          <w:bookmarkStart w:id="865" w:name="para_03c705bd_0fe6_4561_91da_6c3f8403ca"/>
          <w:p>
            <w:pPr>
              <w:spacing w:before="180" w:after="0" w:line="240" w:lineRule="auto"/>
            </w:pPr>
            <w:r>
              <w:rPr>
                <w:rFonts w:ascii="Arial" w:hAnsi="Arial"/>
                <w:color w:val="000000"/>
                <w:sz w:val="18"/>
              </w:rPr>
              <w:t>0004,1420</w:t>
            </w:r>
          </w:p>
          <w:bookmarkEnd w:id="865"/>
          <w:bookmarkStart w:id="866" w:name="para_cf4a3eb4_dc15_4e05_a59c_3d721179a6"/>
          <w:p>
            <w:pPr>
              <w:spacing w:before="180" w:after="0" w:line="240" w:lineRule="auto"/>
            </w:pPr>
            <w:r>
              <w:rPr>
                <w:rFonts w:ascii="Arial" w:hAnsi="Arial"/>
                <w:color w:val="000000"/>
                <w:sz w:val="18"/>
              </w:rPr>
              <w:t>...</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867"/>
          <w:bookmarkStart w:id="868"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68"/>
          <w:bookmarkStart w:id="869"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869"/>
          <w:bookmarkStart w:id="870" w:name="para_ecec1195_1a40_46ab_bf13_6e8fe774f9"/>
          <w:p>
            <w:pPr>
              <w:spacing w:before="180" w:after="0" w:line="240" w:lineRule="auto"/>
            </w:pPr>
            <w:r>
              <w:rPr>
                <w:rFonts w:ascii="Arial" w:hAnsi="Arial"/>
                <w:color w:val="000000"/>
                <w:sz w:val="18"/>
              </w:rPr>
              <w:t>...</w:t>
            </w:r>
          </w:p>
          <w:bookmarkEnd w:id="8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e3a2043c_b550_4e9a_b0b3_4add8d72aa"/>
          <w:p>
            <w:pPr>
              <w:spacing w:before="180" w:after="0" w:line="240" w:lineRule="auto"/>
            </w:pPr>
            <w:r>
              <w:rPr>
                <w:rFonts w:ascii="Arial" w:hAnsi="Arial"/>
                <w:color w:val="000000"/>
                <w:sz w:val="18"/>
              </w:rPr>
              <w:t>0004,1430</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b5cac1a6_517c_4865_9e0e_619fec28aa"/>
          <w:p>
            <w:pPr>
              <w:spacing w:before="180" w:after="0" w:line="240" w:lineRule="auto"/>
            </w:pPr>
            <w:r>
              <w:rPr>
                <w:rFonts w:ascii="Arial" w:hAnsi="Arial"/>
                <w:color w:val="000000"/>
                <w:sz w:val="18"/>
              </w:rPr>
              <w:t>0004,1500</w:t>
            </w:r>
          </w:p>
          <w:bookmarkEnd w:id="873"/>
          <w:bookmarkStart w:id="874" w:name="para_48086bd1_5231_4a30_996f_fc9dd82989"/>
          <w:p>
            <w:pPr>
              <w:spacing w:before="180" w:after="0" w:line="240" w:lineRule="auto"/>
            </w:pPr>
            <w:r>
              <w:rPr>
                <w:rFonts w:ascii="Arial" w:hAnsi="Arial"/>
                <w:color w:val="000000"/>
                <w:sz w:val="18"/>
              </w:rPr>
              <w:t>0004,1510</w:t>
            </w:r>
          </w:p>
          <w:bookmarkEnd w:id="874"/>
          <w:bookmarkStart w:id="875" w:name="para_5ae39b24_41ad_417b_be07_3a78f3bd7b"/>
          <w:p>
            <w:pPr>
              <w:spacing w:before="180" w:after="0" w:line="240" w:lineRule="auto"/>
            </w:pPr>
            <w:r>
              <w:rPr>
                <w:rFonts w:ascii="Arial" w:hAnsi="Arial"/>
                <w:color w:val="000000"/>
                <w:sz w:val="18"/>
              </w:rPr>
              <w:t>0004,1511</w:t>
            </w:r>
          </w:p>
          <w:bookmarkEnd w:id="875"/>
          <w:bookmarkStart w:id="876" w:name="para_28ee54aa_66e7_42fd_b724_e8169d4950"/>
          <w:p>
            <w:pPr>
              <w:spacing w:before="180" w:after="0" w:line="240" w:lineRule="auto"/>
            </w:pPr>
            <w:r>
              <w:rPr>
                <w:rFonts w:ascii="Arial" w:hAnsi="Arial"/>
                <w:color w:val="000000"/>
                <w:sz w:val="18"/>
              </w:rPr>
              <w:t>0004,1512</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877"/>
          <w:bookmarkStart w:id="878"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78"/>
          <w:bookmarkStart w:id="879"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879"/>
          <w:bookmarkStart w:id="880"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436479a5_6122_46e7_9a1e_30b62d7d14"/>
          <w:p>
            <w:pPr>
              <w:spacing w:before="180" w:after="0" w:line="240" w:lineRule="auto"/>
            </w:pPr>
            <w:r>
              <w:rPr>
                <w:rFonts w:ascii="Arial" w:hAnsi="Arial"/>
                <w:i/>
                <w:color w:val="000000"/>
                <w:sz w:val="18"/>
              </w:rPr>
              <w:t>Selection Keys</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782a481a_9b39_4c5e_bf0f_b87ccc43a3"/>
          <w:p>
            <w:pPr>
              <w:spacing w:before="180" w:after="0" w:line="240" w:lineRule="auto"/>
            </w:pPr>
            <w:r>
              <w:rPr>
                <w:rFonts w:ascii="Arial" w:hAnsi="Arial"/>
                <w:color w:val="000000"/>
                <w:sz w:val="18"/>
              </w:rPr>
              <w:t>0008,0018</w:t>
            </w:r>
          </w:p>
          <w:bookmarkEnd w:id="882"/>
          <w:bookmarkStart w:id="883" w:name="para_66ac1955_d953_4c0b_b6c3_916b7bbb63"/>
          <w:p>
            <w:pPr>
              <w:spacing w:before="180" w:after="0" w:line="240" w:lineRule="auto"/>
            </w:pPr>
            <w:r>
              <w:rPr>
                <w:rFonts w:ascii="Arial" w:hAnsi="Arial"/>
                <w:color w:val="000000"/>
                <w:sz w:val="18"/>
              </w:rPr>
              <w:t>0020,0013</w:t>
            </w:r>
          </w:p>
          <w:bookmarkEnd w:id="883"/>
          <w:bookmarkStart w:id="884" w:name="para_2f748307_8868_4f5c_8186_c6693fca69"/>
          <w:p>
            <w:pPr>
              <w:spacing w:before="180" w:after="0" w:line="240" w:lineRule="auto"/>
            </w:pPr>
            <w:r>
              <w:rPr>
                <w:rFonts w:ascii="Arial" w:hAnsi="Arial"/>
                <w:color w:val="000000"/>
                <w:sz w:val="18"/>
              </w:rPr>
              <w: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885"/>
          <w:bookmarkStart w:id="886"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886"/>
          <w:bookmarkStart w:id="887" w:name="para_36651ead_9238_434d_8f6b_484a0493c6"/>
          <w:p>
            <w:pPr>
              <w:spacing w:before="180" w:after="0" w:line="240" w:lineRule="auto"/>
            </w:pPr>
            <w:r>
              <w:rPr>
                <w:rFonts w:ascii="Arial" w:hAnsi="Arial"/>
                <w:color w:val="000000"/>
                <w:sz w:val="18"/>
              </w:rPr>
              <w:t>...</w:t>
            </w:r>
          </w:p>
          <w:bookmarkEnd w:id="8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8" w:name="para_d893d373_03ee_475b_a695_bde1acd183"/>
          <w:p>
            <w:pPr>
              <w:spacing w:before="180" w:after="0" w:line="240" w:lineRule="auto"/>
            </w:pPr>
            <w:r>
              <w:rPr>
                <w:rFonts w:ascii="Arial" w:hAnsi="Arial"/>
                <w:color w:val="000000"/>
                <w:sz w:val="18"/>
              </w:rPr>
              <w:t>Item Delimitation Tag</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345cab00_0f05_4448_bf72_5ecea19b47"/>
          <w:p>
            <w:pPr>
              <w:spacing w:before="180" w:after="0" w:line="240" w:lineRule="auto"/>
            </w:pPr>
            <w:r>
              <w:rPr>
                <w:rFonts w:ascii="Arial" w:hAnsi="Arial"/>
                <w:color w:val="000000"/>
                <w:sz w:val="18"/>
              </w:rPr>
              <w:t>FFFE,E00D</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c385b28c_3b76_4bde_aca7_ceee605cfa"/>
          <w:p>
            <w:pPr>
              <w:spacing w:before="180" w:after="0" w:line="240" w:lineRule="auto"/>
            </w:pPr>
            <w:r>
              <w:rPr>
                <w:rFonts w:ascii="Arial" w:hAnsi="Arial"/>
                <w:color w:val="000000"/>
                <w:sz w:val="18"/>
              </w:rPr>
              <w:t>Item Delimitation Tag is present only if Item is of undefined length</w:t>
            </w:r>
          </w:p>
          <w:bookmarkEnd w:id="890"/>
        </w:tc>
      </w:tr>
      <w:tr>
        <w:tblPrEx/>
        <w:trPr/>
        <w:tc>
          <w:tcPr>
            <w:vMerge w:val="restart"/>
            <w:tcBorders>
              <w:left w:val="single" w:sz="4" w:color="000000"/>
              <w:right w:val="single" w:sz="4" w:color="000000"/>
            </w:tcBorders>
            <w:tcMar>
              <w:top w:w="40" w:type="dxa"/>
              <w:left w:w="40" w:type="dxa"/>
              <w:right w:w="40" w:type="dxa"/>
            </w:tcMar>
            <w:vAlign w:val="top"/>
          </w:tcPr>
          <w:bookmarkStart w:id="891" w:name="para_e79c0e40_46b8_4fbf_9bc5_8aa9511769"/>
          <w:p>
            <w:pPr>
              <w:spacing w:before="180" w:after="0" w:line="240" w:lineRule="auto"/>
            </w:pPr>
            <w:r>
              <w:rPr>
                <w:rFonts w:ascii="Arial" w:hAnsi="Arial"/>
                <w:b/>
                <w:color w:val="000000"/>
                <w:sz w:val="18"/>
              </w:rPr>
              <w:t>{3419}</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992b3473_3a2a_46b5_b5ee_48826e6442"/>
          <w:p>
            <w:pPr>
              <w:spacing w:before="180" w:after="0" w:line="240" w:lineRule="auto"/>
            </w:pPr>
            <w:r>
              <w:rPr>
                <w:rFonts w:ascii="Arial" w:hAnsi="Arial"/>
                <w:b/>
                <w:color w:val="000000"/>
                <w:sz w:val="18"/>
              </w:rPr>
              <w:t>Item Tag</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8ddda97d_558d_4341_b53d_990deea7e0"/>
          <w:p>
            <w:pPr>
              <w:spacing w:before="180" w:after="0" w:line="240" w:lineRule="auto"/>
            </w:pPr>
            <w:r>
              <w:rPr>
                <w:rFonts w:ascii="Arial" w:hAnsi="Arial"/>
                <w:color w:val="000000"/>
                <w:sz w:val="18"/>
              </w:rPr>
              <w:t>FFFE,E000</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28a5dfe1_56cc_40b6_a7e5_7ff0942147"/>
          <w:p>
            <w:pPr>
              <w:spacing w:before="180" w:after="0" w:line="240" w:lineRule="auto"/>
            </w:pPr>
            <w:r>
              <w:rPr>
                <w:rFonts w:ascii="Arial" w:hAnsi="Arial"/>
                <w:color w:val="000000"/>
                <w:sz w:val="18"/>
              </w:rPr>
              <w:t>Item Data Element (includes the following Data Elements)</w:t>
            </w:r>
          </w:p>
          <w:bookmarkEnd w:id="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95" w:name="para_22aee02f_e882_47ec_bc92_5d8ae1fb04"/>
          <w:p>
            <w:pPr>
              <w:spacing w:before="180" w:after="0" w:line="240" w:lineRule="auto"/>
            </w:pPr>
            <w:r>
              <w:rPr>
                <w:rFonts w:ascii="Arial" w:hAnsi="Arial"/>
                <w:b/>
                <w:color w:val="000000"/>
                <w:sz w:val="18"/>
              </w:rPr>
              <w:t>Image 2</w:t>
            </w:r>
          </w:p>
          <w:bookmarkEnd w:id="895"/>
          <w:bookmarkStart w:id="896" w:name="para_942ca2d9_5a93_4172_af08_ad83240eb1"/>
          <w:p>
            <w:pPr>
              <w:spacing w:before="180" w:after="0" w:line="240" w:lineRule="auto"/>
            </w:pPr>
            <w:r>
              <w:rPr>
                <w:rFonts w:ascii="Arial" w:hAnsi="Arial"/>
                <w:color w:val="000000"/>
                <w:sz w:val="18"/>
              </w:rPr>
              <w:t>Directory Record</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c6ba231_e155_4178_8814_6af2501c1f"/>
          <w:p>
            <w:pPr>
              <w:spacing w:before="180" w:after="0" w:line="240" w:lineRule="auto"/>
            </w:pPr>
            <w:r>
              <w:rPr>
                <w:rFonts w:ascii="Arial" w:hAnsi="Arial"/>
                <w:color w:val="000000"/>
                <w:sz w:val="18"/>
              </w:rPr>
              <w:t>0004,1400</w:t>
            </w:r>
          </w:p>
          <w:bookmarkEnd w:id="897"/>
          <w:bookmarkStart w:id="898" w:name="para_8bfb2d21_bd55_424b_9952_e3aa09b327"/>
          <w:p>
            <w:pPr>
              <w:spacing w:before="180" w:after="0" w:line="240" w:lineRule="auto"/>
            </w:pPr>
            <w:r>
              <w:rPr>
                <w:rFonts w:ascii="Arial" w:hAnsi="Arial"/>
                <w:color w:val="000000"/>
                <w:sz w:val="18"/>
              </w:rPr>
              <w:t>0004,1410</w:t>
            </w:r>
          </w:p>
          <w:bookmarkEnd w:id="898"/>
          <w:bookmarkStart w:id="899" w:name="para_dcbf08df_1ab8_4448_9224_7c0a4422a8"/>
          <w:p>
            <w:pPr>
              <w:spacing w:before="180" w:after="0" w:line="240" w:lineRule="auto"/>
            </w:pPr>
            <w:r>
              <w:rPr>
                <w:rFonts w:ascii="Arial" w:hAnsi="Arial"/>
                <w:color w:val="000000"/>
                <w:sz w:val="18"/>
              </w:rPr>
              <w:t>0004,1420</w:t>
            </w:r>
          </w:p>
          <w:bookmarkEnd w:id="899"/>
          <w:bookmarkStart w:id="900" w:name="para_c147b753_751c_4d3b_8631_485da66cd4"/>
          <w:p>
            <w:pPr>
              <w:spacing w:before="180" w:after="0" w:line="240" w:lineRule="auto"/>
            </w:pPr>
            <w:r>
              <w:rPr>
                <w:rFonts w:ascii="Arial" w:hAnsi="Arial"/>
                <w:color w:val="000000"/>
                <w:sz w:val="18"/>
              </w:rPr>
              <w: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901"/>
          <w:bookmarkStart w:id="902"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02"/>
          <w:bookmarkStart w:id="903"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4" w:name="para_59caaf60_0011_48f7_83ff_13fe491e33"/>
          <w:p>
            <w:pPr>
              <w:spacing w:before="180" w:after="0" w:line="240" w:lineRule="auto"/>
            </w:pPr>
            <w:r>
              <w:rPr>
                <w:rFonts w:ascii="Arial" w:hAnsi="Arial"/>
                <w:color w:val="000000"/>
                <w:sz w:val="18"/>
              </w:rPr>
              <w:t>0004,1430</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6" w:name="para_7f131121_808e_4a54_acf7_8b4d084c9a"/>
          <w:p>
            <w:pPr>
              <w:spacing w:before="180" w:after="0" w:line="240" w:lineRule="auto"/>
            </w:pPr>
            <w:r>
              <w:rPr>
                <w:rFonts w:ascii="Arial" w:hAnsi="Arial"/>
                <w:color w:val="000000"/>
                <w:sz w:val="18"/>
              </w:rPr>
              <w:t>0004,1500</w:t>
            </w:r>
          </w:p>
          <w:bookmarkEnd w:id="906"/>
          <w:bookmarkStart w:id="907" w:name="para_4c350848_5e46_4409_abed_bce5517304"/>
          <w:p>
            <w:pPr>
              <w:spacing w:before="180" w:after="0" w:line="240" w:lineRule="auto"/>
            </w:pPr>
            <w:r>
              <w:rPr>
                <w:rFonts w:ascii="Arial" w:hAnsi="Arial"/>
                <w:color w:val="000000"/>
                <w:sz w:val="18"/>
              </w:rPr>
              <w:t>0004,1510</w:t>
            </w:r>
          </w:p>
          <w:bookmarkEnd w:id="907"/>
          <w:bookmarkStart w:id="908" w:name="para_c0963e96_9130_4e3b_8226_c6cf21e8e2"/>
          <w:p>
            <w:pPr>
              <w:spacing w:before="180" w:after="0" w:line="240" w:lineRule="auto"/>
            </w:pPr>
            <w:r>
              <w:rPr>
                <w:rFonts w:ascii="Arial" w:hAnsi="Arial"/>
                <w:color w:val="000000"/>
                <w:sz w:val="18"/>
              </w:rPr>
              <w:t>0004,1511</w:t>
            </w:r>
          </w:p>
          <w:bookmarkEnd w:id="908"/>
          <w:bookmarkStart w:id="909" w:name="para_e0ae60c9_d559_4d64_ade4_6d3ec08432"/>
          <w:p>
            <w:pPr>
              <w:spacing w:before="180" w:after="0" w:line="240" w:lineRule="auto"/>
            </w:pPr>
            <w:r>
              <w:rPr>
                <w:rFonts w:ascii="Arial" w:hAnsi="Arial"/>
                <w:color w:val="000000"/>
                <w:sz w:val="18"/>
              </w:rPr>
              <w:t>0004,1512</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910"/>
          <w:bookmarkStart w:id="911"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911"/>
          <w:bookmarkStart w:id="912"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912"/>
          <w:bookmarkStart w:id="913"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4" w:name="para_084e6d73_7005_4d94_a641_b4e790a5f8"/>
          <w:p>
            <w:pPr>
              <w:spacing w:before="180" w:after="0" w:line="240" w:lineRule="auto"/>
            </w:pPr>
            <w:r>
              <w:rPr>
                <w:rFonts w:ascii="Arial" w:hAnsi="Arial"/>
                <w:i/>
                <w:color w:val="000000"/>
                <w:sz w:val="18"/>
              </w:rPr>
              <w:t>Selection Keys</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e2ad306_71ca_4b3e_9360_e2b4ce2af1"/>
          <w:p>
            <w:pPr>
              <w:spacing w:before="180" w:after="0" w:line="240" w:lineRule="auto"/>
            </w:pPr>
            <w:r>
              <w:rPr>
                <w:rFonts w:ascii="Arial" w:hAnsi="Arial"/>
                <w:color w:val="000000"/>
                <w:sz w:val="18"/>
              </w:rPr>
              <w:t>0008,0018</w:t>
            </w:r>
          </w:p>
          <w:bookmarkEnd w:id="915"/>
          <w:bookmarkStart w:id="916" w:name="para_f2bbded3_7055_4650_b380_65e86edbd7"/>
          <w:p>
            <w:pPr>
              <w:spacing w:before="180" w:after="0" w:line="240" w:lineRule="auto"/>
            </w:pPr>
            <w:r>
              <w:rPr>
                <w:rFonts w:ascii="Arial" w:hAnsi="Arial"/>
                <w:color w:val="000000"/>
                <w:sz w:val="18"/>
              </w:rPr>
              <w:t>0020,0013</w:t>
            </w:r>
          </w:p>
          <w:bookmarkEnd w:id="916"/>
          <w:bookmarkStart w:id="917" w:name="para_0fe0a42f_0012_481a_b455_2f2201ca91"/>
          <w:p>
            <w:pPr>
              <w:spacing w:before="180" w:after="0" w:line="240" w:lineRule="auto"/>
            </w:pPr>
            <w:r>
              <w:rPr>
                <w:rFonts w:ascii="Arial" w:hAnsi="Arial"/>
                <w:color w:val="000000"/>
                <w:sz w:val="18"/>
              </w:rPr>
              <w: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918"/>
          <w:bookmarkStart w:id="919"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919"/>
          <w:bookmarkStart w:id="920" w:name="para_d9a5cc6a_c03c_472c_bbf3_cc37121081"/>
          <w:p>
            <w:pPr>
              <w:spacing w:before="180" w:after="0" w:line="240" w:lineRule="auto"/>
            </w:pPr>
            <w:r>
              <w:rPr>
                <w:rFonts w:ascii="Arial" w:hAnsi="Arial"/>
                <w:color w:val="000000"/>
                <w:sz w:val="18"/>
              </w:rPr>
              <w:t>...</w:t>
            </w:r>
          </w:p>
          <w:bookmarkEnd w:id="9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8cd12861_f885_4da3_bf1e_8eaf5ff17f"/>
          <w:p>
            <w:pPr>
              <w:spacing w:before="180" w:after="0" w:line="240" w:lineRule="auto"/>
            </w:pPr>
            <w:r>
              <w:rPr>
                <w:rFonts w:ascii="Arial" w:hAnsi="Arial"/>
                <w:color w:val="000000"/>
                <w:sz w:val="18"/>
              </w:rPr>
              <w:t>Item Delimitation Tag</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6ecd8951_5684_4d2e_9f05_9ca47cd477"/>
          <w:p>
            <w:pPr>
              <w:spacing w:before="180" w:after="0" w:line="240" w:lineRule="auto"/>
            </w:pPr>
            <w:r>
              <w:rPr>
                <w:rFonts w:ascii="Arial" w:hAnsi="Arial"/>
                <w:color w:val="000000"/>
                <w:sz w:val="18"/>
              </w:rPr>
              <w:t>FFFE,E00D</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fcbc894b_2d51_4400_ab64_f22fbb51cc"/>
          <w:p>
            <w:pPr>
              <w:spacing w:before="180" w:after="0" w:line="240" w:lineRule="auto"/>
            </w:pPr>
            <w:r>
              <w:rPr>
                <w:rFonts w:ascii="Arial" w:hAnsi="Arial"/>
                <w:color w:val="000000"/>
                <w:sz w:val="18"/>
              </w:rPr>
              <w:t>Item Delimitation Tag is present only if Item is of undefined length</w:t>
            </w:r>
          </w:p>
          <w:bookmarkEnd w:id="923"/>
        </w:tc>
      </w:tr>
      <w:tr>
        <w:tblPrEx/>
        <w:trPr/>
        <w:tc>
          <w:tcPr>
            <w:vMerge w:val="restart"/>
            <w:tcBorders>
              <w:left w:val="single" w:sz="4" w:color="000000"/>
              <w:right w:val="single" w:sz="4" w:color="000000"/>
            </w:tcBorders>
            <w:tcMar>
              <w:top w:w="40" w:type="dxa"/>
              <w:left w:w="40" w:type="dxa"/>
              <w:right w:w="40" w:type="dxa"/>
            </w:tcMar>
            <w:vAlign w:val="top"/>
          </w:tcPr>
          <w:bookmarkStart w:id="924" w:name="para_b13b699c_4323_417e_a10d_4619ad49d2"/>
          <w:p>
            <w:pPr>
              <w:spacing w:before="180" w:after="0" w:line="240" w:lineRule="auto"/>
            </w:pPr>
            <w:r>
              <w:rPr>
                <w:rFonts w:ascii="Arial" w:hAnsi="Arial"/>
                <w:b/>
                <w:color w:val="000000"/>
                <w:sz w:val="18"/>
              </w:rPr>
              <w:t>{6F18}</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ffde1361_32e3_46be_89a7_6a63e049c9"/>
          <w:p>
            <w:pPr>
              <w:spacing w:before="180" w:after="0" w:line="240" w:lineRule="auto"/>
            </w:pPr>
            <w:r>
              <w:rPr>
                <w:rFonts w:ascii="Arial" w:hAnsi="Arial"/>
                <w:b/>
                <w:color w:val="000000"/>
                <w:sz w:val="18"/>
              </w:rPr>
              <w:t>Item Tag</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d4991734_937a_4c63_af34_241cd2acb4"/>
          <w:p>
            <w:pPr>
              <w:spacing w:before="180" w:after="0" w:line="240" w:lineRule="auto"/>
            </w:pPr>
            <w:r>
              <w:rPr>
                <w:rFonts w:ascii="Arial" w:hAnsi="Arial"/>
                <w:color w:val="000000"/>
                <w:sz w:val="18"/>
              </w:rPr>
              <w:t>FFFE,E000</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e5915be8_5f16_4276_8b72_b9b5c643c0"/>
          <w:p>
            <w:pPr>
              <w:spacing w:before="180" w:after="0" w:line="240" w:lineRule="auto"/>
            </w:pPr>
            <w:r>
              <w:rPr>
                <w:rFonts w:ascii="Arial" w:hAnsi="Arial"/>
                <w:color w:val="000000"/>
                <w:sz w:val="18"/>
              </w:rPr>
              <w:t>Item Data Element (includes the following Data Elements)</w:t>
            </w:r>
          </w:p>
          <w:bookmarkEnd w:id="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8" w:name="para_d6c24bcd_d8be_40fe_9756_b82b620178"/>
          <w:p>
            <w:pPr>
              <w:spacing w:before="180" w:after="0" w:line="240" w:lineRule="auto"/>
            </w:pPr>
            <w:r>
              <w:rPr>
                <w:rFonts w:ascii="Arial" w:hAnsi="Arial"/>
                <w:b/>
                <w:color w:val="000000"/>
                <w:sz w:val="18"/>
              </w:rPr>
              <w:t>Patient C</w:t>
            </w:r>
          </w:p>
          <w:bookmarkEnd w:id="928"/>
          <w:bookmarkStart w:id="929" w:name="para_3605e340_c517_4c2b_8e08_02ec03d226"/>
          <w:p>
            <w:pPr>
              <w:spacing w:before="180" w:after="0" w:line="240" w:lineRule="auto"/>
            </w:pPr>
            <w:r>
              <w:rPr>
                <w:rFonts w:ascii="Arial" w:hAnsi="Arial"/>
                <w:color w:val="000000"/>
                <w:sz w:val="18"/>
              </w:rPr>
              <w:t>Directory Record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9a3ea8f_b52a_4719_af18_707ca184e1"/>
          <w:p>
            <w:pPr>
              <w:spacing w:before="180" w:after="0" w:line="240" w:lineRule="auto"/>
            </w:pPr>
            <w:r>
              <w:rPr>
                <w:rFonts w:ascii="Arial" w:hAnsi="Arial"/>
                <w:color w:val="000000"/>
                <w:sz w:val="18"/>
              </w:rPr>
              <w:t>0004,1400</w:t>
            </w:r>
          </w:p>
          <w:bookmarkEnd w:id="930"/>
          <w:bookmarkStart w:id="931" w:name="para_7d700e29_6766_49a6_abe8_ca7d7af3a0"/>
          <w:p>
            <w:pPr>
              <w:spacing w:before="180" w:after="0" w:line="240" w:lineRule="auto"/>
            </w:pPr>
            <w:r>
              <w:rPr>
                <w:rFonts w:ascii="Arial" w:hAnsi="Arial"/>
                <w:color w:val="000000"/>
                <w:sz w:val="18"/>
              </w:rPr>
              <w:t>0004,1410</w:t>
            </w:r>
          </w:p>
          <w:bookmarkEnd w:id="931"/>
          <w:bookmarkStart w:id="932" w:name="para_a92b4639_efe8_465a_bc8c_dc52adadb4"/>
          <w:p>
            <w:pPr>
              <w:spacing w:before="180" w:after="0" w:line="240" w:lineRule="auto"/>
            </w:pPr>
            <w:r>
              <w:rPr>
                <w:rFonts w:ascii="Arial" w:hAnsi="Arial"/>
                <w:color w:val="000000"/>
                <w:sz w:val="18"/>
              </w:rPr>
              <w:t>0004,1430</w:t>
            </w:r>
          </w:p>
          <w:bookmarkEnd w:id="932"/>
          <w:bookmarkStart w:id="933" w:name="para_c59eb6ca_4da3_4952_b67e_a827e8161c"/>
          <w:p>
            <w:pPr>
              <w:spacing w:before="180" w:after="0" w:line="240" w:lineRule="auto"/>
            </w:pPr>
            <w:r>
              <w:rPr>
                <w:rFonts w:ascii="Arial" w:hAnsi="Arial"/>
                <w:color w:val="000000"/>
                <w:sz w:val="18"/>
              </w:rPr>
              <w: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934"/>
          <w:bookmarkStart w:id="935"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35"/>
          <w:bookmarkStart w:id="936"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936"/>
          <w:bookmarkStart w:id="937" w:name="para_bb38ac16_d8e8_44c8_b235_6c1c72ac1d"/>
          <w:p>
            <w:pPr>
              <w:spacing w:before="180" w:after="0" w:line="240" w:lineRule="auto"/>
            </w:pPr>
            <w:r>
              <w:rPr>
                <w:rFonts w:ascii="Arial" w:hAnsi="Arial"/>
                <w:color w:val="000000"/>
                <w:sz w:val="18"/>
              </w:rPr>
              <w:t>...</w:t>
            </w:r>
          </w:p>
          <w:bookmarkEnd w:id="9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8" w:name="para_0e74b616_a6f6_4bcb_b613_c715f669cb"/>
          <w:p>
            <w:pPr>
              <w:spacing w:before="180" w:after="0" w:line="240" w:lineRule="auto"/>
            </w:pPr>
            <w:r>
              <w:rPr>
                <w:rFonts w:ascii="Arial" w:hAnsi="Arial"/>
                <w:i/>
                <w:color w:val="000000"/>
                <w:sz w:val="18"/>
              </w:rPr>
              <w:t>Selection Keys</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084c3bcf_743c_4b98_ac2f_8d267a565b"/>
          <w:p>
            <w:pPr>
              <w:spacing w:before="180" w:after="0" w:line="240" w:lineRule="auto"/>
            </w:pPr>
            <w:r>
              <w:rPr>
                <w:rFonts w:ascii="Arial" w:hAnsi="Arial"/>
                <w:color w:val="000000"/>
                <w:sz w:val="18"/>
              </w:rPr>
              <w:t>0010,0010</w:t>
            </w:r>
          </w:p>
          <w:bookmarkEnd w:id="939"/>
          <w:bookmarkStart w:id="940" w:name="para_757bc140_00e9_4844_a88b_20a1031e19"/>
          <w:p>
            <w:pPr>
              <w:spacing w:before="180" w:after="0" w:line="240" w:lineRule="auto"/>
            </w:pPr>
            <w:r>
              <w:rPr>
                <w:rFonts w:ascii="Arial" w:hAnsi="Arial"/>
                <w:color w:val="000000"/>
                <w:sz w:val="18"/>
              </w:rPr>
              <w:t>0010,0020</w:t>
            </w:r>
          </w:p>
          <w:bookmarkEnd w:id="940"/>
          <w:bookmarkStart w:id="941" w:name="para_7c98cfcd_8661_46df_8d70_88404dbc9a"/>
          <w:p>
            <w:pPr>
              <w:spacing w:before="180" w:after="0" w:line="240" w:lineRule="auto"/>
            </w:pPr>
            <w:r>
              <w:rPr>
                <w:rFonts w:ascii="Arial" w:hAnsi="Arial"/>
                <w:color w:val="000000"/>
                <w:sz w:val="18"/>
              </w:rPr>
              <w:t>....</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942"/>
          <w:bookmarkStart w:id="943"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943"/>
          <w:bookmarkStart w:id="944" w:name="para_0d3afe0e_c7cb_4e65_8536_c39de1e7ab"/>
          <w:p>
            <w:pPr>
              <w:spacing w:before="180" w:after="0" w:line="240" w:lineRule="auto"/>
            </w:pPr>
            <w:r>
              <w:rPr>
                <w:rFonts w:ascii="Arial" w:hAnsi="Arial"/>
                <w:color w:val="000000"/>
                <w:sz w:val="18"/>
              </w:rPr>
              <w:t>....</w:t>
            </w:r>
          </w:p>
          <w:bookmarkEnd w:id="9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e63ad0fe_6f0b_48b2_a8ab_68e6778e8b"/>
          <w:p>
            <w:pPr>
              <w:spacing w:before="180" w:after="0" w:line="240" w:lineRule="auto"/>
            </w:pPr>
            <w:r>
              <w:rPr>
                <w:rFonts w:ascii="Arial" w:hAnsi="Arial"/>
                <w:color w:val="000000"/>
                <w:sz w:val="18"/>
              </w:rPr>
              <w:t>Item Delimitation Tag</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b87e4b04_5443_4918_a80c_48492a91ae"/>
          <w:p>
            <w:pPr>
              <w:spacing w:before="180" w:after="0" w:line="240" w:lineRule="auto"/>
            </w:pPr>
            <w:r>
              <w:rPr>
                <w:rFonts w:ascii="Arial" w:hAnsi="Arial"/>
                <w:color w:val="000000"/>
                <w:sz w:val="18"/>
              </w:rPr>
              <w:t>FFFE,E00D</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90ae9951_3f0e_4af5_963d_b11e608746"/>
          <w:p>
            <w:pPr>
              <w:spacing w:before="180" w:after="0" w:line="240" w:lineRule="auto"/>
            </w:pPr>
            <w:r>
              <w:rPr>
                <w:rFonts w:ascii="Arial" w:hAnsi="Arial"/>
                <w:color w:val="000000"/>
                <w:sz w:val="18"/>
              </w:rPr>
              <w:t>Item Delimitation Tag is present only if Item is of undefined length</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8" w:name="para_10926e2f_1aef_41cd_a7a8_06a777ceed"/>
          <w:p>
            <w:pPr>
              <w:spacing w:before="180" w:after="0" w:line="240" w:lineRule="auto"/>
            </w:pPr>
            <w:r>
              <w:rPr>
                <w:rFonts w:ascii="Arial" w:hAnsi="Arial"/>
                <w:color w:val="000000"/>
                <w:sz w:val="18"/>
              </w:rPr>
              <w:t>Sequence Delimitation Tag</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d361579c_7693_4502_859f_7b3e4fe9a0"/>
          <w:p>
            <w:pPr>
              <w:spacing w:before="180" w:after="0" w:line="240" w:lineRule="auto"/>
            </w:pPr>
            <w:r>
              <w:rPr>
                <w:rFonts w:ascii="Arial" w:hAnsi="Arial"/>
                <w:color w:val="000000"/>
                <w:sz w:val="18"/>
              </w:rPr>
              <w:t>FFFE,E0DD</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950"/>
        </w:tc>
      </w:tr>
    </w:tbl>
    <w:bookmarkStart w:id="951" w:name="sect_A_2"/>
    <w:p>
      <w:pPr>
        <w:spacing w:before="180" w:after="0" w:line="240" w:lineRule="auto"/>
      </w:pPr>
      <w:r>
        <w:rPr>
          <w:rFonts w:ascii="Arial" w:hAnsi="Arial"/>
          <w:b/>
          <w:color w:val="000000"/>
          <w:sz w:val="28"/>
        </w:rPr>
        <w:t>A.2 Example of DICOMDIR File Content With Multiple Referenced Files</w:t>
      </w:r>
    </w:p>
    <w:bookmarkEnd w:id="951"/>
    <w:bookmarkStart w:id="952"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952"/>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953" w:name="chapter_B"/>
    <w:p>
      <w:pPr>
        <w:keepNext/>
        <w:spacing w:before="180" w:after="0" w:line="240" w:lineRule="auto"/>
      </w:pPr>
      <w:r>
        <w:rPr>
          <w:rFonts w:ascii="Arial" w:hAnsi="Arial"/>
          <w:b/>
          <w:color w:val="000000"/>
          <w:sz w:val="50"/>
        </w:rPr>
        <w:t>B HL7 Structured Document Files</w:t>
      </w:r>
    </w:p>
    <w:bookmarkEnd w:id="953"/>
    <w:bookmarkStart w:id="954"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w:t>
      </w:r>
    </w:p>
    <w:bookmarkEnd w:id="954"/>
    <w:bookmarkStart w:id="955"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955"/>
    <w:bookmarkStart w:id="956"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shall be encoded in-line in the encapsulated XML document unless they are references to other DICOM SOP Instances contained on the media.</w:t>
      </w:r>
    </w:p>
    <w:bookmarkEnd w:id="956"/>
    <w:sectPr>
      <w:headerReference w:type="default" r:id="r184"/>
      <w:headerReference w:type="even" r:id="r185"/>
      <w:headerReference w:type="first" r:id="r183"/>
      <w:footerReference w:type="default" r:id="r187"/>
      <w:footerReference w:type="even" r:id="r188"/>
      <w:footerReference w:type="first" r:id="r18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