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Default Extension="jpg" ContentType="image/jpeg"/>
  <Default Extension="png" ContentType="image/png"/>
  <Default Extension="wmf" ContentType="image/x-wmf"/>
  <Default Extension="emf" ContentType="image/x-emf"/>
  <Override PartName="/document.xml" ContentType="application/vnd.openxmlformats-officedocument.wordprocessingml.document.main+xml"/>
  <Override PartName="/settings.xml" ContentType="application/vnd.openxmlformats-officedocument.wordprocessingml.settings+xml"/>
  <Override PartName="/fonts.xml" ContentType="application/vnd.openxmlformats-officedocument.wordprocessingml.fontTable+xml"/>
  <Override PartName="/numbering.xml" ContentType="application/vnd.openxmlformats-officedocument.wordprocessingml.numbering+xml"/>
  <Override PartName="/footnotes.xml" ContentType="application/vnd.openxmlformats-officedocument.wordprocessingml.footnotes+xml"/>
  <Override PartName="/header1.xml" ContentType="application/vnd.openxmlformats-officedocument.wordprocessingml.header+xml"/>
  <Override PartName="/header2.xml" ContentType="application/vnd.openxmlformats-officedocument.wordprocessingml.header+xml"/>
  <Override PartName="/header3.xml" ContentType="application/vnd.openxmlformats-officedocument.wordprocessingml.header+xml"/>
  <Override PartName="/footer1.xml" ContentType="application/vnd.openxmlformats-officedocument.wordprocessingml.footer+xml"/>
  <Override PartName="/footer2.xml" ContentType="application/vnd.openxmlformats-officedocument.wordprocessingml.footer+xml"/>
  <Override PartName="/footer3.xml" ContentType="application/vnd.openxmlformats-officedocument.wordprocessingml.footer+xml"/>
  <Override PartName="/header4.xml" ContentType="application/vnd.openxmlformats-officedocument.wordprocessingml.header+xml"/>
  <Override PartName="/header5.xml" ContentType="application/vnd.openxmlformats-officedocument.wordprocessingml.header+xml"/>
  <Override PartName="/header6.xml" ContentType="application/vnd.openxmlformats-officedocument.wordprocessingml.header+xml"/>
  <Override PartName="/footer4.xml" ContentType="application/vnd.openxmlformats-officedocument.wordprocessingml.footer+xml"/>
  <Override PartName="/footer5.xml" ContentType="application/vnd.openxmlformats-officedocument.wordprocessingml.footer+xml"/>
  <Override PartName="/footer6.xml" ContentType="application/vnd.openxmlformats-officedocument.wordprocessingml.footer+xml"/>
  <Override PartName="/header7.xml" ContentType="application/vnd.openxmlformats-officedocument.wordprocessingml.header+xml"/>
  <Override PartName="/header8.xml" ContentType="application/vnd.openxmlformats-officedocument.wordprocessingml.header+xml"/>
  <Override PartName="/header9.xml" ContentType="application/vnd.openxmlformats-officedocument.wordprocessingml.header+xml"/>
  <Override PartName="/footer7.xml" ContentType="application/vnd.openxmlformats-officedocument.wordprocessingml.footer+xml"/>
  <Override PartName="/footer8.xml" ContentType="application/vnd.openxmlformats-officedocument.wordprocessingml.footer+xml"/>
  <Override PartName="/footer9.xml" ContentType="application/vnd.openxmlformats-officedocument.wordprocessingml.footer+xml"/>
  <Override PartName="/header10.xml" ContentType="application/vnd.openxmlformats-officedocument.wordprocessingml.header+xml"/>
  <Override PartName="/header11.xml" ContentType="application/vnd.openxmlformats-officedocument.wordprocessingml.header+xml"/>
  <Override PartName="/header12.xml" ContentType="application/vnd.openxmlformats-officedocument.wordprocessingml.header+xml"/>
  <Override PartName="/footer10.xml" ContentType="application/vnd.openxmlformats-officedocument.wordprocessingml.footer+xml"/>
  <Override PartName="/footer11.xml" ContentType="application/vnd.openxmlformats-officedocument.wordprocessingml.footer+xml"/>
  <Override PartName="/footer12.xml" ContentType="application/vnd.openxmlformats-officedocument.wordprocessingml.footer+xml"/>
  <Override PartName="/header13.xml" ContentType="application/vnd.openxmlformats-officedocument.wordprocessingml.header+xml"/>
  <Override PartName="/header14.xml" ContentType="application/vnd.openxmlformats-officedocument.wordprocessingml.header+xml"/>
  <Override PartName="/header15.xml" ContentType="application/vnd.openxmlformats-officedocument.wordprocessingml.header+xml"/>
  <Override PartName="/footer13.xml" ContentType="application/vnd.openxmlformats-officedocument.wordprocessingml.footer+xml"/>
  <Override PartName="/footer14.xml" ContentType="application/vnd.openxmlformats-officedocument.wordprocessingml.footer+xml"/>
  <Override PartName="/footer15.xml" ContentType="application/vnd.openxmlformats-officedocument.wordprocessingml.footer+xml"/>
  <Override PartName="/header16.xml" ContentType="application/vnd.openxmlformats-officedocument.wordprocessingml.header+xml"/>
  <Override PartName="/header17.xml" ContentType="application/vnd.openxmlformats-officedocument.wordprocessingml.header+xml"/>
  <Override PartName="/header18.xml" ContentType="application/vnd.openxmlformats-officedocument.wordprocessingml.header+xml"/>
  <Override PartName="/footer16.xml" ContentType="application/vnd.openxmlformats-officedocument.wordprocessingml.footer+xml"/>
  <Override PartName="/footer17.xml" ContentType="application/vnd.openxmlformats-officedocument.wordprocessingml.footer+xml"/>
  <Override PartName="/footer18.xml" ContentType="application/vnd.openxmlformats-officedocument.wordprocessingml.footer+xml"/>
  <Override PartName="/header19.xml" ContentType="application/vnd.openxmlformats-officedocument.wordprocessingml.header+xml"/>
  <Override PartName="/header20.xml" ContentType="application/vnd.openxmlformats-officedocument.wordprocessingml.header+xml"/>
  <Override PartName="/header21.xml" ContentType="application/vnd.openxmlformats-officedocument.wordprocessingml.header+xml"/>
  <Override PartName="/footer19.xml" ContentType="application/vnd.openxmlformats-officedocument.wordprocessingml.footer+xml"/>
  <Override PartName="/footer20.xml" ContentType="application/vnd.openxmlformats-officedocument.wordprocessingml.footer+xml"/>
  <Override PartName="/footer21.xml" ContentType="application/vnd.openxmlformats-officedocument.wordprocessingml.footer+xml"/>
  <Override PartName="/header22.xml" ContentType="application/vnd.openxmlformats-officedocument.wordprocessingml.header+xml"/>
  <Override PartName="/header23.xml" ContentType="application/vnd.openxmlformats-officedocument.wordprocessingml.header+xml"/>
  <Override PartName="/header24.xml" ContentType="application/vnd.openxmlformats-officedocument.wordprocessingml.header+xml"/>
  <Override PartName="/footer22.xml" ContentType="application/vnd.openxmlformats-officedocument.wordprocessingml.footer+xml"/>
  <Override PartName="/footer23.xml" ContentType="application/vnd.openxmlformats-officedocument.wordprocessingml.footer+xml"/>
  <Override PartName="/footer24.xml" ContentType="application/vnd.openxmlformats-officedocument.wordprocessingml.footer+xml"/>
  <Override PartName="/header25.xml" ContentType="application/vnd.openxmlformats-officedocument.wordprocessingml.header+xml"/>
  <Override PartName="/header26.xml" ContentType="application/vnd.openxmlformats-officedocument.wordprocessingml.header+xml"/>
  <Override PartName="/header27.xml" ContentType="application/vnd.openxmlformats-officedocument.wordprocessingml.header+xml"/>
  <Override PartName="/footer25.xml" ContentType="application/vnd.openxmlformats-officedocument.wordprocessingml.footer+xml"/>
  <Override PartName="/footer26.xml" ContentType="application/vnd.openxmlformats-officedocument.wordprocessingml.footer+xml"/>
  <Override PartName="/footer27.xml" ContentType="application/vnd.openxmlformats-officedocument.wordprocessingml.footer+xml"/>
  <Override PartName="/header28.xml" ContentType="application/vnd.openxmlformats-officedocument.wordprocessingml.header+xml"/>
  <Override PartName="/header29.xml" ContentType="application/vnd.openxmlformats-officedocument.wordprocessingml.header+xml"/>
  <Override PartName="/header30.xml" ContentType="application/vnd.openxmlformats-officedocument.wordprocessingml.header+xml"/>
  <Override PartName="/footer28.xml" ContentType="application/vnd.openxmlformats-officedocument.wordprocessingml.footer+xml"/>
  <Override PartName="/footer29.xml" ContentType="application/vnd.openxmlformats-officedocument.wordprocessingml.footer+xml"/>
  <Override PartName="/footer30.xml" ContentType="application/vnd.openxmlformats-officedocument.wordprocessingml.footer+xml"/>
  <Override PartName="/header31.xml" ContentType="application/vnd.openxmlformats-officedocument.wordprocessingml.header+xml"/>
  <Override PartName="/header32.xml" ContentType="application/vnd.openxmlformats-officedocument.wordprocessingml.header+xml"/>
  <Override PartName="/header33.xml" ContentType="application/vnd.openxmlformats-officedocument.wordprocessingml.header+xml"/>
  <Override PartName="/footer31.xml" ContentType="application/vnd.openxmlformats-officedocument.wordprocessingml.footer+xml"/>
  <Override PartName="/footer32.xml" ContentType="application/vnd.openxmlformats-officedocument.wordprocessingml.footer+xml"/>
  <Override PartName="/footer33.xml" ContentType="application/vnd.openxmlformats-officedocument.wordprocessingml.footer+xml"/>
  <Override PartName="/header34.xml" ContentType="application/vnd.openxmlformats-officedocument.wordprocessingml.header+xml"/>
  <Override PartName="/header35.xml" ContentType="application/vnd.openxmlformats-officedocument.wordprocessingml.header+xml"/>
  <Override PartName="/header36.xml" ContentType="application/vnd.openxmlformats-officedocument.wordprocessingml.header+xml"/>
  <Override PartName="/footer34.xml" ContentType="application/vnd.openxmlformats-officedocument.wordprocessingml.footer+xml"/>
  <Override PartName="/footer35.xml" ContentType="application/vnd.openxmlformats-officedocument.wordprocessingml.footer+xml"/>
  <Override PartName="/footer36.xml" ContentType="application/vnd.openxmlformats-officedocument.wordprocessingml.footer+xml"/>
  <Override PartName="/header37.xml" ContentType="application/vnd.openxmlformats-officedocument.wordprocessingml.header+xml"/>
  <Override PartName="/header38.xml" ContentType="application/vnd.openxmlformats-officedocument.wordprocessingml.header+xml"/>
  <Override PartName="/header39.xml" ContentType="application/vnd.openxmlformats-officedocument.wordprocessingml.header+xml"/>
  <Override PartName="/footer37.xml" ContentType="application/vnd.openxmlformats-officedocument.wordprocessingml.footer+xml"/>
  <Override PartName="/footer38.xml" ContentType="application/vnd.openxmlformats-officedocument.wordprocessingml.footer+xml"/>
  <Override PartName="/footer39.xml" ContentType="application/vnd.openxmlformats-officedocument.wordprocessingml.footer+xml"/>
  <Override PartName="/header40.xml" ContentType="application/vnd.openxmlformats-officedocument.wordprocessingml.header+xml"/>
  <Override PartName="/header41.xml" ContentType="application/vnd.openxmlformats-officedocument.wordprocessingml.header+xml"/>
  <Override PartName="/header42.xml" ContentType="application/vnd.openxmlformats-officedocument.wordprocessingml.header+xml"/>
  <Override PartName="/footer40.xml" ContentType="application/vnd.openxmlformats-officedocument.wordprocessingml.footer+xml"/>
  <Override PartName="/footer41.xml" ContentType="application/vnd.openxmlformats-officedocument.wordprocessingml.footer+xml"/>
  <Override PartName="/footer42.xml" ContentType="application/vnd.openxmlformats-officedocument.wordprocessingml.footer+xml"/>
  <Override PartName="/header43.xml" ContentType="application/vnd.openxmlformats-officedocument.wordprocessingml.header+xml"/>
  <Override PartName="/header44.xml" ContentType="application/vnd.openxmlformats-officedocument.wordprocessingml.header+xml"/>
  <Override PartName="/header45.xml" ContentType="application/vnd.openxmlformats-officedocument.wordprocessingml.header+xml"/>
  <Override PartName="/footer43.xml" ContentType="application/vnd.openxmlformats-officedocument.wordprocessingml.footer+xml"/>
  <Override PartName="/footer44.xml" ContentType="application/vnd.openxmlformats-officedocument.wordprocessingml.footer+xml"/>
  <Override PartName="/footer45.xml" ContentType="application/vnd.openxmlformats-officedocument.wordprocessingml.footer+xml"/>
  <Override PartName="/header46.xml" ContentType="application/vnd.openxmlformats-officedocument.wordprocessingml.header+xml"/>
  <Override PartName="/header47.xml" ContentType="application/vnd.openxmlformats-officedocument.wordprocessingml.header+xml"/>
  <Override PartName="/header48.xml" ContentType="application/vnd.openxmlformats-officedocument.wordprocessingml.header+xml"/>
  <Override PartName="/footer46.xml" ContentType="application/vnd.openxmlformats-officedocument.wordprocessingml.footer+xml"/>
  <Override PartName="/footer47.xml" ContentType="application/vnd.openxmlformats-officedocument.wordprocessingml.footer+xml"/>
  <Override PartName="/footer48.xml" ContentType="application/vnd.openxmlformats-officedocument.wordprocessingml.footer+xml"/>
  <Override PartName="/header49.xml" ContentType="application/vnd.openxmlformats-officedocument.wordprocessingml.header+xml"/>
  <Override PartName="/header50.xml" ContentType="application/vnd.openxmlformats-officedocument.wordprocessingml.header+xml"/>
  <Override PartName="/header51.xml" ContentType="application/vnd.openxmlformats-officedocument.wordprocessingml.header+xml"/>
  <Override PartName="/footer49.xml" ContentType="application/vnd.openxmlformats-officedocument.wordprocessingml.footer+xml"/>
  <Override PartName="/footer50.xml" ContentType="application/vnd.openxmlformats-officedocument.wordprocessingml.footer+xml"/>
  <Override PartName="/footer51.xml" ContentType="application/vnd.openxmlformats-officedocument.wordprocessingml.footer+xml"/>
  <Override PartName="/header52.xml" ContentType="application/vnd.openxmlformats-officedocument.wordprocessingml.header+xml"/>
  <Override PartName="/header53.xml" ContentType="application/vnd.openxmlformats-officedocument.wordprocessingml.header+xml"/>
  <Override PartName="/header54.xml" ContentType="application/vnd.openxmlformats-officedocument.wordprocessingml.header+xml"/>
  <Override PartName="/footer52.xml" ContentType="application/vnd.openxmlformats-officedocument.wordprocessingml.footer+xml"/>
  <Override PartName="/footer53.xml" ContentType="application/vnd.openxmlformats-officedocument.wordprocessingml.footer+xml"/>
  <Override PartName="/footer54.xml" ContentType="application/vnd.openxmlformats-officedocument.wordprocessingml.footer+xml"/>
  <Override PartName="/header55.xml" ContentType="application/vnd.openxmlformats-officedocument.wordprocessingml.header+xml"/>
  <Override PartName="/header56.xml" ContentType="application/vnd.openxmlformats-officedocument.wordprocessingml.header+xml"/>
  <Override PartName="/header57.xml" ContentType="application/vnd.openxmlformats-officedocument.wordprocessingml.header+xml"/>
  <Override PartName="/footer55.xml" ContentType="application/vnd.openxmlformats-officedocument.wordprocessingml.footer+xml"/>
  <Override PartName="/footer56.xml" ContentType="application/vnd.openxmlformats-officedocument.wordprocessingml.footer+xml"/>
  <Override PartName="/footer57.xml" ContentType="application/vnd.openxmlformats-officedocument.wordprocessingml.footer+xml"/>
  <Override PartName="/header58.xml" ContentType="application/vnd.openxmlformats-officedocument.wordprocessingml.header+xml"/>
  <Override PartName="/header59.xml" ContentType="application/vnd.openxmlformats-officedocument.wordprocessingml.header+xml"/>
  <Override PartName="/header60.xml" ContentType="application/vnd.openxmlformats-officedocument.wordprocessingml.header+xml"/>
  <Override PartName="/footer58.xml" ContentType="application/vnd.openxmlformats-officedocument.wordprocessingml.footer+xml"/>
  <Override PartName="/footer59.xml" ContentType="application/vnd.openxmlformats-officedocument.wordprocessingml.footer+xml"/>
  <Override PartName="/footer60.xml" ContentType="application/vnd.openxmlformats-officedocument.wordprocessingml.footer+xml"/>
  <Override PartName="/header61.xml" ContentType="application/vnd.openxmlformats-officedocument.wordprocessingml.header+xml"/>
  <Override PartName="/header62.xml" ContentType="application/vnd.openxmlformats-officedocument.wordprocessingml.header+xml"/>
  <Override PartName="/header63.xml" ContentType="application/vnd.openxmlformats-officedocument.wordprocessingml.header+xml"/>
  <Override PartName="/footer61.xml" ContentType="application/vnd.openxmlformats-officedocument.wordprocessingml.footer+xml"/>
  <Override PartName="/footer62.xml" ContentType="application/vnd.openxmlformats-officedocument.wordprocessingml.footer+xml"/>
  <Override PartName="/footer63.xml" ContentType="application/vnd.openxmlformats-officedocument.wordprocessingml.footer+xml"/>
  <Override PartName="/styles.xml" ContentType="application/vnd.openxmlformats-officedocument.wordprocessingml.styles+xml"/>
</Types>
</file>

<file path=_rels/.rels><?xml version="1.0" encoding="UTF-8"?>
<Relationships xmlns="http://schemas.openxmlformats.org/package/2006/relationships">
  <Relationship Id="r1"
    Type="http://schemas.openxmlformats.org/officeDocument/2006/relationships/officeDocument"
    Target="document.xml"/>
</Relationships>

</file>

<file path=_rels/document.xml.rels><?xml version="1.0" encoding="UTF-8"?>
<Relationships xmlns="http://schemas.openxmlformats.org/package/2006/relationships">
  <Relationship Id="r1"
    Type="http://schemas.openxmlformats.org/officeDocument/2006/relationships/settings"
    Target="settings.xml"/>
  <Relationship Id="r2"
    Type="http://schemas.openxmlformats.org/officeDocument/2006/relationships/fontTable"
    Target="fonts.xml"/>
  <Relationship Id="r3"
    Type="http://schemas.openxmlformats.org/officeDocument/2006/relationships/numbering"
    Target="numbering.xml"/>
  <Relationship Id="r4"
    Type="http://schemas.openxmlformats.org/officeDocument/2006/relationships/footnotes"
    Target="footnotes.xml"/>
  <Relationship Id="r5"
    Type="http://schemas.openxmlformats.org/officeDocument/2006/relationships/header"
    Target="header1.xml"/>
  <Relationship Id="r6"
    Type="http://schemas.openxmlformats.org/officeDocument/2006/relationships/header"
    Target="header2.xml"/>
  <Relationship Id="r7"
    Type="http://schemas.openxmlformats.org/officeDocument/2006/relationships/header"
    Target="header3.xml"/>
  <Relationship Id="r8"
    Type="http://schemas.openxmlformats.org/officeDocument/2006/relationships/footer"
    Target="footer1.xml"/>
  <Relationship Id="r9"
    Type="http://schemas.openxmlformats.org/officeDocument/2006/relationships/footer"
    Target="footer2.xml"/>
  <Relationship Id="r10"
    Type="http://schemas.openxmlformats.org/officeDocument/2006/relationships/footer"
    Target="footer3.xml"/>
  <Relationship Id="r11"
    Type="http://schemas.openxmlformats.org/officeDocument/2006/relationships/header"
    Target="header4.xml"/>
  <Relationship Id="r12"
    Type="http://schemas.openxmlformats.org/officeDocument/2006/relationships/header"
    Target="header5.xml"/>
  <Relationship Id="r13"
    Type="http://schemas.openxmlformats.org/officeDocument/2006/relationships/header"
    Target="header6.xml"/>
  <Relationship Id="r14"
    Type="http://schemas.openxmlformats.org/officeDocument/2006/relationships/footer"
    Target="footer4.xml"/>
  <Relationship Id="r15"
    Type="http://schemas.openxmlformats.org/officeDocument/2006/relationships/footer"
    Target="footer5.xml"/>
  <Relationship Id="r16"
    Type="http://schemas.openxmlformats.org/officeDocument/2006/relationships/footer"
    Target="footer6.xml"/>
  <Relationship Id="r17"
    Type="http://schemas.openxmlformats.org/officeDocument/2006/relationships/header"
    Target="header7.xml"/>
  <Relationship Id="r18"
    Type="http://schemas.openxmlformats.org/officeDocument/2006/relationships/header"
    Target="header8.xml"/>
  <Relationship Id="r19"
    Type="http://schemas.openxmlformats.org/officeDocument/2006/relationships/header"
    Target="header9.xml"/>
  <Relationship Id="r20"
    Type="http://schemas.openxmlformats.org/officeDocument/2006/relationships/footer"
    Target="footer7.xml"/>
  <Relationship Id="r21"
    Type="http://schemas.openxmlformats.org/officeDocument/2006/relationships/footer"
    Target="footer8.xml"/>
  <Relationship Id="r22"
    Type="http://schemas.openxmlformats.org/officeDocument/2006/relationships/footer"
    Target="footer9.xml"/>
  <Relationship Id="r23"
    Type="http://schemas.openxmlformats.org/officeDocument/2006/relationships/header"
    Target="header10.xml"/>
  <Relationship Id="r24"
    Type="http://schemas.openxmlformats.org/officeDocument/2006/relationships/header"
    Target="header11.xml"/>
  <Relationship Id="r25"
    Type="http://schemas.openxmlformats.org/officeDocument/2006/relationships/header"
    Target="header12.xml"/>
  <Relationship Id="r26"
    Type="http://schemas.openxmlformats.org/officeDocument/2006/relationships/footer"
    Target="footer10.xml"/>
  <Relationship Id="r27"
    Type="http://schemas.openxmlformats.org/officeDocument/2006/relationships/footer"
    Target="footer11.xml"/>
  <Relationship Id="r28"
    Type="http://schemas.openxmlformats.org/officeDocument/2006/relationships/footer"
    Target="footer12.xml"/>
  <Relationship Id="r29"
    Type="http://schemas.openxmlformats.org/officeDocument/2006/relationships/header"
    Target="header13.xml"/>
  <Relationship Id="r30"
    Type="http://schemas.openxmlformats.org/officeDocument/2006/relationships/header"
    Target="header14.xml"/>
  <Relationship Id="r31"
    Type="http://schemas.openxmlformats.org/officeDocument/2006/relationships/header"
    Target="header15.xml"/>
  <Relationship Id="r32"
    Type="http://schemas.openxmlformats.org/officeDocument/2006/relationships/footer"
    Target="footer13.xml"/>
  <Relationship Id="r33"
    Type="http://schemas.openxmlformats.org/officeDocument/2006/relationships/footer"
    Target="footer14.xml"/>
  <Relationship Id="r34"
    Type="http://schemas.openxmlformats.org/officeDocument/2006/relationships/footer"
    Target="footer15.xml"/>
  <Relationship Id="r35"
    Type="http://schemas.openxmlformats.org/officeDocument/2006/relationships/header"
    Target="header16.xml"/>
  <Relationship Id="r36"
    Type="http://schemas.openxmlformats.org/officeDocument/2006/relationships/header"
    Target="header17.xml"/>
  <Relationship Id="r37"
    Type="http://schemas.openxmlformats.org/officeDocument/2006/relationships/header"
    Target="header18.xml"/>
  <Relationship Id="r38"
    Type="http://schemas.openxmlformats.org/officeDocument/2006/relationships/footer"
    Target="footer16.xml"/>
  <Relationship Id="r39"
    Type="http://schemas.openxmlformats.org/officeDocument/2006/relationships/footer"
    Target="footer17.xml"/>
  <Relationship Id="r40"
    Type="http://schemas.openxmlformats.org/officeDocument/2006/relationships/footer"
    Target="footer18.xml"/>
  <Relationship Id="r41"
    Type="http://schemas.openxmlformats.org/officeDocument/2006/relationships/header"
    Target="header19.xml"/>
  <Relationship Id="r42"
    Type="http://schemas.openxmlformats.org/officeDocument/2006/relationships/header"
    Target="header20.xml"/>
  <Relationship Id="r43"
    Type="http://schemas.openxmlformats.org/officeDocument/2006/relationships/header"
    Target="header21.xml"/>
  <Relationship Id="r44"
    Type="http://schemas.openxmlformats.org/officeDocument/2006/relationships/footer"
    Target="footer19.xml"/>
  <Relationship Id="r45"
    Type="http://schemas.openxmlformats.org/officeDocument/2006/relationships/footer"
    Target="footer20.xml"/>
  <Relationship Id="r46"
    Type="http://schemas.openxmlformats.org/officeDocument/2006/relationships/footer"
    Target="footer21.xml"/>
  <Relationship Id="r47"
    Type="http://schemas.openxmlformats.org/officeDocument/2006/relationships/header"
    Target="header22.xml"/>
  <Relationship Id="r48"
    Type="http://schemas.openxmlformats.org/officeDocument/2006/relationships/header"
    Target="header23.xml"/>
  <Relationship Id="r49"
    Type="http://schemas.openxmlformats.org/officeDocument/2006/relationships/header"
    Target="header24.xml"/>
  <Relationship Id="r50"
    Type="http://schemas.openxmlformats.org/officeDocument/2006/relationships/footer"
    Target="footer22.xml"/>
  <Relationship Id="r51"
    Type="http://schemas.openxmlformats.org/officeDocument/2006/relationships/footer"
    Target="footer23.xml"/>
  <Relationship Id="r52"
    Type="http://schemas.openxmlformats.org/officeDocument/2006/relationships/footer"
    Target="footer24.xml"/>
  <Relationship Id="r53"
    Type="http://schemas.openxmlformats.org/officeDocument/2006/relationships/hyperlink"
    TargetMode="External"
    Target="http://www.iec.ch/members_experts/refdocs/iec/isoiecdir-2%7Bed7.0%7Den.pdf"/>
  <Relationship Id="r54"
    Type="http://schemas.openxmlformats.org/officeDocument/2006/relationships/hyperlink"
    TargetMode="External"
    Target="http://tools.ietf.org/html/rfc7525"/>
  <Relationship Id="r55"
    Type="http://schemas.openxmlformats.org/officeDocument/2006/relationships/hyperlink"
    TargetMode="External"
    Target="http://tools.ietf.org/html/bcp195"/>
  <Relationship Id="r56"
    Type="http://schemas.openxmlformats.org/officeDocument/2006/relationships/header"
    Target="header25.xml"/>
  <Relationship Id="r57"
    Type="http://schemas.openxmlformats.org/officeDocument/2006/relationships/header"
    Target="header26.xml"/>
  <Relationship Id="r58"
    Type="http://schemas.openxmlformats.org/officeDocument/2006/relationships/header"
    Target="header27.xml"/>
  <Relationship Id="r59"
    Type="http://schemas.openxmlformats.org/officeDocument/2006/relationships/footer"
    Target="footer25.xml"/>
  <Relationship Id="r60"
    Type="http://schemas.openxmlformats.org/officeDocument/2006/relationships/footer"
    Target="footer26.xml"/>
  <Relationship Id="r61"
    Type="http://schemas.openxmlformats.org/officeDocument/2006/relationships/footer"
    Target="footer27.xml"/>
  <Relationship Id="r62"
    Type="http://schemas.openxmlformats.org/officeDocument/2006/relationships/hyperlink"
    TargetMode="External"
    Target="part01.pdf#PS3.1"/>
  <Relationship Id="r63"
    Type="http://schemas.openxmlformats.org/officeDocument/2006/relationships/hyperlink"
    TargetMode="External"
    Target="part02.pdf#PS3.2"/>
  <Relationship Id="r64"
    Type="http://schemas.openxmlformats.org/officeDocument/2006/relationships/hyperlink"
    TargetMode="External"
    Target="part03.pdf#PS3.3"/>
  <Relationship Id="r65"
    Type="http://schemas.openxmlformats.org/officeDocument/2006/relationships/hyperlink"
    TargetMode="External"
    Target="part04.pdf#PS3.4"/>
  <Relationship Id="r66"
    Type="http://schemas.openxmlformats.org/officeDocument/2006/relationships/hyperlink"
    TargetMode="External"
    Target="part08.pdf#PS3.8"/>
  <Relationship Id="r67"
    Type="http://schemas.openxmlformats.org/officeDocument/2006/relationships/header"
    Target="header28.xml"/>
  <Relationship Id="r68"
    Type="http://schemas.openxmlformats.org/officeDocument/2006/relationships/header"
    Target="header29.xml"/>
  <Relationship Id="r69"
    Type="http://schemas.openxmlformats.org/officeDocument/2006/relationships/header"
    Target="header30.xml"/>
  <Relationship Id="r70"
    Type="http://schemas.openxmlformats.org/officeDocument/2006/relationships/footer"
    Target="footer28.xml"/>
  <Relationship Id="r71"
    Type="http://schemas.openxmlformats.org/officeDocument/2006/relationships/footer"
    Target="footer29.xml"/>
  <Relationship Id="r72"
    Type="http://schemas.openxmlformats.org/officeDocument/2006/relationships/footer"
    Target="footer30.xml"/>
  <Relationship Id="r73"
    Type="http://schemas.openxmlformats.org/officeDocument/2006/relationships/header"
    Target="header31.xml"/>
  <Relationship Id="r74"
    Type="http://schemas.openxmlformats.org/officeDocument/2006/relationships/header"
    Target="header32.xml"/>
  <Relationship Id="r75"
    Type="http://schemas.openxmlformats.org/officeDocument/2006/relationships/header"
    Target="header33.xml"/>
  <Relationship Id="r76"
    Type="http://schemas.openxmlformats.org/officeDocument/2006/relationships/footer"
    Target="footer31.xml"/>
  <Relationship Id="r77"
    Type="http://schemas.openxmlformats.org/officeDocument/2006/relationships/footer"
    Target="footer32.xml"/>
  <Relationship Id="r78"
    Type="http://schemas.openxmlformats.org/officeDocument/2006/relationships/footer"
    Target="footer33.xml"/>
  <Relationship Id="r79"
    Type="http://schemas.openxmlformats.org/officeDocument/2006/relationships/header"
    Target="header34.xml"/>
  <Relationship Id="r80"
    Type="http://schemas.openxmlformats.org/officeDocument/2006/relationships/header"
    Target="header35.xml"/>
  <Relationship Id="r81"
    Type="http://schemas.openxmlformats.org/officeDocument/2006/relationships/header"
    Target="header36.xml"/>
  <Relationship Id="r82"
    Type="http://schemas.openxmlformats.org/officeDocument/2006/relationships/footer"
    Target="footer34.xml"/>
  <Relationship Id="r83"
    Type="http://schemas.openxmlformats.org/officeDocument/2006/relationships/footer"
    Target="footer35.xml"/>
  <Relationship Id="r84"
    Type="http://schemas.openxmlformats.org/officeDocument/2006/relationships/footer"
    Target="footer36.xml"/>
  <Relationship Id="r85"
    Type="http://schemas.openxmlformats.org/officeDocument/2006/relationships/header"
    Target="header37.xml"/>
  <Relationship Id="r86"
    Type="http://schemas.openxmlformats.org/officeDocument/2006/relationships/header"
    Target="header38.xml"/>
  <Relationship Id="r87"
    Type="http://schemas.openxmlformats.org/officeDocument/2006/relationships/header"
    Target="header39.xml"/>
  <Relationship Id="r88"
    Type="http://schemas.openxmlformats.org/officeDocument/2006/relationships/footer"
    Target="footer37.xml"/>
  <Relationship Id="r89"
    Type="http://schemas.openxmlformats.org/officeDocument/2006/relationships/footer"
    Target="footer38.xml"/>
  <Relationship Id="r90"
    Type="http://schemas.openxmlformats.org/officeDocument/2006/relationships/footer"
    Target="footer39.xml"/>
  <Relationship Id="r91"
    Type="http://schemas.openxmlformats.org/officeDocument/2006/relationships/image"
    Target="images/1.png"/>
  <Relationship Id="r92"
    Type="http://schemas.openxmlformats.org/officeDocument/2006/relationships/header"
    Target="header40.xml"/>
  <Relationship Id="r93"
    Type="http://schemas.openxmlformats.org/officeDocument/2006/relationships/header"
    Target="header41.xml"/>
  <Relationship Id="r94"
    Type="http://schemas.openxmlformats.org/officeDocument/2006/relationships/header"
    Target="header42.xml"/>
  <Relationship Id="r95"
    Type="http://schemas.openxmlformats.org/officeDocument/2006/relationships/footer"
    Target="footer40.xml"/>
  <Relationship Id="r96"
    Type="http://schemas.openxmlformats.org/officeDocument/2006/relationships/footer"
    Target="footer41.xml"/>
  <Relationship Id="r97"
    Type="http://schemas.openxmlformats.org/officeDocument/2006/relationships/footer"
    Target="footer42.xml"/>
  <Relationship Id="r98"
    Type="http://schemas.openxmlformats.org/officeDocument/2006/relationships/hyperlink"
    TargetMode="External"
    Target="part16.pdf#sect_CID_400"/>
  <Relationship Id="r99"
    Type="http://schemas.openxmlformats.org/officeDocument/2006/relationships/hyperlink"
    TargetMode="External"
    Target="part16.pdf#sect_CID_401"/>
  <Relationship Id="r100"
    Type="http://schemas.openxmlformats.org/officeDocument/2006/relationships/hyperlink"
    TargetMode="External"
    Target="part16.pdf#sect_CID_402"/>
  <Relationship Id="r101"
    Type="http://schemas.openxmlformats.org/officeDocument/2006/relationships/hyperlink"
    TargetMode="External"
    Target="part16.pdf#sect_CID_404"/>
  <Relationship Id="r102"
    Type="http://schemas.openxmlformats.org/officeDocument/2006/relationships/hyperlink"
    TargetMode="External"
    Target="part16.pdf#DCM_110180"/>
  <Relationship Id="r103"
    Type="http://schemas.openxmlformats.org/officeDocument/2006/relationships/hyperlink"
    TargetMode="External"
    Target="part16.pdf#DCM_110180"/>
  <Relationship Id="r104"
    Type="http://schemas.openxmlformats.org/officeDocument/2006/relationships/hyperlink"
    TargetMode="External"
    Target="part16.pdf#DCM_110180"/>
  <Relationship Id="r105"
    Type="http://schemas.openxmlformats.org/officeDocument/2006/relationships/hyperlink"
    TargetMode="External"
    Target="part16.pdf#DCM_110154"/>
  <Relationship Id="r106"
    Type="http://schemas.openxmlformats.org/officeDocument/2006/relationships/hyperlink"
    TargetMode="External"
    Target="part16.pdf#DCM_110155"/>
  <Relationship Id="r107"
    Type="http://schemas.openxmlformats.org/officeDocument/2006/relationships/hyperlink"
    TargetMode="External"
    Target="part16.pdf#DCM_110154"/>
  <Relationship Id="r108"
    Type="http://schemas.openxmlformats.org/officeDocument/2006/relationships/hyperlink"
    TargetMode="External"
    Target="part16.pdf#DCM_110155"/>
  <Relationship Id="r109"
    Type="http://schemas.openxmlformats.org/officeDocument/2006/relationships/hyperlink"
    TargetMode="External"
    Target="part16.pdf#DCM_110100"/>
  <Relationship Id="r110"
    Type="http://schemas.openxmlformats.org/officeDocument/2006/relationships/hyperlink"
    TargetMode="External"
    Target="part16.pdf#DCM_110120"/>
  <Relationship Id="r111"
    Type="http://schemas.openxmlformats.org/officeDocument/2006/relationships/hyperlink"
    TargetMode="External"
    Target="part16.pdf#DCM_110121"/>
  <Relationship Id="r112"
    Type="http://schemas.openxmlformats.org/officeDocument/2006/relationships/hyperlink"
    TargetMode="External"
    Target="part16.pdf#DCM_110150"/>
  <Relationship Id="r113"
    Type="http://schemas.openxmlformats.org/officeDocument/2006/relationships/hyperlink"
    TargetMode="External"
    Target="part16.pdf#DCM_110151"/>
  <Relationship Id="r114"
    Type="http://schemas.openxmlformats.org/officeDocument/2006/relationships/hyperlink"
    TargetMode="External"
    Target="part16.pdf#DCM_110101"/>
  <Relationship Id="r115"
    Type="http://schemas.openxmlformats.org/officeDocument/2006/relationships/hyperlink"
    TargetMode="External"
    Target="part16.pdf#DCM_110102"/>
  <Relationship Id="r116"
    Type="http://schemas.openxmlformats.org/officeDocument/2006/relationships/hyperlink"
    TargetMode="External"
    Target="part16.pdf#DCM_110153"/>
  <Relationship Id="r117"
    Type="http://schemas.openxmlformats.org/officeDocument/2006/relationships/hyperlink"
    TargetMode="External"
    Target="part16.pdf#DCM_110152"/>
  <Relationship Id="r118"
    Type="http://schemas.openxmlformats.org/officeDocument/2006/relationships/hyperlink"
    TargetMode="External"
    Target="part16.pdf#DCM_110180"/>
  <Relationship Id="r119"
    Type="http://schemas.openxmlformats.org/officeDocument/2006/relationships/hyperlink"
    TargetMode="External"
    Target="part16.pdf#DCM_110106"/>
  <Relationship Id="r120"
    Type="http://schemas.openxmlformats.org/officeDocument/2006/relationships/hyperlink"
    TargetMode="External"
    Target="part16.pdf#DCM_110152"/>
  <Relationship Id="r121"
    Type="http://schemas.openxmlformats.org/officeDocument/2006/relationships/hyperlink"
    TargetMode="External"
    Target="part16.pdf#DCM_110153"/>
  <Relationship Id="r122"
    Type="http://schemas.openxmlformats.org/officeDocument/2006/relationships/hyperlink"
    TargetMode="External"
    Target="part16.pdf#DCM_110154"/>
  <Relationship Id="r123"
    Type="http://schemas.openxmlformats.org/officeDocument/2006/relationships/hyperlink"
    TargetMode="External"
    Target="part16.pdf#sect_CID_405"/>
  <Relationship Id="r124"
    Type="http://schemas.openxmlformats.org/officeDocument/2006/relationships/hyperlink"
    TargetMode="External"
    Target="part16.pdf#DCM_110180"/>
  <Relationship Id="r125"
    Type="http://schemas.openxmlformats.org/officeDocument/2006/relationships/hyperlink"
    TargetMode="External"
    Target="part16.pdf#DCM_110107"/>
  <Relationship Id="r126"
    Type="http://schemas.openxmlformats.org/officeDocument/2006/relationships/hyperlink"
    TargetMode="External"
    Target="part16.pdf#DCM_110152"/>
  <Relationship Id="r127"
    Type="http://schemas.openxmlformats.org/officeDocument/2006/relationships/hyperlink"
    TargetMode="External"
    Target="part16.pdf#DCM_110155"/>
  <Relationship Id="r128"
    Type="http://schemas.openxmlformats.org/officeDocument/2006/relationships/hyperlink"
    TargetMode="External"
    Target="part16.pdf#sect_CID_405"/>
  <Relationship Id="r129"
    Type="http://schemas.openxmlformats.org/officeDocument/2006/relationships/hyperlink"
    TargetMode="External"
    Target="part16.pdf#DCM_110153"/>
  <Relationship Id="r130"
    Type="http://schemas.openxmlformats.org/officeDocument/2006/relationships/hyperlink"
    TargetMode="External"
    Target="part16.pdf#DCM_110180"/>
  <Relationship Id="r131"
    Type="http://schemas.openxmlformats.org/officeDocument/2006/relationships/hyperlink"
    TargetMode="External"
    Target="part16.pdf#DCM_110105"/>
  <Relationship Id="r132"
    Type="http://schemas.openxmlformats.org/officeDocument/2006/relationships/hyperlink"
    TargetMode="External"
    Target="part16.pdf#DCM_110103"/>
  <Relationship Id="r133"
    Type="http://schemas.openxmlformats.org/officeDocument/2006/relationships/hyperlink"
    TargetMode="External"
    Target="part16.pdf#DCM_110180"/>
  <Relationship Id="r134"
    Type="http://schemas.openxmlformats.org/officeDocument/2006/relationships/hyperlink"
    TargetMode="External"
    Target="part16.pdf#DCM_110104"/>
  <Relationship Id="r135"
    Type="http://schemas.openxmlformats.org/officeDocument/2006/relationships/hyperlink"
    TargetMode="External"
    Target="part16.pdf#DCM_110153"/>
  <Relationship Id="r136"
    Type="http://schemas.openxmlformats.org/officeDocument/2006/relationships/hyperlink"
    TargetMode="External"
    Target="part16.pdf#DCM_110152"/>
  <Relationship Id="r137"
    Type="http://schemas.openxmlformats.org/officeDocument/2006/relationships/hyperlink"
    TargetMode="External"
    Target="part16.pdf#DCM_110180"/>
  <Relationship Id="r138"
    Type="http://schemas.openxmlformats.org/officeDocument/2006/relationships/hyperlink"
    TargetMode="External"
    Target="part16.pdf#DCM_110105"/>
  <Relationship Id="r139"
    Type="http://schemas.openxmlformats.org/officeDocument/2006/relationships/hyperlink"
    TargetMode="External"
    Target="part16.pdf#DCM_110180"/>
  <Relationship Id="r140"
    Type="http://schemas.openxmlformats.org/officeDocument/2006/relationships/hyperlink"
    TargetMode="External"
    Target="part16.pdf#DCM_110108"/>
  <Relationship Id="r141"
    Type="http://schemas.openxmlformats.org/officeDocument/2006/relationships/hyperlink"
    TargetMode="External"
    Target="part16.pdf#DCM_110124"/>
  <Relationship Id="r142"
    Type="http://schemas.openxmlformats.org/officeDocument/2006/relationships/hyperlink"
    TargetMode="External"
    Target="part16.pdf#DCM_110125"/>
  <Relationship Id="r143"
    Type="http://schemas.openxmlformats.org/officeDocument/2006/relationships/hyperlink"
    TargetMode="External"
    Target="part16.pdf#DCM_110112"/>
  <Relationship Id="r144"
    Type="http://schemas.openxmlformats.org/officeDocument/2006/relationships/hyperlink"
    TargetMode="External"
    Target="part16.pdf#DCM_110153"/>
  <Relationship Id="r145"
    Type="http://schemas.openxmlformats.org/officeDocument/2006/relationships/hyperlink"
    TargetMode="External"
    Target="part16.pdf#DCM_110152"/>
  <Relationship Id="r146"
    Type="http://schemas.openxmlformats.org/officeDocument/2006/relationships/hyperlink"
    TargetMode="External"
    Target="part16.pdf#DCM_110181"/>
  <Relationship Id="r147"
    Type="http://schemas.openxmlformats.org/officeDocument/2006/relationships/hyperlink"
    TargetMode="External"
    Target="part16.pdf#DCM_110181"/>
  <Relationship Id="r148"
    Type="http://schemas.openxmlformats.org/officeDocument/2006/relationships/hyperlink"
    TargetMode="External"
    Target="part16.pdf#DCM_110181"/>
  <Relationship Id="r149"
    Type="http://schemas.openxmlformats.org/officeDocument/2006/relationships/hyperlink"
    TargetMode="External"
    Target="part16.pdf#DCM_110181"/>
  <Relationship Id="r150"
    Type="http://schemas.openxmlformats.org/officeDocument/2006/relationships/hyperlink"
    TargetMode="External"
    Target="part16.pdf#DCM_110113"/>
  <Relationship Id="r151"
    Type="http://schemas.openxmlformats.org/officeDocument/2006/relationships/hyperlink"
    TargetMode="External"
    Target="part16.pdf#sect_CID_403"/>
  <Relationship Id="r152"
    Type="http://schemas.openxmlformats.org/officeDocument/2006/relationships/hyperlink"
    TargetMode="External"
    Target="part16.pdf#DCM_110182"/>
  <Relationship Id="r153"
    Type="http://schemas.openxmlformats.org/officeDocument/2006/relationships/hyperlink"
    TargetMode="External"
    Target="part16.pdf#DCM_110182"/>
  <Relationship Id="r154"
    Type="http://schemas.openxmlformats.org/officeDocument/2006/relationships/hyperlink"
    TargetMode="External"
    Target="part16.pdf#DCM_110114"/>
  <Relationship Id="r155"
    Type="http://schemas.openxmlformats.org/officeDocument/2006/relationships/hyperlink"
    TargetMode="External"
    Target="part16.pdf#DCM_110122"/>
  <Relationship Id="r156"
    Type="http://schemas.openxmlformats.org/officeDocument/2006/relationships/hyperlink"
    TargetMode="External"
    Target="part16.pdf#DCM_110123"/>
  <Relationship Id="r157"
    Type="http://schemas.openxmlformats.org/officeDocument/2006/relationships/hyperlink"
    TargetMode="External"
    Target="part16.pdf#DCM_110109"/>
  <Relationship Id="r158"
    Type="http://schemas.openxmlformats.org/officeDocument/2006/relationships/hyperlink"
    TargetMode="External"
    Target="part16.pdf#DCM_110110"/>
  <Relationship Id="r159"
    Type="http://schemas.openxmlformats.org/officeDocument/2006/relationships/hyperlink"
    TargetMode="External"
    Target="part16.pdf#DCM_110111"/>
  <Relationship Id="r160"
    Type="http://schemas.openxmlformats.org/officeDocument/2006/relationships/hyperlink"
    TargetMode="External"
    Target="part16.pdf#DCM_110180"/>
  <Relationship Id="r161"
    Type="http://schemas.openxmlformats.org/officeDocument/2006/relationships/header"
    Target="header43.xml"/>
  <Relationship Id="r162"
    Type="http://schemas.openxmlformats.org/officeDocument/2006/relationships/header"
    Target="header44.xml"/>
  <Relationship Id="r163"
    Type="http://schemas.openxmlformats.org/officeDocument/2006/relationships/header"
    Target="header45.xml"/>
  <Relationship Id="r164"
    Type="http://schemas.openxmlformats.org/officeDocument/2006/relationships/footer"
    Target="footer43.xml"/>
  <Relationship Id="r165"
    Type="http://schemas.openxmlformats.org/officeDocument/2006/relationships/footer"
    Target="footer44.xml"/>
  <Relationship Id="r166"
    Type="http://schemas.openxmlformats.org/officeDocument/2006/relationships/footer"
    Target="footer45.xml"/>
  <Relationship Id="r167"
    Type="http://schemas.openxmlformats.org/officeDocument/2006/relationships/header"
    Target="header46.xml"/>
  <Relationship Id="r168"
    Type="http://schemas.openxmlformats.org/officeDocument/2006/relationships/header"
    Target="header47.xml"/>
  <Relationship Id="r169"
    Type="http://schemas.openxmlformats.org/officeDocument/2006/relationships/header"
    Target="header48.xml"/>
  <Relationship Id="r170"
    Type="http://schemas.openxmlformats.org/officeDocument/2006/relationships/footer"
    Target="footer46.xml"/>
  <Relationship Id="r171"
    Type="http://schemas.openxmlformats.org/officeDocument/2006/relationships/footer"
    Target="footer47.xml"/>
  <Relationship Id="r172"
    Type="http://schemas.openxmlformats.org/officeDocument/2006/relationships/footer"
    Target="footer48.xml"/>
  <Relationship Id="r173"
    Type="http://schemas.openxmlformats.org/officeDocument/2006/relationships/header"
    Target="header49.xml"/>
  <Relationship Id="r174"
    Type="http://schemas.openxmlformats.org/officeDocument/2006/relationships/header"
    Target="header50.xml"/>
  <Relationship Id="r175"
    Type="http://schemas.openxmlformats.org/officeDocument/2006/relationships/header"
    Target="header51.xml"/>
  <Relationship Id="r176"
    Type="http://schemas.openxmlformats.org/officeDocument/2006/relationships/footer"
    Target="footer49.xml"/>
  <Relationship Id="r177"
    Type="http://schemas.openxmlformats.org/officeDocument/2006/relationships/footer"
    Target="footer50.xml"/>
  <Relationship Id="r178"
    Type="http://schemas.openxmlformats.org/officeDocument/2006/relationships/footer"
    Target="footer51.xml"/>
  <Relationship Id="r179"
    Type="http://schemas.openxmlformats.org/officeDocument/2006/relationships/hyperlink"
    TargetMode="External"
    Target="part05.pdf#PS3.5"/>
  <Relationship Id="r180"
    Type="http://schemas.openxmlformats.org/officeDocument/2006/relationships/header"
    Target="header52.xml"/>
  <Relationship Id="r181"
    Type="http://schemas.openxmlformats.org/officeDocument/2006/relationships/header"
    Target="header53.xml"/>
  <Relationship Id="r182"
    Type="http://schemas.openxmlformats.org/officeDocument/2006/relationships/header"
    Target="header54.xml"/>
  <Relationship Id="r183"
    Type="http://schemas.openxmlformats.org/officeDocument/2006/relationships/footer"
    Target="footer52.xml"/>
  <Relationship Id="r184"
    Type="http://schemas.openxmlformats.org/officeDocument/2006/relationships/footer"
    Target="footer53.xml"/>
  <Relationship Id="r185"
    Type="http://schemas.openxmlformats.org/officeDocument/2006/relationships/footer"
    Target="footer54.xml"/>
  <Relationship Id="r186"
    Type="http://schemas.openxmlformats.org/officeDocument/2006/relationships/hyperlink"
    TargetMode="External"
    Target="part16.pdf#sect_CID_7050"/>
  <Relationship Id="r187"
    Type="http://schemas.openxmlformats.org/officeDocument/2006/relationships/hyperlink"
    TargetMode="External"
    Target="part10.pdf#PS3.10"/>
  <Relationship Id="r188"
    Type="http://schemas.openxmlformats.org/officeDocument/2006/relationships/hyperlink"
    TargetMode="External"
    Target="part03.pdf#PS3.3"/>
  <Relationship Id="r189"
    Type="http://schemas.openxmlformats.org/officeDocument/2006/relationships/hyperlink"
    TargetMode="External"
    Target="part03.pdf#PS3.3"/>
  <Relationship Id="r190"
    Type="http://schemas.openxmlformats.org/officeDocument/2006/relationships/hyperlink"
    TargetMode="External"
    Target="part03.pdf#PS3.3"/>
  <Relationship Id="r191"
    Type="http://schemas.openxmlformats.org/officeDocument/2006/relationships/hyperlink"
    TargetMode="External"
    Target="part03.pdf#PS3.3"/>
  <Relationship Id="r192"
    Type="http://schemas.openxmlformats.org/officeDocument/2006/relationships/hyperlink"
    TargetMode="External"
    Target="part06.pdf#PS3.6"/>
  <Relationship Id="r193"
    Type="http://schemas.openxmlformats.org/officeDocument/2006/relationships/hyperlink"
    TargetMode="External"
    Target="part03.pdf#PS3.3"/>
  <Relationship Id="r194"
    Type="http://schemas.openxmlformats.org/officeDocument/2006/relationships/hyperlink"
    TargetMode="External"
    Target="part03.pdf#sect_C.7.2.3"/>
  <Relationship Id="r195"
    Type="http://schemas.openxmlformats.org/officeDocument/2006/relationships/hyperlink"
    TargetMode="External"
    Target="part10.pdf#PS3.10"/>
  <Relationship Id="r196"
    Type="http://schemas.openxmlformats.org/officeDocument/2006/relationships/hyperlink"
    TargetMode="External"
    Target="part03.pdf#sect_C.12.1"/>
  <Relationship Id="r197"
    Type="http://schemas.openxmlformats.org/officeDocument/2006/relationships/hyperlink"
    TargetMode="External"
    Target="part03.pdf#sect_C.12.1"/>
  <Relationship Id="r198"
    Type="http://schemas.openxmlformats.org/officeDocument/2006/relationships/header"
    Target="header55.xml"/>
  <Relationship Id="r199"
    Type="http://schemas.openxmlformats.org/officeDocument/2006/relationships/header"
    Target="header56.xml"/>
  <Relationship Id="r200"
    Type="http://schemas.openxmlformats.org/officeDocument/2006/relationships/header"
    Target="header57.xml"/>
  <Relationship Id="r201"
    Type="http://schemas.openxmlformats.org/officeDocument/2006/relationships/footer"
    Target="footer55.xml"/>
  <Relationship Id="r202"
    Type="http://schemas.openxmlformats.org/officeDocument/2006/relationships/footer"
    Target="footer56.xml"/>
  <Relationship Id="r203"
    Type="http://schemas.openxmlformats.org/officeDocument/2006/relationships/footer"
    Target="footer57.xml"/>
  <Relationship Id="r204"
    Type="http://schemas.openxmlformats.org/officeDocument/2006/relationships/image"
    Target="images/2.png"/>
  <Relationship Id="r205"
    Type="http://schemas.openxmlformats.org/officeDocument/2006/relationships/image"
    Target="images/3.png"/>
  <Relationship Id="r206"
    Type="http://schemas.openxmlformats.org/officeDocument/2006/relationships/image"
    Target="images/4.png"/>
  <Relationship Id="r207"
    Type="http://schemas.openxmlformats.org/officeDocument/2006/relationships/image"
    Target="images/5.png"/>
  <Relationship Id="r208"
    Type="http://schemas.openxmlformats.org/officeDocument/2006/relationships/image"
    Target="images/6.png"/>
  <Relationship Id="r209"
    Type="http://schemas.openxmlformats.org/officeDocument/2006/relationships/image"
    Target="images/7.png"/>
  <Relationship Id="r210"
    Type="http://schemas.openxmlformats.org/officeDocument/2006/relationships/image"
    Target="images/8.png"/>
  <Relationship Id="r211"
    Type="http://schemas.openxmlformats.org/officeDocument/2006/relationships/header"
    Target="header58.xml"/>
  <Relationship Id="r212"
    Type="http://schemas.openxmlformats.org/officeDocument/2006/relationships/header"
    Target="header59.xml"/>
  <Relationship Id="r213"
    Type="http://schemas.openxmlformats.org/officeDocument/2006/relationships/header"
    Target="header60.xml"/>
  <Relationship Id="r214"
    Type="http://schemas.openxmlformats.org/officeDocument/2006/relationships/footer"
    Target="footer58.xml"/>
  <Relationship Id="r215"
    Type="http://schemas.openxmlformats.org/officeDocument/2006/relationships/footer"
    Target="footer59.xml"/>
  <Relationship Id="r216"
    Type="http://schemas.openxmlformats.org/officeDocument/2006/relationships/footer"
    Target="footer60.xml"/>
  <Relationship Id="r217"
    Type="http://schemas.openxmlformats.org/officeDocument/2006/relationships/image"
    Target="images/9.png"/>
  <Relationship Id="r218"
    Type="http://schemas.openxmlformats.org/officeDocument/2006/relationships/image"
    Target="images/10.png"/>
  <Relationship Id="r219"
    Type="http://schemas.openxmlformats.org/officeDocument/2006/relationships/header"
    Target="header61.xml"/>
  <Relationship Id="r220"
    Type="http://schemas.openxmlformats.org/officeDocument/2006/relationships/header"
    Target="header62.xml"/>
  <Relationship Id="r221"
    Type="http://schemas.openxmlformats.org/officeDocument/2006/relationships/header"
    Target="header63.xml"/>
  <Relationship Id="r222"
    Type="http://schemas.openxmlformats.org/officeDocument/2006/relationships/footer"
    Target="footer61.xml"/>
  <Relationship Id="r223"
    Type="http://schemas.openxmlformats.org/officeDocument/2006/relationships/footer"
    Target="footer62.xml"/>
  <Relationship Id="r224"
    Type="http://schemas.openxmlformats.org/officeDocument/2006/relationships/footer"
    Target="footer63.xml"/>
  <Relationship Id="r225"
    Type="http://schemas.openxmlformats.org/officeDocument/2006/relationships/image"
    Target="images/11.png"/>
  <Relationship Id="r226"
    Type="http://schemas.openxmlformats.org/officeDocument/2006/relationships/hyperlink"
    TargetMode="External"
    Target="part16.pdf#sect_CID_30"/>
  <Relationship Id="r227"
    Type="http://schemas.openxmlformats.org/officeDocument/2006/relationships/hyperlink"
    TargetMode="External"
    Target="part03.pdf#PS3.3"/>
  <Relationship Id="r228"
    Type="http://schemas.openxmlformats.org/officeDocument/2006/relationships/image"
    Target="images/12.png"/>
  <Relationship Id="r229"
    Type="http://schemas.openxmlformats.org/officeDocument/2006/relationships/image"
    Target="images/13.png"/>
  <Relationship Id="r230"
    Type="http://schemas.openxmlformats.org/officeDocument/2006/relationships/image"
    Target="images/14.png"/>
  <Relationship Id="r231"
    Type="http://schemas.openxmlformats.org/officeDocument/2006/relationships/image"
    Target="images/15.png"/>
  <Relationship Id="r232"
    Type="http://schemas.openxmlformats.org/officeDocument/2006/relationships/image"
    Target="images/16.png"/>
  <Relationship Id="r233"
    Type="http://schemas.openxmlformats.org/officeDocument/2006/relationships/image"
    Target="images/17.png"/>
  <Relationship Id="r234"
    Type="http://schemas.openxmlformats.org/officeDocument/2006/relationships/hyperlink"
    TargetMode="External"
    Target="http://tools.ietf.org/html/rfc2136"/>
  <Relationship Id="r235"
    Type="http://schemas.openxmlformats.org/officeDocument/2006/relationships/hyperlink"
    TargetMode="External"
    Target="http://tools.ietf.org/html/rfc2181"/>
  <Relationship Id="r236"
    Type="http://schemas.openxmlformats.org/officeDocument/2006/relationships/hyperlink"
    TargetMode="External"
    Target="http://tools.ietf.org/html/rfc2219"/>
  <Relationship Id="r237"
    Type="http://schemas.openxmlformats.org/officeDocument/2006/relationships/hyperlink"
    TargetMode="External"
    Target="http://tools.ietf.org/html/rfc2782"/>
  <Relationship Id="r238"
    Type="http://schemas.openxmlformats.org/officeDocument/2006/relationships/hyperlink"
    TargetMode="External"
    Target="http://tools.ietf.org/html/rfc6762"/>
  <Relationship Id="r239"
    Type="http://schemas.openxmlformats.org/officeDocument/2006/relationships/hyperlink"
    TargetMode="External"
    Target="http://tools.ietf.org/html/rfc6763"/>
  <Relationship Id="r240"
    Type="http://schemas.openxmlformats.org/officeDocument/2006/relationships/hyperlink"
    TargetMode="External"
    Target="http://www.dns-sd.org/"/>
  <Relationship Id="r241"
    Type="http://schemas.openxmlformats.org/officeDocument/2006/relationships/hyperlink"
    TargetMode="External"
    Target="part18.pdf#PS3.18"/>
  <Relationship Id="r242"
    Type="http://schemas.openxmlformats.org/officeDocument/2006/relationships/styles"
    Target="styles.xml"/>
</Relationships>

</file>

<file path=document.xml><?xml version="1.0" encoding="utf-8"?>
<w:document xmlns:w="http://schemas.openxmlformats.org/wordprocessingml/2006/main" xmlns:a="http://schemas.openxmlformats.org/drawingml/2006/main" xmlns:p="http://schemas.openxmlformats.org/drawingml/2006/picture" xmlns:wp="http://schemas.openxmlformats.org/drawingml/2006/wordprocessingDrawing" xmlns:r="http://schemas.openxmlformats.org/officeDocument/2006/relationships" xmlns:v="urn:schemas-microsoft-com:vml">
  <w:body>
    <w:bookmarkStart w:id="0" w:name="PS3_15"/>
    <w:p>
      <w:pPr>
        <w:keepNext/>
        <w:spacing w:before="373" w:after="0" w:line="240" w:lineRule="auto"/>
        <w:jc w:val="center"/>
      </w:pPr>
      <w:r>
        <w:rPr>
          <w:rFonts w:ascii="Arial" w:hAnsi="Arial"/>
          <w:b/>
          <w:color w:val="000000"/>
          <w:sz w:val="50"/>
        </w:rPr>
        <w:t>PS3.15</w:t>
      </w:r>
    </w:p>
    <w:bookmarkEnd w:id="0"/>
    <w:p>
      <w:pPr>
        <w:spacing w:before="311" w:after="0" w:line="240" w:lineRule="auto"/>
        <w:jc w:val="center"/>
      </w:pPr>
      <w:r>
        <w:rPr>
          <w:rFonts w:ascii="Arial" w:hAnsi="Arial"/>
          <w:b/>
          <w:color w:val="000000"/>
          <w:sz w:val="41"/>
        </w:rPr>
        <w:t>DICOM PS3.15 2018c - Security and System Management Profiles</w:t>
      </w:r>
    </w:p>
    <w:p>
      <w:pPr>
        <w:pageBreakBefore/>
        <w:spacing w:before="216" w:after="0" w:line="240" w:lineRule="auto"/>
        <w:jc w:val="both"/>
      </w:pPr>
      <w:r>
        <w:rPr>
          <w:rFonts w:ascii="Arial" w:hAnsi="Arial"/>
          <w:b/>
          <w:color w:val="000000"/>
          <w:sz w:val="29"/>
        </w:rPr>
        <w:t>PS3.15: DICOM PS3.15 2018c - Security and System Management Profiles</w:t>
      </w:r>
    </w:p>
    <w:p>
      <w:pPr>
        <w:spacing w:before="0" w:after="0" w:line="240" w:lineRule="auto"/>
        <w:jc w:val="both"/>
      </w:pPr>
      <w:r>
        <w:rPr>
          <w:rFonts w:ascii="Arial" w:hAnsi="Arial"/>
          <w:color w:val="000000"/>
          <w:sz w:val="20"/>
        </w:rPr>
        <w:t xml:space="preserve">Copyright </w:t>
      </w:r>
      <w:r>
        <w:rPr>
          <w:rFonts w:ascii="Times New Roman" w:hAnsi="Times New Roman"/>
          <w:color w:val="000000"/>
          <w:sz w:val="20"/>
        </w:rPr>
        <w:t>©</w:t>
      </w:r>
      <w:r>
        <w:rPr>
          <w:rFonts w:ascii="Arial" w:hAnsi="Arial"/>
          <w:color w:val="000000"/>
          <w:sz w:val="20"/>
        </w:rPr>
        <w:t xml:space="preserve"> 2018 NEMA</w:t>
      </w:r>
    </w:p>
    <w:bookmarkStart w:id="1" w:name="idm95271441312"/>
    <w:p>
      <w:pPr>
        <w:spacing w:before="200" w:after="0" w:line="240" w:lineRule="auto"/>
        <w:jc w:val="both"/>
      </w:pPr>
      <w:r>
        <w:rPr>
          <w:rFonts w:ascii="Arial" w:hAnsi="Arial"/>
          <w:color w:val="000000"/>
          <w:sz w:val="20"/>
        </w:rPr>
        <w:t>A DICOM® publication</w:t>
      </w:r>
    </w:p>
    <w:bookmarkEnd w:id="1"/>
    <w:p>
      <w:pPr>
        <w:sectPr>
          <w:headerReference w:type="default" r:id="r6"/>
          <w:headerReference w:type="even" r:id="r7"/>
          <w:headerReference w:type="first" r:id="r5"/>
          <w:footerReference w:type="default" r:id="r9"/>
          <w:footerReference w:type="even" r:id="r10"/>
          <w:footerReference w:type="first" r:id="r8"/>
          <w:pgSz w:w="12240" w:h="15840"/>
          <w:pgMar w:top="1440" w:bottom="1440" w:left="1080" w:right="720" w:header="720" w:footer="720" w:gutter="0"/>
          <w:pgNumType w:fmt="decimal"/>
          <w:titlePg/>
        </w:sectPr>
      </w:pPr>
    </w:p>
    <w:bookmarkStart w:id="2" w:name="toc___PS3_15"/>
    <w:p>
      <w:pPr>
        <w:spacing w:before="518" w:after="0" w:line="240" w:lineRule="auto"/>
        <w:jc w:val="both"/>
      </w:pPr>
      <w:r>
        <w:rPr>
          <w:rFonts w:ascii="Arial" w:hAnsi="Arial"/>
          <w:b/>
          <w:color w:val="000000"/>
          <w:sz w:val="35"/>
        </w:rPr>
        <w:t>Table of Contents</w:t>
      </w:r>
    </w:p>
    <w:bookmarkEnd w:id="2"/>
    <w:p>
      <w:pPr>
        <w:tabs>
          <w:tab w:val="left" w:pos="5100" w:leader="dot"/>
        </w:tabs>
        <w:spacing w:before="173" w:after="0" w:line="240" w:lineRule="auto"/>
        <w:ind w:left="0" w:right="240" w:firstLine="0"/>
      </w:pPr>
      <w:hyperlink w:anchor="chapter_Notice">
        <w:r>
          <w:rPr>
            <w:rFonts w:ascii="Arial" w:hAnsi="Arial"/>
            <w:color w:val="000000"/>
            <w:sz w:val="18"/>
          </w:rPr>
          <w:t>Notice and Disclaimer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Notice">
        <w:r>
          <w:fldChar w:fldCharType="begin"/>
        </w:r>
        <w:r>
          <w:rPr>
            <w:rFonts w:ascii="Arial" w:hAnsi="Arial"/>
            <w:color w:val="000000"/>
            <w:sz w:val="18"/>
          </w:rPr>
          <w:instrText>PAGEREF chapter_Notice</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oreword">
        <w:r>
          <w:rPr>
            <w:rFonts w:ascii="Arial" w:hAnsi="Arial"/>
            <w:color w:val="000000"/>
            <w:sz w:val="18"/>
          </w:rPr>
          <w:t>Foreword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oreword">
        <w:r>
          <w:fldChar w:fldCharType="begin"/>
        </w:r>
        <w:r>
          <w:rPr>
            <w:rFonts w:ascii="Arial" w:hAnsi="Arial"/>
            <w:color w:val="000000"/>
            <w:sz w:val="18"/>
          </w:rPr>
          <w:instrText>PAGEREF chapter_Foreword</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1">
        <w:r>
          <w:rPr>
            <w:rFonts w:ascii="Arial" w:hAnsi="Arial"/>
            <w:color w:val="000000"/>
            <w:sz w:val="18"/>
          </w:rPr>
          <w:t>1. Scope and Field of Application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1">
        <w:r>
          <w:fldChar w:fldCharType="begin"/>
        </w:r>
        <w:r>
          <w:rPr>
            <w:rFonts w:ascii="Arial" w:hAnsi="Arial"/>
            <w:color w:val="000000"/>
            <w:sz w:val="18"/>
          </w:rPr>
          <w:instrText>PAGEREF chapter_1</w:instrText>
        </w:r>
        <w:r>
          <w:fldChar w:fldCharType="separate"/>
        </w:r>
        <w:r>
          <w:rPr>
            <w:rFonts w:ascii="Arial" w:hAnsi="Arial"/>
            <w:color w:val="000000"/>
            <w:sz w:val="18"/>
          </w:rPr>
          <w:t>0</w:t>
        </w:r>
        <w:r>
          <w:fldChar w:fldCharType="end"/>
        </w:r>
      </w:hyperlink>
    </w:p>
    <w:bookmarkStart w:id="3" w:name="toc_PS3_15_chapter_1"/>
    <w:p>
      <w:pPr>
        <w:tabs>
          <w:tab w:val="left" w:pos="5220" w:leader="dot"/>
        </w:tabs>
        <w:spacing w:before="0" w:after="0" w:line="240" w:lineRule="auto"/>
        <w:ind w:left="240" w:right="240" w:firstLine="0"/>
      </w:pPr>
      <w:hyperlink w:anchor="sect_1_1">
        <w:r>
          <w:rPr>
            <w:rFonts w:ascii="Arial" w:hAnsi="Arial"/>
            <w:color w:val="000000"/>
            <w:sz w:val="18"/>
          </w:rPr>
          <w:t>1.1. Security Policies and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1">
        <w:r>
          <w:fldChar w:fldCharType="begin"/>
        </w:r>
        <w:r>
          <w:rPr>
            <w:rFonts w:ascii="Arial" w:hAnsi="Arial"/>
            <w:color w:val="000000"/>
            <w:sz w:val="18"/>
          </w:rPr>
          <w:instrText>PAGEREF sect_1_1</w:instrText>
        </w:r>
        <w:r>
          <w:fldChar w:fldCharType="separate"/>
        </w:r>
        <w:r>
          <w:rPr>
            <w:rFonts w:ascii="Arial" w:hAnsi="Arial"/>
            <w:color w:val="000000"/>
            <w:sz w:val="18"/>
          </w:rPr>
          <w:t>0</w:t>
        </w:r>
        <w:r>
          <w:fldChar w:fldCharType="end"/>
        </w:r>
      </w:hyperlink>
    </w:p>
    <w:bookmarkEnd w:id="3"/>
    <w:p>
      <w:pPr>
        <w:tabs>
          <w:tab w:val="left" w:pos="5220" w:leader="dot"/>
        </w:tabs>
        <w:spacing w:before="0" w:after="0" w:line="240" w:lineRule="auto"/>
        <w:ind w:left="240" w:right="240" w:firstLine="0"/>
      </w:pPr>
      <w:hyperlink w:anchor="sect_1_2">
        <w:r>
          <w:rPr>
            <w:rFonts w:ascii="Arial" w:hAnsi="Arial"/>
            <w:color w:val="000000"/>
            <w:sz w:val="18"/>
          </w:rPr>
          <w:t>1.2. System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1_2">
        <w:r>
          <w:fldChar w:fldCharType="begin"/>
        </w:r>
        <w:r>
          <w:rPr>
            <w:rFonts w:ascii="Arial" w:hAnsi="Arial"/>
            <w:color w:val="000000"/>
            <w:sz w:val="18"/>
          </w:rPr>
          <w:instrText>PAGEREF sect_1_2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2">
        <w:r>
          <w:rPr>
            <w:rFonts w:ascii="Arial" w:hAnsi="Arial"/>
            <w:color w:val="000000"/>
            <w:sz w:val="18"/>
          </w:rPr>
          <w:t>2. Normative References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2">
        <w:r>
          <w:fldChar w:fldCharType="begin"/>
        </w:r>
        <w:r>
          <w:rPr>
            <w:rFonts w:ascii="Arial" w:hAnsi="Arial"/>
            <w:color w:val="000000"/>
            <w:sz w:val="18"/>
          </w:rPr>
          <w:instrText>PAGEREF chapter_2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3">
        <w:r>
          <w:rPr>
            <w:rFonts w:ascii="Arial" w:hAnsi="Arial"/>
            <w:color w:val="000000"/>
            <w:sz w:val="18"/>
          </w:rPr>
          <w:t>3.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3">
        <w:r>
          <w:fldChar w:fldCharType="begin"/>
        </w:r>
        <w:r>
          <w:rPr>
            <w:rFonts w:ascii="Arial" w:hAnsi="Arial"/>
            <w:color w:val="000000"/>
            <w:sz w:val="18"/>
          </w:rPr>
          <w:instrText>PAGEREF chapter_3</w:instrText>
        </w:r>
        <w:r>
          <w:fldChar w:fldCharType="separate"/>
        </w:r>
        <w:r>
          <w:rPr>
            <w:rFonts w:ascii="Arial" w:hAnsi="Arial"/>
            <w:color w:val="000000"/>
            <w:sz w:val="18"/>
          </w:rPr>
          <w:t>0</w:t>
        </w:r>
        <w:r>
          <w:fldChar w:fldCharType="end"/>
        </w:r>
      </w:hyperlink>
    </w:p>
    <w:bookmarkStart w:id="4" w:name="toc_PS3_15_chapter_3"/>
    <w:p>
      <w:pPr>
        <w:tabs>
          <w:tab w:val="left" w:pos="5220" w:leader="dot"/>
        </w:tabs>
        <w:spacing w:before="0" w:after="0" w:line="240" w:lineRule="auto"/>
        <w:ind w:left="240" w:right="240" w:firstLine="0"/>
      </w:pPr>
      <w:hyperlink w:anchor="sect_3_1">
        <w:r>
          <w:rPr>
            <w:rFonts w:ascii="Arial" w:hAnsi="Arial"/>
            <w:color w:val="000000"/>
            <w:sz w:val="18"/>
          </w:rPr>
          <w:t>3.1. Reference Model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
        <w:r>
          <w:fldChar w:fldCharType="begin"/>
        </w:r>
        <w:r>
          <w:rPr>
            <w:rFonts w:ascii="Arial" w:hAnsi="Arial"/>
            <w:color w:val="000000"/>
            <w:sz w:val="18"/>
          </w:rPr>
          <w:instrText>PAGEREF sect_3_1</w:instrText>
        </w:r>
        <w:r>
          <w:fldChar w:fldCharType="separate"/>
        </w:r>
        <w:r>
          <w:rPr>
            <w:rFonts w:ascii="Arial" w:hAnsi="Arial"/>
            <w:color w:val="000000"/>
            <w:sz w:val="18"/>
          </w:rPr>
          <w:t>0</w:t>
        </w:r>
        <w:r>
          <w:fldChar w:fldCharType="end"/>
        </w:r>
      </w:hyperlink>
    </w:p>
    <w:bookmarkEnd w:id="4"/>
    <w:p>
      <w:pPr>
        <w:tabs>
          <w:tab w:val="left" w:pos="5220" w:leader="dot"/>
        </w:tabs>
        <w:spacing w:before="0" w:after="0" w:line="240" w:lineRule="auto"/>
        <w:ind w:left="240" w:right="240" w:firstLine="0"/>
      </w:pPr>
      <w:hyperlink w:anchor="sect_3_2">
        <w:r>
          <w:rPr>
            <w:rFonts w:ascii="Arial" w:hAnsi="Arial"/>
            <w:color w:val="000000"/>
            <w:sz w:val="18"/>
          </w:rPr>
          <w:t>3.2. Reference Model Security Architecture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2">
        <w:r>
          <w:fldChar w:fldCharType="begin"/>
        </w:r>
        <w:r>
          <w:rPr>
            <w:rFonts w:ascii="Arial" w:hAnsi="Arial"/>
            <w:color w:val="000000"/>
            <w:sz w:val="18"/>
          </w:rPr>
          <w:instrText>PAGEREF sect_3_2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3">
        <w:r>
          <w:rPr>
            <w:rFonts w:ascii="Arial" w:hAnsi="Arial"/>
            <w:color w:val="000000"/>
            <w:sz w:val="18"/>
          </w:rPr>
          <w:t>3.3. ACSE Service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3">
        <w:r>
          <w:fldChar w:fldCharType="begin"/>
        </w:r>
        <w:r>
          <w:rPr>
            <w:rFonts w:ascii="Arial" w:hAnsi="Arial"/>
            <w:color w:val="000000"/>
            <w:sz w:val="18"/>
          </w:rPr>
          <w:instrText>PAGEREF sect_3_3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4">
        <w:r>
          <w:rPr>
            <w:rFonts w:ascii="Arial" w:hAnsi="Arial"/>
            <w:color w:val="000000"/>
            <w:sz w:val="18"/>
          </w:rPr>
          <w:t>3.4. Security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4">
        <w:r>
          <w:fldChar w:fldCharType="begin"/>
        </w:r>
        <w:r>
          <w:rPr>
            <w:rFonts w:ascii="Arial" w:hAnsi="Arial"/>
            <w:color w:val="000000"/>
            <w:sz w:val="18"/>
          </w:rPr>
          <w:instrText>PAGEREF sect_3_4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5">
        <w:r>
          <w:rPr>
            <w:rFonts w:ascii="Arial" w:hAnsi="Arial"/>
            <w:color w:val="000000"/>
            <w:sz w:val="18"/>
          </w:rPr>
          <w:t>3.5. DICOM Introduction and Overview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5">
        <w:r>
          <w:fldChar w:fldCharType="begin"/>
        </w:r>
        <w:r>
          <w:rPr>
            <w:rFonts w:ascii="Arial" w:hAnsi="Arial"/>
            <w:color w:val="000000"/>
            <w:sz w:val="18"/>
          </w:rPr>
          <w:instrText>PAGEREF sect_3_5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6">
        <w:r>
          <w:rPr>
            <w:rFonts w:ascii="Arial" w:hAnsi="Arial"/>
            <w:color w:val="000000"/>
            <w:sz w:val="18"/>
          </w:rPr>
          <w:t>3.6. DICOM Conformance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6">
        <w:r>
          <w:fldChar w:fldCharType="begin"/>
        </w:r>
        <w:r>
          <w:rPr>
            <w:rFonts w:ascii="Arial" w:hAnsi="Arial"/>
            <w:color w:val="000000"/>
            <w:sz w:val="18"/>
          </w:rPr>
          <w:instrText>PAGEREF sect_3_6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7">
        <w:r>
          <w:rPr>
            <w:rFonts w:ascii="Arial" w:hAnsi="Arial"/>
            <w:color w:val="000000"/>
            <w:sz w:val="18"/>
          </w:rPr>
          <w:t>3.7. DICOM Information Object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7">
        <w:r>
          <w:fldChar w:fldCharType="begin"/>
        </w:r>
        <w:r>
          <w:rPr>
            <w:rFonts w:ascii="Arial" w:hAnsi="Arial"/>
            <w:color w:val="000000"/>
            <w:sz w:val="18"/>
          </w:rPr>
          <w:instrText>PAGEREF sect_3_7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8">
        <w:r>
          <w:rPr>
            <w:rFonts w:ascii="Arial" w:hAnsi="Arial"/>
            <w:color w:val="000000"/>
            <w:sz w:val="18"/>
          </w:rPr>
          <w:t>3.8. DICOM Service Class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8">
        <w:r>
          <w:fldChar w:fldCharType="begin"/>
        </w:r>
        <w:r>
          <w:rPr>
            <w:rFonts w:ascii="Arial" w:hAnsi="Arial"/>
            <w:color w:val="000000"/>
            <w:sz w:val="18"/>
          </w:rPr>
          <w:instrText>PAGEREF sect_3_8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9">
        <w:r>
          <w:rPr>
            <w:rFonts w:ascii="Arial" w:hAnsi="Arial"/>
            <w:color w:val="000000"/>
            <w:sz w:val="18"/>
          </w:rPr>
          <w:t>3.9. DICOM Communication Support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9">
        <w:r>
          <w:fldChar w:fldCharType="begin"/>
        </w:r>
        <w:r>
          <w:rPr>
            <w:rFonts w:ascii="Arial" w:hAnsi="Arial"/>
            <w:color w:val="000000"/>
            <w:sz w:val="18"/>
          </w:rPr>
          <w:instrText>PAGEREF sect_3_9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3_10">
        <w:r>
          <w:rPr>
            <w:rFonts w:ascii="Arial" w:hAnsi="Arial"/>
            <w:color w:val="000000"/>
            <w:sz w:val="18"/>
          </w:rPr>
          <w:t>3.10. DICOM Security Profile Definitions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3_10">
        <w:r>
          <w:fldChar w:fldCharType="begin"/>
        </w:r>
        <w:r>
          <w:rPr>
            <w:rFonts w:ascii="Arial" w:hAnsi="Arial"/>
            <w:color w:val="000000"/>
            <w:sz w:val="18"/>
          </w:rPr>
          <w:instrText>PAGEREF sect_3_10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4">
        <w:r>
          <w:rPr>
            <w:rFonts w:ascii="Arial" w:hAnsi="Arial"/>
            <w:color w:val="000000"/>
            <w:sz w:val="18"/>
          </w:rPr>
          <w:t>4. Symbols and Abbreviations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4">
        <w:r>
          <w:fldChar w:fldCharType="begin"/>
        </w:r>
        <w:r>
          <w:rPr>
            <w:rFonts w:ascii="Arial" w:hAnsi="Arial"/>
            <w:color w:val="000000"/>
            <w:sz w:val="18"/>
          </w:rPr>
          <w:instrText>PAGEREF chapter_4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5">
        <w:r>
          <w:rPr>
            <w:rFonts w:ascii="Arial" w:hAnsi="Arial"/>
            <w:color w:val="000000"/>
            <w:sz w:val="18"/>
          </w:rPr>
          <w:t>5.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5">
        <w:r>
          <w:fldChar w:fldCharType="begin"/>
        </w:r>
        <w:r>
          <w:rPr>
            <w:rFonts w:ascii="Arial" w:hAnsi="Arial"/>
            <w:color w:val="000000"/>
            <w:sz w:val="18"/>
          </w:rPr>
          <w:instrText>PAGEREF chapter_5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6">
        <w:r>
          <w:rPr>
            <w:rFonts w:ascii="Arial" w:hAnsi="Arial"/>
            <w:color w:val="000000"/>
            <w:sz w:val="18"/>
          </w:rPr>
          <w:t>6. Security and System Management Profile Outlines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6">
        <w:r>
          <w:fldChar w:fldCharType="begin"/>
        </w:r>
        <w:r>
          <w:rPr>
            <w:rFonts w:ascii="Arial" w:hAnsi="Arial"/>
            <w:color w:val="000000"/>
            <w:sz w:val="18"/>
          </w:rPr>
          <w:instrText>PAGEREF chapter_6</w:instrText>
        </w:r>
        <w:r>
          <w:fldChar w:fldCharType="separate"/>
        </w:r>
        <w:r>
          <w:rPr>
            <w:rFonts w:ascii="Arial" w:hAnsi="Arial"/>
            <w:color w:val="000000"/>
            <w:sz w:val="18"/>
          </w:rPr>
          <w:t>0</w:t>
        </w:r>
        <w:r>
          <w:fldChar w:fldCharType="end"/>
        </w:r>
      </w:hyperlink>
    </w:p>
    <w:bookmarkStart w:id="5" w:name="toc_PS3_15_chapter_6"/>
    <w:p>
      <w:pPr>
        <w:tabs>
          <w:tab w:val="left" w:pos="5220" w:leader="dot"/>
        </w:tabs>
        <w:spacing w:before="0" w:after="0" w:line="240" w:lineRule="auto"/>
        <w:ind w:left="240" w:right="240" w:firstLine="0"/>
      </w:pPr>
      <w:hyperlink w:anchor="sect_6_1">
        <w:r>
          <w:rPr>
            <w:rFonts w:ascii="Arial" w:hAnsi="Arial"/>
            <w:color w:val="000000"/>
            <w:sz w:val="18"/>
          </w:rPr>
          <w:t>6.1. Secure Use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1">
        <w:r>
          <w:fldChar w:fldCharType="begin"/>
        </w:r>
        <w:r>
          <w:rPr>
            <w:rFonts w:ascii="Arial" w:hAnsi="Arial"/>
            <w:color w:val="000000"/>
            <w:sz w:val="18"/>
          </w:rPr>
          <w:instrText>PAGEREF sect_6_1</w:instrText>
        </w:r>
        <w:r>
          <w:fldChar w:fldCharType="separate"/>
        </w:r>
        <w:r>
          <w:rPr>
            <w:rFonts w:ascii="Arial" w:hAnsi="Arial"/>
            <w:color w:val="000000"/>
            <w:sz w:val="18"/>
          </w:rPr>
          <w:t>0</w:t>
        </w:r>
        <w:r>
          <w:fldChar w:fldCharType="end"/>
        </w:r>
      </w:hyperlink>
    </w:p>
    <w:bookmarkEnd w:id="5"/>
    <w:p>
      <w:pPr>
        <w:tabs>
          <w:tab w:val="left" w:pos="5220" w:leader="dot"/>
        </w:tabs>
        <w:spacing w:before="0" w:after="0" w:line="240" w:lineRule="auto"/>
        <w:ind w:left="240" w:right="240" w:firstLine="0"/>
      </w:pPr>
      <w:hyperlink w:anchor="sect_6_2">
        <w:r>
          <w:rPr>
            <w:rFonts w:ascii="Arial" w:hAnsi="Arial"/>
            <w:color w:val="000000"/>
            <w:sz w:val="18"/>
          </w:rPr>
          <w:t>6.2. Secure Transport Connection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2">
        <w:r>
          <w:fldChar w:fldCharType="begin"/>
        </w:r>
        <w:r>
          <w:rPr>
            <w:rFonts w:ascii="Arial" w:hAnsi="Arial"/>
            <w:color w:val="000000"/>
            <w:sz w:val="18"/>
          </w:rPr>
          <w:instrText>PAGEREF sect_6_2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3">
        <w:r>
          <w:rPr>
            <w:rFonts w:ascii="Arial" w:hAnsi="Arial"/>
            <w:color w:val="000000"/>
            <w:sz w:val="18"/>
          </w:rPr>
          <w:t>6.3.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3">
        <w:r>
          <w:fldChar w:fldCharType="begin"/>
        </w:r>
        <w:r>
          <w:rPr>
            <w:rFonts w:ascii="Arial" w:hAnsi="Arial"/>
            <w:color w:val="000000"/>
            <w:sz w:val="18"/>
          </w:rPr>
          <w:instrText>PAGEREF sect_6_3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4">
        <w:r>
          <w:rPr>
            <w:rFonts w:ascii="Arial" w:hAnsi="Arial"/>
            <w:color w:val="000000"/>
            <w:sz w:val="18"/>
          </w:rPr>
          <w:t>6.4. Media Storage Security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4">
        <w:r>
          <w:fldChar w:fldCharType="begin"/>
        </w:r>
        <w:r>
          <w:rPr>
            <w:rFonts w:ascii="Arial" w:hAnsi="Arial"/>
            <w:color w:val="000000"/>
            <w:sz w:val="18"/>
          </w:rPr>
          <w:instrText>PAGEREF sect_6_4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5">
        <w:r>
          <w:rPr>
            <w:rFonts w:ascii="Arial" w:hAnsi="Arial"/>
            <w:color w:val="000000"/>
            <w:sz w:val="18"/>
          </w:rPr>
          <w:t>6.5.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5">
        <w:r>
          <w:fldChar w:fldCharType="begin"/>
        </w:r>
        <w:r>
          <w:rPr>
            <w:rFonts w:ascii="Arial" w:hAnsi="Arial"/>
            <w:color w:val="000000"/>
            <w:sz w:val="18"/>
          </w:rPr>
          <w:instrText>PAGEREF sect_6_5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6">
        <w:r>
          <w:rPr>
            <w:rFonts w:ascii="Arial" w:hAnsi="Arial"/>
            <w:color w:val="000000"/>
            <w:sz w:val="18"/>
          </w:rPr>
          <w:t>6.6.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6">
        <w:r>
          <w:fldChar w:fldCharType="begin"/>
        </w:r>
        <w:r>
          <w:rPr>
            <w:rFonts w:ascii="Arial" w:hAnsi="Arial"/>
            <w:color w:val="000000"/>
            <w:sz w:val="18"/>
          </w:rPr>
          <w:instrText>PAGEREF sect_6_6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7">
        <w:r>
          <w:rPr>
            <w:rFonts w:ascii="Arial" w:hAnsi="Arial"/>
            <w:color w:val="000000"/>
            <w:sz w:val="18"/>
          </w:rPr>
          <w:t>6.7.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7">
        <w:r>
          <w:fldChar w:fldCharType="begin"/>
        </w:r>
        <w:r>
          <w:rPr>
            <w:rFonts w:ascii="Arial" w:hAnsi="Arial"/>
            <w:color w:val="000000"/>
            <w:sz w:val="18"/>
          </w:rPr>
          <w:instrText>PAGEREF sect_6_7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6_8">
        <w:r>
          <w:rPr>
            <w:rFonts w:ascii="Arial" w:hAnsi="Arial"/>
            <w:color w:val="000000"/>
            <w:sz w:val="18"/>
          </w:rPr>
          <w:t>6.8. Audit Trail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6_8">
        <w:r>
          <w:fldChar w:fldCharType="begin"/>
        </w:r>
        <w:r>
          <w:rPr>
            <w:rFonts w:ascii="Arial" w:hAnsi="Arial"/>
            <w:color w:val="000000"/>
            <w:sz w:val="18"/>
          </w:rPr>
          <w:instrText>PAGEREF sect_6_8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7">
        <w:r>
          <w:rPr>
            <w:rFonts w:ascii="Arial" w:hAnsi="Arial"/>
            <w:color w:val="000000"/>
            <w:sz w:val="18"/>
          </w:rPr>
          <w:t>7. Configuration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7">
        <w:r>
          <w:fldChar w:fldCharType="begin"/>
        </w:r>
        <w:r>
          <w:rPr>
            <w:rFonts w:ascii="Arial" w:hAnsi="Arial"/>
            <w:color w:val="000000"/>
            <w:sz w:val="18"/>
          </w:rPr>
          <w:instrText>PAGEREF chapter_7</w:instrText>
        </w:r>
        <w:r>
          <w:fldChar w:fldCharType="separate"/>
        </w:r>
        <w:r>
          <w:rPr>
            <w:rFonts w:ascii="Arial" w:hAnsi="Arial"/>
            <w:color w:val="000000"/>
            <w:sz w:val="18"/>
          </w:rPr>
          <w:t>0</w:t>
        </w:r>
        <w:r>
          <w:fldChar w:fldCharType="end"/>
        </w:r>
      </w:hyperlink>
    </w:p>
    <w:bookmarkStart w:id="6" w:name="toc_PS3_15_chapter_7"/>
    <w:p>
      <w:pPr>
        <w:tabs>
          <w:tab w:val="left" w:pos="5220" w:leader="dot"/>
        </w:tabs>
        <w:spacing w:before="0" w:after="0" w:line="240" w:lineRule="auto"/>
        <w:ind w:left="240" w:right="240" w:firstLine="0"/>
      </w:pPr>
      <w:hyperlink w:anchor="sect_7_1">
        <w:r>
          <w:rPr>
            <w:rFonts w:ascii="Arial" w:hAnsi="Arial"/>
            <w:color w:val="000000"/>
            <w:sz w:val="18"/>
          </w:rPr>
          <w:t>7.1.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1">
        <w:r>
          <w:fldChar w:fldCharType="begin"/>
        </w:r>
        <w:r>
          <w:rPr>
            <w:rFonts w:ascii="Arial" w:hAnsi="Arial"/>
            <w:color w:val="000000"/>
            <w:sz w:val="18"/>
          </w:rPr>
          <w:instrText>PAGEREF sect_7_1</w:instrText>
        </w:r>
        <w:r>
          <w:fldChar w:fldCharType="separate"/>
        </w:r>
        <w:r>
          <w:rPr>
            <w:rFonts w:ascii="Arial" w:hAnsi="Arial"/>
            <w:color w:val="000000"/>
            <w:sz w:val="18"/>
          </w:rPr>
          <w:t>0</w:t>
        </w:r>
        <w:r>
          <w:fldChar w:fldCharType="end"/>
        </w:r>
      </w:hyperlink>
    </w:p>
    <w:bookmarkEnd w:id="6"/>
    <w:p>
      <w:pPr>
        <w:tabs>
          <w:tab w:val="left" w:pos="5220" w:leader="dot"/>
        </w:tabs>
        <w:spacing w:before="0" w:after="0" w:line="240" w:lineRule="auto"/>
        <w:ind w:left="240" w:right="240" w:firstLine="0"/>
      </w:pPr>
      <w:hyperlink w:anchor="sect_7_2">
        <w:r>
          <w:rPr>
            <w:rFonts w:ascii="Arial" w:hAnsi="Arial"/>
            <w:color w:val="000000"/>
            <w:sz w:val="18"/>
          </w:rPr>
          <w:t>7.2.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7_2">
        <w:r>
          <w:fldChar w:fldCharType="begin"/>
        </w:r>
        <w:r>
          <w:rPr>
            <w:rFonts w:ascii="Arial" w:hAnsi="Arial"/>
            <w:color w:val="000000"/>
            <w:sz w:val="18"/>
          </w:rPr>
          <w:instrText>PAGEREF sect_7_2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A">
        <w:r>
          <w:rPr>
            <w:rFonts w:ascii="Arial" w:hAnsi="Arial"/>
            <w:color w:val="000000"/>
            <w:sz w:val="18"/>
          </w:rPr>
          <w:t>A. Secure Use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A">
        <w:r>
          <w:fldChar w:fldCharType="begin"/>
        </w:r>
        <w:r>
          <w:rPr>
            <w:rFonts w:ascii="Arial" w:hAnsi="Arial"/>
            <w:color w:val="000000"/>
            <w:sz w:val="18"/>
          </w:rPr>
          <w:instrText>PAGEREF chapter_A</w:instrText>
        </w:r>
        <w:r>
          <w:fldChar w:fldCharType="separate"/>
        </w:r>
        <w:r>
          <w:rPr>
            <w:rFonts w:ascii="Arial" w:hAnsi="Arial"/>
            <w:color w:val="000000"/>
            <w:sz w:val="18"/>
          </w:rPr>
          <w:t>0</w:t>
        </w:r>
        <w:r>
          <w:fldChar w:fldCharType="end"/>
        </w:r>
      </w:hyperlink>
    </w:p>
    <w:bookmarkStart w:id="7" w:name="toc_PS3_15_chapter_A"/>
    <w:p>
      <w:pPr>
        <w:tabs>
          <w:tab w:val="left" w:pos="5220" w:leader="dot"/>
        </w:tabs>
        <w:spacing w:before="0" w:after="0" w:line="240" w:lineRule="auto"/>
        <w:ind w:left="240" w:right="240" w:firstLine="0"/>
      </w:pPr>
      <w:hyperlink w:anchor="sect_A_1">
        <w:r>
          <w:rPr>
            <w:rFonts w:ascii="Arial" w:hAnsi="Arial"/>
            <w:color w:val="000000"/>
            <w:sz w:val="18"/>
          </w:rPr>
          <w:t>A.1. Online Electronic Storage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
        <w:r>
          <w:fldChar w:fldCharType="begin"/>
        </w:r>
        <w:r>
          <w:rPr>
            <w:rFonts w:ascii="Arial" w:hAnsi="Arial"/>
            <w:color w:val="000000"/>
            <w:sz w:val="18"/>
          </w:rPr>
          <w:instrText>PAGEREF sect_A_1</w:instrText>
        </w:r>
        <w:r>
          <w:fldChar w:fldCharType="separate"/>
        </w:r>
        <w:r>
          <w:rPr>
            <w:rFonts w:ascii="Arial" w:hAnsi="Arial"/>
            <w:color w:val="000000"/>
            <w:sz w:val="18"/>
          </w:rPr>
          <w:t>0</w:t>
        </w:r>
        <w:r>
          <w:fldChar w:fldCharType="end"/>
        </w:r>
      </w:hyperlink>
    </w:p>
    <w:bookmarkEnd w:id="7"/>
    <w:bookmarkStart w:id="8" w:name="toc_PS3_15_sect_A_1"/>
    <w:p>
      <w:pPr>
        <w:tabs>
          <w:tab w:val="left" w:pos="5340" w:leader="dot"/>
        </w:tabs>
        <w:spacing w:before="0" w:after="0" w:line="240" w:lineRule="auto"/>
        <w:ind w:left="480" w:right="240" w:firstLine="0"/>
      </w:pPr>
      <w:hyperlink w:anchor="sect_A_1_1">
        <w:r>
          <w:rPr>
            <w:rFonts w:ascii="Arial" w:hAnsi="Arial"/>
            <w:color w:val="000000"/>
            <w:sz w:val="18"/>
          </w:rPr>
          <w:t>A.1.1. SOP Instance Status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1_1">
        <w:r>
          <w:fldChar w:fldCharType="begin"/>
        </w:r>
        <w:r>
          <w:rPr>
            <w:rFonts w:ascii="Arial" w:hAnsi="Arial"/>
            <w:color w:val="000000"/>
            <w:sz w:val="18"/>
          </w:rPr>
          <w:instrText>PAGEREF sect_A_1_1</w:instrText>
        </w:r>
        <w:r>
          <w:fldChar w:fldCharType="separate"/>
        </w:r>
        <w:r>
          <w:rPr>
            <w:rFonts w:ascii="Arial" w:hAnsi="Arial"/>
            <w:color w:val="000000"/>
            <w:sz w:val="18"/>
          </w:rPr>
          <w:t>0</w:t>
        </w:r>
        <w:r>
          <w:fldChar w:fldCharType="end"/>
        </w:r>
      </w:hyperlink>
    </w:p>
    <w:bookmarkEnd w:id="8"/>
    <w:p>
      <w:pPr>
        <w:tabs>
          <w:tab w:val="left" w:pos="5220" w:leader="dot"/>
        </w:tabs>
        <w:spacing w:before="0" w:after="0" w:line="240" w:lineRule="auto"/>
        <w:ind w:left="240" w:right="240" w:firstLine="0"/>
      </w:pPr>
      <w:hyperlink w:anchor="sect_A_2">
        <w:r>
          <w:rPr>
            <w:rFonts w:ascii="Arial" w:hAnsi="Arial"/>
            <w:color w:val="000000"/>
            <w:sz w:val="18"/>
          </w:rPr>
          <w:t>A.2. Basic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2">
        <w:r>
          <w:fldChar w:fldCharType="begin"/>
        </w:r>
        <w:r>
          <w:rPr>
            <w:rFonts w:ascii="Arial" w:hAnsi="Arial"/>
            <w:color w:val="000000"/>
            <w:sz w:val="18"/>
          </w:rPr>
          <w:instrText>PAGEREF sect_A_2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3">
        <w:r>
          <w:rPr>
            <w:rFonts w:ascii="Arial" w:hAnsi="Arial"/>
            <w:color w:val="000000"/>
            <w:sz w:val="18"/>
          </w:rPr>
          <w:t>A.3. Bit-preserving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3">
        <w:r>
          <w:fldChar w:fldCharType="begin"/>
        </w:r>
        <w:r>
          <w:rPr>
            <w:rFonts w:ascii="Arial" w:hAnsi="Arial"/>
            <w:color w:val="000000"/>
            <w:sz w:val="18"/>
          </w:rPr>
          <w:instrText>PAGEREF sect_A_3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4">
        <w:r>
          <w:rPr>
            <w:rFonts w:ascii="Arial" w:hAnsi="Arial"/>
            <w:color w:val="000000"/>
            <w:sz w:val="18"/>
          </w:rPr>
          <w:t>A.4. Basic SR Digital Signatures Secure Use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4">
        <w:r>
          <w:fldChar w:fldCharType="begin"/>
        </w:r>
        <w:r>
          <w:rPr>
            <w:rFonts w:ascii="Arial" w:hAnsi="Arial"/>
            <w:color w:val="000000"/>
            <w:sz w:val="18"/>
          </w:rPr>
          <w:instrText>PAGEREF sect_A_4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5">
        <w:r>
          <w:rPr>
            <w:rFonts w:ascii="Arial" w:hAnsi="Arial"/>
            <w:color w:val="000000"/>
            <w:sz w:val="18"/>
          </w:rPr>
          <w:t>A.5. Audit Trail Message Format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
        <w:r>
          <w:fldChar w:fldCharType="begin"/>
        </w:r>
        <w:r>
          <w:rPr>
            <w:rFonts w:ascii="Arial" w:hAnsi="Arial"/>
            <w:color w:val="000000"/>
            <w:sz w:val="18"/>
          </w:rPr>
          <w:instrText>PAGEREF sect_A_5</w:instrText>
        </w:r>
        <w:r>
          <w:fldChar w:fldCharType="separate"/>
        </w:r>
        <w:r>
          <w:rPr>
            <w:rFonts w:ascii="Arial" w:hAnsi="Arial"/>
            <w:color w:val="000000"/>
            <w:sz w:val="18"/>
          </w:rPr>
          <w:t>0</w:t>
        </w:r>
        <w:r>
          <w:fldChar w:fldCharType="end"/>
        </w:r>
      </w:hyperlink>
    </w:p>
    <w:bookmarkStart w:id="9" w:name="toc_PS3_15_sect_A_5"/>
    <w:p>
      <w:pPr>
        <w:tabs>
          <w:tab w:val="left" w:pos="5340" w:leader="dot"/>
        </w:tabs>
        <w:spacing w:before="0" w:after="0" w:line="240" w:lineRule="auto"/>
        <w:ind w:left="480" w:right="240" w:firstLine="0"/>
      </w:pPr>
      <w:hyperlink w:anchor="sect_A_5_1">
        <w:r>
          <w:rPr>
            <w:rFonts w:ascii="Arial" w:hAnsi="Arial"/>
            <w:color w:val="000000"/>
            <w:sz w:val="18"/>
          </w:rPr>
          <w:t>A.5.1. DICOM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
        <w:r>
          <w:fldChar w:fldCharType="begin"/>
        </w:r>
        <w:r>
          <w:rPr>
            <w:rFonts w:ascii="Arial" w:hAnsi="Arial"/>
            <w:color w:val="000000"/>
            <w:sz w:val="18"/>
          </w:rPr>
          <w:instrText>PAGEREF sect_A_5_1</w:instrText>
        </w:r>
        <w:r>
          <w:fldChar w:fldCharType="separate"/>
        </w:r>
        <w:r>
          <w:rPr>
            <w:rFonts w:ascii="Arial" w:hAnsi="Arial"/>
            <w:color w:val="000000"/>
            <w:sz w:val="18"/>
          </w:rPr>
          <w:t>0</w:t>
        </w:r>
        <w:r>
          <w:fldChar w:fldCharType="end"/>
        </w:r>
      </w:hyperlink>
    </w:p>
    <w:bookmarkEnd w:id="9"/>
    <w:bookmarkStart w:id="10" w:name="toc_PS3_15_sect_A_5_1"/>
    <w:p>
      <w:pPr>
        <w:tabs>
          <w:tab w:val="left" w:pos="5460" w:leader="dot"/>
        </w:tabs>
        <w:spacing w:before="0" w:after="0" w:line="240" w:lineRule="auto"/>
        <w:ind w:left="720" w:right="240" w:firstLine="0"/>
      </w:pPr>
      <w:hyperlink w:anchor="sect_A_5_1_1">
        <w:r>
          <w:rPr>
            <w:rFonts w:ascii="Arial" w:hAnsi="Arial"/>
            <w:color w:val="000000"/>
            <w:sz w:val="18"/>
          </w:rPr>
          <w:t>A.5.1.1. Audit Message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1">
        <w:r>
          <w:fldChar w:fldCharType="begin"/>
        </w:r>
        <w:r>
          <w:rPr>
            <w:rFonts w:ascii="Arial" w:hAnsi="Arial"/>
            <w:color w:val="000000"/>
            <w:sz w:val="18"/>
          </w:rPr>
          <w:instrText>PAGEREF sect_A_5_1_1</w:instrText>
        </w:r>
        <w:r>
          <w:fldChar w:fldCharType="separate"/>
        </w:r>
        <w:r>
          <w:rPr>
            <w:rFonts w:ascii="Arial" w:hAnsi="Arial"/>
            <w:color w:val="000000"/>
            <w:sz w:val="18"/>
          </w:rPr>
          <w:t>0</w:t>
        </w:r>
        <w:r>
          <w:fldChar w:fldCharType="end"/>
        </w:r>
      </w:hyperlink>
    </w:p>
    <w:bookmarkEnd w:id="10"/>
    <w:p>
      <w:pPr>
        <w:tabs>
          <w:tab w:val="left" w:pos="5460" w:leader="dot"/>
        </w:tabs>
        <w:spacing w:before="0" w:after="0" w:line="240" w:lineRule="auto"/>
        <w:ind w:left="720" w:right="240" w:firstLine="0"/>
      </w:pPr>
      <w:hyperlink w:anchor="sect_A_5_1_2">
        <w:r>
          <w:rPr>
            <w:rFonts w:ascii="Arial" w:hAnsi="Arial"/>
            <w:color w:val="000000"/>
            <w:sz w:val="18"/>
          </w:rPr>
          <w:t>A.5.1.2. Codes Used Within The Schema</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
        <w:r>
          <w:fldChar w:fldCharType="begin"/>
        </w:r>
        <w:r>
          <w:rPr>
            <w:rFonts w:ascii="Arial" w:hAnsi="Arial"/>
            <w:color w:val="000000"/>
            <w:sz w:val="18"/>
          </w:rPr>
          <w:instrText>PAGEREF sect_A_5_1_2</w:instrText>
        </w:r>
        <w:r>
          <w:fldChar w:fldCharType="separate"/>
        </w:r>
        <w:r>
          <w:rPr>
            <w:rFonts w:ascii="Arial" w:hAnsi="Arial"/>
            <w:color w:val="000000"/>
            <w:sz w:val="18"/>
          </w:rPr>
          <w:t>0</w:t>
        </w:r>
        <w:r>
          <w:fldChar w:fldCharType="end"/>
        </w:r>
      </w:hyperlink>
    </w:p>
    <w:bookmarkStart w:id="11" w:name="toc_PS3_15_sect_A_5_1_2"/>
    <w:p>
      <w:pPr>
        <w:tabs>
          <w:tab w:val="left" w:pos="5580" w:leader="dot"/>
        </w:tabs>
        <w:spacing w:before="0" w:after="0" w:line="240" w:lineRule="auto"/>
        <w:ind w:left="960" w:right="240" w:firstLine="0"/>
      </w:pPr>
      <w:hyperlink w:anchor="sect_A_5_1_2_1">
        <w:r>
          <w:rPr>
            <w:rFonts w:ascii="Arial" w:hAnsi="Arial"/>
            <w:color w:val="000000"/>
            <w:sz w:val="18"/>
          </w:rPr>
          <w:t>A.5.1.2.1. Audit Source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1">
        <w:r>
          <w:fldChar w:fldCharType="begin"/>
        </w:r>
        <w:r>
          <w:rPr>
            <w:rFonts w:ascii="Arial" w:hAnsi="Arial"/>
            <w:color w:val="000000"/>
            <w:sz w:val="18"/>
          </w:rPr>
          <w:instrText>PAGEREF sect_A_5_1_2_1</w:instrText>
        </w:r>
        <w:r>
          <w:fldChar w:fldCharType="separate"/>
        </w:r>
        <w:r>
          <w:rPr>
            <w:rFonts w:ascii="Arial" w:hAnsi="Arial"/>
            <w:color w:val="000000"/>
            <w:sz w:val="18"/>
          </w:rPr>
          <w:t>0</w:t>
        </w:r>
        <w:r>
          <w:fldChar w:fldCharType="end"/>
        </w:r>
      </w:hyperlink>
    </w:p>
    <w:bookmarkEnd w:id="11"/>
    <w:p>
      <w:pPr>
        <w:tabs>
          <w:tab w:val="left" w:pos="5580" w:leader="dot"/>
        </w:tabs>
        <w:spacing w:before="0" w:after="0" w:line="240" w:lineRule="auto"/>
        <w:ind w:left="960" w:right="240" w:firstLine="0"/>
      </w:pPr>
      <w:hyperlink w:anchor="sect_A_5_1_2_2">
        <w:r>
          <w:rPr>
            <w:rFonts w:ascii="Arial" w:hAnsi="Arial"/>
            <w:color w:val="000000"/>
            <w:sz w:val="18"/>
          </w:rPr>
          <w:t>A.5.1.2.2. Participant Object Type Code 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2">
        <w:r>
          <w:fldChar w:fldCharType="begin"/>
        </w:r>
        <w:r>
          <w:rPr>
            <w:rFonts w:ascii="Arial" w:hAnsi="Arial"/>
            <w:color w:val="000000"/>
            <w:sz w:val="18"/>
          </w:rPr>
          <w:instrText>PAGEREF sect_A_5_1_2_2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3">
        <w:r>
          <w:rPr>
            <w:rFonts w:ascii="Arial" w:hAnsi="Arial"/>
            <w:color w:val="000000"/>
            <w:sz w:val="18"/>
          </w:rPr>
          <w:t>A.5.1.2.3. Participant Object Data Life Cycle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3">
        <w:r>
          <w:fldChar w:fldCharType="begin"/>
        </w:r>
        <w:r>
          <w:rPr>
            <w:rFonts w:ascii="Arial" w:hAnsi="Arial"/>
            <w:color w:val="000000"/>
            <w:sz w:val="18"/>
          </w:rPr>
          <w:instrText>PAGEREF sect_A_5_1_2_3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A_5_1_2_4">
        <w:r>
          <w:rPr>
            <w:rFonts w:ascii="Arial" w:hAnsi="Arial"/>
            <w:color w:val="000000"/>
            <w:sz w:val="18"/>
          </w:rPr>
          <w:t>A.5.1.2.4. Participant Object ID Type Code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1_2_4">
        <w:r>
          <w:fldChar w:fldCharType="begin"/>
        </w:r>
        <w:r>
          <w:rPr>
            <w:rFonts w:ascii="Arial" w:hAnsi="Arial"/>
            <w:color w:val="000000"/>
            <w:sz w:val="18"/>
          </w:rPr>
          <w:instrText>PAGEREF sect_A_5_1_2_4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2">
        <w:r>
          <w:rPr>
            <w:rFonts w:ascii="Arial" w:hAnsi="Arial"/>
            <w:color w:val="000000"/>
            <w:sz w:val="18"/>
          </w:rPr>
          <w:t>A.5.2. General Message Format Conventions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
        <w:r>
          <w:fldChar w:fldCharType="begin"/>
        </w:r>
        <w:r>
          <w:rPr>
            <w:rFonts w:ascii="Arial" w:hAnsi="Arial"/>
            <w:color w:val="000000"/>
            <w:sz w:val="18"/>
          </w:rPr>
          <w:instrText>PAGEREF sect_A_5_2</w:instrText>
        </w:r>
        <w:r>
          <w:fldChar w:fldCharType="separate"/>
        </w:r>
        <w:r>
          <w:rPr>
            <w:rFonts w:ascii="Arial" w:hAnsi="Arial"/>
            <w:color w:val="000000"/>
            <w:sz w:val="18"/>
          </w:rPr>
          <w:t>0</w:t>
        </w:r>
        <w:r>
          <w:fldChar w:fldCharType="end"/>
        </w:r>
      </w:hyperlink>
    </w:p>
    <w:bookmarkStart w:id="12" w:name="toc_PS3_15_sect_A_5_2"/>
    <w:p>
      <w:pPr>
        <w:tabs>
          <w:tab w:val="left" w:pos="5460" w:leader="dot"/>
        </w:tabs>
        <w:spacing w:before="0" w:after="0" w:line="240" w:lineRule="auto"/>
        <w:ind w:left="720" w:right="240" w:firstLine="0"/>
      </w:pPr>
      <w:hyperlink w:anchor="sect_A_5_2_1">
        <w:r>
          <w:rPr>
            <w:rFonts w:ascii="Arial" w:hAnsi="Arial"/>
            <w:color w:val="000000"/>
            <w:sz w:val="18"/>
          </w:rPr>
          <w:t>A.5.2.1. 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1">
        <w:r>
          <w:fldChar w:fldCharType="begin"/>
        </w:r>
        <w:r>
          <w:rPr>
            <w:rFonts w:ascii="Arial" w:hAnsi="Arial"/>
            <w:color w:val="000000"/>
            <w:sz w:val="18"/>
          </w:rPr>
          <w:instrText>PAGEREF sect_A_5_2_1</w:instrText>
        </w:r>
        <w:r>
          <w:fldChar w:fldCharType="separate"/>
        </w:r>
        <w:r>
          <w:rPr>
            <w:rFonts w:ascii="Arial" w:hAnsi="Arial"/>
            <w:color w:val="000000"/>
            <w:sz w:val="18"/>
          </w:rPr>
          <w:t>0</w:t>
        </w:r>
        <w:r>
          <w:fldChar w:fldCharType="end"/>
        </w:r>
      </w:hyperlink>
    </w:p>
    <w:bookmarkEnd w:id="12"/>
    <w:p>
      <w:pPr>
        <w:tabs>
          <w:tab w:val="left" w:pos="5460" w:leader="dot"/>
        </w:tabs>
        <w:spacing w:before="0" w:after="0" w:line="240" w:lineRule="auto"/>
        <w:ind w:left="720" w:right="240" w:firstLine="0"/>
      </w:pPr>
      <w:hyperlink w:anchor="sect_A_5_2_2">
        <w:r>
          <w:rPr>
            <w:rFonts w:ascii="Arial" w:hAnsi="Arial"/>
            <w:color w:val="000000"/>
            <w:sz w:val="18"/>
          </w:rPr>
          <w:t>A.5.2.2. AlternativeUserID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2">
        <w:r>
          <w:fldChar w:fldCharType="begin"/>
        </w:r>
        <w:r>
          <w:rPr>
            <w:rFonts w:ascii="Arial" w:hAnsi="Arial"/>
            <w:color w:val="000000"/>
            <w:sz w:val="18"/>
          </w:rPr>
          <w:instrText>PAGEREF sect_A_5_2_2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3">
        <w:r>
          <w:rPr>
            <w:rFonts w:ascii="Arial" w:hAnsi="Arial"/>
            <w:color w:val="000000"/>
            <w:sz w:val="18"/>
          </w:rPr>
          <w:t>A.5.2.3. Username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3">
        <w:r>
          <w:fldChar w:fldCharType="begin"/>
        </w:r>
        <w:r>
          <w:rPr>
            <w:rFonts w:ascii="Arial" w:hAnsi="Arial"/>
            <w:color w:val="000000"/>
            <w:sz w:val="18"/>
          </w:rPr>
          <w:instrText>PAGEREF sect_A_5_2_3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4">
        <w:r>
          <w:rPr>
            <w:rFonts w:ascii="Arial" w:hAnsi="Arial"/>
            <w:color w:val="000000"/>
            <w:sz w:val="18"/>
          </w:rPr>
          <w:t>A.5.2.4. Multi-homed Nodes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4">
        <w:r>
          <w:fldChar w:fldCharType="begin"/>
        </w:r>
        <w:r>
          <w:rPr>
            <w:rFonts w:ascii="Arial" w:hAnsi="Arial"/>
            <w:color w:val="000000"/>
            <w:sz w:val="18"/>
          </w:rPr>
          <w:instrText>PAGEREF sect_A_5_2_4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5">
        <w:r>
          <w:rPr>
            <w:rFonts w:ascii="Arial" w:hAnsi="Arial"/>
            <w:color w:val="000000"/>
            <w:sz w:val="18"/>
          </w:rPr>
          <w:t>A.5.2.5. EventDateTime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5">
        <w:r>
          <w:fldChar w:fldCharType="begin"/>
        </w:r>
        <w:r>
          <w:rPr>
            <w:rFonts w:ascii="Arial" w:hAnsi="Arial"/>
            <w:color w:val="000000"/>
            <w:sz w:val="18"/>
          </w:rPr>
          <w:instrText>PAGEREF sect_A_5_2_5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2_6">
        <w:r>
          <w:rPr>
            <w:rFonts w:ascii="Arial" w:hAnsi="Arial"/>
            <w:color w:val="000000"/>
            <w:sz w:val="18"/>
          </w:rPr>
          <w:t>A.5.2.6.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2_6">
        <w:r>
          <w:fldChar w:fldCharType="begin"/>
        </w:r>
        <w:r>
          <w:rPr>
            <w:rFonts w:ascii="Arial" w:hAnsi="Arial"/>
            <w:color w:val="000000"/>
            <w:sz w:val="18"/>
          </w:rPr>
          <w:instrText>PAGEREF sect_A_5_2_6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A_5_3">
        <w:r>
          <w:rPr>
            <w:rFonts w:ascii="Arial" w:hAnsi="Arial"/>
            <w:color w:val="000000"/>
            <w:sz w:val="18"/>
          </w:rPr>
          <w:t>A.5.3. DICOM Specific Audit Messages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
        <w:r>
          <w:fldChar w:fldCharType="begin"/>
        </w:r>
        <w:r>
          <w:rPr>
            <w:rFonts w:ascii="Arial" w:hAnsi="Arial"/>
            <w:color w:val="000000"/>
            <w:sz w:val="18"/>
          </w:rPr>
          <w:instrText>PAGEREF sect_A_5_3</w:instrText>
        </w:r>
        <w:r>
          <w:fldChar w:fldCharType="separate"/>
        </w:r>
        <w:r>
          <w:rPr>
            <w:rFonts w:ascii="Arial" w:hAnsi="Arial"/>
            <w:color w:val="000000"/>
            <w:sz w:val="18"/>
          </w:rPr>
          <w:t>0</w:t>
        </w:r>
        <w:r>
          <w:fldChar w:fldCharType="end"/>
        </w:r>
      </w:hyperlink>
    </w:p>
    <w:bookmarkStart w:id="13" w:name="toc_PS3_15_sect_A_5_3"/>
    <w:p>
      <w:pPr>
        <w:tabs>
          <w:tab w:val="left" w:pos="5460" w:leader="dot"/>
        </w:tabs>
        <w:spacing w:before="0" w:after="0" w:line="240" w:lineRule="auto"/>
        <w:ind w:left="720" w:right="240" w:firstLine="0"/>
      </w:pPr>
      <w:hyperlink w:anchor="sect_A_5_3_1">
        <w:r>
          <w:rPr>
            <w:rFonts w:ascii="Arial" w:hAnsi="Arial"/>
            <w:color w:val="000000"/>
            <w:sz w:val="18"/>
          </w:rPr>
          <w:t>A.5.3.1. Application Activity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
        <w:r>
          <w:fldChar w:fldCharType="begin"/>
        </w:r>
        <w:r>
          <w:rPr>
            <w:rFonts w:ascii="Arial" w:hAnsi="Arial"/>
            <w:color w:val="000000"/>
            <w:sz w:val="18"/>
          </w:rPr>
          <w:instrText>PAGEREF sect_A_5_3_1</w:instrText>
        </w:r>
        <w:r>
          <w:fldChar w:fldCharType="separate"/>
        </w:r>
        <w:r>
          <w:rPr>
            <w:rFonts w:ascii="Arial" w:hAnsi="Arial"/>
            <w:color w:val="000000"/>
            <w:sz w:val="18"/>
          </w:rPr>
          <w:t>0</w:t>
        </w:r>
        <w:r>
          <w:fldChar w:fldCharType="end"/>
        </w:r>
      </w:hyperlink>
    </w:p>
    <w:bookmarkEnd w:id="13"/>
    <w:p>
      <w:pPr>
        <w:tabs>
          <w:tab w:val="left" w:pos="5460" w:leader="dot"/>
        </w:tabs>
        <w:spacing w:before="0" w:after="0" w:line="240" w:lineRule="auto"/>
        <w:ind w:left="720" w:right="240" w:firstLine="0"/>
      </w:pPr>
      <w:hyperlink w:anchor="sect_A_5_3_2">
        <w:r>
          <w:rPr>
            <w:rFonts w:ascii="Arial" w:hAnsi="Arial"/>
            <w:color w:val="000000"/>
            <w:sz w:val="18"/>
          </w:rPr>
          <w:t>A.5.3.2. Audit Log Used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2">
        <w:r>
          <w:fldChar w:fldCharType="begin"/>
        </w:r>
        <w:r>
          <w:rPr>
            <w:rFonts w:ascii="Arial" w:hAnsi="Arial"/>
            <w:color w:val="000000"/>
            <w:sz w:val="18"/>
          </w:rPr>
          <w:instrText>PAGEREF sect_A_5_3_2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3">
        <w:r>
          <w:rPr>
            <w:rFonts w:ascii="Arial" w:hAnsi="Arial"/>
            <w:color w:val="000000"/>
            <w:sz w:val="18"/>
          </w:rPr>
          <w:t>A.5.3.3.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3">
        <w:r>
          <w:fldChar w:fldCharType="begin"/>
        </w:r>
        <w:r>
          <w:rPr>
            <w:rFonts w:ascii="Arial" w:hAnsi="Arial"/>
            <w:color w:val="000000"/>
            <w:sz w:val="18"/>
          </w:rPr>
          <w:instrText>PAGEREF sect_A_5_3_3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4">
        <w:r>
          <w:rPr>
            <w:rFonts w:ascii="Arial" w:hAnsi="Arial"/>
            <w:color w:val="000000"/>
            <w:sz w:val="18"/>
          </w:rPr>
          <w:t>A.5.3.4.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
        <w:r>
          <w:fldChar w:fldCharType="begin"/>
        </w:r>
        <w:r>
          <w:rPr>
            <w:rFonts w:ascii="Arial" w:hAnsi="Arial"/>
            <w:color w:val="000000"/>
            <w:sz w:val="18"/>
          </w:rPr>
          <w:instrText>PAGEREF sect_A_5_3_4</w:instrText>
        </w:r>
        <w:r>
          <w:fldChar w:fldCharType="separate"/>
        </w:r>
        <w:r>
          <w:rPr>
            <w:rFonts w:ascii="Arial" w:hAnsi="Arial"/>
            <w:color w:val="000000"/>
            <w:sz w:val="18"/>
          </w:rPr>
          <w:t>0</w:t>
        </w:r>
        <w:r>
          <w:fldChar w:fldCharType="end"/>
        </w:r>
      </w:hyperlink>
    </w:p>
    <w:bookmarkStart w:id="14" w:name="toc_PS3_15_sect_A_5_3_4"/>
    <w:p>
      <w:pPr>
        <w:tabs>
          <w:tab w:val="left" w:pos="5580" w:leader="dot"/>
        </w:tabs>
        <w:spacing w:before="0" w:after="0" w:line="240" w:lineRule="auto"/>
        <w:ind w:left="960" w:right="240" w:firstLine="0"/>
      </w:pPr>
      <w:hyperlink w:anchor="sect_A_5_3_4_1">
        <w:r>
          <w:rPr>
            <w:rFonts w:ascii="Arial" w:hAnsi="Arial"/>
            <w:color w:val="000000"/>
            <w:sz w:val="18"/>
          </w:rPr>
          <w:t>A.5.3.4.1. UserIsRequestor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4_1">
        <w:r>
          <w:fldChar w:fldCharType="begin"/>
        </w:r>
        <w:r>
          <w:rPr>
            <w:rFonts w:ascii="Arial" w:hAnsi="Arial"/>
            <w:color w:val="000000"/>
            <w:sz w:val="18"/>
          </w:rPr>
          <w:instrText>PAGEREF sect_A_5_3_4_1</w:instrText>
        </w:r>
        <w:r>
          <w:fldChar w:fldCharType="separate"/>
        </w:r>
        <w:r>
          <w:rPr>
            <w:rFonts w:ascii="Arial" w:hAnsi="Arial"/>
            <w:color w:val="000000"/>
            <w:sz w:val="18"/>
          </w:rPr>
          <w:t>0</w:t>
        </w:r>
        <w:r>
          <w:fldChar w:fldCharType="end"/>
        </w:r>
      </w:hyperlink>
    </w:p>
    <w:bookmarkEnd w:id="14"/>
    <w:p>
      <w:pPr>
        <w:tabs>
          <w:tab w:val="left" w:pos="5460" w:leader="dot"/>
        </w:tabs>
        <w:spacing w:before="0" w:after="0" w:line="240" w:lineRule="auto"/>
        <w:ind w:left="720" w:right="240" w:firstLine="0"/>
      </w:pPr>
      <w:hyperlink w:anchor="sect_A_5_3_5">
        <w:r>
          <w:rPr>
            <w:rFonts w:ascii="Arial" w:hAnsi="Arial"/>
            <w:color w:val="000000"/>
            <w:sz w:val="18"/>
          </w:rPr>
          <w:t>A.5.3.5.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5">
        <w:r>
          <w:fldChar w:fldCharType="begin"/>
        </w:r>
        <w:r>
          <w:rPr>
            <w:rFonts w:ascii="Arial" w:hAnsi="Arial"/>
            <w:color w:val="000000"/>
            <w:sz w:val="18"/>
          </w:rPr>
          <w:instrText>PAGEREF sect_A_5_3_5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6">
        <w:r>
          <w:rPr>
            <w:rFonts w:ascii="Arial" w:hAnsi="Arial"/>
            <w:color w:val="000000"/>
            <w:sz w:val="18"/>
          </w:rPr>
          <w:t>A.5.3.6.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6">
        <w:r>
          <w:fldChar w:fldCharType="begin"/>
        </w:r>
        <w:r>
          <w:rPr>
            <w:rFonts w:ascii="Arial" w:hAnsi="Arial"/>
            <w:color w:val="000000"/>
            <w:sz w:val="18"/>
          </w:rPr>
          <w:instrText>PAGEREF sect_A_5_3_6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7">
        <w:r>
          <w:rPr>
            <w:rFonts w:ascii="Arial" w:hAnsi="Arial"/>
            <w:color w:val="000000"/>
            <w:sz w:val="18"/>
          </w:rPr>
          <w:t>A.5.3.7.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7">
        <w:r>
          <w:fldChar w:fldCharType="begin"/>
        </w:r>
        <w:r>
          <w:rPr>
            <w:rFonts w:ascii="Arial" w:hAnsi="Arial"/>
            <w:color w:val="000000"/>
            <w:sz w:val="18"/>
          </w:rPr>
          <w:instrText>PAGEREF sect_A_5_3_7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8">
        <w:r>
          <w:rPr>
            <w:rFonts w:ascii="Arial" w:hAnsi="Arial"/>
            <w:color w:val="000000"/>
            <w:sz w:val="18"/>
          </w:rPr>
          <w:t>A.5.3.8.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8">
        <w:r>
          <w:fldChar w:fldCharType="begin"/>
        </w:r>
        <w:r>
          <w:rPr>
            <w:rFonts w:ascii="Arial" w:hAnsi="Arial"/>
            <w:color w:val="000000"/>
            <w:sz w:val="18"/>
          </w:rPr>
          <w:instrText>PAGEREF sect_A_5_3_8</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9">
        <w:r>
          <w:rPr>
            <w:rFonts w:ascii="Arial" w:hAnsi="Arial"/>
            <w:color w:val="000000"/>
            <w:sz w:val="18"/>
          </w:rPr>
          <w:t>A.5.3.9.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9">
        <w:r>
          <w:fldChar w:fldCharType="begin"/>
        </w:r>
        <w:r>
          <w:rPr>
            <w:rFonts w:ascii="Arial" w:hAnsi="Arial"/>
            <w:color w:val="000000"/>
            <w:sz w:val="18"/>
          </w:rPr>
          <w:instrText>PAGEREF sect_A_5_3_9</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0">
        <w:r>
          <w:rPr>
            <w:rFonts w:ascii="Arial" w:hAnsi="Arial"/>
            <w:color w:val="000000"/>
            <w:sz w:val="18"/>
          </w:rPr>
          <w:t>A.5.3.10.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0">
        <w:r>
          <w:fldChar w:fldCharType="begin"/>
        </w:r>
        <w:r>
          <w:rPr>
            <w:rFonts w:ascii="Arial" w:hAnsi="Arial"/>
            <w:color w:val="000000"/>
            <w:sz w:val="18"/>
          </w:rPr>
          <w:instrText>PAGEREF sect_A_5_3_10</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1">
        <w:r>
          <w:rPr>
            <w:rFonts w:ascii="Arial" w:hAnsi="Arial"/>
            <w:color w:val="000000"/>
            <w:sz w:val="18"/>
          </w:rPr>
          <w:t>A.5.3.11.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1">
        <w:r>
          <w:fldChar w:fldCharType="begin"/>
        </w:r>
        <w:r>
          <w:rPr>
            <w:rFonts w:ascii="Arial" w:hAnsi="Arial"/>
            <w:color w:val="000000"/>
            <w:sz w:val="18"/>
          </w:rPr>
          <w:instrText>PAGEREF sect_A_5_3_11</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2">
        <w:r>
          <w:rPr>
            <w:rFonts w:ascii="Arial" w:hAnsi="Arial"/>
            <w:color w:val="000000"/>
            <w:sz w:val="18"/>
          </w:rPr>
          <w:t>A.5.3.12.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2">
        <w:r>
          <w:fldChar w:fldCharType="begin"/>
        </w:r>
        <w:r>
          <w:rPr>
            <w:rFonts w:ascii="Arial" w:hAnsi="Arial"/>
            <w:color w:val="000000"/>
            <w:sz w:val="18"/>
          </w:rPr>
          <w:instrText>PAGEREF sect_A_5_3_12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3">
        <w:r>
          <w:rPr>
            <w:rFonts w:ascii="Arial" w:hAnsi="Arial"/>
            <w:color w:val="000000"/>
            <w:sz w:val="18"/>
          </w:rPr>
          <w:t>A.5.3.13.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3">
        <w:r>
          <w:fldChar w:fldCharType="begin"/>
        </w:r>
        <w:r>
          <w:rPr>
            <w:rFonts w:ascii="Arial" w:hAnsi="Arial"/>
            <w:color w:val="000000"/>
            <w:sz w:val="18"/>
          </w:rPr>
          <w:instrText>PAGEREF sect_A_5_3_13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4">
        <w:r>
          <w:rPr>
            <w:rFonts w:ascii="Arial" w:hAnsi="Arial"/>
            <w:color w:val="000000"/>
            <w:sz w:val="18"/>
          </w:rPr>
          <w:t>A.5.3.14.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4">
        <w:r>
          <w:fldChar w:fldCharType="begin"/>
        </w:r>
        <w:r>
          <w:rPr>
            <w:rFonts w:ascii="Arial" w:hAnsi="Arial"/>
            <w:color w:val="000000"/>
            <w:sz w:val="18"/>
          </w:rPr>
          <w:instrText>PAGEREF sect_A_5_3_14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A_5_3_15">
        <w:r>
          <w:rPr>
            <w:rFonts w:ascii="Arial" w:hAnsi="Arial"/>
            <w:color w:val="000000"/>
            <w:sz w:val="18"/>
          </w:rPr>
          <w:t>A.5.3.15.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5_3_15">
        <w:r>
          <w:fldChar w:fldCharType="begin"/>
        </w:r>
        <w:r>
          <w:rPr>
            <w:rFonts w:ascii="Arial" w:hAnsi="Arial"/>
            <w:color w:val="000000"/>
            <w:sz w:val="18"/>
          </w:rPr>
          <w:instrText>PAGEREF sect_A_5_3_15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6">
        <w:r>
          <w:rPr>
            <w:rFonts w:ascii="Arial" w:hAnsi="Arial"/>
            <w:color w:val="000000"/>
            <w:sz w:val="18"/>
          </w:rPr>
          <w:t>A.6. Audit Trail Message Transmission Profile - SYSLOG-TLS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6">
        <w:r>
          <w:fldChar w:fldCharType="begin"/>
        </w:r>
        <w:r>
          <w:rPr>
            <w:rFonts w:ascii="Arial" w:hAnsi="Arial"/>
            <w:color w:val="000000"/>
            <w:sz w:val="18"/>
          </w:rPr>
          <w:instrText>PAGEREF sect_A_6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A_7">
        <w:r>
          <w:rPr>
            <w:rFonts w:ascii="Arial" w:hAnsi="Arial"/>
            <w:color w:val="000000"/>
            <w:sz w:val="18"/>
          </w:rPr>
          <w:t>A.7. Audit Trail Message Transmission Profile - SYSLOG-UDP</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A_7">
        <w:r>
          <w:fldChar w:fldCharType="begin"/>
        </w:r>
        <w:r>
          <w:rPr>
            <w:rFonts w:ascii="Arial" w:hAnsi="Arial"/>
            <w:color w:val="000000"/>
            <w:sz w:val="18"/>
          </w:rPr>
          <w:instrText>PAGEREF sect_A_7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B">
        <w:r>
          <w:rPr>
            <w:rFonts w:ascii="Arial" w:hAnsi="Arial"/>
            <w:color w:val="000000"/>
            <w:sz w:val="18"/>
          </w:rPr>
          <w:t>B. Secure Transport Connection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B">
        <w:r>
          <w:fldChar w:fldCharType="begin"/>
        </w:r>
        <w:r>
          <w:rPr>
            <w:rFonts w:ascii="Arial" w:hAnsi="Arial"/>
            <w:color w:val="000000"/>
            <w:sz w:val="18"/>
          </w:rPr>
          <w:instrText>PAGEREF chapter_B</w:instrText>
        </w:r>
        <w:r>
          <w:fldChar w:fldCharType="separate"/>
        </w:r>
        <w:r>
          <w:rPr>
            <w:rFonts w:ascii="Arial" w:hAnsi="Arial"/>
            <w:color w:val="000000"/>
            <w:sz w:val="18"/>
          </w:rPr>
          <w:t>0</w:t>
        </w:r>
        <w:r>
          <w:fldChar w:fldCharType="end"/>
        </w:r>
      </w:hyperlink>
    </w:p>
    <w:bookmarkStart w:id="15" w:name="toc_PS3_15_chapter_B"/>
    <w:p>
      <w:pPr>
        <w:tabs>
          <w:tab w:val="left" w:pos="5220" w:leader="dot"/>
        </w:tabs>
        <w:spacing w:before="0" w:after="0" w:line="240" w:lineRule="auto"/>
        <w:ind w:left="240" w:right="240" w:firstLine="0"/>
      </w:pPr>
      <w:hyperlink w:anchor="sect_B_1">
        <w:r>
          <w:rPr>
            <w:rFonts w:ascii="Arial" w:hAnsi="Arial"/>
            <w:color w:val="000000"/>
            <w:sz w:val="18"/>
          </w:rPr>
          <w:t>B.1. Basic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
        <w:r>
          <w:fldChar w:fldCharType="begin"/>
        </w:r>
        <w:r>
          <w:rPr>
            <w:rFonts w:ascii="Arial" w:hAnsi="Arial"/>
            <w:color w:val="000000"/>
            <w:sz w:val="18"/>
          </w:rPr>
          <w:instrText>PAGEREF sect_B_1</w:instrText>
        </w:r>
        <w:r>
          <w:fldChar w:fldCharType="separate"/>
        </w:r>
        <w:r>
          <w:rPr>
            <w:rFonts w:ascii="Arial" w:hAnsi="Arial"/>
            <w:color w:val="000000"/>
            <w:sz w:val="18"/>
          </w:rPr>
          <w:t>0</w:t>
        </w:r>
        <w:r>
          <w:fldChar w:fldCharType="end"/>
        </w:r>
      </w:hyperlink>
    </w:p>
    <w:bookmarkEnd w:id="15"/>
    <w:p>
      <w:pPr>
        <w:tabs>
          <w:tab w:val="left" w:pos="5220" w:leader="dot"/>
        </w:tabs>
        <w:spacing w:before="0" w:after="0" w:line="240" w:lineRule="auto"/>
        <w:ind w:left="240" w:right="240" w:firstLine="0"/>
      </w:pPr>
      <w:hyperlink w:anchor="sect_B_2">
        <w:r>
          <w:rPr>
            <w:rFonts w:ascii="Arial" w:hAnsi="Arial"/>
            <w:color w:val="000000"/>
            <w:sz w:val="18"/>
          </w:rPr>
          <w:t>B.2. ISCL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2">
        <w:r>
          <w:fldChar w:fldCharType="begin"/>
        </w:r>
        <w:r>
          <w:rPr>
            <w:rFonts w:ascii="Arial" w:hAnsi="Arial"/>
            <w:color w:val="000000"/>
            <w:sz w:val="18"/>
          </w:rPr>
          <w:instrText>PAGEREF sect_B_2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3">
        <w:r>
          <w:rPr>
            <w:rFonts w:ascii="Arial" w:hAnsi="Arial"/>
            <w:color w:val="000000"/>
            <w:sz w:val="18"/>
          </w:rPr>
          <w:t>B.3. AES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3">
        <w:r>
          <w:fldChar w:fldCharType="begin"/>
        </w:r>
        <w:r>
          <w:rPr>
            <w:rFonts w:ascii="Arial" w:hAnsi="Arial"/>
            <w:color w:val="000000"/>
            <w:sz w:val="18"/>
          </w:rPr>
          <w:instrText>PAGEREF sect_B_3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4">
        <w:r>
          <w:rPr>
            <w:rFonts w:ascii="Arial" w:hAnsi="Arial"/>
            <w:color w:val="000000"/>
            <w:sz w:val="18"/>
          </w:rPr>
          <w:t>B.4.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4">
        <w:r>
          <w:fldChar w:fldCharType="begin"/>
        </w:r>
        <w:r>
          <w:rPr>
            <w:rFonts w:ascii="Arial" w:hAnsi="Arial"/>
            <w:color w:val="000000"/>
            <w:sz w:val="18"/>
          </w:rPr>
          <w:instrText>PAGEREF sect_B_4</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5">
        <w:r>
          <w:rPr>
            <w:rFonts w:ascii="Arial" w:hAnsi="Arial"/>
            <w:color w:val="000000"/>
            <w:sz w:val="18"/>
          </w:rPr>
          <w:t>B.5. User Identity Plus Passcode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5">
        <w:r>
          <w:fldChar w:fldCharType="begin"/>
        </w:r>
        <w:r>
          <w:rPr>
            <w:rFonts w:ascii="Arial" w:hAnsi="Arial"/>
            <w:color w:val="000000"/>
            <w:sz w:val="18"/>
          </w:rPr>
          <w:instrText>PAGEREF sect_B_5</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6">
        <w:r>
          <w:rPr>
            <w:rFonts w:ascii="Arial" w:hAnsi="Arial"/>
            <w:color w:val="000000"/>
            <w:sz w:val="18"/>
          </w:rPr>
          <w:t>B.6. Kerberos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6">
        <w:r>
          <w:fldChar w:fldCharType="begin"/>
        </w:r>
        <w:r>
          <w:rPr>
            <w:rFonts w:ascii="Arial" w:hAnsi="Arial"/>
            <w:color w:val="000000"/>
            <w:sz w:val="18"/>
          </w:rPr>
          <w:instrText>PAGEREF sect_B_6</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7">
        <w:r>
          <w:rPr>
            <w:rFonts w:ascii="Arial" w:hAnsi="Arial"/>
            <w:color w:val="000000"/>
            <w:sz w:val="18"/>
          </w:rPr>
          <w:t>B.7. Generic SAML Assertion Identity Negotiation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7">
        <w:r>
          <w:fldChar w:fldCharType="begin"/>
        </w:r>
        <w:r>
          <w:rPr>
            <w:rFonts w:ascii="Arial" w:hAnsi="Arial"/>
            <w:color w:val="000000"/>
            <w:sz w:val="18"/>
          </w:rPr>
          <w:instrText>PAGEREF sect_B_7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8">
        <w:r>
          <w:rPr>
            <w:rFonts w:ascii="Arial" w:hAnsi="Arial"/>
            <w:color w:val="000000"/>
            <w:sz w:val="18"/>
          </w:rPr>
          <w:t>B.8. Secure Use of Email Transport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8">
        <w:r>
          <w:fldChar w:fldCharType="begin"/>
        </w:r>
        <w:r>
          <w:rPr>
            <w:rFonts w:ascii="Arial" w:hAnsi="Arial"/>
            <w:color w:val="000000"/>
            <w:sz w:val="18"/>
          </w:rPr>
          <w:instrText>PAGEREF sect_B_8</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9">
        <w:r>
          <w:rPr>
            <w:rFonts w:ascii="Arial" w:hAnsi="Arial"/>
            <w:color w:val="000000"/>
            <w:sz w:val="18"/>
          </w:rPr>
          <w:t>B.9. BCP195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9">
        <w:r>
          <w:fldChar w:fldCharType="begin"/>
        </w:r>
        <w:r>
          <w:rPr>
            <w:rFonts w:ascii="Arial" w:hAnsi="Arial"/>
            <w:color w:val="000000"/>
            <w:sz w:val="18"/>
          </w:rPr>
          <w:instrText>PAGEREF sect_B_9</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B_10">
        <w:r>
          <w:rPr>
            <w:rFonts w:ascii="Arial" w:hAnsi="Arial"/>
            <w:color w:val="000000"/>
            <w:sz w:val="18"/>
          </w:rPr>
          <w:t>B.10. Non-Downgrading BCP195 TLS Secure Transport Connection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B_10">
        <w:r>
          <w:fldChar w:fldCharType="begin"/>
        </w:r>
        <w:r>
          <w:rPr>
            <w:rFonts w:ascii="Arial" w:hAnsi="Arial"/>
            <w:color w:val="000000"/>
            <w:sz w:val="18"/>
          </w:rPr>
          <w:instrText>PAGEREF sect_B_10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C">
        <w:r>
          <w:rPr>
            <w:rFonts w:ascii="Arial" w:hAnsi="Arial"/>
            <w:color w:val="000000"/>
            <w:sz w:val="18"/>
          </w:rPr>
          <w:t>C. Digital Signature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C">
        <w:r>
          <w:fldChar w:fldCharType="begin"/>
        </w:r>
        <w:r>
          <w:rPr>
            <w:rFonts w:ascii="Arial" w:hAnsi="Arial"/>
            <w:color w:val="000000"/>
            <w:sz w:val="18"/>
          </w:rPr>
          <w:instrText>PAGEREF chapter_C</w:instrText>
        </w:r>
        <w:r>
          <w:fldChar w:fldCharType="separate"/>
        </w:r>
        <w:r>
          <w:rPr>
            <w:rFonts w:ascii="Arial" w:hAnsi="Arial"/>
            <w:color w:val="000000"/>
            <w:sz w:val="18"/>
          </w:rPr>
          <w:t>0</w:t>
        </w:r>
        <w:r>
          <w:fldChar w:fldCharType="end"/>
        </w:r>
      </w:hyperlink>
    </w:p>
    <w:bookmarkStart w:id="16" w:name="toc_PS3_15_chapter_C"/>
    <w:p>
      <w:pPr>
        <w:tabs>
          <w:tab w:val="left" w:pos="5220" w:leader="dot"/>
        </w:tabs>
        <w:spacing w:before="0" w:after="0" w:line="240" w:lineRule="auto"/>
        <w:ind w:left="240" w:right="240" w:firstLine="0"/>
      </w:pPr>
      <w:hyperlink w:anchor="sect_C_1">
        <w:r>
          <w:rPr>
            <w:rFonts w:ascii="Arial" w:hAnsi="Arial"/>
            <w:color w:val="000000"/>
            <w:sz w:val="18"/>
          </w:rPr>
          <w:t>C.1. Base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1">
        <w:r>
          <w:fldChar w:fldCharType="begin"/>
        </w:r>
        <w:r>
          <w:rPr>
            <w:rFonts w:ascii="Arial" w:hAnsi="Arial"/>
            <w:color w:val="000000"/>
            <w:sz w:val="18"/>
          </w:rPr>
          <w:instrText>PAGEREF sect_C_1</w:instrText>
        </w:r>
        <w:r>
          <w:fldChar w:fldCharType="separate"/>
        </w:r>
        <w:r>
          <w:rPr>
            <w:rFonts w:ascii="Arial" w:hAnsi="Arial"/>
            <w:color w:val="000000"/>
            <w:sz w:val="18"/>
          </w:rPr>
          <w:t>0</w:t>
        </w:r>
        <w:r>
          <w:fldChar w:fldCharType="end"/>
        </w:r>
      </w:hyperlink>
    </w:p>
    <w:bookmarkEnd w:id="16"/>
    <w:p>
      <w:pPr>
        <w:tabs>
          <w:tab w:val="left" w:pos="5220" w:leader="dot"/>
        </w:tabs>
        <w:spacing w:before="0" w:after="0" w:line="240" w:lineRule="auto"/>
        <w:ind w:left="240" w:right="240" w:firstLine="0"/>
      </w:pPr>
      <w:hyperlink w:anchor="sect_C_2">
        <w:r>
          <w:rPr>
            <w:rFonts w:ascii="Arial" w:hAnsi="Arial"/>
            <w:color w:val="000000"/>
            <w:sz w:val="18"/>
          </w:rPr>
          <w:t>C.2. Creator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2">
        <w:r>
          <w:fldChar w:fldCharType="begin"/>
        </w:r>
        <w:r>
          <w:rPr>
            <w:rFonts w:ascii="Arial" w:hAnsi="Arial"/>
            <w:color w:val="000000"/>
            <w:sz w:val="18"/>
          </w:rPr>
          <w:instrText>PAGEREF sect_C_2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3">
        <w:r>
          <w:rPr>
            <w:rFonts w:ascii="Arial" w:hAnsi="Arial"/>
            <w:color w:val="000000"/>
            <w:sz w:val="18"/>
          </w:rPr>
          <w:t>C.3. Authorization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3">
        <w:r>
          <w:fldChar w:fldCharType="begin"/>
        </w:r>
        <w:r>
          <w:rPr>
            <w:rFonts w:ascii="Arial" w:hAnsi="Arial"/>
            <w:color w:val="000000"/>
            <w:sz w:val="18"/>
          </w:rPr>
          <w:instrText>PAGEREF sect_C_3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C_4">
        <w:r>
          <w:rPr>
            <w:rFonts w:ascii="Arial" w:hAnsi="Arial"/>
            <w:color w:val="000000"/>
            <w:sz w:val="18"/>
          </w:rPr>
          <w:t>C.4. Structured Report RSA Digital Signature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C_4">
        <w:r>
          <w:fldChar w:fldCharType="begin"/>
        </w:r>
        <w:r>
          <w:rPr>
            <w:rFonts w:ascii="Arial" w:hAnsi="Arial"/>
            <w:color w:val="000000"/>
            <w:sz w:val="18"/>
          </w:rPr>
          <w:instrText>PAGEREF sect_C_4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D">
        <w:r>
          <w:rPr>
            <w:rFonts w:ascii="Arial" w:hAnsi="Arial"/>
            <w:color w:val="000000"/>
            <w:sz w:val="18"/>
          </w:rPr>
          <w:t>D. Media Storage Security Profiles (Normative)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D">
        <w:r>
          <w:fldChar w:fldCharType="begin"/>
        </w:r>
        <w:r>
          <w:rPr>
            <w:rFonts w:ascii="Arial" w:hAnsi="Arial"/>
            <w:color w:val="000000"/>
            <w:sz w:val="18"/>
          </w:rPr>
          <w:instrText>PAGEREF chapter_D</w:instrText>
        </w:r>
        <w:r>
          <w:fldChar w:fldCharType="separate"/>
        </w:r>
        <w:r>
          <w:rPr>
            <w:rFonts w:ascii="Arial" w:hAnsi="Arial"/>
            <w:color w:val="000000"/>
            <w:sz w:val="18"/>
          </w:rPr>
          <w:t>0</w:t>
        </w:r>
        <w:r>
          <w:fldChar w:fldCharType="end"/>
        </w:r>
      </w:hyperlink>
    </w:p>
    <w:bookmarkStart w:id="17" w:name="toc_PS3_15_chapter_D"/>
    <w:p>
      <w:pPr>
        <w:tabs>
          <w:tab w:val="left" w:pos="5220" w:leader="dot"/>
        </w:tabs>
        <w:spacing w:before="0" w:after="0" w:line="240" w:lineRule="auto"/>
        <w:ind w:left="240" w:right="240" w:firstLine="0"/>
      </w:pPr>
      <w:hyperlink w:anchor="sect_D_1">
        <w:r>
          <w:rPr>
            <w:rFonts w:ascii="Arial" w:hAnsi="Arial"/>
            <w:color w:val="000000"/>
            <w:sz w:val="18"/>
          </w:rPr>
          <w:t>D.1. Basic DICOM Media Security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
        <w:r>
          <w:fldChar w:fldCharType="begin"/>
        </w:r>
        <w:r>
          <w:rPr>
            <w:rFonts w:ascii="Arial" w:hAnsi="Arial"/>
            <w:color w:val="000000"/>
            <w:sz w:val="18"/>
          </w:rPr>
          <w:instrText>PAGEREF sect_D_1</w:instrText>
        </w:r>
        <w:r>
          <w:fldChar w:fldCharType="separate"/>
        </w:r>
        <w:r>
          <w:rPr>
            <w:rFonts w:ascii="Arial" w:hAnsi="Arial"/>
            <w:color w:val="000000"/>
            <w:sz w:val="18"/>
          </w:rPr>
          <w:t>0</w:t>
        </w:r>
        <w:r>
          <w:fldChar w:fldCharType="end"/>
        </w:r>
      </w:hyperlink>
    </w:p>
    <w:bookmarkEnd w:id="17"/>
    <w:bookmarkStart w:id="18" w:name="toc_PS3_15_sect_D_1"/>
    <w:p>
      <w:pPr>
        <w:tabs>
          <w:tab w:val="left" w:pos="5340" w:leader="dot"/>
        </w:tabs>
        <w:spacing w:before="0" w:after="0" w:line="240" w:lineRule="auto"/>
        <w:ind w:left="480" w:right="240" w:firstLine="0"/>
      </w:pPr>
      <w:hyperlink w:anchor="sect_D_1_1">
        <w:r>
          <w:rPr>
            <w:rFonts w:ascii="Arial" w:hAnsi="Arial"/>
            <w:color w:val="000000"/>
            <w:sz w:val="18"/>
          </w:rPr>
          <w:t>D.1.1. Encapsulation of A DICOM File in a Secure DICOM 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D_1_1">
        <w:r>
          <w:fldChar w:fldCharType="begin"/>
        </w:r>
        <w:r>
          <w:rPr>
            <w:rFonts w:ascii="Arial" w:hAnsi="Arial"/>
            <w:color w:val="000000"/>
            <w:sz w:val="18"/>
          </w:rPr>
          <w:instrText>PAGEREF sect_D_1_1</w:instrText>
        </w:r>
        <w:r>
          <w:fldChar w:fldCharType="separate"/>
        </w:r>
        <w:r>
          <w:rPr>
            <w:rFonts w:ascii="Arial" w:hAnsi="Arial"/>
            <w:color w:val="000000"/>
            <w:sz w:val="18"/>
          </w:rPr>
          <w:t>0</w:t>
        </w:r>
        <w:r>
          <w:fldChar w:fldCharType="end"/>
        </w:r>
      </w:hyperlink>
    </w:p>
    <w:bookmarkEnd w:id="18"/>
    <w:p>
      <w:pPr>
        <w:tabs>
          <w:tab w:val="left" w:pos="5100" w:leader="dot"/>
        </w:tabs>
        <w:spacing w:before="0" w:after="0" w:line="240" w:lineRule="auto"/>
        <w:ind w:left="0" w:right="240" w:firstLine="0"/>
      </w:pPr>
      <w:hyperlink w:anchor="chapter_E">
        <w:r>
          <w:rPr>
            <w:rFonts w:ascii="Arial" w:hAnsi="Arial"/>
            <w:color w:val="000000"/>
            <w:sz w:val="18"/>
          </w:rPr>
          <w:t>E. Attribute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E">
        <w:r>
          <w:fldChar w:fldCharType="begin"/>
        </w:r>
        <w:r>
          <w:rPr>
            <w:rFonts w:ascii="Arial" w:hAnsi="Arial"/>
            <w:color w:val="000000"/>
            <w:sz w:val="18"/>
          </w:rPr>
          <w:instrText>PAGEREF chapter_E</w:instrText>
        </w:r>
        <w:r>
          <w:fldChar w:fldCharType="separate"/>
        </w:r>
        <w:r>
          <w:rPr>
            <w:rFonts w:ascii="Arial" w:hAnsi="Arial"/>
            <w:color w:val="000000"/>
            <w:sz w:val="18"/>
          </w:rPr>
          <w:t>0</w:t>
        </w:r>
        <w:r>
          <w:fldChar w:fldCharType="end"/>
        </w:r>
      </w:hyperlink>
    </w:p>
    <w:bookmarkStart w:id="19" w:name="toc_PS3_15_chapter_E"/>
    <w:p>
      <w:pPr>
        <w:tabs>
          <w:tab w:val="left" w:pos="5220" w:leader="dot"/>
        </w:tabs>
        <w:spacing w:before="0" w:after="0" w:line="240" w:lineRule="auto"/>
        <w:ind w:left="240" w:right="240" w:firstLine="0"/>
      </w:pPr>
      <w:hyperlink w:anchor="sect_E_1">
        <w:r>
          <w:rPr>
            <w:rFonts w:ascii="Arial" w:hAnsi="Arial"/>
            <w:color w:val="000000"/>
            <w:sz w:val="18"/>
          </w:rPr>
          <w:t>E.1. Application Level Confidentiality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
        <w:r>
          <w:fldChar w:fldCharType="begin"/>
        </w:r>
        <w:r>
          <w:rPr>
            <w:rFonts w:ascii="Arial" w:hAnsi="Arial"/>
            <w:color w:val="000000"/>
            <w:sz w:val="18"/>
          </w:rPr>
          <w:instrText>PAGEREF sect_E_1</w:instrText>
        </w:r>
        <w:r>
          <w:fldChar w:fldCharType="separate"/>
        </w:r>
        <w:r>
          <w:rPr>
            <w:rFonts w:ascii="Arial" w:hAnsi="Arial"/>
            <w:color w:val="000000"/>
            <w:sz w:val="18"/>
          </w:rPr>
          <w:t>0</w:t>
        </w:r>
        <w:r>
          <w:fldChar w:fldCharType="end"/>
        </w:r>
      </w:hyperlink>
    </w:p>
    <w:bookmarkEnd w:id="19"/>
    <w:bookmarkStart w:id="20" w:name="toc_PS3_15_sect_E_1"/>
    <w:p>
      <w:pPr>
        <w:tabs>
          <w:tab w:val="left" w:pos="5340" w:leader="dot"/>
        </w:tabs>
        <w:spacing w:before="0" w:after="0" w:line="240" w:lineRule="auto"/>
        <w:ind w:left="480" w:right="240" w:firstLine="0"/>
      </w:pPr>
      <w:hyperlink w:anchor="sect_E_1_1">
        <w:r>
          <w:rPr>
            <w:rFonts w:ascii="Arial" w:hAnsi="Arial"/>
            <w:color w:val="000000"/>
            <w:sz w:val="18"/>
          </w:rPr>
          <w:t>E.1.1. De-identifier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1">
        <w:r>
          <w:fldChar w:fldCharType="begin"/>
        </w:r>
        <w:r>
          <w:rPr>
            <w:rFonts w:ascii="Arial" w:hAnsi="Arial"/>
            <w:color w:val="000000"/>
            <w:sz w:val="18"/>
          </w:rPr>
          <w:instrText>PAGEREF sect_E_1_1</w:instrText>
        </w:r>
        <w:r>
          <w:fldChar w:fldCharType="separate"/>
        </w:r>
        <w:r>
          <w:rPr>
            <w:rFonts w:ascii="Arial" w:hAnsi="Arial"/>
            <w:color w:val="000000"/>
            <w:sz w:val="18"/>
          </w:rPr>
          <w:t>0</w:t>
        </w:r>
        <w:r>
          <w:fldChar w:fldCharType="end"/>
        </w:r>
      </w:hyperlink>
    </w:p>
    <w:bookmarkEnd w:id="20"/>
    <w:p>
      <w:pPr>
        <w:tabs>
          <w:tab w:val="left" w:pos="5340" w:leader="dot"/>
        </w:tabs>
        <w:spacing w:before="0" w:after="0" w:line="240" w:lineRule="auto"/>
        <w:ind w:left="480" w:right="240" w:firstLine="0"/>
      </w:pPr>
      <w:hyperlink w:anchor="sect_E_1_2">
        <w:r>
          <w:rPr>
            <w:rFonts w:ascii="Arial" w:hAnsi="Arial"/>
            <w:color w:val="000000"/>
            <w:sz w:val="18"/>
          </w:rPr>
          <w:t>E.1.2. Re-identifier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2">
        <w:r>
          <w:fldChar w:fldCharType="begin"/>
        </w:r>
        <w:r>
          <w:rPr>
            <w:rFonts w:ascii="Arial" w:hAnsi="Arial"/>
            <w:color w:val="000000"/>
            <w:sz w:val="18"/>
          </w:rPr>
          <w:instrText>PAGEREF sect_E_1_2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1_3">
        <w:r>
          <w:rPr>
            <w:rFonts w:ascii="Arial" w:hAnsi="Arial"/>
            <w:color w:val="000000"/>
            <w:sz w:val="18"/>
          </w:rPr>
          <w:t>E.1.3. Conformance Requirements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1_3">
        <w:r>
          <w:fldChar w:fldCharType="begin"/>
        </w:r>
        <w:r>
          <w:rPr>
            <w:rFonts w:ascii="Arial" w:hAnsi="Arial"/>
            <w:color w:val="000000"/>
            <w:sz w:val="18"/>
          </w:rPr>
          <w:instrText>PAGEREF sect_E_1_3</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2">
        <w:r>
          <w:rPr>
            <w:rFonts w:ascii="Arial" w:hAnsi="Arial"/>
            <w:color w:val="000000"/>
            <w:sz w:val="18"/>
          </w:rPr>
          <w:t>E.2. Basic Application Level Confidentiality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2">
        <w:r>
          <w:fldChar w:fldCharType="begin"/>
        </w:r>
        <w:r>
          <w:rPr>
            <w:rFonts w:ascii="Arial" w:hAnsi="Arial"/>
            <w:color w:val="000000"/>
            <w:sz w:val="18"/>
          </w:rPr>
          <w:instrText>PAGEREF sect_E_2</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E_3">
        <w:r>
          <w:rPr>
            <w:rFonts w:ascii="Arial" w:hAnsi="Arial"/>
            <w:color w:val="000000"/>
            <w:sz w:val="18"/>
          </w:rPr>
          <w:t>E.3. Basic Application Level Confidentiality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
        <w:r>
          <w:fldChar w:fldCharType="begin"/>
        </w:r>
        <w:r>
          <w:rPr>
            <w:rFonts w:ascii="Arial" w:hAnsi="Arial"/>
            <w:color w:val="000000"/>
            <w:sz w:val="18"/>
          </w:rPr>
          <w:instrText>PAGEREF sect_E_3</w:instrText>
        </w:r>
        <w:r>
          <w:fldChar w:fldCharType="separate"/>
        </w:r>
        <w:r>
          <w:rPr>
            <w:rFonts w:ascii="Arial" w:hAnsi="Arial"/>
            <w:color w:val="000000"/>
            <w:sz w:val="18"/>
          </w:rPr>
          <w:t>0</w:t>
        </w:r>
        <w:r>
          <w:fldChar w:fldCharType="end"/>
        </w:r>
      </w:hyperlink>
    </w:p>
    <w:bookmarkStart w:id="21" w:name="toc_PS3_15_sect_E_3"/>
    <w:p>
      <w:pPr>
        <w:tabs>
          <w:tab w:val="left" w:pos="5340" w:leader="dot"/>
        </w:tabs>
        <w:spacing w:before="0" w:after="0" w:line="240" w:lineRule="auto"/>
        <w:ind w:left="480" w:right="240" w:firstLine="0"/>
      </w:pPr>
      <w:hyperlink w:anchor="sect_E_3_1">
        <w:r>
          <w:rPr>
            <w:rFonts w:ascii="Arial" w:hAnsi="Arial"/>
            <w:color w:val="000000"/>
            <w:sz w:val="18"/>
          </w:rPr>
          <w:t>E.3.1. Clean Pixel Data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
        <w:r>
          <w:fldChar w:fldCharType="begin"/>
        </w:r>
        <w:r>
          <w:rPr>
            <w:rFonts w:ascii="Arial" w:hAnsi="Arial"/>
            <w:color w:val="000000"/>
            <w:sz w:val="18"/>
          </w:rPr>
          <w:instrText>PAGEREF sect_E_3_1</w:instrText>
        </w:r>
        <w:r>
          <w:fldChar w:fldCharType="separate"/>
        </w:r>
        <w:r>
          <w:rPr>
            <w:rFonts w:ascii="Arial" w:hAnsi="Arial"/>
            <w:color w:val="000000"/>
            <w:sz w:val="18"/>
          </w:rPr>
          <w:t>0</w:t>
        </w:r>
        <w:r>
          <w:fldChar w:fldCharType="end"/>
        </w:r>
      </w:hyperlink>
    </w:p>
    <w:bookmarkEnd w:id="21"/>
    <w:p>
      <w:pPr>
        <w:tabs>
          <w:tab w:val="left" w:pos="5340" w:leader="dot"/>
        </w:tabs>
        <w:spacing w:before="0" w:after="0" w:line="240" w:lineRule="auto"/>
        <w:ind w:left="480" w:right="240" w:firstLine="0"/>
      </w:pPr>
      <w:hyperlink w:anchor="sect_E_3_2">
        <w:r>
          <w:rPr>
            <w:rFonts w:ascii="Arial" w:hAnsi="Arial"/>
            <w:color w:val="000000"/>
            <w:sz w:val="18"/>
          </w:rPr>
          <w:t>E.3.2. Clean Recognizable Visual Features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2">
        <w:r>
          <w:fldChar w:fldCharType="begin"/>
        </w:r>
        <w:r>
          <w:rPr>
            <w:rFonts w:ascii="Arial" w:hAnsi="Arial"/>
            <w:color w:val="000000"/>
            <w:sz w:val="18"/>
          </w:rPr>
          <w:instrText>PAGEREF sect_E_3_2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3">
        <w:r>
          <w:rPr>
            <w:rFonts w:ascii="Arial" w:hAnsi="Arial"/>
            <w:color w:val="000000"/>
            <w:sz w:val="18"/>
          </w:rPr>
          <w:t>E.3.3. Clean Graphics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3">
        <w:r>
          <w:fldChar w:fldCharType="begin"/>
        </w:r>
        <w:r>
          <w:rPr>
            <w:rFonts w:ascii="Arial" w:hAnsi="Arial"/>
            <w:color w:val="000000"/>
            <w:sz w:val="18"/>
          </w:rPr>
          <w:instrText>PAGEREF sect_E_3_3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4">
        <w:r>
          <w:rPr>
            <w:rFonts w:ascii="Arial" w:hAnsi="Arial"/>
            <w:color w:val="000000"/>
            <w:sz w:val="18"/>
          </w:rPr>
          <w:t>E.3.4. Clean Structured Content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4">
        <w:r>
          <w:fldChar w:fldCharType="begin"/>
        </w:r>
        <w:r>
          <w:rPr>
            <w:rFonts w:ascii="Arial" w:hAnsi="Arial"/>
            <w:color w:val="000000"/>
            <w:sz w:val="18"/>
          </w:rPr>
          <w:instrText>PAGEREF sect_E_3_4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5">
        <w:r>
          <w:rPr>
            <w:rFonts w:ascii="Arial" w:hAnsi="Arial"/>
            <w:color w:val="000000"/>
            <w:sz w:val="18"/>
          </w:rPr>
          <w:t>E.3.5. Clean Descriptors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5">
        <w:r>
          <w:fldChar w:fldCharType="begin"/>
        </w:r>
        <w:r>
          <w:rPr>
            <w:rFonts w:ascii="Arial" w:hAnsi="Arial"/>
            <w:color w:val="000000"/>
            <w:sz w:val="18"/>
          </w:rPr>
          <w:instrText>PAGEREF sect_E_3_5</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6">
        <w:r>
          <w:rPr>
            <w:rFonts w:ascii="Arial" w:hAnsi="Arial"/>
            <w:color w:val="000000"/>
            <w:sz w:val="18"/>
          </w:rPr>
          <w:t>E.3.6. Retain Longitudinal Temporal Information Options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6">
        <w:r>
          <w:fldChar w:fldCharType="begin"/>
        </w:r>
        <w:r>
          <w:rPr>
            <w:rFonts w:ascii="Arial" w:hAnsi="Arial"/>
            <w:color w:val="000000"/>
            <w:sz w:val="18"/>
          </w:rPr>
          <w:instrText>PAGEREF sect_E_3_6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7">
        <w:r>
          <w:rPr>
            <w:rFonts w:ascii="Arial" w:hAnsi="Arial"/>
            <w:color w:val="000000"/>
            <w:sz w:val="18"/>
          </w:rPr>
          <w:t>E.3.7. Retain Patient Characteristics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7">
        <w:r>
          <w:fldChar w:fldCharType="begin"/>
        </w:r>
        <w:r>
          <w:rPr>
            <w:rFonts w:ascii="Arial" w:hAnsi="Arial"/>
            <w:color w:val="000000"/>
            <w:sz w:val="18"/>
          </w:rPr>
          <w:instrText>PAGEREF sect_E_3_7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8">
        <w:r>
          <w:rPr>
            <w:rFonts w:ascii="Arial" w:hAnsi="Arial"/>
            <w:color w:val="000000"/>
            <w:sz w:val="18"/>
          </w:rPr>
          <w:t>E.3.8. Retain Device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8">
        <w:r>
          <w:fldChar w:fldCharType="begin"/>
        </w:r>
        <w:r>
          <w:rPr>
            <w:rFonts w:ascii="Arial" w:hAnsi="Arial"/>
            <w:color w:val="000000"/>
            <w:sz w:val="18"/>
          </w:rPr>
          <w:instrText>PAGEREF sect_E_3_8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9">
        <w:r>
          <w:rPr>
            <w:rFonts w:ascii="Arial" w:hAnsi="Arial"/>
            <w:color w:val="000000"/>
            <w:sz w:val="18"/>
          </w:rPr>
          <w:t>E.3.9. Retain UIDs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9">
        <w:r>
          <w:fldChar w:fldCharType="begin"/>
        </w:r>
        <w:r>
          <w:rPr>
            <w:rFonts w:ascii="Arial" w:hAnsi="Arial"/>
            <w:color w:val="000000"/>
            <w:sz w:val="18"/>
          </w:rPr>
          <w:instrText>PAGEREF sect_E_3_9</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0">
        <w:r>
          <w:rPr>
            <w:rFonts w:ascii="Arial" w:hAnsi="Arial"/>
            <w:color w:val="000000"/>
            <w:sz w:val="18"/>
          </w:rPr>
          <w:t>E.3.10. Retain Safe Private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0">
        <w:r>
          <w:fldChar w:fldCharType="begin"/>
        </w:r>
        <w:r>
          <w:rPr>
            <w:rFonts w:ascii="Arial" w:hAnsi="Arial"/>
            <w:color w:val="000000"/>
            <w:sz w:val="18"/>
          </w:rPr>
          <w:instrText>PAGEREF sect_E_3_10</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E_3_11">
        <w:r>
          <w:rPr>
            <w:rFonts w:ascii="Arial" w:hAnsi="Arial"/>
            <w:color w:val="000000"/>
            <w:sz w:val="18"/>
          </w:rPr>
          <w:t>E.3.11. Retain Institution Identity Option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E_3_11">
        <w:r>
          <w:fldChar w:fldCharType="begin"/>
        </w:r>
        <w:r>
          <w:rPr>
            <w:rFonts w:ascii="Arial" w:hAnsi="Arial"/>
            <w:color w:val="000000"/>
            <w:sz w:val="18"/>
          </w:rPr>
          <w:instrText>PAGEREF sect_E_3_11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F">
        <w:r>
          <w:rPr>
            <w:rFonts w:ascii="Arial" w:hAnsi="Arial"/>
            <w:color w:val="000000"/>
            <w:sz w:val="18"/>
          </w:rPr>
          <w:t>F. Network Address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F">
        <w:r>
          <w:fldChar w:fldCharType="begin"/>
        </w:r>
        <w:r>
          <w:rPr>
            <w:rFonts w:ascii="Arial" w:hAnsi="Arial"/>
            <w:color w:val="000000"/>
            <w:sz w:val="18"/>
          </w:rPr>
          <w:instrText>PAGEREF chapter_F</w:instrText>
        </w:r>
        <w:r>
          <w:fldChar w:fldCharType="separate"/>
        </w:r>
        <w:r>
          <w:rPr>
            <w:rFonts w:ascii="Arial" w:hAnsi="Arial"/>
            <w:color w:val="000000"/>
            <w:sz w:val="18"/>
          </w:rPr>
          <w:t>0</w:t>
        </w:r>
        <w:r>
          <w:fldChar w:fldCharType="end"/>
        </w:r>
      </w:hyperlink>
    </w:p>
    <w:bookmarkStart w:id="22" w:name="toc_PS3_15_chapter_F"/>
    <w:p>
      <w:pPr>
        <w:tabs>
          <w:tab w:val="left" w:pos="5220" w:leader="dot"/>
        </w:tabs>
        <w:spacing w:before="0" w:after="0" w:line="240" w:lineRule="auto"/>
        <w:ind w:left="240" w:right="240" w:firstLine="0"/>
      </w:pPr>
      <w:hyperlink w:anchor="sect_F_1">
        <w:r>
          <w:rPr>
            <w:rFonts w:ascii="Arial" w:hAnsi="Arial"/>
            <w:color w:val="000000"/>
            <w:sz w:val="18"/>
          </w:rPr>
          <w:t>F.1.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
        <w:r>
          <w:fldChar w:fldCharType="begin"/>
        </w:r>
        <w:r>
          <w:rPr>
            <w:rFonts w:ascii="Arial" w:hAnsi="Arial"/>
            <w:color w:val="000000"/>
            <w:sz w:val="18"/>
          </w:rPr>
          <w:instrText>PAGEREF sect_F_1</w:instrText>
        </w:r>
        <w:r>
          <w:fldChar w:fldCharType="separate"/>
        </w:r>
        <w:r>
          <w:rPr>
            <w:rFonts w:ascii="Arial" w:hAnsi="Arial"/>
            <w:color w:val="000000"/>
            <w:sz w:val="18"/>
          </w:rPr>
          <w:t>0</w:t>
        </w:r>
        <w:r>
          <w:fldChar w:fldCharType="end"/>
        </w:r>
      </w:hyperlink>
    </w:p>
    <w:bookmarkEnd w:id="22"/>
    <w:bookmarkStart w:id="23" w:name="toc_PS3_15_sect_F_1"/>
    <w:p>
      <w:pPr>
        <w:tabs>
          <w:tab w:val="left" w:pos="5340" w:leader="dot"/>
        </w:tabs>
        <w:spacing w:before="0" w:after="0" w:line="240" w:lineRule="auto"/>
        <w:ind w:left="480" w:right="240" w:firstLine="0"/>
      </w:pPr>
      <w:hyperlink w:anchor="sect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
        <w:r>
          <w:fldChar w:fldCharType="begin"/>
        </w:r>
        <w:r>
          <w:rPr>
            <w:rFonts w:ascii="Arial" w:hAnsi="Arial"/>
            <w:color w:val="000000"/>
            <w:sz w:val="18"/>
          </w:rPr>
          <w:instrText>PAGEREF sect_F_1_1</w:instrText>
        </w:r>
        <w:r>
          <w:fldChar w:fldCharType="separate"/>
        </w:r>
        <w:r>
          <w:rPr>
            <w:rFonts w:ascii="Arial" w:hAnsi="Arial"/>
            <w:color w:val="000000"/>
            <w:sz w:val="18"/>
          </w:rPr>
          <w:t>0</w:t>
        </w:r>
        <w:r>
          <w:fldChar w:fldCharType="end"/>
        </w:r>
      </w:hyperlink>
    </w:p>
    <w:bookmarkEnd w:id="23"/>
    <w:bookmarkStart w:id="24" w:name="toc_PS3_15_sect_F_1_1"/>
    <w:p>
      <w:pPr>
        <w:tabs>
          <w:tab w:val="left" w:pos="5460" w:leader="dot"/>
        </w:tabs>
        <w:spacing w:before="0" w:after="0" w:line="240" w:lineRule="auto"/>
        <w:ind w:left="720" w:right="240" w:firstLine="0"/>
      </w:pPr>
      <w:hyperlink w:anchor="sect_F_1_1_1">
        <w:r>
          <w:rPr>
            <w:rFonts w:ascii="Arial" w:hAnsi="Arial"/>
            <w:color w:val="000000"/>
            <w:sz w:val="18"/>
          </w:rPr>
          <w:t>F.1.1.1.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1">
        <w:r>
          <w:fldChar w:fldCharType="begin"/>
        </w:r>
        <w:r>
          <w:rPr>
            <w:rFonts w:ascii="Arial" w:hAnsi="Arial"/>
            <w:color w:val="000000"/>
            <w:sz w:val="18"/>
          </w:rPr>
          <w:instrText>PAGEREF sect_F_1_1_1</w:instrText>
        </w:r>
        <w:r>
          <w:fldChar w:fldCharType="separate"/>
        </w:r>
        <w:r>
          <w:rPr>
            <w:rFonts w:ascii="Arial" w:hAnsi="Arial"/>
            <w:color w:val="000000"/>
            <w:sz w:val="18"/>
          </w:rPr>
          <w:t>0</w:t>
        </w:r>
        <w:r>
          <w:fldChar w:fldCharType="end"/>
        </w:r>
      </w:hyperlink>
    </w:p>
    <w:bookmarkEnd w:id="24"/>
    <w:p>
      <w:pPr>
        <w:tabs>
          <w:tab w:val="left" w:pos="5460" w:leader="dot"/>
        </w:tabs>
        <w:spacing w:before="0" w:after="0" w:line="240" w:lineRule="auto"/>
        <w:ind w:left="720" w:right="240" w:firstLine="0"/>
      </w:pPr>
      <w:hyperlink w:anchor="sect_F_1_1_2">
        <w:r>
          <w:rPr>
            <w:rFonts w:ascii="Arial" w:hAnsi="Arial"/>
            <w:color w:val="000000"/>
            <w:sz w:val="18"/>
          </w:rPr>
          <w:t>F.1.1.2.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2">
        <w:r>
          <w:fldChar w:fldCharType="begin"/>
        </w:r>
        <w:r>
          <w:rPr>
            <w:rFonts w:ascii="Arial" w:hAnsi="Arial"/>
            <w:color w:val="000000"/>
            <w:sz w:val="18"/>
          </w:rPr>
          <w:instrText>PAGEREF sect_F_1_1_2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3">
        <w:r>
          <w:rPr>
            <w:rFonts w:ascii="Arial" w:hAnsi="Arial"/>
            <w:color w:val="000000"/>
            <w:sz w:val="18"/>
          </w:rPr>
          <w:t>F.1.1.3.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3">
        <w:r>
          <w:fldChar w:fldCharType="begin"/>
        </w:r>
        <w:r>
          <w:rPr>
            <w:rFonts w:ascii="Arial" w:hAnsi="Arial"/>
            <w:color w:val="000000"/>
            <w:sz w:val="18"/>
          </w:rPr>
          <w:instrText>PAGEREF sect_F_1_1_3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4">
        <w:r>
          <w:rPr>
            <w:rFonts w:ascii="Arial" w:hAnsi="Arial"/>
            <w:color w:val="000000"/>
            <w:sz w:val="18"/>
          </w:rPr>
          <w:t>F.1.1.4. DNS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4">
        <w:r>
          <w:fldChar w:fldCharType="begin"/>
        </w:r>
        <w:r>
          <w:rPr>
            <w:rFonts w:ascii="Arial" w:hAnsi="Arial"/>
            <w:color w:val="000000"/>
            <w:sz w:val="18"/>
          </w:rPr>
          <w:instrText>PAGEREF sect_F_1_1_4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5">
        <w:r>
          <w:rPr>
            <w:rFonts w:ascii="Arial" w:hAnsi="Arial"/>
            <w:color w:val="000000"/>
            <w:sz w:val="18"/>
          </w:rPr>
          <w:t>F.1.1.5. DNS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5">
        <w:r>
          <w:fldChar w:fldCharType="begin"/>
        </w:r>
        <w:r>
          <w:rPr>
            <w:rFonts w:ascii="Arial" w:hAnsi="Arial"/>
            <w:color w:val="000000"/>
            <w:sz w:val="18"/>
          </w:rPr>
          <w:instrText>PAGEREF sect_F_1_1_5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1_6">
        <w:r>
          <w:rPr>
            <w:rFonts w:ascii="Arial" w:hAnsi="Arial"/>
            <w:color w:val="000000"/>
            <w:sz w:val="18"/>
          </w:rPr>
          <w:t>F.1.1.6. Support For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1_6">
        <w:r>
          <w:fldChar w:fldCharType="begin"/>
        </w:r>
        <w:r>
          <w:rPr>
            <w:rFonts w:ascii="Arial" w:hAnsi="Arial"/>
            <w:color w:val="000000"/>
            <w:sz w:val="18"/>
          </w:rPr>
          <w:instrText>PAGEREF sect_F_1_1_6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2">
        <w:r>
          <w:rPr>
            <w:rFonts w:ascii="Arial" w:hAnsi="Arial"/>
            <w:color w:val="000000"/>
            <w:sz w:val="18"/>
          </w:rPr>
          <w:t>F.1.2. Configure DHCPserver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
        <w:r>
          <w:fldChar w:fldCharType="begin"/>
        </w:r>
        <w:r>
          <w:rPr>
            <w:rFonts w:ascii="Arial" w:hAnsi="Arial"/>
            <w:color w:val="000000"/>
            <w:sz w:val="18"/>
          </w:rPr>
          <w:instrText>PAGEREF sect_F_1_2</w:instrText>
        </w:r>
        <w:r>
          <w:fldChar w:fldCharType="separate"/>
        </w:r>
        <w:r>
          <w:rPr>
            <w:rFonts w:ascii="Arial" w:hAnsi="Arial"/>
            <w:color w:val="000000"/>
            <w:sz w:val="18"/>
          </w:rPr>
          <w:t>0</w:t>
        </w:r>
        <w:r>
          <w:fldChar w:fldCharType="end"/>
        </w:r>
      </w:hyperlink>
    </w:p>
    <w:bookmarkStart w:id="25" w:name="toc_PS3_15_sect_F_1_2"/>
    <w:p>
      <w:pPr>
        <w:tabs>
          <w:tab w:val="left" w:pos="5460" w:leader="dot"/>
        </w:tabs>
        <w:spacing w:before="0" w:after="0" w:line="240" w:lineRule="auto"/>
        <w:ind w:left="720" w:right="240" w:firstLine="0"/>
      </w:pPr>
      <w:hyperlink w:anchor="sect_F_1_2_1">
        <w:r>
          <w:rPr>
            <w:rFonts w:ascii="Arial" w:hAnsi="Arial"/>
            <w:color w:val="000000"/>
            <w:sz w:val="18"/>
          </w:rPr>
          <w:t>F.1.2.1.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1">
        <w:r>
          <w:fldChar w:fldCharType="begin"/>
        </w:r>
        <w:r>
          <w:rPr>
            <w:rFonts w:ascii="Arial" w:hAnsi="Arial"/>
            <w:color w:val="000000"/>
            <w:sz w:val="18"/>
          </w:rPr>
          <w:instrText>PAGEREF sect_F_1_2_1</w:instrText>
        </w:r>
        <w:r>
          <w:fldChar w:fldCharType="separate"/>
        </w:r>
        <w:r>
          <w:rPr>
            <w:rFonts w:ascii="Arial" w:hAnsi="Arial"/>
            <w:color w:val="000000"/>
            <w:sz w:val="18"/>
          </w:rPr>
          <w:t>0</w:t>
        </w:r>
        <w:r>
          <w:fldChar w:fldCharType="end"/>
        </w:r>
      </w:hyperlink>
    </w:p>
    <w:bookmarkEnd w:id="25"/>
    <w:p>
      <w:pPr>
        <w:tabs>
          <w:tab w:val="left" w:pos="5460" w:leader="dot"/>
        </w:tabs>
        <w:spacing w:before="0" w:after="0" w:line="240" w:lineRule="auto"/>
        <w:ind w:left="720" w:right="240" w:firstLine="0"/>
      </w:pPr>
      <w:hyperlink w:anchor="sect_F_1_2_2">
        <w:r>
          <w:rPr>
            <w:rFonts w:ascii="Arial" w:hAnsi="Arial"/>
            <w:color w:val="000000"/>
            <w:sz w:val="18"/>
          </w:rPr>
          <w:t>F.1.2.2.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2">
        <w:r>
          <w:fldChar w:fldCharType="begin"/>
        </w:r>
        <w:r>
          <w:rPr>
            <w:rFonts w:ascii="Arial" w:hAnsi="Arial"/>
            <w:color w:val="000000"/>
            <w:sz w:val="18"/>
          </w:rPr>
          <w:instrText>PAGEREF sect_F_1_2_2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2_3">
        <w:r>
          <w:rPr>
            <w:rFonts w:ascii="Arial" w:hAnsi="Arial"/>
            <w:color w:val="000000"/>
            <w:sz w:val="18"/>
          </w:rPr>
          <w:t>F.1.2.3.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2_3">
        <w:r>
          <w:fldChar w:fldCharType="begin"/>
        </w:r>
        <w:r>
          <w:rPr>
            <w:rFonts w:ascii="Arial" w:hAnsi="Arial"/>
            <w:color w:val="000000"/>
            <w:sz w:val="18"/>
          </w:rPr>
          <w:instrText>PAGEREF sect_F_1_2_3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3">
        <w:r>
          <w:rPr>
            <w:rFonts w:ascii="Arial" w:hAnsi="Arial"/>
            <w:color w:val="000000"/>
            <w:sz w:val="18"/>
          </w:rPr>
          <w:t>F.1.3.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
        <w:r>
          <w:fldChar w:fldCharType="begin"/>
        </w:r>
        <w:r>
          <w:rPr>
            <w:rFonts w:ascii="Arial" w:hAnsi="Arial"/>
            <w:color w:val="000000"/>
            <w:sz w:val="18"/>
          </w:rPr>
          <w:instrText>PAGEREF sect_F_1_3</w:instrText>
        </w:r>
        <w:r>
          <w:fldChar w:fldCharType="separate"/>
        </w:r>
        <w:r>
          <w:rPr>
            <w:rFonts w:ascii="Arial" w:hAnsi="Arial"/>
            <w:color w:val="000000"/>
            <w:sz w:val="18"/>
          </w:rPr>
          <w:t>0</w:t>
        </w:r>
        <w:r>
          <w:fldChar w:fldCharType="end"/>
        </w:r>
      </w:hyperlink>
    </w:p>
    <w:bookmarkStart w:id="26" w:name="toc_PS3_15_sect_F_1_3"/>
    <w:p>
      <w:pPr>
        <w:tabs>
          <w:tab w:val="left" w:pos="5460" w:leader="dot"/>
        </w:tabs>
        <w:spacing w:before="0" w:after="0" w:line="240" w:lineRule="auto"/>
        <w:ind w:left="720" w:right="240" w:firstLine="0"/>
      </w:pPr>
      <w:hyperlink w:anchor="sect_F_1_3_1">
        <w:r>
          <w:rPr>
            <w:rFonts w:ascii="Arial" w:hAnsi="Arial"/>
            <w:color w:val="000000"/>
            <w:sz w:val="18"/>
          </w:rPr>
          <w:t>F.1.3.1.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1">
        <w:r>
          <w:fldChar w:fldCharType="begin"/>
        </w:r>
        <w:r>
          <w:rPr>
            <w:rFonts w:ascii="Arial" w:hAnsi="Arial"/>
            <w:color w:val="000000"/>
            <w:sz w:val="18"/>
          </w:rPr>
          <w:instrText>PAGEREF sect_F_1_3_1</w:instrText>
        </w:r>
        <w:r>
          <w:fldChar w:fldCharType="separate"/>
        </w:r>
        <w:r>
          <w:rPr>
            <w:rFonts w:ascii="Arial" w:hAnsi="Arial"/>
            <w:color w:val="000000"/>
            <w:sz w:val="18"/>
          </w:rPr>
          <w:t>0</w:t>
        </w:r>
        <w:r>
          <w:fldChar w:fldCharType="end"/>
        </w:r>
      </w:hyperlink>
    </w:p>
    <w:bookmarkEnd w:id="26"/>
    <w:p>
      <w:pPr>
        <w:tabs>
          <w:tab w:val="left" w:pos="5460" w:leader="dot"/>
        </w:tabs>
        <w:spacing w:before="0" w:after="0" w:line="240" w:lineRule="auto"/>
        <w:ind w:left="720" w:right="240" w:firstLine="0"/>
      </w:pPr>
      <w:hyperlink w:anchor="sect_F_1_3_2">
        <w:r>
          <w:rPr>
            <w:rFonts w:ascii="Arial" w:hAnsi="Arial"/>
            <w:color w:val="000000"/>
            <w:sz w:val="18"/>
          </w:rPr>
          <w:t>F.1.3.2.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2">
        <w:r>
          <w:fldChar w:fldCharType="begin"/>
        </w:r>
        <w:r>
          <w:rPr>
            <w:rFonts w:ascii="Arial" w:hAnsi="Arial"/>
            <w:color w:val="000000"/>
            <w:sz w:val="18"/>
          </w:rPr>
          <w:instrText>PAGEREF sect_F_1_3_2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3">
        <w:r>
          <w:rPr>
            <w:rFonts w:ascii="Arial" w:hAnsi="Arial"/>
            <w:color w:val="000000"/>
            <w:sz w:val="18"/>
          </w:rPr>
          <w:t>F.1.3.3.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3">
        <w:r>
          <w:fldChar w:fldCharType="begin"/>
        </w:r>
        <w:r>
          <w:rPr>
            <w:rFonts w:ascii="Arial" w:hAnsi="Arial"/>
            <w:color w:val="000000"/>
            <w:sz w:val="18"/>
          </w:rPr>
          <w:instrText>PAGEREF sect_F_1_3_3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3_4">
        <w:r>
          <w:rPr>
            <w:rFonts w:ascii="Arial" w:hAnsi="Arial"/>
            <w:color w:val="000000"/>
            <w:sz w:val="18"/>
          </w:rPr>
          <w:t>F.1.3.4.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3_4">
        <w:r>
          <w:fldChar w:fldCharType="begin"/>
        </w:r>
        <w:r>
          <w:rPr>
            <w:rFonts w:ascii="Arial" w:hAnsi="Arial"/>
            <w:color w:val="000000"/>
            <w:sz w:val="18"/>
          </w:rPr>
          <w:instrText>PAGEREF sect_F_1_3_4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4">
        <w:r>
          <w:rPr>
            <w:rFonts w:ascii="Arial" w:hAnsi="Arial"/>
            <w:color w:val="000000"/>
            <w:sz w:val="18"/>
          </w:rPr>
          <w:t>F.1.4.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
        <w:r>
          <w:fldChar w:fldCharType="begin"/>
        </w:r>
        <w:r>
          <w:rPr>
            <w:rFonts w:ascii="Arial" w:hAnsi="Arial"/>
            <w:color w:val="000000"/>
            <w:sz w:val="18"/>
          </w:rPr>
          <w:instrText>PAGEREF sect_F_1_4</w:instrText>
        </w:r>
        <w:r>
          <w:fldChar w:fldCharType="separate"/>
        </w:r>
        <w:r>
          <w:rPr>
            <w:rFonts w:ascii="Arial" w:hAnsi="Arial"/>
            <w:color w:val="000000"/>
            <w:sz w:val="18"/>
          </w:rPr>
          <w:t>0</w:t>
        </w:r>
        <w:r>
          <w:fldChar w:fldCharType="end"/>
        </w:r>
      </w:hyperlink>
    </w:p>
    <w:bookmarkStart w:id="27" w:name="toc_PS3_15_sect_F_1_4"/>
    <w:p>
      <w:pPr>
        <w:tabs>
          <w:tab w:val="left" w:pos="5460" w:leader="dot"/>
        </w:tabs>
        <w:spacing w:before="0" w:after="0" w:line="240" w:lineRule="auto"/>
        <w:ind w:left="720" w:right="240" w:firstLine="0"/>
      </w:pPr>
      <w:hyperlink w:anchor="sect_F_1_4_1">
        <w:r>
          <w:rPr>
            <w:rFonts w:ascii="Arial" w:hAnsi="Arial"/>
            <w:color w:val="000000"/>
            <w:sz w:val="18"/>
          </w:rPr>
          <w:t>F.1.4.1.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1">
        <w:r>
          <w:fldChar w:fldCharType="begin"/>
        </w:r>
        <w:r>
          <w:rPr>
            <w:rFonts w:ascii="Arial" w:hAnsi="Arial"/>
            <w:color w:val="000000"/>
            <w:sz w:val="18"/>
          </w:rPr>
          <w:instrText>PAGEREF sect_F_1_4_1</w:instrText>
        </w:r>
        <w:r>
          <w:fldChar w:fldCharType="separate"/>
        </w:r>
        <w:r>
          <w:rPr>
            <w:rFonts w:ascii="Arial" w:hAnsi="Arial"/>
            <w:color w:val="000000"/>
            <w:sz w:val="18"/>
          </w:rPr>
          <w:t>0</w:t>
        </w:r>
        <w:r>
          <w:fldChar w:fldCharType="end"/>
        </w:r>
      </w:hyperlink>
    </w:p>
    <w:bookmarkEnd w:id="27"/>
    <w:p>
      <w:pPr>
        <w:tabs>
          <w:tab w:val="left" w:pos="5460" w:leader="dot"/>
        </w:tabs>
        <w:spacing w:before="0" w:after="0" w:line="240" w:lineRule="auto"/>
        <w:ind w:left="720" w:right="240" w:firstLine="0"/>
      </w:pPr>
      <w:hyperlink w:anchor="sect_F_1_4_2">
        <w:r>
          <w:rPr>
            <w:rFonts w:ascii="Arial" w:hAnsi="Arial"/>
            <w:color w:val="000000"/>
            <w:sz w:val="18"/>
          </w:rPr>
          <w:t>F.1.4.2.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2">
        <w:r>
          <w:fldChar w:fldCharType="begin"/>
        </w:r>
        <w:r>
          <w:rPr>
            <w:rFonts w:ascii="Arial" w:hAnsi="Arial"/>
            <w:color w:val="000000"/>
            <w:sz w:val="18"/>
          </w:rPr>
          <w:instrText>PAGEREF sect_F_1_4_2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3">
        <w:r>
          <w:rPr>
            <w:rFonts w:ascii="Arial" w:hAnsi="Arial"/>
            <w:color w:val="000000"/>
            <w:sz w:val="18"/>
          </w:rPr>
          <w:t>F.1.4.3.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3">
        <w:r>
          <w:fldChar w:fldCharType="begin"/>
        </w:r>
        <w:r>
          <w:rPr>
            <w:rFonts w:ascii="Arial" w:hAnsi="Arial"/>
            <w:color w:val="000000"/>
            <w:sz w:val="18"/>
          </w:rPr>
          <w:instrText>PAGEREF sect_F_1_4_3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4_4">
        <w:r>
          <w:rPr>
            <w:rFonts w:ascii="Arial" w:hAnsi="Arial"/>
            <w:color w:val="000000"/>
            <w:sz w:val="18"/>
          </w:rPr>
          <w:t>F.1.4.4. Normal Interaction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4_4">
        <w:r>
          <w:fldChar w:fldCharType="begin"/>
        </w:r>
        <w:r>
          <w:rPr>
            <w:rFonts w:ascii="Arial" w:hAnsi="Arial"/>
            <w:color w:val="000000"/>
            <w:sz w:val="18"/>
          </w:rPr>
          <w:instrText>PAGEREF sect_F_1_4_4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5">
        <w:r>
          <w:rPr>
            <w:rFonts w:ascii="Arial" w:hAnsi="Arial"/>
            <w:color w:val="000000"/>
            <w:sz w:val="18"/>
          </w:rPr>
          <w:t>F.1.5.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
        <w:r>
          <w:fldChar w:fldCharType="begin"/>
        </w:r>
        <w:r>
          <w:rPr>
            <w:rFonts w:ascii="Arial" w:hAnsi="Arial"/>
            <w:color w:val="000000"/>
            <w:sz w:val="18"/>
          </w:rPr>
          <w:instrText>PAGEREF sect_F_1_5</w:instrText>
        </w:r>
        <w:r>
          <w:fldChar w:fldCharType="separate"/>
        </w:r>
        <w:r>
          <w:rPr>
            <w:rFonts w:ascii="Arial" w:hAnsi="Arial"/>
            <w:color w:val="000000"/>
            <w:sz w:val="18"/>
          </w:rPr>
          <w:t>0</w:t>
        </w:r>
        <w:r>
          <w:fldChar w:fldCharType="end"/>
        </w:r>
      </w:hyperlink>
    </w:p>
    <w:bookmarkStart w:id="28" w:name="toc_PS3_15_sect_F_1_5"/>
    <w:p>
      <w:pPr>
        <w:tabs>
          <w:tab w:val="left" w:pos="5460" w:leader="dot"/>
        </w:tabs>
        <w:spacing w:before="0" w:after="0" w:line="240" w:lineRule="auto"/>
        <w:ind w:left="720" w:right="240" w:firstLine="0"/>
      </w:pPr>
      <w:hyperlink w:anchor="sect_F_1_5_1">
        <w:r>
          <w:rPr>
            <w:rFonts w:ascii="Arial" w:hAnsi="Arial"/>
            <w:color w:val="000000"/>
            <w:sz w:val="18"/>
          </w:rPr>
          <w:t>F.1.5.1.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1">
        <w:r>
          <w:fldChar w:fldCharType="begin"/>
        </w:r>
        <w:r>
          <w:rPr>
            <w:rFonts w:ascii="Arial" w:hAnsi="Arial"/>
            <w:color w:val="000000"/>
            <w:sz w:val="18"/>
          </w:rPr>
          <w:instrText>PAGEREF sect_F_1_5_1</w:instrText>
        </w:r>
        <w:r>
          <w:fldChar w:fldCharType="separate"/>
        </w:r>
        <w:r>
          <w:rPr>
            <w:rFonts w:ascii="Arial" w:hAnsi="Arial"/>
            <w:color w:val="000000"/>
            <w:sz w:val="18"/>
          </w:rPr>
          <w:t>0</w:t>
        </w:r>
        <w:r>
          <w:fldChar w:fldCharType="end"/>
        </w:r>
      </w:hyperlink>
    </w:p>
    <w:bookmarkEnd w:id="28"/>
    <w:p>
      <w:pPr>
        <w:tabs>
          <w:tab w:val="left" w:pos="5460" w:leader="dot"/>
        </w:tabs>
        <w:spacing w:before="0" w:after="0" w:line="240" w:lineRule="auto"/>
        <w:ind w:left="720" w:right="240" w:firstLine="0"/>
      </w:pPr>
      <w:hyperlink w:anchor="sect_F_1_5_2">
        <w:r>
          <w:rPr>
            <w:rFonts w:ascii="Arial" w:hAnsi="Arial"/>
            <w:color w:val="000000"/>
            <w:sz w:val="18"/>
          </w:rPr>
          <w:t>F.1.5.2.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2">
        <w:r>
          <w:fldChar w:fldCharType="begin"/>
        </w:r>
        <w:r>
          <w:rPr>
            <w:rFonts w:ascii="Arial" w:hAnsi="Arial"/>
            <w:color w:val="000000"/>
            <w:sz w:val="18"/>
          </w:rPr>
          <w:instrText>PAGEREF sect_F_1_5_2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3">
        <w:r>
          <w:rPr>
            <w:rFonts w:ascii="Arial" w:hAnsi="Arial"/>
            <w:color w:val="000000"/>
            <w:sz w:val="18"/>
          </w:rPr>
          <w:t>F.1.5.3.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3">
        <w:r>
          <w:fldChar w:fldCharType="begin"/>
        </w:r>
        <w:r>
          <w:rPr>
            <w:rFonts w:ascii="Arial" w:hAnsi="Arial"/>
            <w:color w:val="000000"/>
            <w:sz w:val="18"/>
          </w:rPr>
          <w:instrText>PAGEREF sect_F_1_5_3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F_1_5_4">
        <w:r>
          <w:rPr>
            <w:rFonts w:ascii="Arial" w:hAnsi="Arial"/>
            <w:color w:val="000000"/>
            <w:sz w:val="18"/>
          </w:rPr>
          <w:t>F.1.5.4.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5_4">
        <w:r>
          <w:fldChar w:fldCharType="begin"/>
        </w:r>
        <w:r>
          <w:rPr>
            <w:rFonts w:ascii="Arial" w:hAnsi="Arial"/>
            <w:color w:val="000000"/>
            <w:sz w:val="18"/>
          </w:rPr>
          <w:instrText>PAGEREF sect_F_1_5_4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6">
        <w:r>
          <w:rPr>
            <w:rFonts w:ascii="Arial" w:hAnsi="Arial"/>
            <w:color w:val="000000"/>
            <w:sz w:val="18"/>
          </w:rPr>
          <w:t>F.1.6. DHCP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6">
        <w:r>
          <w:fldChar w:fldCharType="begin"/>
        </w:r>
        <w:r>
          <w:rPr>
            <w:rFonts w:ascii="Arial" w:hAnsi="Arial"/>
            <w:color w:val="000000"/>
            <w:sz w:val="18"/>
          </w:rPr>
          <w:instrText>PAGEREF sect_F_1_6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7">
        <w:r>
          <w:rPr>
            <w:rFonts w:ascii="Arial" w:hAnsi="Arial"/>
            <w:color w:val="000000"/>
            <w:sz w:val="18"/>
          </w:rPr>
          <w:t>F.1.7. DHCP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7">
        <w:r>
          <w:fldChar w:fldCharType="begin"/>
        </w:r>
        <w:r>
          <w:rPr>
            <w:rFonts w:ascii="Arial" w:hAnsi="Arial"/>
            <w:color w:val="000000"/>
            <w:sz w:val="18"/>
          </w:rPr>
          <w:instrText>PAGEREF sect_F_1_7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F_1_8">
        <w:r>
          <w:rPr>
            <w:rFonts w:ascii="Arial" w:hAnsi="Arial"/>
            <w:color w:val="000000"/>
            <w:sz w:val="18"/>
          </w:rPr>
          <w:t>F.1.8.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F_1_8">
        <w:r>
          <w:fldChar w:fldCharType="begin"/>
        </w:r>
        <w:r>
          <w:rPr>
            <w:rFonts w:ascii="Arial" w:hAnsi="Arial"/>
            <w:color w:val="000000"/>
            <w:sz w:val="18"/>
          </w:rPr>
          <w:instrText>PAGEREF sect_F_1_8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G">
        <w:r>
          <w:rPr>
            <w:rFonts w:ascii="Arial" w:hAnsi="Arial"/>
            <w:color w:val="000000"/>
            <w:sz w:val="18"/>
          </w:rPr>
          <w:t>G. Time Synchronization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G">
        <w:r>
          <w:fldChar w:fldCharType="begin"/>
        </w:r>
        <w:r>
          <w:rPr>
            <w:rFonts w:ascii="Arial" w:hAnsi="Arial"/>
            <w:color w:val="000000"/>
            <w:sz w:val="18"/>
          </w:rPr>
          <w:instrText>PAGEREF chapter_G</w:instrText>
        </w:r>
        <w:r>
          <w:fldChar w:fldCharType="separate"/>
        </w:r>
        <w:r>
          <w:rPr>
            <w:rFonts w:ascii="Arial" w:hAnsi="Arial"/>
            <w:color w:val="000000"/>
            <w:sz w:val="18"/>
          </w:rPr>
          <w:t>0</w:t>
        </w:r>
        <w:r>
          <w:fldChar w:fldCharType="end"/>
        </w:r>
      </w:hyperlink>
    </w:p>
    <w:bookmarkStart w:id="29" w:name="toc_PS3_15_chapter_G"/>
    <w:p>
      <w:pPr>
        <w:tabs>
          <w:tab w:val="left" w:pos="5220" w:leader="dot"/>
        </w:tabs>
        <w:spacing w:before="0" w:after="0" w:line="240" w:lineRule="auto"/>
        <w:ind w:left="240" w:right="240" w:firstLine="0"/>
      </w:pPr>
      <w:hyperlink w:anchor="sect_G_1">
        <w:r>
          <w:rPr>
            <w:rFonts w:ascii="Arial" w:hAnsi="Arial"/>
            <w:color w:val="000000"/>
            <w:sz w:val="18"/>
          </w:rPr>
          <w:t>G.1.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
        <w:r>
          <w:fldChar w:fldCharType="begin"/>
        </w:r>
        <w:r>
          <w:rPr>
            <w:rFonts w:ascii="Arial" w:hAnsi="Arial"/>
            <w:color w:val="000000"/>
            <w:sz w:val="18"/>
          </w:rPr>
          <w:instrText>PAGEREF sect_G_1</w:instrText>
        </w:r>
        <w:r>
          <w:fldChar w:fldCharType="separate"/>
        </w:r>
        <w:r>
          <w:rPr>
            <w:rFonts w:ascii="Arial" w:hAnsi="Arial"/>
            <w:color w:val="000000"/>
            <w:sz w:val="18"/>
          </w:rPr>
          <w:t>0</w:t>
        </w:r>
        <w:r>
          <w:fldChar w:fldCharType="end"/>
        </w:r>
      </w:hyperlink>
    </w:p>
    <w:bookmarkEnd w:id="29"/>
    <w:bookmarkStart w:id="30" w:name="toc_PS3_15_sect_G_1"/>
    <w:p>
      <w:pPr>
        <w:tabs>
          <w:tab w:val="left" w:pos="5340" w:leader="dot"/>
        </w:tabs>
        <w:spacing w:before="0" w:after="0" w:line="240" w:lineRule="auto"/>
        <w:ind w:left="480" w:right="240" w:firstLine="0"/>
      </w:pPr>
      <w:hyperlink w:anchor="sect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
        <w:r>
          <w:fldChar w:fldCharType="begin"/>
        </w:r>
        <w:r>
          <w:rPr>
            <w:rFonts w:ascii="Arial" w:hAnsi="Arial"/>
            <w:color w:val="000000"/>
            <w:sz w:val="18"/>
          </w:rPr>
          <w:instrText>PAGEREF sect_G_1_1</w:instrText>
        </w:r>
        <w:r>
          <w:fldChar w:fldCharType="separate"/>
        </w:r>
        <w:r>
          <w:rPr>
            <w:rFonts w:ascii="Arial" w:hAnsi="Arial"/>
            <w:color w:val="000000"/>
            <w:sz w:val="18"/>
          </w:rPr>
          <w:t>0</w:t>
        </w:r>
        <w:r>
          <w:fldChar w:fldCharType="end"/>
        </w:r>
      </w:hyperlink>
    </w:p>
    <w:bookmarkEnd w:id="30"/>
    <w:bookmarkStart w:id="31" w:name="toc_PS3_15_sect_G_1_1"/>
    <w:p>
      <w:pPr>
        <w:tabs>
          <w:tab w:val="left" w:pos="5460" w:leader="dot"/>
        </w:tabs>
        <w:spacing w:before="0" w:after="0" w:line="240" w:lineRule="auto"/>
        <w:ind w:left="720" w:right="240" w:firstLine="0"/>
      </w:pPr>
      <w:hyperlink w:anchor="sect_G_1_1_1">
        <w:r>
          <w:rPr>
            <w:rFonts w:ascii="Arial" w:hAnsi="Arial"/>
            <w:color w:val="000000"/>
            <w:sz w:val="18"/>
          </w:rPr>
          <w:t>G.1.1.1.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1">
        <w:r>
          <w:fldChar w:fldCharType="begin"/>
        </w:r>
        <w:r>
          <w:rPr>
            <w:rFonts w:ascii="Arial" w:hAnsi="Arial"/>
            <w:color w:val="000000"/>
            <w:sz w:val="18"/>
          </w:rPr>
          <w:instrText>PAGEREF sect_G_1_1_1</w:instrText>
        </w:r>
        <w:r>
          <w:fldChar w:fldCharType="separate"/>
        </w:r>
        <w:r>
          <w:rPr>
            <w:rFonts w:ascii="Arial" w:hAnsi="Arial"/>
            <w:color w:val="000000"/>
            <w:sz w:val="18"/>
          </w:rPr>
          <w:t>0</w:t>
        </w:r>
        <w:r>
          <w:fldChar w:fldCharType="end"/>
        </w:r>
      </w:hyperlink>
    </w:p>
    <w:bookmarkEnd w:id="31"/>
    <w:p>
      <w:pPr>
        <w:tabs>
          <w:tab w:val="left" w:pos="5460" w:leader="dot"/>
        </w:tabs>
        <w:spacing w:before="0" w:after="0" w:line="240" w:lineRule="auto"/>
        <w:ind w:left="720" w:right="240" w:firstLine="0"/>
      </w:pPr>
      <w:hyperlink w:anchor="sect_G_1_1_2">
        <w:r>
          <w:rPr>
            <w:rFonts w:ascii="Arial" w:hAnsi="Arial"/>
            <w:color w:val="000000"/>
            <w:sz w:val="18"/>
          </w:rPr>
          <w:t>G.1.1.2.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2">
        <w:r>
          <w:fldChar w:fldCharType="begin"/>
        </w:r>
        <w:r>
          <w:rPr>
            <w:rFonts w:ascii="Arial" w:hAnsi="Arial"/>
            <w:color w:val="000000"/>
            <w:sz w:val="18"/>
          </w:rPr>
          <w:instrText>PAGEREF sect_G_1_1_2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3">
        <w:r>
          <w:rPr>
            <w:rFonts w:ascii="Arial" w:hAnsi="Arial"/>
            <w:color w:val="000000"/>
            <w:sz w:val="18"/>
          </w:rPr>
          <w:t>G.1.1.3.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3">
        <w:r>
          <w:fldChar w:fldCharType="begin"/>
        </w:r>
        <w:r>
          <w:rPr>
            <w:rFonts w:ascii="Arial" w:hAnsi="Arial"/>
            <w:color w:val="000000"/>
            <w:sz w:val="18"/>
          </w:rPr>
          <w:instrText>PAGEREF sect_G_1_1_3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4">
        <w:r>
          <w:rPr>
            <w:rFonts w:ascii="Arial" w:hAnsi="Arial"/>
            <w:color w:val="000000"/>
            <w:sz w:val="18"/>
          </w:rPr>
          <w:t>G.1.1.4.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4">
        <w:r>
          <w:fldChar w:fldCharType="begin"/>
        </w:r>
        <w:r>
          <w:rPr>
            <w:rFonts w:ascii="Arial" w:hAnsi="Arial"/>
            <w:color w:val="000000"/>
            <w:sz w:val="18"/>
          </w:rPr>
          <w:instrText>PAGEREF sect_G_1_1_4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5">
        <w:r>
          <w:rPr>
            <w:rFonts w:ascii="Arial" w:hAnsi="Arial"/>
            <w:color w:val="000000"/>
            <w:sz w:val="18"/>
          </w:rPr>
          <w:t>G.1.1.5.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5">
        <w:r>
          <w:fldChar w:fldCharType="begin"/>
        </w:r>
        <w:r>
          <w:rPr>
            <w:rFonts w:ascii="Arial" w:hAnsi="Arial"/>
            <w:color w:val="000000"/>
            <w:sz w:val="18"/>
          </w:rPr>
          <w:instrText>PAGEREF sect_G_1_1_5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6">
        <w:r>
          <w:rPr>
            <w:rFonts w:ascii="Arial" w:hAnsi="Arial"/>
            <w:color w:val="000000"/>
            <w:sz w:val="18"/>
          </w:rPr>
          <w:t>G.1.1.6. Assumptions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6">
        <w:r>
          <w:fldChar w:fldCharType="begin"/>
        </w:r>
        <w:r>
          <w:rPr>
            <w:rFonts w:ascii="Arial" w:hAnsi="Arial"/>
            <w:color w:val="000000"/>
            <w:sz w:val="18"/>
          </w:rPr>
          <w:instrText>PAGEREF sect_G_1_1_6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1_7">
        <w:r>
          <w:rPr>
            <w:rFonts w:ascii="Arial" w:hAnsi="Arial"/>
            <w:color w:val="000000"/>
            <w:sz w:val="18"/>
          </w:rPr>
          <w:t>G.1.1.7. Postconditions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1_7">
        <w:r>
          <w:fldChar w:fldCharType="begin"/>
        </w:r>
        <w:r>
          <w:rPr>
            <w:rFonts w:ascii="Arial" w:hAnsi="Arial"/>
            <w:color w:val="000000"/>
            <w:sz w:val="18"/>
          </w:rPr>
          <w:instrText>PAGEREF sect_G_1_1_7</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2">
        <w:r>
          <w:rPr>
            <w:rFonts w:ascii="Arial" w:hAnsi="Arial"/>
            <w:color w:val="000000"/>
            <w:sz w:val="18"/>
          </w:rPr>
          <w:t>G.1.2.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
        <w:r>
          <w:fldChar w:fldCharType="begin"/>
        </w:r>
        <w:r>
          <w:rPr>
            <w:rFonts w:ascii="Arial" w:hAnsi="Arial"/>
            <w:color w:val="000000"/>
            <w:sz w:val="18"/>
          </w:rPr>
          <w:instrText>PAGEREF sect_G_1_2</w:instrText>
        </w:r>
        <w:r>
          <w:fldChar w:fldCharType="separate"/>
        </w:r>
        <w:r>
          <w:rPr>
            <w:rFonts w:ascii="Arial" w:hAnsi="Arial"/>
            <w:color w:val="000000"/>
            <w:sz w:val="18"/>
          </w:rPr>
          <w:t>0</w:t>
        </w:r>
        <w:r>
          <w:fldChar w:fldCharType="end"/>
        </w:r>
      </w:hyperlink>
    </w:p>
    <w:bookmarkStart w:id="32" w:name="toc_PS3_15_sect_G_1_2"/>
    <w:p>
      <w:pPr>
        <w:tabs>
          <w:tab w:val="left" w:pos="5460" w:leader="dot"/>
        </w:tabs>
        <w:spacing w:before="0" w:after="0" w:line="240" w:lineRule="auto"/>
        <w:ind w:left="720" w:right="240" w:firstLine="0"/>
      </w:pPr>
      <w:hyperlink w:anchor="sect_G_1_2_1">
        <w:r>
          <w:rPr>
            <w:rFonts w:ascii="Arial" w:hAnsi="Arial"/>
            <w:color w:val="000000"/>
            <w:sz w:val="18"/>
          </w:rPr>
          <w:t>G.1.2.1.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1">
        <w:r>
          <w:fldChar w:fldCharType="begin"/>
        </w:r>
        <w:r>
          <w:rPr>
            <w:rFonts w:ascii="Arial" w:hAnsi="Arial"/>
            <w:color w:val="000000"/>
            <w:sz w:val="18"/>
          </w:rPr>
          <w:instrText>PAGEREF sect_G_1_2_1</w:instrText>
        </w:r>
        <w:r>
          <w:fldChar w:fldCharType="separate"/>
        </w:r>
        <w:r>
          <w:rPr>
            <w:rFonts w:ascii="Arial" w:hAnsi="Arial"/>
            <w:color w:val="000000"/>
            <w:sz w:val="18"/>
          </w:rPr>
          <w:t>0</w:t>
        </w:r>
        <w:r>
          <w:fldChar w:fldCharType="end"/>
        </w:r>
      </w:hyperlink>
    </w:p>
    <w:bookmarkEnd w:id="32"/>
    <w:p>
      <w:pPr>
        <w:tabs>
          <w:tab w:val="left" w:pos="5460" w:leader="dot"/>
        </w:tabs>
        <w:spacing w:before="0" w:after="0" w:line="240" w:lineRule="auto"/>
        <w:ind w:left="720" w:right="240" w:firstLine="0"/>
      </w:pPr>
      <w:hyperlink w:anchor="sect_G_1_2_2">
        <w:r>
          <w:rPr>
            <w:rFonts w:ascii="Arial" w:hAnsi="Arial"/>
            <w:color w:val="000000"/>
            <w:sz w:val="18"/>
          </w:rPr>
          <w:t>G.1.2.2.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2">
        <w:r>
          <w:fldChar w:fldCharType="begin"/>
        </w:r>
        <w:r>
          <w:rPr>
            <w:rFonts w:ascii="Arial" w:hAnsi="Arial"/>
            <w:color w:val="000000"/>
            <w:sz w:val="18"/>
          </w:rPr>
          <w:instrText>PAGEREF sect_G_1_2_2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3">
        <w:r>
          <w:rPr>
            <w:rFonts w:ascii="Arial" w:hAnsi="Arial"/>
            <w:color w:val="000000"/>
            <w:sz w:val="18"/>
          </w:rPr>
          <w:t>G.1.2.3.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3">
        <w:r>
          <w:fldChar w:fldCharType="begin"/>
        </w:r>
        <w:r>
          <w:rPr>
            <w:rFonts w:ascii="Arial" w:hAnsi="Arial"/>
            <w:color w:val="000000"/>
            <w:sz w:val="18"/>
          </w:rPr>
          <w:instrText>PAGEREF sect_G_1_2_3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G_1_2_4">
        <w:r>
          <w:rPr>
            <w:rFonts w:ascii="Arial" w:hAnsi="Arial"/>
            <w:color w:val="000000"/>
            <w:sz w:val="18"/>
          </w:rPr>
          <w:t>G.1.2.4. Basic Course of Events.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2_4">
        <w:r>
          <w:fldChar w:fldCharType="begin"/>
        </w:r>
        <w:r>
          <w:rPr>
            <w:rFonts w:ascii="Arial" w:hAnsi="Arial"/>
            <w:color w:val="000000"/>
            <w:sz w:val="18"/>
          </w:rPr>
          <w:instrText>PAGEREF sect_G_1_2_4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3">
        <w:r>
          <w:rPr>
            <w:rFonts w:ascii="Arial" w:hAnsi="Arial"/>
            <w:color w:val="000000"/>
            <w:sz w:val="18"/>
          </w:rPr>
          <w:t>G.1.3. NTP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3">
        <w:r>
          <w:fldChar w:fldCharType="begin"/>
        </w:r>
        <w:r>
          <w:rPr>
            <w:rFonts w:ascii="Arial" w:hAnsi="Arial"/>
            <w:color w:val="000000"/>
            <w:sz w:val="18"/>
          </w:rPr>
          <w:instrText>PAGEREF sect_G_1_3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4">
        <w:r>
          <w:rPr>
            <w:rFonts w:ascii="Arial" w:hAnsi="Arial"/>
            <w:color w:val="000000"/>
            <w:sz w:val="18"/>
          </w:rPr>
          <w:t>G.1.4. NTP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4">
        <w:r>
          <w:fldChar w:fldCharType="begin"/>
        </w:r>
        <w:r>
          <w:rPr>
            <w:rFonts w:ascii="Arial" w:hAnsi="Arial"/>
            <w:color w:val="000000"/>
            <w:sz w:val="18"/>
          </w:rPr>
          <w:instrText>PAGEREF sect_G_1_4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G_1_5">
        <w:r>
          <w:rPr>
            <w:rFonts w:ascii="Arial" w:hAnsi="Arial"/>
            <w:color w:val="000000"/>
            <w:sz w:val="18"/>
          </w:rPr>
          <w:t>G.1.5.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G_1_5">
        <w:r>
          <w:fldChar w:fldCharType="begin"/>
        </w:r>
        <w:r>
          <w:rPr>
            <w:rFonts w:ascii="Arial" w:hAnsi="Arial"/>
            <w:color w:val="000000"/>
            <w:sz w:val="18"/>
          </w:rPr>
          <w:instrText>PAGEREF sect_G_1_5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chapter_H">
        <w:r>
          <w:rPr>
            <w:rFonts w:ascii="Arial" w:hAnsi="Arial"/>
            <w:color w:val="000000"/>
            <w:sz w:val="18"/>
          </w:rPr>
          <w:t>H.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chapter_H">
        <w:r>
          <w:fldChar w:fldCharType="begin"/>
        </w:r>
        <w:r>
          <w:rPr>
            <w:rFonts w:ascii="Arial" w:hAnsi="Arial"/>
            <w:color w:val="000000"/>
            <w:sz w:val="18"/>
          </w:rPr>
          <w:instrText>PAGEREF chapter_H</w:instrText>
        </w:r>
        <w:r>
          <w:fldChar w:fldCharType="separate"/>
        </w:r>
        <w:r>
          <w:rPr>
            <w:rFonts w:ascii="Arial" w:hAnsi="Arial"/>
            <w:color w:val="000000"/>
            <w:sz w:val="18"/>
          </w:rPr>
          <w:t>0</w:t>
        </w:r>
        <w:r>
          <w:fldChar w:fldCharType="end"/>
        </w:r>
      </w:hyperlink>
    </w:p>
    <w:bookmarkStart w:id="33" w:name="toc_PS3_15_chapter_H"/>
    <w:p>
      <w:pPr>
        <w:tabs>
          <w:tab w:val="left" w:pos="5220" w:leader="dot"/>
        </w:tabs>
        <w:spacing w:before="0" w:after="0" w:line="240" w:lineRule="auto"/>
        <w:ind w:left="240" w:right="240" w:firstLine="0"/>
      </w:pPr>
      <w:hyperlink w:anchor="sect_H_1">
        <w:r>
          <w:rPr>
            <w:rFonts w:ascii="Arial" w:hAnsi="Arial"/>
            <w:color w:val="000000"/>
            <w:sz w:val="18"/>
          </w:rPr>
          <w:t>H.1. Application Configuration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
        <w:r>
          <w:fldChar w:fldCharType="begin"/>
        </w:r>
        <w:r>
          <w:rPr>
            <w:rFonts w:ascii="Arial" w:hAnsi="Arial"/>
            <w:color w:val="000000"/>
            <w:sz w:val="18"/>
          </w:rPr>
          <w:instrText>PAGEREF sect_H_1</w:instrText>
        </w:r>
        <w:r>
          <w:fldChar w:fldCharType="separate"/>
        </w:r>
        <w:r>
          <w:rPr>
            <w:rFonts w:ascii="Arial" w:hAnsi="Arial"/>
            <w:color w:val="000000"/>
            <w:sz w:val="18"/>
          </w:rPr>
          <w:t>0</w:t>
        </w:r>
        <w:r>
          <w:fldChar w:fldCharType="end"/>
        </w:r>
      </w:hyperlink>
    </w:p>
    <w:bookmarkEnd w:id="33"/>
    <w:bookmarkStart w:id="34" w:name="toc_PS3_15_sect_H_1"/>
    <w:p>
      <w:pPr>
        <w:tabs>
          <w:tab w:val="left" w:pos="5340" w:leader="dot"/>
        </w:tabs>
        <w:spacing w:before="0" w:after="0" w:line="240" w:lineRule="auto"/>
        <w:ind w:left="480" w:right="240" w:firstLine="0"/>
      </w:pPr>
      <w:hyperlink w:anchor="sect_H_1_1">
        <w:r>
          <w:rPr>
            <w:rFonts w:ascii="Arial" w:hAnsi="Arial"/>
            <w:color w:val="000000"/>
            <w:sz w:val="18"/>
          </w:rPr>
          <w:t>H.1.1. Data Model Component Objects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
        <w:r>
          <w:fldChar w:fldCharType="begin"/>
        </w:r>
        <w:r>
          <w:rPr>
            <w:rFonts w:ascii="Arial" w:hAnsi="Arial"/>
            <w:color w:val="000000"/>
            <w:sz w:val="18"/>
          </w:rPr>
          <w:instrText>PAGEREF sect_H_1_1</w:instrText>
        </w:r>
        <w:r>
          <w:fldChar w:fldCharType="separate"/>
        </w:r>
        <w:r>
          <w:rPr>
            <w:rFonts w:ascii="Arial" w:hAnsi="Arial"/>
            <w:color w:val="000000"/>
            <w:sz w:val="18"/>
          </w:rPr>
          <w:t>0</w:t>
        </w:r>
        <w:r>
          <w:fldChar w:fldCharType="end"/>
        </w:r>
      </w:hyperlink>
    </w:p>
    <w:bookmarkEnd w:id="34"/>
    <w:bookmarkStart w:id="35" w:name="toc_PS3_15_sect_H_1_1"/>
    <w:p>
      <w:pPr>
        <w:tabs>
          <w:tab w:val="left" w:pos="5460" w:leader="dot"/>
        </w:tabs>
        <w:spacing w:before="0" w:after="0" w:line="240" w:lineRule="auto"/>
        <w:ind w:left="720" w:right="240" w:firstLine="0"/>
      </w:pPr>
      <w:hyperlink w:anchor="sect_H_1_1_1">
        <w:r>
          <w:rPr>
            <w:rFonts w:ascii="Arial" w:hAnsi="Arial"/>
            <w:color w:val="000000"/>
            <w:sz w:val="18"/>
          </w:rPr>
          <w:t>H.1.1.1. Device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1">
        <w:r>
          <w:fldChar w:fldCharType="begin"/>
        </w:r>
        <w:r>
          <w:rPr>
            <w:rFonts w:ascii="Arial" w:hAnsi="Arial"/>
            <w:color w:val="000000"/>
            <w:sz w:val="18"/>
          </w:rPr>
          <w:instrText>PAGEREF sect_H_1_1_1</w:instrText>
        </w:r>
        <w:r>
          <w:fldChar w:fldCharType="separate"/>
        </w:r>
        <w:r>
          <w:rPr>
            <w:rFonts w:ascii="Arial" w:hAnsi="Arial"/>
            <w:color w:val="000000"/>
            <w:sz w:val="18"/>
          </w:rPr>
          <w:t>0</w:t>
        </w:r>
        <w:r>
          <w:fldChar w:fldCharType="end"/>
        </w:r>
      </w:hyperlink>
    </w:p>
    <w:bookmarkEnd w:id="35"/>
    <w:p>
      <w:pPr>
        <w:tabs>
          <w:tab w:val="left" w:pos="5460" w:leader="dot"/>
        </w:tabs>
        <w:spacing w:before="0" w:after="0" w:line="240" w:lineRule="auto"/>
        <w:ind w:left="720" w:right="240" w:firstLine="0"/>
      </w:pPr>
      <w:hyperlink w:anchor="sect_H_1_1_2">
        <w:r>
          <w:rPr>
            <w:rFonts w:ascii="Arial" w:hAnsi="Arial"/>
            <w:color w:val="000000"/>
            <w:sz w:val="18"/>
          </w:rPr>
          <w:t>H.1.1.2. Network Application Entity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2">
        <w:r>
          <w:fldChar w:fldCharType="begin"/>
        </w:r>
        <w:r>
          <w:rPr>
            <w:rFonts w:ascii="Arial" w:hAnsi="Arial"/>
            <w:color w:val="000000"/>
            <w:sz w:val="18"/>
          </w:rPr>
          <w:instrText>PAGEREF sect_H_1_1_2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3">
        <w:r>
          <w:rPr>
            <w:rFonts w:ascii="Arial" w:hAnsi="Arial"/>
            <w:color w:val="000000"/>
            <w:sz w:val="18"/>
          </w:rPr>
          <w:t>H.1.1.3. Network Connection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3">
        <w:r>
          <w:fldChar w:fldCharType="begin"/>
        </w:r>
        <w:r>
          <w:rPr>
            <w:rFonts w:ascii="Arial" w:hAnsi="Arial"/>
            <w:color w:val="000000"/>
            <w:sz w:val="18"/>
          </w:rPr>
          <w:instrText>PAGEREF sect_H_1_1_3</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4">
        <w:r>
          <w:rPr>
            <w:rFonts w:ascii="Arial" w:hAnsi="Arial"/>
            <w:color w:val="000000"/>
            <w:sz w:val="18"/>
          </w:rPr>
          <w:t>H.1.1.4. Transfer Capabilities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4">
        <w:r>
          <w:fldChar w:fldCharType="begin"/>
        </w:r>
        <w:r>
          <w:rPr>
            <w:rFonts w:ascii="Arial" w:hAnsi="Arial"/>
            <w:color w:val="000000"/>
            <w:sz w:val="18"/>
          </w:rPr>
          <w:instrText>PAGEREF sect_H_1_1_4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5">
        <w:r>
          <w:rPr>
            <w:rFonts w:ascii="Arial" w:hAnsi="Arial"/>
            <w:color w:val="000000"/>
            <w:sz w:val="18"/>
          </w:rPr>
          <w:t>H.1.1.5. DICOM Configuration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5">
        <w:r>
          <w:fldChar w:fldCharType="begin"/>
        </w:r>
        <w:r>
          <w:rPr>
            <w:rFonts w:ascii="Arial" w:hAnsi="Arial"/>
            <w:color w:val="000000"/>
            <w:sz w:val="18"/>
          </w:rPr>
          <w:instrText>PAGEREF sect_H_1_1_5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6">
        <w:r>
          <w:rPr>
            <w:rFonts w:ascii="Arial" w:hAnsi="Arial"/>
            <w:color w:val="000000"/>
            <w:sz w:val="18"/>
          </w:rPr>
          <w:t>H.1.1.6. Devices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6">
        <w:r>
          <w:fldChar w:fldCharType="begin"/>
        </w:r>
        <w:r>
          <w:rPr>
            <w:rFonts w:ascii="Arial" w:hAnsi="Arial"/>
            <w:color w:val="000000"/>
            <w:sz w:val="18"/>
          </w:rPr>
          <w:instrText>PAGEREF sect_H_1_1_6</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7">
        <w:r>
          <w:rPr>
            <w:rFonts w:ascii="Arial" w:hAnsi="Arial"/>
            <w:color w:val="000000"/>
            <w:sz w:val="18"/>
          </w:rPr>
          <w:t>H.1.1.7. Unique AE Titles Registry Root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7">
        <w:r>
          <w:fldChar w:fldCharType="begin"/>
        </w:r>
        <w:r>
          <w:rPr>
            <w:rFonts w:ascii="Arial" w:hAnsi="Arial"/>
            <w:color w:val="000000"/>
            <w:sz w:val="18"/>
          </w:rPr>
          <w:instrText>PAGEREF sect_H_1_1_7</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1_8">
        <w:r>
          <w:rPr>
            <w:rFonts w:ascii="Arial" w:hAnsi="Arial"/>
            <w:color w:val="000000"/>
            <w:sz w:val="18"/>
          </w:rPr>
          <w:t>H.1.1.8. Unique AE Title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1_8">
        <w:r>
          <w:fldChar w:fldCharType="begin"/>
        </w:r>
        <w:r>
          <w:rPr>
            <w:rFonts w:ascii="Arial" w:hAnsi="Arial"/>
            <w:color w:val="000000"/>
            <w:sz w:val="18"/>
          </w:rPr>
          <w:instrText>PAGEREF sect_H_1_1_8</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2">
        <w:r>
          <w:rPr>
            <w:rFonts w:ascii="Arial" w:hAnsi="Arial"/>
            <w:color w:val="000000"/>
            <w:sz w:val="18"/>
          </w:rPr>
          <w:t>H.1.2. Application Configuration Data Model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2">
        <w:r>
          <w:fldChar w:fldCharType="begin"/>
        </w:r>
        <w:r>
          <w:rPr>
            <w:rFonts w:ascii="Arial" w:hAnsi="Arial"/>
            <w:color w:val="000000"/>
            <w:sz w:val="18"/>
          </w:rPr>
          <w:instrText>PAGEREF sect_H_1_2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3">
        <w:r>
          <w:rPr>
            <w:rFonts w:ascii="Arial" w:hAnsi="Arial"/>
            <w:color w:val="000000"/>
            <w:sz w:val="18"/>
          </w:rPr>
          <w:t>H.1.3. LDAP Schema For Objects and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3">
        <w:r>
          <w:fldChar w:fldCharType="begin"/>
        </w:r>
        <w:r>
          <w:rPr>
            <w:rFonts w:ascii="Arial" w:hAnsi="Arial"/>
            <w:color w:val="000000"/>
            <w:sz w:val="18"/>
          </w:rPr>
          <w:instrText>PAGEREF sect_H_1_3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4">
        <w:r>
          <w:rPr>
            <w:rFonts w:ascii="Arial" w:hAnsi="Arial"/>
            <w:color w:val="000000"/>
            <w:sz w:val="18"/>
          </w:rPr>
          <w:t>H.1.4. Transactions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
        <w:r>
          <w:fldChar w:fldCharType="begin"/>
        </w:r>
        <w:r>
          <w:rPr>
            <w:rFonts w:ascii="Arial" w:hAnsi="Arial"/>
            <w:color w:val="000000"/>
            <w:sz w:val="18"/>
          </w:rPr>
          <w:instrText>PAGEREF sect_H_1_4</w:instrText>
        </w:r>
        <w:r>
          <w:fldChar w:fldCharType="separate"/>
        </w:r>
        <w:r>
          <w:rPr>
            <w:rFonts w:ascii="Arial" w:hAnsi="Arial"/>
            <w:color w:val="000000"/>
            <w:sz w:val="18"/>
          </w:rPr>
          <w:t>0</w:t>
        </w:r>
        <w:r>
          <w:fldChar w:fldCharType="end"/>
        </w:r>
      </w:hyperlink>
    </w:p>
    <w:bookmarkStart w:id="36" w:name="toc_PS3_15_sect_H_1_4"/>
    <w:p>
      <w:pPr>
        <w:tabs>
          <w:tab w:val="left" w:pos="5460" w:leader="dot"/>
        </w:tabs>
        <w:spacing w:before="0" w:after="0" w:line="240" w:lineRule="auto"/>
        <w:ind w:left="720" w:right="240" w:firstLine="0"/>
      </w:pPr>
      <w:hyperlink w:anchor="sect_H_1_4_1">
        <w:r>
          <w:rPr>
            <w:rFonts w:ascii="Arial" w:hAnsi="Arial"/>
            <w:color w:val="000000"/>
            <w:sz w:val="18"/>
          </w:rPr>
          <w:t>H.1.4.1.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
        <w:r>
          <w:fldChar w:fldCharType="begin"/>
        </w:r>
        <w:r>
          <w:rPr>
            <w:rFonts w:ascii="Arial" w:hAnsi="Arial"/>
            <w:color w:val="000000"/>
            <w:sz w:val="18"/>
          </w:rPr>
          <w:instrText>PAGEREF sect_H_1_4_1</w:instrText>
        </w:r>
        <w:r>
          <w:fldChar w:fldCharType="separate"/>
        </w:r>
        <w:r>
          <w:rPr>
            <w:rFonts w:ascii="Arial" w:hAnsi="Arial"/>
            <w:color w:val="000000"/>
            <w:sz w:val="18"/>
          </w:rPr>
          <w:t>0</w:t>
        </w:r>
        <w:r>
          <w:fldChar w:fldCharType="end"/>
        </w:r>
      </w:hyperlink>
    </w:p>
    <w:bookmarkEnd w:id="36"/>
    <w:bookmarkStart w:id="37" w:name="toc_PS3_15_sect_H_1_4_1"/>
    <w:p>
      <w:pPr>
        <w:tabs>
          <w:tab w:val="left" w:pos="5580" w:leader="dot"/>
        </w:tabs>
        <w:spacing w:before="0" w:after="0" w:line="240" w:lineRule="auto"/>
        <w:ind w:left="960" w:right="240" w:firstLine="0"/>
      </w:pPr>
      <w:hyperlink w:anchor="sect_H_1_4_1_1">
        <w:r>
          <w:rPr>
            <w:rFonts w:ascii="Arial" w:hAnsi="Arial"/>
            <w:color w:val="000000"/>
            <w:sz w:val="18"/>
          </w:rPr>
          <w:t>H.1.4.1.1.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1">
        <w:r>
          <w:fldChar w:fldCharType="begin"/>
        </w:r>
        <w:r>
          <w:rPr>
            <w:rFonts w:ascii="Arial" w:hAnsi="Arial"/>
            <w:color w:val="000000"/>
            <w:sz w:val="18"/>
          </w:rPr>
          <w:instrText>PAGEREF sect_H_1_4_1_1</w:instrText>
        </w:r>
        <w:r>
          <w:fldChar w:fldCharType="separate"/>
        </w:r>
        <w:r>
          <w:rPr>
            <w:rFonts w:ascii="Arial" w:hAnsi="Arial"/>
            <w:color w:val="000000"/>
            <w:sz w:val="18"/>
          </w:rPr>
          <w:t>0</w:t>
        </w:r>
        <w:r>
          <w:fldChar w:fldCharType="end"/>
        </w:r>
      </w:hyperlink>
    </w:p>
    <w:bookmarkEnd w:id="37"/>
    <w:p>
      <w:pPr>
        <w:tabs>
          <w:tab w:val="left" w:pos="5580" w:leader="dot"/>
        </w:tabs>
        <w:spacing w:before="0" w:after="0" w:line="240" w:lineRule="auto"/>
        <w:ind w:left="960" w:right="240" w:firstLine="0"/>
      </w:pPr>
      <w:hyperlink w:anchor="sect_H_1_4_1_2">
        <w:r>
          <w:rPr>
            <w:rFonts w:ascii="Arial" w:hAnsi="Arial"/>
            <w:color w:val="000000"/>
            <w:sz w:val="18"/>
          </w:rPr>
          <w:t>H.1.4.1.2.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2">
        <w:r>
          <w:fldChar w:fldCharType="begin"/>
        </w:r>
        <w:r>
          <w:rPr>
            <w:rFonts w:ascii="Arial" w:hAnsi="Arial"/>
            <w:color w:val="000000"/>
            <w:sz w:val="18"/>
          </w:rPr>
          <w:instrText>PAGEREF sect_H_1_4_1_2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3">
        <w:r>
          <w:rPr>
            <w:rFonts w:ascii="Arial" w:hAnsi="Arial"/>
            <w:color w:val="000000"/>
            <w:sz w:val="18"/>
          </w:rPr>
          <w:t>H.1.4.1.3.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3">
        <w:r>
          <w:fldChar w:fldCharType="begin"/>
        </w:r>
        <w:r>
          <w:rPr>
            <w:rFonts w:ascii="Arial" w:hAnsi="Arial"/>
            <w:color w:val="000000"/>
            <w:sz w:val="18"/>
          </w:rPr>
          <w:instrText>PAGEREF sect_H_1_4_1_3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4">
        <w:r>
          <w:rPr>
            <w:rFonts w:ascii="Arial" w:hAnsi="Arial"/>
            <w:color w:val="000000"/>
            <w:sz w:val="18"/>
          </w:rPr>
          <w:t>H.1.4.1.4. Interaction Diagram</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4">
        <w:r>
          <w:fldChar w:fldCharType="begin"/>
        </w:r>
        <w:r>
          <w:rPr>
            <w:rFonts w:ascii="Arial" w:hAnsi="Arial"/>
            <w:color w:val="000000"/>
            <w:sz w:val="18"/>
          </w:rPr>
          <w:instrText>PAGEREF sect_H_1_4_1_4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1_5">
        <w:r>
          <w:rPr>
            <w:rFonts w:ascii="Arial" w:hAnsi="Arial"/>
            <w:color w:val="000000"/>
            <w:sz w:val="18"/>
          </w:rPr>
          <w:t>H.1.4.1.5. Alternative Paths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1_5">
        <w:r>
          <w:fldChar w:fldCharType="begin"/>
        </w:r>
        <w:r>
          <w:rPr>
            <w:rFonts w:ascii="Arial" w:hAnsi="Arial"/>
            <w:color w:val="000000"/>
            <w:sz w:val="18"/>
          </w:rPr>
          <w:instrText>PAGEREF sect_H_1_4_1_5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2">
        <w:r>
          <w:rPr>
            <w:rFonts w:ascii="Arial" w:hAnsi="Arial"/>
            <w:color w:val="000000"/>
            <w:sz w:val="18"/>
          </w:rPr>
          <w:t>H.1.4.2.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
        <w:r>
          <w:fldChar w:fldCharType="begin"/>
        </w:r>
        <w:r>
          <w:rPr>
            <w:rFonts w:ascii="Arial" w:hAnsi="Arial"/>
            <w:color w:val="000000"/>
            <w:sz w:val="18"/>
          </w:rPr>
          <w:instrText>PAGEREF sect_H_1_4_2</w:instrText>
        </w:r>
        <w:r>
          <w:fldChar w:fldCharType="separate"/>
        </w:r>
        <w:r>
          <w:rPr>
            <w:rFonts w:ascii="Arial" w:hAnsi="Arial"/>
            <w:color w:val="000000"/>
            <w:sz w:val="18"/>
          </w:rPr>
          <w:t>0</w:t>
        </w:r>
        <w:r>
          <w:fldChar w:fldCharType="end"/>
        </w:r>
      </w:hyperlink>
    </w:p>
    <w:bookmarkStart w:id="38" w:name="toc_PS3_15_sect_H_1_4_2"/>
    <w:p>
      <w:pPr>
        <w:tabs>
          <w:tab w:val="left" w:pos="5580" w:leader="dot"/>
        </w:tabs>
        <w:spacing w:before="0" w:after="0" w:line="240" w:lineRule="auto"/>
        <w:ind w:left="960" w:right="240" w:firstLine="0"/>
      </w:pPr>
      <w:hyperlink w:anchor="sect_H_1_4_2_1">
        <w:r>
          <w:rPr>
            <w:rFonts w:ascii="Arial" w:hAnsi="Arial"/>
            <w:color w:val="000000"/>
            <w:sz w:val="18"/>
          </w:rPr>
          <w:t>H.1.4.2.1.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1">
        <w:r>
          <w:fldChar w:fldCharType="begin"/>
        </w:r>
        <w:r>
          <w:rPr>
            <w:rFonts w:ascii="Arial" w:hAnsi="Arial"/>
            <w:color w:val="000000"/>
            <w:sz w:val="18"/>
          </w:rPr>
          <w:instrText>PAGEREF sect_H_1_4_2_1</w:instrText>
        </w:r>
        <w:r>
          <w:fldChar w:fldCharType="separate"/>
        </w:r>
        <w:r>
          <w:rPr>
            <w:rFonts w:ascii="Arial" w:hAnsi="Arial"/>
            <w:color w:val="000000"/>
            <w:sz w:val="18"/>
          </w:rPr>
          <w:t>0</w:t>
        </w:r>
        <w:r>
          <w:fldChar w:fldCharType="end"/>
        </w:r>
      </w:hyperlink>
    </w:p>
    <w:bookmarkEnd w:id="38"/>
    <w:p>
      <w:pPr>
        <w:tabs>
          <w:tab w:val="left" w:pos="5580" w:leader="dot"/>
        </w:tabs>
        <w:spacing w:before="0" w:after="0" w:line="240" w:lineRule="auto"/>
        <w:ind w:left="960" w:right="240" w:firstLine="0"/>
      </w:pPr>
      <w:hyperlink w:anchor="sect_H_1_4_2_2">
        <w:r>
          <w:rPr>
            <w:rFonts w:ascii="Arial" w:hAnsi="Arial"/>
            <w:color w:val="000000"/>
            <w:sz w:val="18"/>
          </w:rPr>
          <w:t>H.1.4.2.2.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2">
        <w:r>
          <w:fldChar w:fldCharType="begin"/>
        </w:r>
        <w:r>
          <w:rPr>
            <w:rFonts w:ascii="Arial" w:hAnsi="Arial"/>
            <w:color w:val="000000"/>
            <w:sz w:val="18"/>
          </w:rPr>
          <w:instrText>PAGEREF sect_H_1_4_2_2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3">
        <w:r>
          <w:rPr>
            <w:rFonts w:ascii="Arial" w:hAnsi="Arial"/>
            <w:color w:val="000000"/>
            <w:sz w:val="18"/>
          </w:rPr>
          <w:t>H.1.4.2.3.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3">
        <w:r>
          <w:fldChar w:fldCharType="begin"/>
        </w:r>
        <w:r>
          <w:rPr>
            <w:rFonts w:ascii="Arial" w:hAnsi="Arial"/>
            <w:color w:val="000000"/>
            <w:sz w:val="18"/>
          </w:rPr>
          <w:instrText>PAGEREF sect_H_1_4_2_3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2_4">
        <w:r>
          <w:rPr>
            <w:rFonts w:ascii="Arial" w:hAnsi="Arial"/>
            <w:color w:val="000000"/>
            <w:sz w:val="18"/>
          </w:rPr>
          <w:t>H.1.4.2.4.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2_4">
        <w:r>
          <w:fldChar w:fldCharType="begin"/>
        </w:r>
        <w:r>
          <w:rPr>
            <w:rFonts w:ascii="Arial" w:hAnsi="Arial"/>
            <w:color w:val="000000"/>
            <w:sz w:val="18"/>
          </w:rPr>
          <w:instrText>PAGEREF sect_H_1_4_2_4</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3">
        <w:r>
          <w:rPr>
            <w:rFonts w:ascii="Arial" w:hAnsi="Arial"/>
            <w:color w:val="000000"/>
            <w:sz w:val="18"/>
          </w:rPr>
          <w:t>H.1.4.3.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
        <w:r>
          <w:fldChar w:fldCharType="begin"/>
        </w:r>
        <w:r>
          <w:rPr>
            <w:rFonts w:ascii="Arial" w:hAnsi="Arial"/>
            <w:color w:val="000000"/>
            <w:sz w:val="18"/>
          </w:rPr>
          <w:instrText>PAGEREF sect_H_1_4_3</w:instrText>
        </w:r>
        <w:r>
          <w:fldChar w:fldCharType="separate"/>
        </w:r>
        <w:r>
          <w:rPr>
            <w:rFonts w:ascii="Arial" w:hAnsi="Arial"/>
            <w:color w:val="000000"/>
            <w:sz w:val="18"/>
          </w:rPr>
          <w:t>0</w:t>
        </w:r>
        <w:r>
          <w:fldChar w:fldCharType="end"/>
        </w:r>
      </w:hyperlink>
    </w:p>
    <w:bookmarkStart w:id="39" w:name="toc_PS3_15_sect_H_1_4_3"/>
    <w:p>
      <w:pPr>
        <w:tabs>
          <w:tab w:val="left" w:pos="5580" w:leader="dot"/>
        </w:tabs>
        <w:spacing w:before="0" w:after="0" w:line="240" w:lineRule="auto"/>
        <w:ind w:left="960" w:right="240" w:firstLine="0"/>
      </w:pPr>
      <w:hyperlink w:anchor="sect_H_1_4_3_1">
        <w:r>
          <w:rPr>
            <w:rFonts w:ascii="Arial" w:hAnsi="Arial"/>
            <w:color w:val="000000"/>
            <w:sz w:val="18"/>
          </w:rPr>
          <w:t>H.1.4.3.1.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1">
        <w:r>
          <w:fldChar w:fldCharType="begin"/>
        </w:r>
        <w:r>
          <w:rPr>
            <w:rFonts w:ascii="Arial" w:hAnsi="Arial"/>
            <w:color w:val="000000"/>
            <w:sz w:val="18"/>
          </w:rPr>
          <w:instrText>PAGEREF sect_H_1_4_3_1</w:instrText>
        </w:r>
        <w:r>
          <w:fldChar w:fldCharType="separate"/>
        </w:r>
        <w:r>
          <w:rPr>
            <w:rFonts w:ascii="Arial" w:hAnsi="Arial"/>
            <w:color w:val="000000"/>
            <w:sz w:val="18"/>
          </w:rPr>
          <w:t>0</w:t>
        </w:r>
        <w:r>
          <w:fldChar w:fldCharType="end"/>
        </w:r>
      </w:hyperlink>
    </w:p>
    <w:bookmarkEnd w:id="39"/>
    <w:p>
      <w:pPr>
        <w:tabs>
          <w:tab w:val="left" w:pos="5580" w:leader="dot"/>
        </w:tabs>
        <w:spacing w:before="0" w:after="0" w:line="240" w:lineRule="auto"/>
        <w:ind w:left="960" w:right="240" w:firstLine="0"/>
      </w:pPr>
      <w:hyperlink w:anchor="sect_H_1_4_3_2">
        <w:r>
          <w:rPr>
            <w:rFonts w:ascii="Arial" w:hAnsi="Arial"/>
            <w:color w:val="000000"/>
            <w:sz w:val="18"/>
          </w:rPr>
          <w:t>H.1.4.3.2.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2">
        <w:r>
          <w:fldChar w:fldCharType="begin"/>
        </w:r>
        <w:r>
          <w:rPr>
            <w:rFonts w:ascii="Arial" w:hAnsi="Arial"/>
            <w:color w:val="000000"/>
            <w:sz w:val="18"/>
          </w:rPr>
          <w:instrText>PAGEREF sect_H_1_4_3_2</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3">
        <w:r>
          <w:rPr>
            <w:rFonts w:ascii="Arial" w:hAnsi="Arial"/>
            <w:color w:val="000000"/>
            <w:sz w:val="18"/>
          </w:rPr>
          <w:t>H.1.4.3.3.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3">
        <w:r>
          <w:fldChar w:fldCharType="begin"/>
        </w:r>
        <w:r>
          <w:rPr>
            <w:rFonts w:ascii="Arial" w:hAnsi="Arial"/>
            <w:color w:val="000000"/>
            <w:sz w:val="18"/>
          </w:rPr>
          <w:instrText>PAGEREF sect_H_1_4_3_3</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4">
        <w:r>
          <w:rPr>
            <w:rFonts w:ascii="Arial" w:hAnsi="Arial"/>
            <w:color w:val="000000"/>
            <w:sz w:val="18"/>
          </w:rPr>
          <w:t>H.1.4.3.4. Interaction Description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4">
        <w:r>
          <w:fldChar w:fldCharType="begin"/>
        </w:r>
        <w:r>
          <w:rPr>
            <w:rFonts w:ascii="Arial" w:hAnsi="Arial"/>
            <w:color w:val="000000"/>
            <w:sz w:val="18"/>
          </w:rPr>
          <w:instrText>PAGEREF sect_H_1_4_3_4</w:instrText>
        </w:r>
        <w:r>
          <w:fldChar w:fldCharType="separate"/>
        </w:r>
        <w:r>
          <w:rPr>
            <w:rFonts w:ascii="Arial" w:hAnsi="Arial"/>
            <w:color w:val="000000"/>
            <w:sz w:val="18"/>
          </w:rPr>
          <w:t>0</w:t>
        </w:r>
        <w:r>
          <w:fldChar w:fldCharType="end"/>
        </w:r>
      </w:hyperlink>
    </w:p>
    <w:p>
      <w:pPr>
        <w:tabs>
          <w:tab w:val="left" w:pos="5580" w:leader="dot"/>
        </w:tabs>
        <w:spacing w:before="0" w:after="0" w:line="240" w:lineRule="auto"/>
        <w:ind w:left="960" w:right="240" w:firstLine="0"/>
      </w:pPr>
      <w:hyperlink w:anchor="sect_H_1_4_3_5">
        <w:r>
          <w:rPr>
            <w:rFonts w:ascii="Arial" w:hAnsi="Arial"/>
            <w:color w:val="000000"/>
            <w:sz w:val="18"/>
          </w:rPr>
          <w:t>H.1.4.3.5. Special Update For Network AE Creation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3_5">
        <w:r>
          <w:fldChar w:fldCharType="begin"/>
        </w:r>
        <w:r>
          <w:rPr>
            <w:rFonts w:ascii="Arial" w:hAnsi="Arial"/>
            <w:color w:val="000000"/>
            <w:sz w:val="18"/>
          </w:rPr>
          <w:instrText>PAGEREF sect_H_1_4_3_5</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4_4">
        <w:r>
          <w:rPr>
            <w:rFonts w:ascii="Arial" w:hAnsi="Arial"/>
            <w:color w:val="000000"/>
            <w:sz w:val="18"/>
          </w:rPr>
          <w:t>H.1.4.4. Maintain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4_4">
        <w:r>
          <w:fldChar w:fldCharType="begin"/>
        </w:r>
        <w:r>
          <w:rPr>
            <w:rFonts w:ascii="Arial" w:hAnsi="Arial"/>
            <w:color w:val="000000"/>
            <w:sz w:val="18"/>
          </w:rPr>
          <w:instrText>PAGEREF sect_H_1_4_4</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5">
        <w:r>
          <w:rPr>
            <w:rFonts w:ascii="Arial" w:hAnsi="Arial"/>
            <w:color w:val="000000"/>
            <w:sz w:val="18"/>
          </w:rPr>
          <w:t>H.1.5. LDAP Security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
        <w:r>
          <w:fldChar w:fldCharType="begin"/>
        </w:r>
        <w:r>
          <w:rPr>
            <w:rFonts w:ascii="Arial" w:hAnsi="Arial"/>
            <w:color w:val="000000"/>
            <w:sz w:val="18"/>
          </w:rPr>
          <w:instrText>PAGEREF sect_H_1_5</w:instrText>
        </w:r>
        <w:r>
          <w:fldChar w:fldCharType="separate"/>
        </w:r>
        <w:r>
          <w:rPr>
            <w:rFonts w:ascii="Arial" w:hAnsi="Arial"/>
            <w:color w:val="000000"/>
            <w:sz w:val="18"/>
          </w:rPr>
          <w:t>0</w:t>
        </w:r>
        <w:r>
          <w:fldChar w:fldCharType="end"/>
        </w:r>
      </w:hyperlink>
    </w:p>
    <w:bookmarkStart w:id="40" w:name="toc_PS3_15_sect_H_1_5"/>
    <w:p>
      <w:pPr>
        <w:tabs>
          <w:tab w:val="left" w:pos="5460" w:leader="dot"/>
        </w:tabs>
        <w:spacing w:before="0" w:after="0" w:line="240" w:lineRule="auto"/>
        <w:ind w:left="720" w:right="240" w:firstLine="0"/>
      </w:pPr>
      <w:hyperlink w:anchor="sect_H_1_5_1">
        <w:r>
          <w:rPr>
            <w:rFonts w:ascii="Arial" w:hAnsi="Arial"/>
            <w:color w:val="000000"/>
            <w:sz w:val="18"/>
          </w:rPr>
          <w:t>H.1.5.1. Threat Assessment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1">
        <w:r>
          <w:fldChar w:fldCharType="begin"/>
        </w:r>
        <w:r>
          <w:rPr>
            <w:rFonts w:ascii="Arial" w:hAnsi="Arial"/>
            <w:color w:val="000000"/>
            <w:sz w:val="18"/>
          </w:rPr>
          <w:instrText>PAGEREF sect_H_1_5_1</w:instrText>
        </w:r>
        <w:r>
          <w:fldChar w:fldCharType="separate"/>
        </w:r>
        <w:r>
          <w:rPr>
            <w:rFonts w:ascii="Arial" w:hAnsi="Arial"/>
            <w:color w:val="000000"/>
            <w:sz w:val="18"/>
          </w:rPr>
          <w:t>0</w:t>
        </w:r>
        <w:r>
          <w:fldChar w:fldCharType="end"/>
        </w:r>
      </w:hyperlink>
    </w:p>
    <w:bookmarkEnd w:id="40"/>
    <w:p>
      <w:pPr>
        <w:tabs>
          <w:tab w:val="left" w:pos="5460" w:leader="dot"/>
        </w:tabs>
        <w:spacing w:before="0" w:after="0" w:line="240" w:lineRule="auto"/>
        <w:ind w:left="720" w:right="240" w:firstLine="0"/>
      </w:pPr>
      <w:hyperlink w:anchor="sect_H_1_5_2">
        <w:r>
          <w:rPr>
            <w:rFonts w:ascii="Arial" w:hAnsi="Arial"/>
            <w:color w:val="000000"/>
            <w:sz w:val="18"/>
          </w:rPr>
          <w:t>H.1.5.2. Available LDAP Security Mechanisms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2">
        <w:r>
          <w:fldChar w:fldCharType="begin"/>
        </w:r>
        <w:r>
          <w:rPr>
            <w:rFonts w:ascii="Arial" w:hAnsi="Arial"/>
            <w:color w:val="000000"/>
            <w:sz w:val="18"/>
          </w:rPr>
          <w:instrText>PAGEREF sect_H_1_5_2</w:instrText>
        </w:r>
        <w:r>
          <w:fldChar w:fldCharType="separate"/>
        </w:r>
        <w:r>
          <w:rPr>
            <w:rFonts w:ascii="Arial" w:hAnsi="Arial"/>
            <w:color w:val="000000"/>
            <w:sz w:val="18"/>
          </w:rPr>
          <w:t>0</w:t>
        </w:r>
        <w:r>
          <w:fldChar w:fldCharType="end"/>
        </w:r>
      </w:hyperlink>
    </w:p>
    <w:p>
      <w:pPr>
        <w:tabs>
          <w:tab w:val="left" w:pos="5460" w:leader="dot"/>
        </w:tabs>
        <w:spacing w:before="0" w:after="0" w:line="240" w:lineRule="auto"/>
        <w:ind w:left="720" w:right="240" w:firstLine="0"/>
      </w:pPr>
      <w:hyperlink w:anchor="sect_H_1_5_3">
        <w:r>
          <w:rPr>
            <w:rFonts w:ascii="Arial" w:hAnsi="Arial"/>
            <w:color w:val="000000"/>
            <w:sz w:val="18"/>
          </w:rPr>
          <w:t>H.1.5.3. Recommendations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5_3">
        <w:r>
          <w:fldChar w:fldCharType="begin"/>
        </w:r>
        <w:r>
          <w:rPr>
            <w:rFonts w:ascii="Arial" w:hAnsi="Arial"/>
            <w:color w:val="000000"/>
            <w:sz w:val="18"/>
          </w:rPr>
          <w:instrText>PAGEREF sect_H_1_5_3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6">
        <w:r>
          <w:rPr>
            <w:rFonts w:ascii="Arial" w:hAnsi="Arial"/>
            <w:color w:val="000000"/>
            <w:sz w:val="18"/>
          </w:rPr>
          <w:t>H.1.6. Implementation Considerations (Informative)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6">
        <w:r>
          <w:fldChar w:fldCharType="begin"/>
        </w:r>
        <w:r>
          <w:rPr>
            <w:rFonts w:ascii="Arial" w:hAnsi="Arial"/>
            <w:color w:val="000000"/>
            <w:sz w:val="18"/>
          </w:rPr>
          <w:instrText>PAGEREF sect_H_1_6</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1_7">
        <w:r>
          <w:rPr>
            <w:rFonts w:ascii="Arial" w:hAnsi="Arial"/>
            <w:color w:val="000000"/>
            <w:sz w:val="18"/>
          </w:rPr>
          <w:t>H.1.7. Conformance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1_7">
        <w:r>
          <w:fldChar w:fldCharType="begin"/>
        </w:r>
        <w:r>
          <w:rPr>
            <w:rFonts w:ascii="Arial" w:hAnsi="Arial"/>
            <w:color w:val="000000"/>
            <w:sz w:val="18"/>
          </w:rPr>
          <w:instrText>PAGEREF sect_H_1_7</w:instrText>
        </w:r>
        <w:r>
          <w:fldChar w:fldCharType="separate"/>
        </w:r>
        <w:r>
          <w:rPr>
            <w:rFonts w:ascii="Arial" w:hAnsi="Arial"/>
            <w:color w:val="000000"/>
            <w:sz w:val="18"/>
          </w:rPr>
          <w:t>0</w:t>
        </w:r>
        <w:r>
          <w:fldChar w:fldCharType="end"/>
        </w:r>
      </w:hyperlink>
    </w:p>
    <w:p>
      <w:pPr>
        <w:tabs>
          <w:tab w:val="left" w:pos="5220" w:leader="dot"/>
        </w:tabs>
        <w:spacing w:before="0" w:after="0" w:line="240" w:lineRule="auto"/>
        <w:ind w:left="240" w:right="240" w:firstLine="0"/>
      </w:pPr>
      <w:hyperlink w:anchor="sect_H_2">
        <w:r>
          <w:rPr>
            <w:rFonts w:ascii="Arial" w:hAnsi="Arial"/>
            <w:color w:val="000000"/>
            <w:sz w:val="18"/>
          </w:rPr>
          <w:t>H.2. DNS Service Discovery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
        <w:r>
          <w:fldChar w:fldCharType="begin"/>
        </w:r>
        <w:r>
          <w:rPr>
            <w:rFonts w:ascii="Arial" w:hAnsi="Arial"/>
            <w:color w:val="000000"/>
            <w:sz w:val="18"/>
          </w:rPr>
          <w:instrText>PAGEREF sect_H_2</w:instrText>
        </w:r>
        <w:r>
          <w:fldChar w:fldCharType="separate"/>
        </w:r>
        <w:r>
          <w:rPr>
            <w:rFonts w:ascii="Arial" w:hAnsi="Arial"/>
            <w:color w:val="000000"/>
            <w:sz w:val="18"/>
          </w:rPr>
          <w:t>0</w:t>
        </w:r>
        <w:r>
          <w:fldChar w:fldCharType="end"/>
        </w:r>
      </w:hyperlink>
    </w:p>
    <w:bookmarkStart w:id="41" w:name="toc_PS3_15_sect_H_2"/>
    <w:p>
      <w:pPr>
        <w:tabs>
          <w:tab w:val="left" w:pos="5340" w:leader="dot"/>
        </w:tabs>
        <w:spacing w:before="0" w:after="0" w:line="240" w:lineRule="auto"/>
        <w:ind w:left="480" w:right="240" w:firstLine="0"/>
      </w:pPr>
      <w:hyperlink w:anchor="sect_H_2_1">
        <w:r>
          <w:rPr>
            <w:rFonts w:ascii="Arial" w:hAnsi="Arial"/>
            <w:color w:val="000000"/>
            <w:sz w:val="18"/>
          </w:rPr>
          <w:t>H.2.1. Scope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1">
        <w:r>
          <w:fldChar w:fldCharType="begin"/>
        </w:r>
        <w:r>
          <w:rPr>
            <w:rFonts w:ascii="Arial" w:hAnsi="Arial"/>
            <w:color w:val="000000"/>
            <w:sz w:val="18"/>
          </w:rPr>
          <w:instrText>PAGEREF sect_H_2_1</w:instrText>
        </w:r>
        <w:r>
          <w:fldChar w:fldCharType="separate"/>
        </w:r>
        <w:r>
          <w:rPr>
            <w:rFonts w:ascii="Arial" w:hAnsi="Arial"/>
            <w:color w:val="000000"/>
            <w:sz w:val="18"/>
          </w:rPr>
          <w:t>0</w:t>
        </w:r>
        <w:r>
          <w:fldChar w:fldCharType="end"/>
        </w:r>
      </w:hyperlink>
    </w:p>
    <w:bookmarkEnd w:id="41"/>
    <w:p>
      <w:pPr>
        <w:tabs>
          <w:tab w:val="left" w:pos="5340" w:leader="dot"/>
        </w:tabs>
        <w:spacing w:before="0" w:after="0" w:line="240" w:lineRule="auto"/>
        <w:ind w:left="480" w:right="240" w:firstLine="0"/>
      </w:pPr>
      <w:hyperlink w:anchor="sect_H_2_2">
        <w:r>
          <w:rPr>
            <w:rFonts w:ascii="Arial" w:hAnsi="Arial"/>
            <w:color w:val="000000"/>
            <w:sz w:val="18"/>
          </w:rPr>
          <w:t>H.2.2. Use Case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2">
        <w:r>
          <w:fldChar w:fldCharType="begin"/>
        </w:r>
        <w:r>
          <w:rPr>
            <w:rFonts w:ascii="Arial" w:hAnsi="Arial"/>
            <w:color w:val="000000"/>
            <w:sz w:val="18"/>
          </w:rPr>
          <w:instrText>PAGEREF sect_H_2_2</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3">
        <w:r>
          <w:rPr>
            <w:rFonts w:ascii="Arial" w:hAnsi="Arial"/>
            <w:color w:val="000000"/>
            <w:sz w:val="18"/>
          </w:rPr>
          <w:t>H.2.3.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3">
        <w:r>
          <w:fldChar w:fldCharType="begin"/>
        </w:r>
        <w:r>
          <w:rPr>
            <w:rFonts w:ascii="Arial" w:hAnsi="Arial"/>
            <w:color w:val="000000"/>
            <w:sz w:val="18"/>
          </w:rPr>
          <w:instrText>PAGEREF sect_H_2_3</w:instrText>
        </w:r>
        <w:r>
          <w:fldChar w:fldCharType="separate"/>
        </w:r>
        <w:r>
          <w:rPr>
            <w:rFonts w:ascii="Arial" w:hAnsi="Arial"/>
            <w:color w:val="000000"/>
            <w:sz w:val="18"/>
          </w:rPr>
          <w:t>0</w:t>
        </w:r>
        <w:r>
          <w:fldChar w:fldCharType="end"/>
        </w:r>
      </w:hyperlink>
    </w:p>
    <w:p>
      <w:pPr>
        <w:tabs>
          <w:tab w:val="left" w:pos="5340" w:leader="dot"/>
        </w:tabs>
        <w:spacing w:before="0" w:after="0" w:line="240" w:lineRule="auto"/>
        <w:ind w:left="480" w:right="240" w:firstLine="0"/>
      </w:pPr>
      <w:hyperlink w:anchor="sect_H_2_4">
        <w:r>
          <w:rPr>
            <w:rFonts w:ascii="Arial" w:hAnsi="Arial"/>
            <w:color w:val="000000"/>
            <w:sz w:val="18"/>
          </w:rPr>
          <w:t>H.2.4. Examples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sect_H_2_4">
        <w:r>
          <w:fldChar w:fldCharType="begin"/>
        </w:r>
        <w:r>
          <w:rPr>
            <w:rFonts w:ascii="Arial" w:hAnsi="Arial"/>
            <w:color w:val="000000"/>
            <w:sz w:val="18"/>
          </w:rPr>
          <w:instrText>PAGEREF sect_H_2_4</w:instrText>
        </w:r>
        <w:r>
          <w:fldChar w:fldCharType="separate"/>
        </w:r>
        <w:r>
          <w:rPr>
            <w:rFonts w:ascii="Arial" w:hAnsi="Arial"/>
            <w:color w:val="000000"/>
            <w:sz w:val="18"/>
          </w:rPr>
          <w:t>0</w:t>
        </w:r>
        <w:r>
          <w:fldChar w:fldCharType="end"/>
        </w:r>
      </w:hyperlink>
    </w:p>
    <w:p>
      <w:pPr>
        <w:sectPr>
          <w:headerReference w:type="default" r:id="r12"/>
          <w:headerReference w:type="even" r:id="r13"/>
          <w:headerReference w:type="first" r:id="r11"/>
          <w:footerReference w:type="default" r:id="r15"/>
          <w:footerReference w:type="even" r:id="r16"/>
          <w:footerReference w:type="first" r:id="r14"/>
          <w:pgSz w:w="12240" w:h="15840"/>
          <w:pgMar w:top="1440" w:bottom="1440" w:left="1080" w:right="720" w:header="720" w:footer="720" w:gutter="0"/>
          <w:pgNumType w:fmt="decimal"/>
          <w:titlePg/>
        </w:sectPr>
      </w:pPr>
    </w:p>
    <w:bookmarkStart w:id="42" w:name="lot___figure___PS3_15"/>
    <w:p>
      <w:pPr>
        <w:spacing w:before="518" w:after="0" w:line="240" w:lineRule="auto"/>
        <w:jc w:val="both"/>
      </w:pPr>
      <w:r>
        <w:rPr>
          <w:rFonts w:ascii="Arial" w:hAnsi="Arial"/>
          <w:b/>
          <w:color w:val="000000"/>
          <w:sz w:val="35"/>
        </w:rPr>
        <w:t>List of Figures</w:t>
      </w:r>
    </w:p>
    <w:bookmarkEnd w:id="42"/>
    <w:p>
      <w:pPr>
        <w:tabs>
          <w:tab w:val="left" w:pos="5100" w:leader="dot"/>
        </w:tabs>
        <w:spacing w:before="173" w:after="0" w:line="240" w:lineRule="auto"/>
        <w:ind w:left="0" w:right="240" w:firstLine="0"/>
      </w:pPr>
      <w:hyperlink w:anchor="figure_7_1">
        <w:r>
          <w:rPr>
            <w:rFonts w:ascii="Arial" w:hAnsi="Arial"/>
            <w:color w:val="000000"/>
            <w:sz w:val="18"/>
          </w:rPr>
          <w:t>7-1. Transactions and Actors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7_1">
        <w:r>
          <w:fldChar w:fldCharType="begin"/>
        </w:r>
        <w:r>
          <w:rPr>
            <w:rFonts w:ascii="Arial" w:hAnsi="Arial"/>
            <w:color w:val="000000"/>
            <w:sz w:val="18"/>
          </w:rPr>
          <w:instrText>PAGEREF figure_7_1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1">
        <w:r>
          <w:rPr>
            <w:rFonts w:ascii="Arial" w:hAnsi="Arial"/>
            <w:color w:val="000000"/>
            <w:sz w:val="18"/>
          </w:rPr>
          <w:t>F.1-1. Resolve Hostname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1">
        <w:r>
          <w:fldChar w:fldCharType="begin"/>
        </w:r>
        <w:r>
          <w:rPr>
            <w:rFonts w:ascii="Arial" w:hAnsi="Arial"/>
            <w:color w:val="000000"/>
            <w:sz w:val="18"/>
          </w:rPr>
          <w:instrText>PAGEREF figure_F_1_1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2">
        <w:r>
          <w:rPr>
            <w:rFonts w:ascii="Arial" w:hAnsi="Arial"/>
            <w:color w:val="000000"/>
            <w:sz w:val="18"/>
          </w:rPr>
          <w:t>F.1-2. DNS Referenced Standards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2">
        <w:r>
          <w:fldChar w:fldCharType="begin"/>
        </w:r>
        <w:r>
          <w:rPr>
            <w:rFonts w:ascii="Arial" w:hAnsi="Arial"/>
            <w:color w:val="000000"/>
            <w:sz w:val="18"/>
          </w:rPr>
          <w:instrText>PAGEREF figure_F_1_2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3">
        <w:r>
          <w:rPr>
            <w:rFonts w:ascii="Arial" w:hAnsi="Arial"/>
            <w:color w:val="000000"/>
            <w:sz w:val="18"/>
          </w:rPr>
          <w:t>F.1-3. Configure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3">
        <w:r>
          <w:fldChar w:fldCharType="begin"/>
        </w:r>
        <w:r>
          <w:rPr>
            <w:rFonts w:ascii="Arial" w:hAnsi="Arial"/>
            <w:color w:val="000000"/>
            <w:sz w:val="18"/>
          </w:rPr>
          <w:instrText>PAGEREF figure_F_1_3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4">
        <w:r>
          <w:rPr>
            <w:rFonts w:ascii="Arial" w:hAnsi="Arial"/>
            <w:color w:val="000000"/>
            <w:sz w:val="18"/>
          </w:rPr>
          <w:t>F.1-4. Find and Use DHCP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4">
        <w:r>
          <w:fldChar w:fldCharType="begin"/>
        </w:r>
        <w:r>
          <w:rPr>
            <w:rFonts w:ascii="Arial" w:hAnsi="Arial"/>
            <w:color w:val="000000"/>
            <w:sz w:val="18"/>
          </w:rPr>
          <w:instrText>PAGEREF figure_F_1_4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5">
        <w:r>
          <w:rPr>
            <w:rFonts w:ascii="Arial" w:hAnsi="Arial"/>
            <w:color w:val="000000"/>
            <w:sz w:val="18"/>
          </w:rPr>
          <w:t>F.1-5. DHCP Interactions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5">
        <w:r>
          <w:fldChar w:fldCharType="begin"/>
        </w:r>
        <w:r>
          <w:rPr>
            <w:rFonts w:ascii="Arial" w:hAnsi="Arial"/>
            <w:color w:val="000000"/>
            <w:sz w:val="18"/>
          </w:rPr>
          <w:instrText>PAGEREF figure_F_1_5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6">
        <w:r>
          <w:rPr>
            <w:rFonts w:ascii="Arial" w:hAnsi="Arial"/>
            <w:color w:val="000000"/>
            <w:sz w:val="18"/>
          </w:rPr>
          <w:t>F.1-6. Maintain Lease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6">
        <w:r>
          <w:fldChar w:fldCharType="begin"/>
        </w:r>
        <w:r>
          <w:rPr>
            <w:rFonts w:ascii="Arial" w:hAnsi="Arial"/>
            <w:color w:val="000000"/>
            <w:sz w:val="18"/>
          </w:rPr>
          <w:instrText>PAGEREF figure_F_1_6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F_1_7">
        <w:r>
          <w:rPr>
            <w:rFonts w:ascii="Arial" w:hAnsi="Arial"/>
            <w:color w:val="000000"/>
            <w:sz w:val="18"/>
          </w:rPr>
          <w:t>F.1-7. DDNS Coordination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F_1_7">
        <w:r>
          <w:fldChar w:fldCharType="begin"/>
        </w:r>
        <w:r>
          <w:rPr>
            <w:rFonts w:ascii="Arial" w:hAnsi="Arial"/>
            <w:color w:val="000000"/>
            <w:sz w:val="18"/>
          </w:rPr>
          <w:instrText>PAGEREF figure_F_1_7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1_1">
        <w:r>
          <w:rPr>
            <w:rFonts w:ascii="Arial" w:hAnsi="Arial"/>
            <w:color w:val="000000"/>
            <w:sz w:val="18"/>
          </w:rPr>
          <w:t>G.1-1. Find NTP Servers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1_1">
        <w:r>
          <w:fldChar w:fldCharType="begin"/>
        </w:r>
        <w:r>
          <w:rPr>
            <w:rFonts w:ascii="Arial" w:hAnsi="Arial"/>
            <w:color w:val="000000"/>
            <w:sz w:val="18"/>
          </w:rPr>
          <w:instrText>PAGEREF figure_G_1_1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G_2_1">
        <w:r>
          <w:rPr>
            <w:rFonts w:ascii="Arial" w:hAnsi="Arial"/>
            <w:color w:val="000000"/>
            <w:sz w:val="18"/>
          </w:rPr>
          <w:t>G.2-1. Maintain Time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G_2_1">
        <w:r>
          <w:fldChar w:fldCharType="begin"/>
        </w:r>
        <w:r>
          <w:rPr>
            <w:rFonts w:ascii="Arial" w:hAnsi="Arial"/>
            <w:color w:val="000000"/>
            <w:sz w:val="18"/>
          </w:rPr>
          <w:instrText>PAGEREF figure_G_2_1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1">
        <w:r>
          <w:rPr>
            <w:rFonts w:ascii="Arial" w:hAnsi="Arial"/>
            <w:color w:val="000000"/>
            <w:sz w:val="18"/>
          </w:rPr>
          <w:t>H.1-1. Application Configuration Data Model</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1">
        <w:r>
          <w:fldChar w:fldCharType="begin"/>
        </w:r>
        <w:r>
          <w:rPr>
            <w:rFonts w:ascii="Arial" w:hAnsi="Arial"/>
            <w:color w:val="000000"/>
            <w:sz w:val="18"/>
          </w:rPr>
          <w:instrText>PAGEREF figure_H_1_1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2">
        <w:r>
          <w:rPr>
            <w:rFonts w:ascii="Arial" w:hAnsi="Arial"/>
            <w:color w:val="000000"/>
            <w:sz w:val="18"/>
          </w:rPr>
          <w:t>H.1-2. DICOM Configuration Hierarchy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2">
        <w:r>
          <w:fldChar w:fldCharType="begin"/>
        </w:r>
        <w:r>
          <w:rPr>
            <w:rFonts w:ascii="Arial" w:hAnsi="Arial"/>
            <w:color w:val="000000"/>
            <w:sz w:val="18"/>
          </w:rPr>
          <w:instrText>PAGEREF figure_H_1_2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3">
        <w:r>
          <w:rPr>
            <w:rFonts w:ascii="Arial" w:hAnsi="Arial"/>
            <w:color w:val="000000"/>
            <w:sz w:val="18"/>
          </w:rPr>
          <w:t>H.1-3. Find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3">
        <w:r>
          <w:fldChar w:fldCharType="begin"/>
        </w:r>
        <w:r>
          <w:rPr>
            <w:rFonts w:ascii="Arial" w:hAnsi="Arial"/>
            <w:color w:val="000000"/>
            <w:sz w:val="18"/>
          </w:rPr>
          <w:instrText>PAGEREF figure_H_1_3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4">
        <w:r>
          <w:rPr>
            <w:rFonts w:ascii="Arial" w:hAnsi="Arial"/>
            <w:color w:val="000000"/>
            <w:sz w:val="18"/>
          </w:rPr>
          <w:t>H.1-4. Select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4">
        <w:r>
          <w:fldChar w:fldCharType="begin"/>
        </w:r>
        <w:r>
          <w:rPr>
            <w:rFonts w:ascii="Arial" w:hAnsi="Arial"/>
            <w:color w:val="000000"/>
            <w:sz w:val="18"/>
          </w:rPr>
          <w:instrText>PAGEREF figure_H_1_4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5">
        <w:r>
          <w:rPr>
            <w:rFonts w:ascii="Arial" w:hAnsi="Arial"/>
            <w:color w:val="000000"/>
            <w:sz w:val="18"/>
          </w:rPr>
          <w:t>H.1-5. Query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5">
        <w:r>
          <w:fldChar w:fldCharType="begin"/>
        </w:r>
        <w:r>
          <w:rPr>
            <w:rFonts w:ascii="Arial" w:hAnsi="Arial"/>
            <w:color w:val="000000"/>
            <w:sz w:val="18"/>
          </w:rPr>
          <w:instrText>PAGEREF figure_H_1_5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1_6">
        <w:r>
          <w:rPr>
            <w:rFonts w:ascii="Arial" w:hAnsi="Arial"/>
            <w:color w:val="000000"/>
            <w:sz w:val="18"/>
          </w:rPr>
          <w:t>H.1-6. Update LDAP Server</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1_6">
        <w:r>
          <w:fldChar w:fldCharType="begin"/>
        </w:r>
        <w:r>
          <w:rPr>
            <w:rFonts w:ascii="Arial" w:hAnsi="Arial"/>
            <w:color w:val="000000"/>
            <w:sz w:val="18"/>
          </w:rPr>
          <w:instrText>PAGEREF figure_H_1_6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figure_H_2_1">
        <w:r>
          <w:rPr>
            <w:rFonts w:ascii="Arial" w:hAnsi="Arial"/>
            <w:color w:val="000000"/>
            <w:sz w:val="18"/>
          </w:rPr>
          <w:t>H.2-1. Find DICOM Service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figure_H_2_1">
        <w:r>
          <w:fldChar w:fldCharType="begin"/>
        </w:r>
        <w:r>
          <w:rPr>
            <w:rFonts w:ascii="Arial" w:hAnsi="Arial"/>
            <w:color w:val="000000"/>
            <w:sz w:val="18"/>
          </w:rPr>
          <w:instrText>PAGEREF figure_H_2_1</w:instrText>
        </w:r>
        <w:r>
          <w:fldChar w:fldCharType="separate"/>
        </w:r>
        <w:r>
          <w:rPr>
            <w:rFonts w:ascii="Arial" w:hAnsi="Arial"/>
            <w:color w:val="000000"/>
            <w:sz w:val="18"/>
          </w:rPr>
          <w:t>0</w:t>
        </w:r>
        <w:r>
          <w:fldChar w:fldCharType="end"/>
        </w:r>
      </w:hyperlink>
    </w:p>
    <w:p>
      <w:pPr>
        <w:sectPr>
          <w:headerReference w:type="default" r:id="r18"/>
          <w:headerReference w:type="even" r:id="r19"/>
          <w:headerReference w:type="first" r:id="r17"/>
          <w:footerReference w:type="default" r:id="r21"/>
          <w:footerReference w:type="even" r:id="r22"/>
          <w:footerReference w:type="first" r:id="r20"/>
          <w:pgSz w:w="12240" w:h="15840"/>
          <w:pgMar w:top="1440" w:bottom="1440" w:left="1080" w:right="720" w:header="720" w:footer="720" w:gutter="0"/>
          <w:pgNumType w:fmt="decimal"/>
          <w:titlePg/>
        </w:sectPr>
      </w:pPr>
    </w:p>
    <w:bookmarkStart w:id="43" w:name="lot___table___PS3_15"/>
    <w:p>
      <w:pPr>
        <w:spacing w:before="518" w:after="0" w:line="240" w:lineRule="auto"/>
        <w:jc w:val="both"/>
      </w:pPr>
      <w:r>
        <w:rPr>
          <w:rFonts w:ascii="Arial" w:hAnsi="Arial"/>
          <w:b/>
          <w:color w:val="000000"/>
          <w:sz w:val="35"/>
        </w:rPr>
        <w:t>List of Tables</w:t>
      </w:r>
    </w:p>
    <w:bookmarkEnd w:id="43"/>
    <w:p>
      <w:pPr>
        <w:tabs>
          <w:tab w:val="left" w:pos="5100" w:leader="dot"/>
        </w:tabs>
        <w:spacing w:before="173" w:after="0" w:line="240" w:lineRule="auto"/>
        <w:ind w:left="0" w:right="240" w:firstLine="0"/>
      </w:pPr>
      <w:hyperlink w:anchor="table_A_5_1_2_1_1">
        <w:r>
          <w:rPr>
            <w:rFonts w:ascii="Arial" w:hAnsi="Arial"/>
            <w:color w:val="000000"/>
            <w:sz w:val="18"/>
          </w:rPr>
          <w:t>A.5.1.2.1-1. Audit Source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1_1">
        <w:r>
          <w:fldChar w:fldCharType="begin"/>
        </w:r>
        <w:r>
          <w:rPr>
            <w:rFonts w:ascii="Arial" w:hAnsi="Arial"/>
            <w:color w:val="000000"/>
            <w:sz w:val="18"/>
          </w:rPr>
          <w:instrText>PAGEREF table_A_5_1_2_1_1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2_1">
        <w:r>
          <w:rPr>
            <w:rFonts w:ascii="Arial" w:hAnsi="Arial"/>
            <w:color w:val="000000"/>
            <w:sz w:val="18"/>
          </w:rPr>
          <w:t>A.5.1.2.2-1. Participant Object Type Code Roles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2_1">
        <w:r>
          <w:fldChar w:fldCharType="begin"/>
        </w:r>
        <w:r>
          <w:rPr>
            <w:rFonts w:ascii="Arial" w:hAnsi="Arial"/>
            <w:color w:val="000000"/>
            <w:sz w:val="18"/>
          </w:rPr>
          <w:instrText>PAGEREF table_A_5_1_2_2_1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3_1">
        <w:r>
          <w:rPr>
            <w:rFonts w:ascii="Arial" w:hAnsi="Arial"/>
            <w:color w:val="000000"/>
            <w:sz w:val="18"/>
          </w:rPr>
          <w:t>A.5.1.2.3-1. Participant Object Data Life Cycle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3_1">
        <w:r>
          <w:fldChar w:fldCharType="begin"/>
        </w:r>
        <w:r>
          <w:rPr>
            <w:rFonts w:ascii="Arial" w:hAnsi="Arial"/>
            <w:color w:val="000000"/>
            <w:sz w:val="18"/>
          </w:rPr>
          <w:instrText>PAGEREF table_A_5_1_2_3_1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1_2_4_1">
        <w:r>
          <w:rPr>
            <w:rFonts w:ascii="Arial" w:hAnsi="Arial"/>
            <w:color w:val="000000"/>
            <w:sz w:val="18"/>
          </w:rPr>
          <w:t>A.5.1.2.4-1. Participant Object ID Type Code Values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1_2_4_1">
        <w:r>
          <w:fldChar w:fldCharType="begin"/>
        </w:r>
        <w:r>
          <w:rPr>
            <w:rFonts w:ascii="Arial" w:hAnsi="Arial"/>
            <w:color w:val="000000"/>
            <w:sz w:val="18"/>
          </w:rPr>
          <w:instrText>PAGEREF table_A_5_1_2_4_1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1">
        <w:r>
          <w:rPr>
            <w:rFonts w:ascii="Arial" w:hAnsi="Arial"/>
            <w:color w:val="000000"/>
            <w:sz w:val="18"/>
          </w:rPr>
          <w:t>A.5.2-1. General Message Format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1">
        <w:r>
          <w:fldChar w:fldCharType="begin"/>
        </w:r>
        <w:r>
          <w:rPr>
            <w:rFonts w:ascii="Arial" w:hAnsi="Arial"/>
            <w:color w:val="000000"/>
            <w:sz w:val="18"/>
          </w:rPr>
          <w:instrText>PAGEREF table_A_5_2_1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2_6_1">
        <w:r>
          <w:rPr>
            <w:rFonts w:ascii="Arial" w:hAnsi="Arial"/>
            <w:color w:val="000000"/>
            <w:sz w:val="18"/>
          </w:rPr>
          <w:t>A.5.2.6-1. ParticipantObjectTypeCodeRole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2_6_1">
        <w:r>
          <w:fldChar w:fldCharType="begin"/>
        </w:r>
        <w:r>
          <w:rPr>
            <w:rFonts w:ascii="Arial" w:hAnsi="Arial"/>
            <w:color w:val="000000"/>
            <w:sz w:val="18"/>
          </w:rPr>
          <w:instrText>PAGEREF table_A_5_2_6_1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_1">
        <w:r>
          <w:rPr>
            <w:rFonts w:ascii="Arial" w:hAnsi="Arial"/>
            <w:color w:val="000000"/>
            <w:sz w:val="18"/>
          </w:rPr>
          <w:t>A.5.3.1-1. Application Activity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_1">
        <w:r>
          <w:fldChar w:fldCharType="begin"/>
        </w:r>
        <w:r>
          <w:rPr>
            <w:rFonts w:ascii="Arial" w:hAnsi="Arial"/>
            <w:color w:val="000000"/>
            <w:sz w:val="18"/>
          </w:rPr>
          <w:instrText>PAGEREF table_A_5_3_1_1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2_1">
        <w:r>
          <w:rPr>
            <w:rFonts w:ascii="Arial" w:hAnsi="Arial"/>
            <w:color w:val="000000"/>
            <w:sz w:val="18"/>
          </w:rPr>
          <w:t>A.5.3.2-1. Audit Log Used Message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2_1">
        <w:r>
          <w:fldChar w:fldCharType="begin"/>
        </w:r>
        <w:r>
          <w:rPr>
            <w:rFonts w:ascii="Arial" w:hAnsi="Arial"/>
            <w:color w:val="000000"/>
            <w:sz w:val="18"/>
          </w:rPr>
          <w:instrText>PAGEREF table_A_5_3_2_1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3_1">
        <w:r>
          <w:rPr>
            <w:rFonts w:ascii="Arial" w:hAnsi="Arial"/>
            <w:color w:val="000000"/>
            <w:sz w:val="18"/>
          </w:rPr>
          <w:t>A.5.3.3-1. Audit Message for Begin Transferring DICOM Instances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3_1">
        <w:r>
          <w:fldChar w:fldCharType="begin"/>
        </w:r>
        <w:r>
          <w:rPr>
            <w:rFonts w:ascii="Arial" w:hAnsi="Arial"/>
            <w:color w:val="000000"/>
            <w:sz w:val="18"/>
          </w:rPr>
          <w:instrText>PAGEREF table_A_5_3_3_1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4_1">
        <w:r>
          <w:rPr>
            <w:rFonts w:ascii="Arial" w:hAnsi="Arial"/>
            <w:color w:val="000000"/>
            <w:sz w:val="18"/>
          </w:rPr>
          <w:t>A.5.3.4-1. Audit Message for Data Export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4_1">
        <w:r>
          <w:fldChar w:fldCharType="begin"/>
        </w:r>
        <w:r>
          <w:rPr>
            <w:rFonts w:ascii="Arial" w:hAnsi="Arial"/>
            <w:color w:val="000000"/>
            <w:sz w:val="18"/>
          </w:rPr>
          <w:instrText>PAGEREF table_A_5_3_4_1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5_1">
        <w:r>
          <w:rPr>
            <w:rFonts w:ascii="Arial" w:hAnsi="Arial"/>
            <w:color w:val="000000"/>
            <w:sz w:val="18"/>
          </w:rPr>
          <w:t>A.5.3.5-1. Audit Message for Data Import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5_1">
        <w:r>
          <w:fldChar w:fldCharType="begin"/>
        </w:r>
        <w:r>
          <w:rPr>
            <w:rFonts w:ascii="Arial" w:hAnsi="Arial"/>
            <w:color w:val="000000"/>
            <w:sz w:val="18"/>
          </w:rPr>
          <w:instrText>PAGEREF table_A_5_3_5_1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6_1">
        <w:r>
          <w:rPr>
            <w:rFonts w:ascii="Arial" w:hAnsi="Arial"/>
            <w:color w:val="000000"/>
            <w:sz w:val="18"/>
          </w:rPr>
          <w:t>A.5.3.6-1. Audit Message for DICOM Instances Accessed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6_1">
        <w:r>
          <w:fldChar w:fldCharType="begin"/>
        </w:r>
        <w:r>
          <w:rPr>
            <w:rFonts w:ascii="Arial" w:hAnsi="Arial"/>
            <w:color w:val="000000"/>
            <w:sz w:val="18"/>
          </w:rPr>
          <w:instrText>PAGEREF table_A_5_3_6_1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7_1">
        <w:r>
          <w:rPr>
            <w:rFonts w:ascii="Arial" w:hAnsi="Arial"/>
            <w:color w:val="000000"/>
            <w:sz w:val="18"/>
          </w:rPr>
          <w:t>A.5.3.7-1. Audit Message for DICOM Instances Transferred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7_1">
        <w:r>
          <w:fldChar w:fldCharType="begin"/>
        </w:r>
        <w:r>
          <w:rPr>
            <w:rFonts w:ascii="Arial" w:hAnsi="Arial"/>
            <w:color w:val="000000"/>
            <w:sz w:val="18"/>
          </w:rPr>
          <w:instrText>PAGEREF table_A_5_3_7_1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8_1">
        <w:r>
          <w:rPr>
            <w:rFonts w:ascii="Arial" w:hAnsi="Arial"/>
            <w:color w:val="000000"/>
            <w:sz w:val="18"/>
          </w:rPr>
          <w:t>A.5.3.8-1. Audit Message for DICOM Study Deleted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8_1">
        <w:r>
          <w:fldChar w:fldCharType="begin"/>
        </w:r>
        <w:r>
          <w:rPr>
            <w:rFonts w:ascii="Arial" w:hAnsi="Arial"/>
            <w:color w:val="000000"/>
            <w:sz w:val="18"/>
          </w:rPr>
          <w:instrText>PAGEREF table_A_5_3_8_1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9_1">
        <w:r>
          <w:rPr>
            <w:rFonts w:ascii="Arial" w:hAnsi="Arial"/>
            <w:color w:val="000000"/>
            <w:sz w:val="18"/>
          </w:rPr>
          <w:t>A.5.3.9-1. Audit Message for Network Entry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9_1">
        <w:r>
          <w:fldChar w:fldCharType="begin"/>
        </w:r>
        <w:r>
          <w:rPr>
            <w:rFonts w:ascii="Arial" w:hAnsi="Arial"/>
            <w:color w:val="000000"/>
            <w:sz w:val="18"/>
          </w:rPr>
          <w:instrText>PAGEREF table_A_5_3_9_1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0_1">
        <w:r>
          <w:rPr>
            <w:rFonts w:ascii="Arial" w:hAnsi="Arial"/>
            <w:color w:val="000000"/>
            <w:sz w:val="18"/>
          </w:rPr>
          <w:t>A.5.3.10-1. Audit Message for Query</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0_1">
        <w:r>
          <w:fldChar w:fldCharType="begin"/>
        </w:r>
        <w:r>
          <w:rPr>
            <w:rFonts w:ascii="Arial" w:hAnsi="Arial"/>
            <w:color w:val="000000"/>
            <w:sz w:val="18"/>
          </w:rPr>
          <w:instrText>PAGEREF table_A_5_3_10_1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1_1">
        <w:r>
          <w:rPr>
            <w:rFonts w:ascii="Arial" w:hAnsi="Arial"/>
            <w:color w:val="000000"/>
            <w:sz w:val="18"/>
          </w:rPr>
          <w:t>A.5.3.11-1. Audit Message for Security Alert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1_1">
        <w:r>
          <w:fldChar w:fldCharType="begin"/>
        </w:r>
        <w:r>
          <w:rPr>
            <w:rFonts w:ascii="Arial" w:hAnsi="Arial"/>
            <w:color w:val="000000"/>
            <w:sz w:val="18"/>
          </w:rPr>
          <w:instrText>PAGEREF table_A_5_3_11_1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2_1">
        <w:r>
          <w:rPr>
            <w:rFonts w:ascii="Arial" w:hAnsi="Arial"/>
            <w:color w:val="000000"/>
            <w:sz w:val="18"/>
          </w:rPr>
          <w:t>A.5.3.12-1. Audit Message for User Authentication</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2_1">
        <w:r>
          <w:fldChar w:fldCharType="begin"/>
        </w:r>
        <w:r>
          <w:rPr>
            <w:rFonts w:ascii="Arial" w:hAnsi="Arial"/>
            <w:color w:val="000000"/>
            <w:sz w:val="18"/>
          </w:rPr>
          <w:instrText>PAGEREF table_A_5_3_12_1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3_1">
        <w:r>
          <w:rPr>
            <w:rFonts w:ascii="Arial" w:hAnsi="Arial"/>
            <w:color w:val="000000"/>
            <w:sz w:val="18"/>
          </w:rPr>
          <w:t>A.5.3.13-1. Audit Message for Order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3_1">
        <w:r>
          <w:fldChar w:fldCharType="begin"/>
        </w:r>
        <w:r>
          <w:rPr>
            <w:rFonts w:ascii="Arial" w:hAnsi="Arial"/>
            <w:color w:val="000000"/>
            <w:sz w:val="18"/>
          </w:rPr>
          <w:instrText>PAGEREF table_A_5_3_13_1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4_1">
        <w:r>
          <w:rPr>
            <w:rFonts w:ascii="Arial" w:hAnsi="Arial"/>
            <w:color w:val="000000"/>
            <w:sz w:val="18"/>
          </w:rPr>
          <w:t>A.5.3.14-1. Audit Message for Patient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4_1">
        <w:r>
          <w:fldChar w:fldCharType="begin"/>
        </w:r>
        <w:r>
          <w:rPr>
            <w:rFonts w:ascii="Arial" w:hAnsi="Arial"/>
            <w:color w:val="000000"/>
            <w:sz w:val="18"/>
          </w:rPr>
          <w:instrText>PAGEREF table_A_5_3_14_1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A_5_3_15_1">
        <w:r>
          <w:rPr>
            <w:rFonts w:ascii="Arial" w:hAnsi="Arial"/>
            <w:color w:val="000000"/>
            <w:sz w:val="18"/>
          </w:rPr>
          <w:t>A.5.3.15-1. Audit Message for Procedure Record</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A_5_3_15_1">
        <w:r>
          <w:fldChar w:fldCharType="begin"/>
        </w:r>
        <w:r>
          <w:rPr>
            <w:rFonts w:ascii="Arial" w:hAnsi="Arial"/>
            <w:color w:val="000000"/>
            <w:sz w:val="18"/>
          </w:rPr>
          <w:instrText>PAGEREF table_A_5_3_15_1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4_1">
        <w:r>
          <w:rPr>
            <w:rFonts w:ascii="Arial" w:hAnsi="Arial"/>
            <w:color w:val="000000"/>
            <w:sz w:val="18"/>
          </w:rPr>
          <w:t>B.4-1. Minimum Mechanisms for DICOM Association Negotiation Features - Basic User Identity Association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4_1">
        <w:r>
          <w:fldChar w:fldCharType="begin"/>
        </w:r>
        <w:r>
          <w:rPr>
            <w:rFonts w:ascii="Arial" w:hAnsi="Arial"/>
            <w:color w:val="000000"/>
            <w:sz w:val="18"/>
          </w:rPr>
          <w:instrText>PAGEREF table_B_4_1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5_1">
        <w:r>
          <w:rPr>
            <w:rFonts w:ascii="Arial" w:hAnsi="Arial"/>
            <w:color w:val="000000"/>
            <w:sz w:val="18"/>
          </w:rPr>
          <w:t>B.5-1. User Identity Plus Passcode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5_1">
        <w:r>
          <w:fldChar w:fldCharType="begin"/>
        </w:r>
        <w:r>
          <w:rPr>
            <w:rFonts w:ascii="Arial" w:hAnsi="Arial"/>
            <w:color w:val="000000"/>
            <w:sz w:val="18"/>
          </w:rPr>
          <w:instrText>PAGEREF table_B_5_1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6_1">
        <w:r>
          <w:rPr>
            <w:rFonts w:ascii="Arial" w:hAnsi="Arial"/>
            <w:color w:val="000000"/>
            <w:sz w:val="18"/>
          </w:rPr>
          <w:t>B.6-1. Kerberos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6_1">
        <w:r>
          <w:fldChar w:fldCharType="begin"/>
        </w:r>
        <w:r>
          <w:rPr>
            <w:rFonts w:ascii="Arial" w:hAnsi="Arial"/>
            <w:color w:val="000000"/>
            <w:sz w:val="18"/>
          </w:rPr>
          <w:instrText>PAGEREF table_B_6_1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B_7_1">
        <w:r>
          <w:rPr>
            <w:rFonts w:ascii="Arial" w:hAnsi="Arial"/>
            <w:color w:val="000000"/>
            <w:sz w:val="18"/>
          </w:rPr>
          <w:t>B.7-1. Generic SAML Assertion Identity Negotiation Association Profile - Minimum Mechanisms for DICOM Association Negotiation Features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B_7_1">
        <w:r>
          <w:fldChar w:fldCharType="begin"/>
        </w:r>
        <w:r>
          <w:rPr>
            <w:rFonts w:ascii="Arial" w:hAnsi="Arial"/>
            <w:color w:val="000000"/>
            <w:sz w:val="18"/>
          </w:rPr>
          <w:instrText>PAGEREF table_B_7_1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1_1">
        <w:r>
          <w:rPr>
            <w:rFonts w:ascii="Arial" w:hAnsi="Arial"/>
            <w:color w:val="000000"/>
            <w:sz w:val="18"/>
          </w:rPr>
          <w:t>E.1-1. Application Level Confidentiality Profile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1_1">
        <w:r>
          <w:fldChar w:fldCharType="begin"/>
        </w:r>
        <w:r>
          <w:rPr>
            <w:rFonts w:ascii="Arial" w:hAnsi="Arial"/>
            <w:color w:val="000000"/>
            <w:sz w:val="18"/>
          </w:rPr>
          <w:instrText>PAGEREF table_E_1_1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E_3_10_1">
        <w:r>
          <w:rPr>
            <w:rFonts w:ascii="Arial" w:hAnsi="Arial"/>
            <w:color w:val="000000"/>
            <w:sz w:val="18"/>
          </w:rPr>
          <w:t>E.3.10-1. Safe Private Attributes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E_3_10_1">
        <w:r>
          <w:fldChar w:fldCharType="begin"/>
        </w:r>
        <w:r>
          <w:rPr>
            <w:rFonts w:ascii="Arial" w:hAnsi="Arial"/>
            <w:color w:val="000000"/>
            <w:sz w:val="18"/>
          </w:rPr>
          <w:instrText>PAGEREF table_E_3_10_1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1">
        <w:r>
          <w:rPr>
            <w:rFonts w:ascii="Arial" w:hAnsi="Arial"/>
            <w:color w:val="000000"/>
            <w:sz w:val="18"/>
          </w:rPr>
          <w:t>F.1-1. Basic Network Address Management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1">
        <w:r>
          <w:fldChar w:fldCharType="begin"/>
        </w:r>
        <w:r>
          <w:rPr>
            <w:rFonts w:ascii="Arial" w:hAnsi="Arial"/>
            <w:color w:val="000000"/>
            <w:sz w:val="18"/>
          </w:rPr>
          <w:instrText>PAGEREF table_F_1_1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F_1_2">
        <w:r>
          <w:rPr>
            <w:rFonts w:ascii="Arial" w:hAnsi="Arial"/>
            <w:color w:val="000000"/>
            <w:sz w:val="18"/>
          </w:rPr>
          <w:t>F.1-2. DHCP Parameters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F_1_2">
        <w:r>
          <w:fldChar w:fldCharType="begin"/>
        </w:r>
        <w:r>
          <w:rPr>
            <w:rFonts w:ascii="Arial" w:hAnsi="Arial"/>
            <w:color w:val="000000"/>
            <w:sz w:val="18"/>
          </w:rPr>
          <w:instrText>PAGEREF table_F_1_2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G_1_1">
        <w:r>
          <w:rPr>
            <w:rFonts w:ascii="Arial" w:hAnsi="Arial"/>
            <w:color w:val="000000"/>
            <w:sz w:val="18"/>
          </w:rPr>
          <w:t>G.1-1. Basic Time Synchronization Profile</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G_1_1">
        <w:r>
          <w:fldChar w:fldCharType="begin"/>
        </w:r>
        <w:r>
          <w:rPr>
            <w:rFonts w:ascii="Arial" w:hAnsi="Arial"/>
            <w:color w:val="000000"/>
            <w:sz w:val="18"/>
          </w:rPr>
          <w:instrText>PAGEREF table_G_1_1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
        <w:r>
          <w:rPr>
            <w:rFonts w:ascii="Arial" w:hAnsi="Arial"/>
            <w:color w:val="000000"/>
            <w:sz w:val="18"/>
          </w:rPr>
          <w:t>H.1-1. Application Configuration Management Profiles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
        <w:r>
          <w:fldChar w:fldCharType="begin"/>
        </w:r>
        <w:r>
          <w:rPr>
            <w:rFonts w:ascii="Arial" w:hAnsi="Arial"/>
            <w:color w:val="000000"/>
            <w:sz w:val="18"/>
          </w:rPr>
          <w:instrText>PAGEREF table_H_1_1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2">
        <w:r>
          <w:rPr>
            <w:rFonts w:ascii="Arial" w:hAnsi="Arial"/>
            <w:color w:val="000000"/>
            <w:sz w:val="18"/>
          </w:rPr>
          <w:t>H.1-2. Attributes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2">
        <w:r>
          <w:fldChar w:fldCharType="begin"/>
        </w:r>
        <w:r>
          <w:rPr>
            <w:rFonts w:ascii="Arial" w:hAnsi="Arial"/>
            <w:color w:val="000000"/>
            <w:sz w:val="18"/>
          </w:rPr>
          <w:instrText>PAGEREF table_H_1_2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3">
        <w:r>
          <w:rPr>
            <w:rFonts w:ascii="Arial" w:hAnsi="Arial"/>
            <w:color w:val="000000"/>
            <w:sz w:val="18"/>
          </w:rPr>
          <w:t>H.1-3. Child Objects of Device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3">
        <w:r>
          <w:fldChar w:fldCharType="begin"/>
        </w:r>
        <w:r>
          <w:rPr>
            <w:rFonts w:ascii="Arial" w:hAnsi="Arial"/>
            <w:color w:val="000000"/>
            <w:sz w:val="18"/>
          </w:rPr>
          <w:instrText>PAGEREF table_H_1_3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4">
        <w:r>
          <w:rPr>
            <w:rFonts w:ascii="Arial" w:hAnsi="Arial"/>
            <w:color w:val="000000"/>
            <w:sz w:val="18"/>
          </w:rPr>
          <w:t>H.1-4. Attributes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4">
        <w:r>
          <w:fldChar w:fldCharType="begin"/>
        </w:r>
        <w:r>
          <w:rPr>
            <w:rFonts w:ascii="Arial" w:hAnsi="Arial"/>
            <w:color w:val="000000"/>
            <w:sz w:val="18"/>
          </w:rPr>
          <w:instrText>PAGEREF table_H_1_4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5">
        <w:r>
          <w:rPr>
            <w:rFonts w:ascii="Arial" w:hAnsi="Arial"/>
            <w:color w:val="000000"/>
            <w:sz w:val="18"/>
          </w:rPr>
          <w:t>H.1-5. Child Objects of Network AE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5">
        <w:r>
          <w:fldChar w:fldCharType="begin"/>
        </w:r>
        <w:r>
          <w:rPr>
            <w:rFonts w:ascii="Arial" w:hAnsi="Arial"/>
            <w:color w:val="000000"/>
            <w:sz w:val="18"/>
          </w:rPr>
          <w:instrText>PAGEREF table_H_1_5</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6">
        <w:r>
          <w:rPr>
            <w:rFonts w:ascii="Arial" w:hAnsi="Arial"/>
            <w:color w:val="000000"/>
            <w:sz w:val="18"/>
          </w:rPr>
          <w:t>H.1-6. Attributes of Network Connection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6">
        <w:r>
          <w:fldChar w:fldCharType="begin"/>
        </w:r>
        <w:r>
          <w:rPr>
            <w:rFonts w:ascii="Arial" w:hAnsi="Arial"/>
            <w:color w:val="000000"/>
            <w:sz w:val="18"/>
          </w:rPr>
          <w:instrText>PAGEREF table_H_1_6</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7">
        <w:r>
          <w:rPr>
            <w:rFonts w:ascii="Arial" w:hAnsi="Arial"/>
            <w:color w:val="000000"/>
            <w:sz w:val="18"/>
          </w:rPr>
          <w:t>H.1-7. Attributes of Transfer Capability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7">
        <w:r>
          <w:fldChar w:fldCharType="begin"/>
        </w:r>
        <w:r>
          <w:rPr>
            <w:rFonts w:ascii="Arial" w:hAnsi="Arial"/>
            <w:color w:val="000000"/>
            <w:sz w:val="18"/>
          </w:rPr>
          <w:instrText>PAGEREF table_H_1_7</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8">
        <w:r>
          <w:rPr>
            <w:rFonts w:ascii="Arial" w:hAnsi="Arial"/>
            <w:color w:val="000000"/>
            <w:sz w:val="18"/>
          </w:rPr>
          <w:t>H.1-8. Attributes of the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8">
        <w:r>
          <w:fldChar w:fldCharType="begin"/>
        </w:r>
        <w:r>
          <w:rPr>
            <w:rFonts w:ascii="Arial" w:hAnsi="Arial"/>
            <w:color w:val="000000"/>
            <w:sz w:val="18"/>
          </w:rPr>
          <w:instrText>PAGEREF table_H_1_8</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9">
        <w:r>
          <w:rPr>
            <w:rFonts w:ascii="Arial" w:hAnsi="Arial"/>
            <w:color w:val="000000"/>
            <w:sz w:val="18"/>
          </w:rPr>
          <w:t>H.1-9. Child Objects of DICOM Configuration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9">
        <w:r>
          <w:fldChar w:fldCharType="begin"/>
        </w:r>
        <w:r>
          <w:rPr>
            <w:rFonts w:ascii="Arial" w:hAnsi="Arial"/>
            <w:color w:val="000000"/>
            <w:sz w:val="18"/>
          </w:rPr>
          <w:instrText>PAGEREF table_H_1_9</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0">
        <w:r>
          <w:rPr>
            <w:rFonts w:ascii="Arial" w:hAnsi="Arial"/>
            <w:color w:val="000000"/>
            <w:sz w:val="18"/>
          </w:rPr>
          <w:t>H.1-10. Attributes of the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0">
        <w:r>
          <w:fldChar w:fldCharType="begin"/>
        </w:r>
        <w:r>
          <w:rPr>
            <w:rFonts w:ascii="Arial" w:hAnsi="Arial"/>
            <w:color w:val="000000"/>
            <w:sz w:val="18"/>
          </w:rPr>
          <w:instrText>PAGEREF table_H_1_10</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1">
        <w:r>
          <w:rPr>
            <w:rFonts w:ascii="Arial" w:hAnsi="Arial"/>
            <w:color w:val="000000"/>
            <w:sz w:val="18"/>
          </w:rPr>
          <w:t>H.1-11. Child Objects of Devices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1">
        <w:r>
          <w:fldChar w:fldCharType="begin"/>
        </w:r>
        <w:r>
          <w:rPr>
            <w:rFonts w:ascii="Arial" w:hAnsi="Arial"/>
            <w:color w:val="000000"/>
            <w:sz w:val="18"/>
          </w:rPr>
          <w:instrText>PAGEREF table_H_1_11</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2">
        <w:r>
          <w:rPr>
            <w:rFonts w:ascii="Arial" w:hAnsi="Arial"/>
            <w:color w:val="000000"/>
            <w:sz w:val="18"/>
          </w:rPr>
          <w:t>H.1-12. Attributes of the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2">
        <w:r>
          <w:fldChar w:fldCharType="begin"/>
        </w:r>
        <w:r>
          <w:rPr>
            <w:rFonts w:ascii="Arial" w:hAnsi="Arial"/>
            <w:color w:val="000000"/>
            <w:sz w:val="18"/>
          </w:rPr>
          <w:instrText>PAGEREF table_H_1_12</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3">
        <w:r>
          <w:rPr>
            <w:rFonts w:ascii="Arial" w:hAnsi="Arial"/>
            <w:color w:val="000000"/>
            <w:sz w:val="18"/>
          </w:rPr>
          <w:t>H.1-13. Child Objects of Unique AE Titles Registry Root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3">
        <w:r>
          <w:fldChar w:fldCharType="begin"/>
        </w:r>
        <w:r>
          <w:rPr>
            <w:rFonts w:ascii="Arial" w:hAnsi="Arial"/>
            <w:color w:val="000000"/>
            <w:sz w:val="18"/>
          </w:rPr>
          <w:instrText>PAGEREF table_H_1_13</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4">
        <w:r>
          <w:rPr>
            <w:rFonts w:ascii="Arial" w:hAnsi="Arial"/>
            <w:color w:val="000000"/>
            <w:sz w:val="18"/>
          </w:rPr>
          <w:t>H.1-14. Attributes of the Unique AE Title Object</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4">
        <w:r>
          <w:fldChar w:fldCharType="begin"/>
        </w:r>
        <w:r>
          <w:rPr>
            <w:rFonts w:ascii="Arial" w:hAnsi="Arial"/>
            <w:color w:val="000000"/>
            <w:sz w:val="18"/>
          </w:rPr>
          <w:instrText>PAGEREF table_H_1_14</w:instrText>
        </w:r>
        <w:r>
          <w:fldChar w:fldCharType="separate"/>
        </w:r>
        <w:r>
          <w:rPr>
            <w:rFonts w:ascii="Arial" w:hAnsi="Arial"/>
            <w:color w:val="000000"/>
            <w:sz w:val="18"/>
          </w:rPr>
          <w:t>0</w:t>
        </w:r>
        <w:r>
          <w:fldChar w:fldCharType="end"/>
        </w:r>
      </w:hyperlink>
    </w:p>
    <w:p>
      <w:pPr>
        <w:tabs>
          <w:tab w:val="left" w:pos="5100" w:leader="dot"/>
        </w:tabs>
        <w:spacing w:before="0" w:after="0" w:line="240" w:lineRule="auto"/>
        <w:ind w:left="0" w:right="240" w:firstLine="0"/>
      </w:pPr>
      <w:hyperlink w:anchor="table_H_1_15">
        <w:r>
          <w:rPr>
            <w:rFonts w:ascii="Arial" w:hAnsi="Arial"/>
            <w:color w:val="000000"/>
            <w:sz w:val="18"/>
          </w:rPr>
          <w:t>H.1-15. LDAP Security Patterns</w:t>
        </w:r>
      </w:hyperlink>
      <w:r>
        <w:rPr>
          <w:rFonts w:ascii="Arial" w:hAnsi="Arial"/>
          <w:color w:val="000000"/>
          <w:sz w:val="18"/>
        </w:rPr>
        <w:t xml:space="preserve"> </w:t>
      </w:r>
      <w:r>
        <w:rPr>
          <w:rFonts w:ascii="Arial" w:hAnsi="Arial"/>
          <w:color w:val="000000"/>
          <w:sz w:val="18"/>
        </w:rPr>
        <w:tab/>
      </w:r>
      <w:r>
        <w:rPr>
          <w:rFonts w:ascii="Arial" w:hAnsi="Arial"/>
          <w:color w:val="000000"/>
          <w:sz w:val="18"/>
        </w:rPr>
        <w:t xml:space="preserve"> </w:t>
      </w:r>
      <w:hyperlink w:anchor="table_H_1_15">
        <w:r>
          <w:fldChar w:fldCharType="begin"/>
        </w:r>
        <w:r>
          <w:rPr>
            <w:rFonts w:ascii="Arial" w:hAnsi="Arial"/>
            <w:color w:val="000000"/>
            <w:sz w:val="18"/>
          </w:rPr>
          <w:instrText>PAGEREF table_H_1_15</w:instrText>
        </w:r>
        <w:r>
          <w:fldChar w:fldCharType="separate"/>
        </w:r>
        <w:r>
          <w:rPr>
            <w:rFonts w:ascii="Arial" w:hAnsi="Arial"/>
            <w:color w:val="000000"/>
            <w:sz w:val="18"/>
          </w:rPr>
          <w:t>0</w:t>
        </w:r>
        <w:r>
          <w:fldChar w:fldCharType="end"/>
        </w:r>
      </w:hyperlink>
    </w:p>
    <w:p>
      <w:pPr>
        <w:sectPr>
          <w:headerReference w:type="default" r:id="r24"/>
          <w:headerReference w:type="even" r:id="r25"/>
          <w:headerReference w:type="first" r:id="r23"/>
          <w:footerReference w:type="default" r:id="r27"/>
          <w:footerReference w:type="even" r:id="r28"/>
          <w:footerReference w:type="first" r:id="r26"/>
          <w:pgSz w:w="12240" w:h="15840"/>
          <w:pgMar w:top="1440" w:bottom="1440" w:left="1080" w:right="720" w:header="720" w:footer="720" w:gutter="0"/>
          <w:pgNumType w:fmt="decimal"/>
          <w:titlePg/>
        </w:sectPr>
      </w:pPr>
    </w:p>
    <w:bookmarkStart w:id="44" w:name="chapter_Notice"/>
    <w:p>
      <w:pPr>
        <w:keepNext/>
        <w:spacing w:before="180" w:after="0" w:line="240" w:lineRule="auto"/>
      </w:pPr>
      <w:r>
        <w:rPr>
          <w:rFonts w:ascii="Arial" w:hAnsi="Arial"/>
          <w:b/>
          <w:color w:val="000000"/>
          <w:sz w:val="50"/>
        </w:rPr>
        <w:t>Notice and Disclaimer</w:t>
      </w:r>
    </w:p>
    <w:bookmarkEnd w:id="44"/>
    <w:bookmarkStart w:id="45" w:name="para_aed8bf04_6bcb_4104_a5f7_653562b6f2"/>
    <w:p>
      <w:pPr>
        <w:spacing w:before="180" w:after="0" w:line="240" w:lineRule="auto"/>
        <w:jc w:val="both"/>
      </w:pPr>
      <w:r>
        <w:rPr>
          <w:rFonts w:ascii="Arial" w:hAnsi="Arial"/>
          <w:color w:val="000000"/>
          <w:sz w:val="18"/>
        </w:rPr>
        <w:t>The information in this publication was considered technically sound by the consensus of persons engaged in the development and approval of the document at the time it was developed. Consensus does not necessarily mean that there is unanimous agreement among every person participating in the development of this document.</w:t>
      </w:r>
    </w:p>
    <w:bookmarkEnd w:id="45"/>
    <w:bookmarkStart w:id="46" w:name="para_6f8e8143_7078_4877_bf66_d858b67e91"/>
    <w:p>
      <w:pPr>
        <w:spacing w:before="180" w:after="0" w:line="240" w:lineRule="auto"/>
        <w:jc w:val="both"/>
      </w:pPr>
      <w:r>
        <w:rPr>
          <w:rFonts w:ascii="Arial" w:hAnsi="Arial"/>
          <w:color w:val="000000"/>
          <w:sz w:val="18"/>
        </w:rPr>
        <w:t>NEMA standards and guideline publications, of which the document contained herein is one, are developed through a voluntary consensus standards development process. This process brings together volunteers and/or seeks out the views of persons who have an interest in the topic covered by this publication. While NEMA administers the process and establishes rules to promote fairness in the development of consensus, it does not write the document and it does not independently test, evaluate, or verify the accuracy or completeness of any information or the soundness of any judgments contained in its standards and guideline publications.</w:t>
      </w:r>
    </w:p>
    <w:bookmarkEnd w:id="46"/>
    <w:bookmarkStart w:id="47" w:name="para_80d3d2b8_db06_4f9a_be3e_5deb7726b5"/>
    <w:p>
      <w:pPr>
        <w:spacing w:before="180" w:after="0" w:line="240" w:lineRule="auto"/>
        <w:jc w:val="both"/>
      </w:pPr>
      <w:r>
        <w:rPr>
          <w:rFonts w:ascii="Arial" w:hAnsi="Arial"/>
          <w:color w:val="000000"/>
          <w:sz w:val="18"/>
        </w:rPr>
        <w:t>NEMA disclaims liability for any personal injury, property, or other damages of any nature whatsoever, whether special, indirect, consequential, or compensatory, directly or indirectly resulting from the publication, use of, application, or reliance on this document. NEMA disclaims and makes no guaranty or warranty, expressed or implied, as to the accuracy or completeness of any information published herein, and disclaims and makes no warranty that the information in this document will fulfill any of your particular purposes or needs. NEMA does not undertake to guarantee the performance of any individual manufacturer or seller's products or services by virtue of this standard or guide.</w:t>
      </w:r>
    </w:p>
    <w:bookmarkEnd w:id="47"/>
    <w:bookmarkStart w:id="48" w:name="para_272f3acf_ce6f_4444_ab4f_2219866402"/>
    <w:p>
      <w:pPr>
        <w:spacing w:before="180" w:after="0" w:line="240" w:lineRule="auto"/>
        <w:jc w:val="both"/>
      </w:pPr>
      <w:r>
        <w:rPr>
          <w:rFonts w:ascii="Arial" w:hAnsi="Arial"/>
          <w:color w:val="000000"/>
          <w:sz w:val="18"/>
        </w:rPr>
        <w:t>In publishing and making this document available, NEMA is not undertaking to render professional or other services for or on behalf of any person or entity, nor is NEMA undertaking to perform any duty owed by any person or entity to someone else. Anyone using this document should rely on his or her own independent judgment or, as appropriate, seek the advice of a competent professional in determining the exercise of reasonable care in any given circumstances. Information and other standards on the topic covered by this publication may be available from other sources, which the user may wish to consult for additional views or information not covered by this publication.</w:t>
      </w:r>
    </w:p>
    <w:bookmarkEnd w:id="48"/>
    <w:bookmarkStart w:id="49" w:name="para_6700b06f_e7a1_45e6_a94a_1d8fe616df"/>
    <w:p>
      <w:pPr>
        <w:spacing w:before="180" w:after="0" w:line="240" w:lineRule="auto"/>
        <w:jc w:val="both"/>
      </w:pPr>
      <w:r>
        <w:rPr>
          <w:rFonts w:ascii="Arial" w:hAnsi="Arial"/>
          <w:color w:val="000000"/>
          <w:sz w:val="18"/>
        </w:rPr>
        <w:t>NEMA has no power, nor does it undertake to police or enforce compliance with the contents of this document. NEMA does not certify, test, or inspect products, designs, or installations for safety or health purposes. Any certification or other statement of compliance with any health or safety-related information in this document shall not be attributable to NEMA and is solely the responsibility of the certifier or maker of the statement.</w:t>
      </w:r>
    </w:p>
    <w:bookmarkEnd w:id="49"/>
    <w:p>
      <w:pPr>
        <w:sectPr>
          <w:headerReference w:type="default" r:id="r30"/>
          <w:headerReference w:type="even" r:id="r31"/>
          <w:headerReference w:type="first" r:id="r29"/>
          <w:footerReference w:type="default" r:id="r33"/>
          <w:footerReference w:type="even" r:id="r34"/>
          <w:footerReference w:type="first" r:id="r32"/>
          <w:pgSz w:w="12240" w:h="15840"/>
          <w:pgMar w:top="1440" w:bottom="1440" w:left="1080" w:right="720" w:header="720" w:footer="720" w:gutter="0"/>
          <w:pgNumType w:fmt="decimal"/>
          <w:titlePg/>
        </w:sectPr>
      </w:pPr>
    </w:p>
    <w:bookmarkStart w:id="50" w:name="chapter_Foreword"/>
    <w:p>
      <w:pPr>
        <w:keepNext/>
        <w:spacing w:before="180" w:after="0" w:line="240" w:lineRule="auto"/>
      </w:pPr>
      <w:r>
        <w:rPr>
          <w:rFonts w:ascii="Arial" w:hAnsi="Arial"/>
          <w:b/>
          <w:color w:val="000000"/>
          <w:sz w:val="50"/>
        </w:rPr>
        <w:t>Foreword</w:t>
      </w:r>
    </w:p>
    <w:bookmarkEnd w:id="50"/>
    <w:bookmarkStart w:id="51" w:name="para_787a0f0f_1ad1_4e1e_bd29_39c19a4283"/>
    <w:p>
      <w:pPr>
        <w:spacing w:before="180" w:after="0" w:line="240" w:lineRule="auto"/>
        <w:jc w:val="both"/>
      </w:pPr>
      <w:r>
        <w:rPr>
          <w:rFonts w:ascii="Arial" w:hAnsi="Arial"/>
          <w:color w:val="000000"/>
          <w:sz w:val="18"/>
        </w:rPr>
        <w:t>This DICOM Standard was developed according to the procedures of the DICOM Standards Committee.</w:t>
      </w:r>
    </w:p>
    <w:bookmarkEnd w:id="51"/>
    <w:bookmarkStart w:id="52" w:name="para_7020e657_a0d8_4ced_9e73_8ac4000629"/>
    <w:p>
      <w:pPr>
        <w:spacing w:before="180" w:after="0" w:line="240" w:lineRule="auto"/>
        <w:jc w:val="both"/>
      </w:pPr>
      <w:r>
        <w:rPr>
          <w:rFonts w:ascii="Arial" w:hAnsi="Arial"/>
          <w:color w:val="000000"/>
          <w:sz w:val="18"/>
        </w:rPr>
        <w:t xml:space="preserve">The DICOM Standard is structured as a multi-part document using the guidelines established in </w:t>
      </w:r>
      <w:hyperlink w:anchor="biblio_ISODirectives2">
        <w:r>
          <w:rPr>
            <w:rFonts w:ascii="Arial" w:hAnsi="Arial"/>
            <w:color w:val="000000"/>
            <w:sz w:val="18"/>
          </w:rPr>
          <w:t>[ISO/IEC Directives, Part 2]</w:t>
        </w:r>
      </w:hyperlink>
      <w:r>
        <w:rPr>
          <w:rFonts w:ascii="Arial" w:hAnsi="Arial"/>
          <w:color w:val="000000"/>
          <w:sz w:val="18"/>
        </w:rPr>
        <w:t>.</w:t>
      </w:r>
    </w:p>
    <w:bookmarkEnd w:id="52"/>
    <w:bookmarkStart w:id="53" w:name="para_f6076693_75ac_494a_a73f_30aeea2488"/>
    <w:p>
      <w:pPr>
        <w:spacing w:before="180" w:after="0" w:line="240" w:lineRule="auto"/>
        <w:jc w:val="both"/>
      </w:pPr>
      <w:r>
        <w:rPr>
          <w:rFonts w:ascii="Arial" w:hAnsi="Arial"/>
          <w:color w:val="000000"/>
          <w:sz w:val="18"/>
        </w:rPr>
        <w:t>DICOM® is the registered trademark of the National Electrical Manufacturers Association for its standards publications relating to digital communications of medical information, all rights reserved.</w:t>
      </w:r>
    </w:p>
    <w:bookmarkEnd w:id="53"/>
    <w:bookmarkStart w:id="54" w:name="para_279e1a9a_b87a_4ef9_b7d4_5b780de8b1"/>
    <w:p>
      <w:pPr>
        <w:spacing w:before="180" w:after="0" w:line="240" w:lineRule="auto"/>
        <w:jc w:val="both"/>
      </w:pPr>
      <w:r>
        <w:rPr>
          <w:rFonts w:ascii="Arial" w:hAnsi="Arial"/>
          <w:color w:val="000000"/>
          <w:sz w:val="18"/>
        </w:rPr>
        <w:t>HL7® and CDA® are the registered trademarks of Health Level Seven International, all rights reserved.</w:t>
      </w:r>
    </w:p>
    <w:bookmarkEnd w:id="54"/>
    <w:bookmarkStart w:id="55" w:name="para_ba30052f_5c1d_4bb1_b29a_5e65913ce9"/>
    <w:p>
      <w:pPr>
        <w:spacing w:before="180" w:after="0" w:line="240" w:lineRule="auto"/>
        <w:jc w:val="both"/>
      </w:pPr>
      <w:r>
        <w:rPr>
          <w:rFonts w:ascii="Arial" w:hAnsi="Arial"/>
          <w:color w:val="000000"/>
          <w:sz w:val="18"/>
        </w:rPr>
        <w:t>SNOMED®, SNOMED Clinical Terms®, SNOMED CT® are the registered trademarks of the International Health Terminology Standards Development Organisation (IHTSDO), all rights reserved.</w:t>
      </w:r>
    </w:p>
    <w:bookmarkEnd w:id="55"/>
    <w:bookmarkStart w:id="56" w:name="para_1bf2021f_7dbe_494a_aa51_57850fd2cb"/>
    <w:p>
      <w:pPr>
        <w:spacing w:before="180" w:after="0" w:line="240" w:lineRule="auto"/>
        <w:jc w:val="both"/>
      </w:pPr>
      <w:r>
        <w:rPr>
          <w:rFonts w:ascii="Arial" w:hAnsi="Arial"/>
          <w:color w:val="000000"/>
          <w:sz w:val="18"/>
        </w:rPr>
        <w:t>LOINC® is the registered trademark of Regenstrief Institute, Inc, all rights reserved.</w:t>
      </w:r>
    </w:p>
    <w:bookmarkEnd w:id="56"/>
    <w:p>
      <w:pPr>
        <w:sectPr>
          <w:headerReference w:type="default" r:id="r36"/>
          <w:headerReference w:type="even" r:id="r37"/>
          <w:headerReference w:type="first" r:id="r35"/>
          <w:footerReference w:type="default" r:id="r39"/>
          <w:footerReference w:type="even" r:id="r40"/>
          <w:footerReference w:type="first" r:id="r38"/>
          <w:pgSz w:w="12240" w:h="15840"/>
          <w:pgMar w:top="1440" w:bottom="1440" w:left="1080" w:right="720" w:header="720" w:footer="720" w:gutter="0"/>
          <w:pgNumType w:fmt="decimal"/>
          <w:titlePg/>
        </w:sectPr>
      </w:pPr>
    </w:p>
    <w:bookmarkStart w:id="57" w:name="chapter_1"/>
    <w:p>
      <w:pPr>
        <w:keepNext/>
        <w:spacing w:before="180" w:after="0" w:line="240" w:lineRule="auto"/>
      </w:pPr>
      <w:r>
        <w:rPr>
          <w:rFonts w:ascii="Arial" w:hAnsi="Arial"/>
          <w:b/>
          <w:color w:val="000000"/>
          <w:sz w:val="50"/>
        </w:rPr>
        <w:t>1 Scope and Field of Application</w:t>
      </w:r>
    </w:p>
    <w:bookmarkEnd w:id="57"/>
    <w:bookmarkStart w:id="58" w:name="para_eeedcbbb_4ac7_457b_8b68_52527a8853"/>
    <w:p>
      <w:pPr>
        <w:spacing w:before="180" w:after="0" w:line="240" w:lineRule="auto"/>
        <w:jc w:val="both"/>
      </w:pPr>
      <w:r>
        <w:rPr>
          <w:rFonts w:ascii="Arial" w:hAnsi="Arial"/>
          <w:color w:val="000000"/>
          <w:sz w:val="18"/>
        </w:rPr>
        <w:t>This part of the DICOM Standard specifies Security and System Management Profiles to which implementations may claim conformance. Security and System Management Profiles are defined by referencing externally developed standard protocols, such as TLS, ISCL, DHCP, and LDAP, with attention to their use in a system that uses DICOM Standard protocols for information interchange.</w:t>
      </w:r>
    </w:p>
    <w:bookmarkEnd w:id="58"/>
    <w:bookmarkStart w:id="59" w:name="sect_1_1"/>
    <w:p>
      <w:pPr>
        <w:spacing w:before="180" w:after="0" w:line="240" w:lineRule="auto"/>
      </w:pPr>
      <w:r>
        <w:rPr>
          <w:rFonts w:ascii="Arial" w:hAnsi="Arial"/>
          <w:b/>
          <w:color w:val="000000"/>
          <w:sz w:val="28"/>
        </w:rPr>
        <w:t>1.1 Security Policies and Mechanisms</w:t>
      </w:r>
    </w:p>
    <w:bookmarkEnd w:id="59"/>
    <w:bookmarkStart w:id="60" w:name="para_3d0d52bf_3881_4b19_8002_acdea3ca56"/>
    <w:p>
      <w:pPr>
        <w:spacing w:before="180" w:after="0" w:line="240" w:lineRule="auto"/>
        <w:jc w:val="both"/>
      </w:pPr>
      <w:r>
        <w:rPr>
          <w:rFonts w:ascii="Arial" w:hAnsi="Arial"/>
          <w:color w:val="000000"/>
          <w:sz w:val="18"/>
        </w:rPr>
        <w:t>The DICOM standard does not address issues of security policies, though clearly adherence to appropriate security policies is necessary for any level of security. The standard only provides mechanisms that could be used to implement security policies with regard to the interchange of DICOM objects between Application Entities. For example, a security policy may dictate some level of access control. This Standard does not consider access control policies, but does provide the technological means for the Application Entities involved to exchange sufficient information to implement access control policies.</w:t>
      </w:r>
    </w:p>
    <w:bookmarkEnd w:id="60"/>
    <w:bookmarkStart w:id="61" w:name="para_f74f1a23_9450_49d6_a678_b1771ec2a1"/>
    <w:p>
      <w:pPr>
        <w:spacing w:before="180" w:after="0" w:line="240" w:lineRule="auto"/>
        <w:jc w:val="both"/>
      </w:pPr>
      <w:r>
        <w:rPr>
          <w:rFonts w:ascii="Arial" w:hAnsi="Arial"/>
          <w:color w:val="000000"/>
          <w:sz w:val="18"/>
        </w:rPr>
        <w:t>This Standard assumes that the Application Entities involved in a DICOM interchange are implementing appropriate security policies, including, but not limited to access control, audit trails, physical protection, maintaining the confidentiality and integrity of data, and mechanisms to identify users and their rights to access data. Essentially, each Application Entity must insure that their own local environment is secure before even attempting secure communications with other Application Entities.</w:t>
      </w:r>
    </w:p>
    <w:bookmarkEnd w:id="61"/>
    <w:bookmarkStart w:id="62" w:name="para_135157c5_c250_4643_a837_04680b6119"/>
    <w:p>
      <w:pPr>
        <w:spacing w:before="180" w:after="0" w:line="240" w:lineRule="auto"/>
        <w:jc w:val="both"/>
      </w:pPr>
      <w:r>
        <w:rPr>
          <w:rFonts w:ascii="Arial" w:hAnsi="Arial"/>
          <w:color w:val="000000"/>
          <w:sz w:val="18"/>
        </w:rPr>
        <w:t>When Application Entities agree to interchange information via DICOM through association negotiation, they are essentially agreeing to some level of trust in the other Application Entities. Primarily Application Entities trust that their communication partners will maintain the confidentiality and integrity of data under their control. Of course that level of trust may be dictated by local security and access control policies.</w:t>
      </w:r>
    </w:p>
    <w:bookmarkEnd w:id="62"/>
    <w:bookmarkStart w:id="63" w:name="para_d03aefa5_f2f9_4e1e_8e58_501b06cb71"/>
    <w:p>
      <w:pPr>
        <w:spacing w:before="180" w:after="0" w:line="240" w:lineRule="auto"/>
        <w:jc w:val="both"/>
      </w:pPr>
      <w:r>
        <w:rPr>
          <w:rFonts w:ascii="Arial" w:hAnsi="Arial"/>
          <w:color w:val="000000"/>
          <w:sz w:val="18"/>
        </w:rPr>
        <w:t>Application Entities may not trust the communications channel by which they communicate with other Application Entities. Thus, this Standard provides mechanisms for Application Entities to securely authenticate each other, to detect any tampering with or alteration of messages exchanged, and to protect the confidentiality of those messages while traversing the communications channel. Application Entities can optionally utilize any of these mechanisms, depending on the level of trust they place in the communications channel.</w:t>
      </w:r>
    </w:p>
    <w:bookmarkEnd w:id="63"/>
    <w:bookmarkStart w:id="64" w:name="para_e370bcb0_33d9_46e9_841f_fb95f1b53e"/>
    <w:p>
      <w:pPr>
        <w:spacing w:before="180" w:after="0" w:line="240" w:lineRule="auto"/>
        <w:jc w:val="both"/>
      </w:pPr>
      <w:r>
        <w:rPr>
          <w:rFonts w:ascii="Arial" w:hAnsi="Arial"/>
          <w:color w:val="000000"/>
          <w:sz w:val="18"/>
        </w:rPr>
        <w:t>This Standard assumes that Application Entities can securely identify local users of the Application Entity, and that user's roles or licenses. Note that users may be persons, or may be abstract entities, such as organizations or pieces of equipment. When Application Entities agree to an exchange of information via DICOM, they may also exchange information about the users of the Application Entity via the Certificates exchanged in setting up the secure channel. The Application Entity may then consider the information contained in the Certificates about the users, whether local or remote, in implementing an access control policy or in generating audit trails.</w:t>
      </w:r>
    </w:p>
    <w:bookmarkEnd w:id="64"/>
    <w:bookmarkStart w:id="65" w:name="para_6057d30b_d766_4b53_b4c3_95bf6b7d3f"/>
    <w:p>
      <w:pPr>
        <w:spacing w:before="180" w:after="0" w:line="240" w:lineRule="auto"/>
        <w:jc w:val="both"/>
      </w:pPr>
      <w:r>
        <w:rPr>
          <w:rFonts w:ascii="Arial" w:hAnsi="Arial"/>
          <w:color w:val="000000"/>
          <w:sz w:val="18"/>
        </w:rPr>
        <w:t>This Standard also assumes that Application Entities have means to determine whether or not the "owners" (e.g., patient, institution) of information have authorized particular users, or classes of users to access information. This Standard further assumes that such authorization might be considered in the access control provided by the Application Entity. At this time, this Standard does not consider how such authorization might be communicated between Application Entities, though that may be a topic for consideration at some future date.</w:t>
      </w:r>
    </w:p>
    <w:bookmarkEnd w:id="65"/>
    <w:bookmarkStart w:id="66" w:name="para_fe72730b_3a37_4c44_af39_c866cffed4"/>
    <w:p>
      <w:pPr>
        <w:spacing w:before="180" w:after="0" w:line="240" w:lineRule="auto"/>
        <w:jc w:val="both"/>
      </w:pPr>
      <w:r>
        <w:rPr>
          <w:rFonts w:ascii="Arial" w:hAnsi="Arial"/>
          <w:color w:val="000000"/>
          <w:sz w:val="18"/>
        </w:rPr>
        <w:t>This Standard also assumes that an Application Entity using TLS has secure access to or can securely obtain X.509 key Certificates for the users of the application entity. In addition, this standard assumes that an Application Entity has the means to validate an X.509 certificate that it receives. The validation mechanism may use locally administered authorities, publicly available authorities, or some trusted third party.</w:t>
      </w:r>
    </w:p>
    <w:bookmarkEnd w:id="66"/>
    <w:bookmarkStart w:id="67" w:name="para_3dcc17fb_6101_4145_aa02_329403918e"/>
    <w:p>
      <w:pPr>
        <w:spacing w:before="180" w:after="0" w:line="240" w:lineRule="auto"/>
        <w:jc w:val="both"/>
      </w:pPr>
      <w:r>
        <w:rPr>
          <w:rFonts w:ascii="Arial" w:hAnsi="Arial"/>
          <w:color w:val="000000"/>
          <w:sz w:val="18"/>
        </w:rPr>
        <w:t>This Standard assumes that an Application Entity using ISCL has access to an appropriate key management and distribution system (e.g., smartcards). The nature and use of such a key management and distribution system is beyond the scope of DICOM, though it may be part of the security policies used at particular sites.</w:t>
      </w:r>
    </w:p>
    <w:bookmarkEnd w:id="67"/>
    <w:bookmarkStart w:id="68" w:name="sect_1_2"/>
    <w:p>
      <w:pPr>
        <w:spacing w:before="180" w:after="0" w:line="240" w:lineRule="auto"/>
      </w:pPr>
      <w:r>
        <w:rPr>
          <w:rFonts w:ascii="Arial" w:hAnsi="Arial"/>
          <w:b/>
          <w:color w:val="000000"/>
          <w:sz w:val="28"/>
        </w:rPr>
        <w:t>1.2 System Management Profiles</w:t>
      </w:r>
    </w:p>
    <w:bookmarkEnd w:id="68"/>
    <w:bookmarkStart w:id="69" w:name="para_8b2e5321_fae9_4976_92ac_c0b6004b15"/>
    <w:p>
      <w:pPr>
        <w:spacing w:before="180" w:after="0" w:line="240" w:lineRule="auto"/>
        <w:jc w:val="both"/>
      </w:pPr>
      <w:r>
        <w:rPr>
          <w:rFonts w:ascii="Arial" w:hAnsi="Arial"/>
          <w:color w:val="000000"/>
          <w:sz w:val="18"/>
        </w:rPr>
        <w:t>The System Management Profiles specified in this Part are designed to support automation of the configuration management processes necessary to operate a system that uses DICOM Standard protocols for information interchange.</w:t>
      </w:r>
    </w:p>
    <w:bookmarkEnd w:id="69"/>
    <w:bookmarkStart w:id="70" w:name="para_c815fac6_f74c_48c6_8287_69bbdcc4c2"/>
    <w:p>
      <w:pPr>
        <w:spacing w:before="180" w:after="0" w:line="240" w:lineRule="auto"/>
        <w:jc w:val="both"/>
      </w:pPr>
      <w:r>
        <w:rPr>
          <w:rFonts w:ascii="Arial" w:hAnsi="Arial"/>
          <w:color w:val="000000"/>
          <w:sz w:val="18"/>
        </w:rPr>
        <w:t>This Part assumes that the Application Entities may operate in a variety of network environments of differing complexity. These environments may range from a few units operating on an isolated network, to a department-level network with some limited centralized network support services, to an enterprise-level network with significant network management services. Note that the System Management Profiles are generally addressed to the implementation, not to Application Entities. The same Profiles need to be supported by the different applications on the network.</w:t>
      </w:r>
    </w:p>
    <w:bookmarkEnd w:id="70"/>
    <w:p>
      <w:pPr>
        <w:sectPr>
          <w:headerReference w:type="default" r:id="r42"/>
          <w:headerReference w:type="even" r:id="r43"/>
          <w:headerReference w:type="first" r:id="r41"/>
          <w:footerReference w:type="default" r:id="r45"/>
          <w:footerReference w:type="even" r:id="r46"/>
          <w:footerReference w:type="first" r:id="r44"/>
          <w:pgSz w:w="12240" w:h="15840"/>
          <w:pgMar w:top="1440" w:bottom="1440" w:left="1080" w:right="720" w:header="720" w:footer="720" w:gutter="0"/>
          <w:pgNumType w:fmt="decimal"/>
          <w:titlePg/>
        </w:sectPr>
      </w:pPr>
    </w:p>
    <w:bookmarkStart w:id="71" w:name="chapter_2"/>
    <w:p>
      <w:pPr>
        <w:keepNext/>
        <w:spacing w:before="180" w:after="0" w:line="240" w:lineRule="auto"/>
      </w:pPr>
      <w:r>
        <w:rPr>
          <w:rFonts w:ascii="Arial" w:hAnsi="Arial"/>
          <w:b/>
          <w:color w:val="000000"/>
          <w:sz w:val="50"/>
        </w:rPr>
        <w:t>2 Normative References</w:t>
      </w:r>
    </w:p>
    <w:bookmarkEnd w:id="71"/>
    <w:bookmarkStart w:id="72" w:name="para_895753cc_c1f5_4189_9900_0d1305e638"/>
    <w:p>
      <w:pPr>
        <w:spacing w:before="180" w:after="0" w:line="240" w:lineRule="auto"/>
        <w:jc w:val="both"/>
      </w:pPr>
      <w:r>
        <w:rPr>
          <w:rFonts w:ascii="Arial" w:hAnsi="Arial"/>
          <w:color w:val="000000"/>
          <w:sz w:val="18"/>
        </w:rPr>
        <w:t>The following standards contain provisions that, through reference in this text, constitute provisions of this Standard. At the time of publication, the editions indicated were valid. All standards are subject to revision, and parties to agreements based on this Standard are encouraged to investigate the possibilities of applying the most recent editions of the standards indicated below.</w:t>
      </w:r>
    </w:p>
    <w:bookmarkEnd w:id="72"/>
    <w:bookmarkStart w:id="73" w:name="idm95271403280"/>
    <w:bookmarkStart w:id="74" w:name="biblio_ISODirectives2"/>
    <w:p>
      <w:pPr>
        <w:spacing w:before="270" w:after="0" w:line="240" w:lineRule="auto"/>
        <w:ind w:left="720" w:right="0" w:hanging="720"/>
        <w:jc w:val="both"/>
      </w:pPr>
      <w:r>
        <w:rPr>
          <w:rFonts w:ascii="Arial" w:hAnsi="Arial"/>
          <w:color w:val="000000"/>
          <w:sz w:val="18"/>
        </w:rPr>
        <w:t xml:space="preserve">[ISO/IEC Directives, Part 2] </w:t>
      </w:r>
      <w:r>
        <w:rPr>
          <w:rFonts w:ascii="Arial" w:hAnsi="Arial"/>
          <w:color w:val="000000"/>
          <w:sz w:val="18"/>
        </w:rPr>
        <w:t xml:space="preserve">ISO/IEC. </w:t>
      </w:r>
      <w:r>
        <w:rPr>
          <w:rFonts w:ascii="Arial" w:hAnsi="Arial"/>
          <w:color w:val="000000"/>
          <w:sz w:val="18"/>
        </w:rPr>
        <w:t xml:space="preserve">2016/05. </w:t>
      </w:r>
      <w:r>
        <w:rPr>
          <w:rFonts w:ascii="Arial" w:hAnsi="Arial"/>
          <w:color w:val="000000"/>
          <w:sz w:val="18"/>
        </w:rPr>
        <w:t xml:space="preserve">7.0. </w:t>
      </w:r>
      <w:r>
        <w:rPr>
          <w:rFonts w:ascii="Arial" w:hAnsi="Arial"/>
          <w:i/>
          <w:color w:val="000000"/>
          <w:sz w:val="18"/>
        </w:rPr>
        <w:t>Rules for the structure and drafting of International Standards</w:t>
      </w:r>
      <w:r>
        <w:rPr>
          <w:rFonts w:ascii="Arial" w:hAnsi="Arial"/>
          <w:color w:val="000000"/>
          <w:sz w:val="18"/>
        </w:rPr>
        <w:t xml:space="preserve">. </w:t>
      </w:r>
      <w:r>
        <w:rPr>
          <w:rFonts w:ascii="Arial" w:hAnsi="Arial"/>
          <w:color w:val="000000"/>
          <w:sz w:val="18"/>
        </w:rPr>
        <w:t xml:space="preserve"> </w:t>
      </w:r>
      <w:hyperlink r:id="r53">
        <w:r>
          <w:rPr>
            <w:rFonts w:ascii="Arial" w:hAnsi="Arial"/>
            <w:color w:val="000000"/>
            <w:sz w:val="18"/>
          </w:rPr>
          <w:t>http://​www.iec.ch/​members_experts/​refdocs/​iec/​isoiecdir-2%7Bed7.0%7Den.pdf</w:t>
        </w:r>
      </w:hyperlink>
      <w:r>
        <w:rPr>
          <w:rFonts w:ascii="Arial" w:hAnsi="Arial"/>
          <w:color w:val="000000"/>
          <w:sz w:val="18"/>
        </w:rPr>
        <w:t xml:space="preserve"> .</w:t>
      </w:r>
    </w:p>
    <w:bookmarkEnd w:id="74"/>
    <w:bookmarkEnd w:id="73"/>
    <w:bookmarkStart w:id="75" w:name="para_8c39a0c9_d6c4_4484_8e22_0e0813fc40"/>
    <w:p>
      <w:pPr>
        <w:spacing w:before="180" w:after="0" w:line="240" w:lineRule="auto"/>
        <w:jc w:val="both"/>
      </w:pPr>
      <w:r>
        <w:rPr>
          <w:rFonts w:ascii="Arial" w:hAnsi="Arial"/>
          <w:color w:val="000000"/>
          <w:sz w:val="18"/>
        </w:rPr>
        <w:t>ANSI X9.52 American National Standards Institute. ANSI X9.52-1998, Triple Data Encryption Algorithm Modes of Operation. 1998.</w:t>
      </w:r>
    </w:p>
    <w:bookmarkEnd w:id="75"/>
    <w:bookmarkStart w:id="76" w:name="para_f15a2a1a_b342_42c2_a526_8655b10c6f"/>
    <w:p>
      <w:pPr>
        <w:spacing w:before="180" w:after="0" w:line="240" w:lineRule="auto"/>
        <w:jc w:val="both"/>
      </w:pPr>
      <w:r>
        <w:rPr>
          <w:rFonts w:ascii="Arial" w:hAnsi="Arial"/>
          <w:color w:val="000000"/>
          <w:sz w:val="18"/>
        </w:rPr>
        <w:t>ECMA 235, The ECMA GSS-API Mechanism</w:t>
      </w:r>
    </w:p>
    <w:bookmarkEnd w:id="76"/>
    <w:bookmarkStart w:id="77" w:name="para_2ce9c2e8_3029_4894_9dd2_4735b2168d"/>
    <w:p>
      <w:pPr>
        <w:spacing w:before="180" w:after="0" w:line="240" w:lineRule="auto"/>
        <w:jc w:val="both"/>
      </w:pPr>
      <w:r>
        <w:rPr>
          <w:rFonts w:ascii="Arial" w:hAnsi="Arial"/>
          <w:color w:val="000000"/>
          <w:sz w:val="18"/>
        </w:rPr>
        <w:t>FIPS PUB 46 Data Encryption Standard</w:t>
      </w:r>
    </w:p>
    <w:bookmarkEnd w:id="77"/>
    <w:bookmarkStart w:id="78" w:name="para_55e67c6a_a26d_41b2_9d1e_7ab8f421db"/>
    <w:p>
      <w:pPr>
        <w:spacing w:before="180" w:after="0" w:line="240" w:lineRule="auto"/>
        <w:jc w:val="both"/>
      </w:pPr>
      <w:r>
        <w:rPr>
          <w:rFonts w:ascii="Arial" w:hAnsi="Arial"/>
          <w:color w:val="000000"/>
          <w:sz w:val="18"/>
        </w:rPr>
        <w:t>FIPS PUB 81 DES Modes of Operation</w:t>
      </w:r>
    </w:p>
    <w:bookmarkEnd w:id="78"/>
    <w:bookmarkStart w:id="79" w:name="para_64095db4_e82b_4dcb_bc0d_2f18558181"/>
    <w:p>
      <w:pPr>
        <w:spacing w:before="180" w:after="0" w:line="240" w:lineRule="auto"/>
        <w:jc w:val="both"/>
      </w:pPr>
      <w:r>
        <w:rPr>
          <w:rFonts w:ascii="Arial" w:hAnsi="Arial"/>
          <w:color w:val="000000"/>
          <w:sz w:val="18"/>
        </w:rPr>
        <w:t>IETF Internet X.509 Public Key Infrastructure; Time Stamp Protocols; March 2000</w:t>
      </w:r>
    </w:p>
    <w:bookmarkEnd w:id="79"/>
    <w:bookmarkStart w:id="80" w:name="para_5dd54aa6_b39d_4f1b_a073_df5415f9ed"/>
    <w:p>
      <w:pPr>
        <w:spacing w:before="180" w:after="0" w:line="240" w:lineRule="auto"/>
        <w:jc w:val="both"/>
      </w:pPr>
      <w:r>
        <w:rPr>
          <w:rFonts w:ascii="Arial" w:hAnsi="Arial"/>
          <w:color w:val="000000"/>
          <w:sz w:val="18"/>
        </w:rPr>
        <w:t>ISO/IEC 10118-:1998 Information technology - Security techniques - Hash-functions - Part 3: Dedicated hash-functions (RIPEMD-160 reference)</w:t>
      </w:r>
    </w:p>
    <w:bookmarkEnd w:id="80"/>
    <w:bookmarkStart w:id="81" w:name="para_f641993e_69a8_40dd_8e94_81b442a281"/>
    <w:p>
      <w:pPr>
        <w:spacing w:before="180" w:after="0" w:line="240" w:lineRule="auto"/>
        <w:jc w:val="both"/>
      </w:pPr>
      <w:r>
        <w:rPr>
          <w:rFonts w:ascii="Arial" w:hAnsi="Arial"/>
          <w:color w:val="000000"/>
          <w:sz w:val="18"/>
        </w:rPr>
        <w:t>Note: The draft RIPEMD-160 specification and sample code are also available at ftp://ftp.esat.kuleuven.ac.be/pub/bosselae/ripemd</w:t>
      </w:r>
    </w:p>
    <w:bookmarkEnd w:id="81"/>
    <w:bookmarkStart w:id="82" w:name="para_79edbad2_56c0_4233_9c15_470a25e548"/>
    <w:p>
      <w:pPr>
        <w:spacing w:before="180" w:after="0" w:line="240" w:lineRule="auto"/>
        <w:jc w:val="both"/>
      </w:pPr>
      <w:r>
        <w:rPr>
          <w:rFonts w:ascii="Arial" w:hAnsi="Arial"/>
          <w:color w:val="000000"/>
          <w:sz w:val="18"/>
        </w:rPr>
        <w:t>ISO 7498-1, Information Processing Systems - Open Systems Interconnection - Basic Reference Model</w:t>
      </w:r>
    </w:p>
    <w:bookmarkEnd w:id="82"/>
    <w:bookmarkStart w:id="83" w:name="para_2b8ff8ea_4b8e_4c7a_9649_749550ed72"/>
    <w:p>
      <w:pPr>
        <w:spacing w:before="180" w:after="0" w:line="240" w:lineRule="auto"/>
        <w:jc w:val="both"/>
      </w:pPr>
      <w:r>
        <w:rPr>
          <w:rFonts w:ascii="Arial" w:hAnsi="Arial"/>
          <w:color w:val="000000"/>
          <w:sz w:val="18"/>
        </w:rPr>
        <w:t>ISO 7498-2, Information processing systems - Open Systems Interconnection - Basic reference Model - Part 2: Security Architecture</w:t>
      </w:r>
    </w:p>
    <w:bookmarkEnd w:id="83"/>
    <w:bookmarkStart w:id="84" w:name="para_cd042748_82dd_4f43_ae86_d93b354fc1"/>
    <w:p>
      <w:pPr>
        <w:spacing w:before="180" w:after="0" w:line="240" w:lineRule="auto"/>
        <w:jc w:val="both"/>
      </w:pPr>
      <w:r>
        <w:rPr>
          <w:rFonts w:ascii="Arial" w:hAnsi="Arial"/>
          <w:color w:val="000000"/>
          <w:sz w:val="18"/>
        </w:rPr>
        <w:t>ISO/TR 8509, Information Processing Systems - Open Systems Interconnection - Service Conventions</w:t>
      </w:r>
    </w:p>
    <w:bookmarkEnd w:id="84"/>
    <w:bookmarkStart w:id="85" w:name="para_ae181f72_8095_48d1_aacd_3320a56eab"/>
    <w:p>
      <w:pPr>
        <w:spacing w:before="180" w:after="0" w:line="240" w:lineRule="auto"/>
        <w:jc w:val="both"/>
      </w:pPr>
      <w:r>
        <w:rPr>
          <w:rFonts w:ascii="Arial" w:hAnsi="Arial"/>
          <w:color w:val="000000"/>
          <w:sz w:val="18"/>
        </w:rPr>
        <w:t>ISO 8649:1987, Information Processing Systems - Open Systems Interconnection - Service Definition for the Association Control Service Element</w:t>
      </w:r>
    </w:p>
    <w:bookmarkEnd w:id="85"/>
    <w:bookmarkStart w:id="86" w:name="para_59fca22e_5348_4bbc_a859_cfb2f8d63f"/>
    <w:p>
      <w:pPr>
        <w:spacing w:before="180" w:after="0" w:line="240" w:lineRule="auto"/>
        <w:jc w:val="both"/>
      </w:pPr>
      <w:r>
        <w:rPr>
          <w:rFonts w:ascii="Arial" w:hAnsi="Arial"/>
          <w:color w:val="000000"/>
          <w:sz w:val="18"/>
        </w:rPr>
        <w:t>Integrated Secure Communication Layer V1.00 MEDIS-DC</w:t>
      </w:r>
    </w:p>
    <w:bookmarkEnd w:id="86"/>
    <w:bookmarkStart w:id="87" w:name="para_2ca019ac_27e1_44ce_841e_c228bfb1da"/>
    <w:p>
      <w:pPr>
        <w:spacing w:before="180" w:after="0" w:line="240" w:lineRule="auto"/>
        <w:jc w:val="both"/>
      </w:pPr>
      <w:r>
        <w:rPr>
          <w:rFonts w:ascii="Arial" w:hAnsi="Arial"/>
          <w:color w:val="000000"/>
          <w:sz w:val="18"/>
        </w:rPr>
        <w:t>ITU-T Recommendation X.509 (03/00) "Information technology - Open Systems Interconnection - The directory: Public-key and attribute certificate frameworks"</w:t>
      </w:r>
    </w:p>
    <w:bookmarkEnd w:id="87"/>
    <w:bookmarkStart w:id="88" w:name="idm95271387728"/>
    <w:p>
      <w:pPr>
        <w:keepNext/>
        <w:spacing w:before="180" w:after="0" w:line="240" w:lineRule="auto"/>
        <w:ind w:left="360" w:right="360" w:firstLine="0"/>
        <w:jc w:val="both"/>
      </w:pPr>
      <w:r>
        <w:rPr>
          <w:rFonts w:ascii="Arial" w:hAnsi="Arial"/>
          <w:color w:val="000000"/>
          <w:sz w:val="18"/>
        </w:rPr>
        <w:t>Note</w:t>
      </w:r>
    </w:p>
    <w:bookmarkEnd w:id="88"/>
    <w:bookmarkStart w:id="89" w:name="para_bebf2bef_2eab_4a16_8c4a_bd86912014"/>
    <w:p>
      <w:pPr>
        <w:spacing w:before="180" w:after="0" w:line="240" w:lineRule="auto"/>
        <w:ind w:left="360" w:right="360" w:firstLine="0"/>
        <w:jc w:val="both"/>
      </w:pPr>
      <w:r>
        <w:rPr>
          <w:rFonts w:ascii="Arial" w:hAnsi="Arial"/>
          <w:color w:val="000000"/>
          <w:sz w:val="18"/>
        </w:rPr>
        <w:t>ITU-T Recommendation X.509 is similar to ISO/IEC 9594-8 1990. However, the ITU-T recommendation is the more familiar form, and was revised in 1993 and 2000, with two sets of corrections in 2001. ITU-T was formerly known as CCITT.</w:t>
      </w:r>
    </w:p>
    <w:bookmarkEnd w:id="89"/>
    <w:bookmarkStart w:id="90" w:name="para_a307429a_b9f9_42d9_9935_ca30255b97"/>
    <w:p>
      <w:pPr>
        <w:spacing w:before="180" w:after="0" w:line="240" w:lineRule="auto"/>
        <w:jc w:val="both"/>
      </w:pPr>
      <w:r>
        <w:rPr>
          <w:rFonts w:ascii="Arial" w:hAnsi="Arial"/>
          <w:color w:val="000000"/>
          <w:sz w:val="18"/>
        </w:rPr>
        <w:t>RFC1035 Domain Name System (DNS)</w:t>
      </w:r>
    </w:p>
    <w:bookmarkEnd w:id="90"/>
    <w:bookmarkStart w:id="91" w:name="para_9442448a_d900_4a12_ad76_baa616decf"/>
    <w:p>
      <w:pPr>
        <w:spacing w:before="180" w:after="0" w:line="240" w:lineRule="auto"/>
        <w:jc w:val="both"/>
      </w:pPr>
      <w:r>
        <w:rPr>
          <w:rFonts w:ascii="Arial" w:hAnsi="Arial"/>
          <w:color w:val="000000"/>
          <w:sz w:val="18"/>
        </w:rPr>
        <w:t>RFC1305 Network Time Protocol (Version 3) Specification, Implementation</w:t>
      </w:r>
    </w:p>
    <w:bookmarkEnd w:id="91"/>
    <w:bookmarkStart w:id="92" w:name="para_52c85fd5_b150_4f39_ad7e_31f5e50a1e"/>
    <w:p>
      <w:pPr>
        <w:spacing w:before="180" w:after="0" w:line="240" w:lineRule="auto"/>
        <w:jc w:val="both"/>
      </w:pPr>
      <w:r>
        <w:rPr>
          <w:rFonts w:ascii="Arial" w:hAnsi="Arial"/>
          <w:color w:val="000000"/>
          <w:sz w:val="18"/>
        </w:rPr>
        <w:t>RFC2030 Simple Network Time Protocol (SNTP) Version 4</w:t>
      </w:r>
    </w:p>
    <w:bookmarkEnd w:id="92"/>
    <w:bookmarkStart w:id="93" w:name="para_9fa00c8f_0924_4a04_8723_67d4dcdf32"/>
    <w:p>
      <w:pPr>
        <w:spacing w:before="180" w:after="0" w:line="240" w:lineRule="auto"/>
        <w:jc w:val="both"/>
      </w:pPr>
      <w:r>
        <w:rPr>
          <w:rFonts w:ascii="Arial" w:hAnsi="Arial"/>
          <w:color w:val="000000"/>
          <w:sz w:val="18"/>
        </w:rPr>
        <w:t>RFC2131 Dynamic Host Configuration Protocol</w:t>
      </w:r>
    </w:p>
    <w:bookmarkEnd w:id="93"/>
    <w:bookmarkStart w:id="94" w:name="para_71176b65_35bd_411c_be77_7f9d1b12a7"/>
    <w:p>
      <w:pPr>
        <w:spacing w:before="180" w:after="0" w:line="240" w:lineRule="auto"/>
        <w:jc w:val="both"/>
      </w:pPr>
      <w:r>
        <w:rPr>
          <w:rFonts w:ascii="Arial" w:hAnsi="Arial"/>
          <w:color w:val="000000"/>
          <w:sz w:val="18"/>
        </w:rPr>
        <w:t>RFC2132 Dynamic Host Configuration Protocol Options</w:t>
      </w:r>
    </w:p>
    <w:bookmarkEnd w:id="94"/>
    <w:bookmarkStart w:id="95" w:name="para_4feeed62_d1f9_4b7f_9fb3_8f75d21064"/>
    <w:p>
      <w:pPr>
        <w:spacing w:before="180" w:after="0" w:line="240" w:lineRule="auto"/>
        <w:jc w:val="both"/>
      </w:pPr>
      <w:r>
        <w:rPr>
          <w:rFonts w:ascii="Arial" w:hAnsi="Arial"/>
          <w:color w:val="000000"/>
          <w:sz w:val="18"/>
        </w:rPr>
        <w:t>RFC2136 Dynamic Updates in the Domain Name System (DNS UPDATE)</w:t>
      </w:r>
    </w:p>
    <w:bookmarkEnd w:id="95"/>
    <w:bookmarkStart w:id="96" w:name="para_a429532b_d551_4009_892b_4705df324e"/>
    <w:p>
      <w:pPr>
        <w:spacing w:before="180" w:after="0" w:line="240" w:lineRule="auto"/>
        <w:jc w:val="both"/>
      </w:pPr>
      <w:r>
        <w:rPr>
          <w:rFonts w:ascii="Arial" w:hAnsi="Arial"/>
          <w:color w:val="000000"/>
          <w:sz w:val="18"/>
        </w:rPr>
        <w:t>RFC2181 Clarifications to the DNS Specification</w:t>
      </w:r>
    </w:p>
    <w:bookmarkEnd w:id="96"/>
    <w:bookmarkStart w:id="97" w:name="para_ca479fa2_01fa_402f_a0cf_0df0509802"/>
    <w:p>
      <w:pPr>
        <w:spacing w:before="180" w:after="0" w:line="240" w:lineRule="auto"/>
        <w:jc w:val="both"/>
      </w:pPr>
      <w:r>
        <w:rPr>
          <w:rFonts w:ascii="Arial" w:hAnsi="Arial"/>
          <w:color w:val="000000"/>
          <w:sz w:val="18"/>
        </w:rPr>
        <w:t>RFC2219 Use of DNS Aliases for Network Services</w:t>
      </w:r>
    </w:p>
    <w:bookmarkEnd w:id="97"/>
    <w:bookmarkStart w:id="98" w:name="para_df41b6fa_3e95_41f6_9c20_5969dc8e8b"/>
    <w:p>
      <w:pPr>
        <w:spacing w:before="180" w:after="0" w:line="240" w:lineRule="auto"/>
        <w:jc w:val="both"/>
      </w:pPr>
      <w:r>
        <w:rPr>
          <w:rFonts w:ascii="Arial" w:hAnsi="Arial"/>
          <w:color w:val="000000"/>
          <w:sz w:val="18"/>
        </w:rPr>
        <w:t>RFC2246, Transport Layer Security (TLS) 1.0 Internet Engineering Task Force</w:t>
      </w:r>
    </w:p>
    <w:bookmarkEnd w:id="98"/>
    <w:bookmarkStart w:id="99" w:name="idm95271378944"/>
    <w:p>
      <w:pPr>
        <w:keepNext/>
        <w:spacing w:before="180" w:after="0" w:line="240" w:lineRule="auto"/>
        <w:ind w:left="360" w:right="360" w:firstLine="0"/>
        <w:jc w:val="both"/>
      </w:pPr>
      <w:r>
        <w:rPr>
          <w:rFonts w:ascii="Arial" w:hAnsi="Arial"/>
          <w:color w:val="000000"/>
          <w:sz w:val="18"/>
        </w:rPr>
        <w:t>Note</w:t>
      </w:r>
    </w:p>
    <w:bookmarkEnd w:id="99"/>
    <w:bookmarkStart w:id="100" w:name="para_8154650b_9c08_4a44_b7d6_eee4165a9b"/>
    <w:p>
      <w:pPr>
        <w:spacing w:before="180" w:after="0" w:line="240" w:lineRule="auto"/>
        <w:ind w:left="360" w:right="360" w:firstLine="0"/>
        <w:jc w:val="both"/>
      </w:pPr>
      <w:r>
        <w:rPr>
          <w:rFonts w:ascii="Arial" w:hAnsi="Arial"/>
          <w:color w:val="000000"/>
          <w:sz w:val="18"/>
        </w:rPr>
        <w:t>TLS is derived from SSL 3.0, and is largely compatible with it.</w:t>
      </w:r>
    </w:p>
    <w:bookmarkEnd w:id="100"/>
    <w:bookmarkStart w:id="101" w:name="para_28a9a7ac_e1cd_47f1_838b_7834a9c601"/>
    <w:p>
      <w:pPr>
        <w:spacing w:before="180" w:after="0" w:line="240" w:lineRule="auto"/>
        <w:jc w:val="both"/>
      </w:pPr>
      <w:r>
        <w:rPr>
          <w:rFonts w:ascii="Arial" w:hAnsi="Arial"/>
          <w:color w:val="000000"/>
          <w:sz w:val="18"/>
        </w:rPr>
        <w:t>RFC2251 Lightweight Directory Access Protocol (v3)</w:t>
      </w:r>
    </w:p>
    <w:bookmarkEnd w:id="101"/>
    <w:bookmarkStart w:id="102" w:name="para_78681dd4_6460_45f7_ba0b_e993f5dedc"/>
    <w:p>
      <w:pPr>
        <w:spacing w:before="180" w:after="0" w:line="240" w:lineRule="auto"/>
        <w:jc w:val="both"/>
      </w:pPr>
      <w:r>
        <w:rPr>
          <w:rFonts w:ascii="Arial" w:hAnsi="Arial"/>
          <w:color w:val="000000"/>
          <w:sz w:val="18"/>
        </w:rPr>
        <w:t>RFC2313 PKCS #1: RSA Encryption, Version 1.5, March 1998.</w:t>
      </w:r>
    </w:p>
    <w:bookmarkEnd w:id="102"/>
    <w:bookmarkStart w:id="103" w:name="para_ef82b8a4_5309_4d1a_b791_eb5bdeee9a"/>
    <w:p>
      <w:pPr>
        <w:spacing w:before="180" w:after="0" w:line="240" w:lineRule="auto"/>
        <w:jc w:val="both"/>
      </w:pPr>
      <w:r>
        <w:rPr>
          <w:rFonts w:ascii="Arial" w:hAnsi="Arial"/>
          <w:color w:val="000000"/>
          <w:sz w:val="18"/>
        </w:rPr>
        <w:t>RFC2563 DHCP Option to Disable Stateless Auto-Configuration in IPv4 Clients</w:t>
      </w:r>
    </w:p>
    <w:bookmarkEnd w:id="103"/>
    <w:bookmarkStart w:id="104" w:name="para_5d9dccd0_1251_4fd3_883f_77376777f3"/>
    <w:p>
      <w:pPr>
        <w:spacing w:before="180" w:after="0" w:line="240" w:lineRule="auto"/>
        <w:jc w:val="both"/>
      </w:pPr>
      <w:r>
        <w:rPr>
          <w:rFonts w:ascii="Arial" w:hAnsi="Arial"/>
          <w:color w:val="000000"/>
          <w:sz w:val="18"/>
        </w:rPr>
        <w:t>RFC2782 A DNS RR for specifying the location of services (DNS SRV)</w:t>
      </w:r>
    </w:p>
    <w:bookmarkEnd w:id="104"/>
    <w:bookmarkStart w:id="105" w:name="para_49bee952_6612_4d22_9da2_f6fa5bacc1"/>
    <w:p>
      <w:pPr>
        <w:spacing w:before="180" w:after="0" w:line="240" w:lineRule="auto"/>
        <w:jc w:val="both"/>
      </w:pPr>
      <w:r>
        <w:rPr>
          <w:rFonts w:ascii="Arial" w:hAnsi="Arial"/>
          <w:color w:val="000000"/>
          <w:sz w:val="18"/>
        </w:rPr>
        <w:t>RFC2849 The LDAP Data Interchange Format (LDIF)</w:t>
      </w:r>
    </w:p>
    <w:bookmarkEnd w:id="105"/>
    <w:bookmarkStart w:id="106" w:name="para_0a01fb06_d7b9_4bdb_a393_f3fcee0d64"/>
    <w:p>
      <w:pPr>
        <w:spacing w:before="180" w:after="0" w:line="240" w:lineRule="auto"/>
        <w:jc w:val="both"/>
      </w:pPr>
      <w:r>
        <w:rPr>
          <w:rFonts w:ascii="Arial" w:hAnsi="Arial"/>
          <w:color w:val="000000"/>
          <w:sz w:val="18"/>
        </w:rPr>
        <w:t>RFC2898 PKCS #5: Password-Based Cryptography Specification Version 2.0, September 2000</w:t>
      </w:r>
    </w:p>
    <w:bookmarkEnd w:id="106"/>
    <w:bookmarkStart w:id="107" w:name="para_2732d351_1cba_4e4b_8014_123a9d05b6"/>
    <w:p>
      <w:pPr>
        <w:spacing w:before="180" w:after="0" w:line="240" w:lineRule="auto"/>
        <w:jc w:val="both"/>
      </w:pPr>
      <w:r>
        <w:rPr>
          <w:rFonts w:ascii="Arial" w:hAnsi="Arial"/>
          <w:color w:val="000000"/>
          <w:sz w:val="18"/>
        </w:rPr>
        <w:t>RFC3211 Password-based Encryption for CMS, December 2001</w:t>
      </w:r>
    </w:p>
    <w:bookmarkEnd w:id="107"/>
    <w:bookmarkStart w:id="108" w:name="para_74af3b3c_56a6_4f9b_9eb9_ed43bbf0ac"/>
    <w:p>
      <w:pPr>
        <w:spacing w:before="180" w:after="0" w:line="240" w:lineRule="auto"/>
        <w:jc w:val="both"/>
      </w:pPr>
      <w:r>
        <w:rPr>
          <w:rFonts w:ascii="Arial" w:hAnsi="Arial"/>
          <w:color w:val="000000"/>
          <w:sz w:val="18"/>
        </w:rPr>
        <w:t>RFC3268 Advanced Encryption Standard (AES) Ciphersuites for Transport Layer Security (TLS), June 2002.</w:t>
      </w:r>
    </w:p>
    <w:bookmarkEnd w:id="108"/>
    <w:bookmarkStart w:id="109" w:name="para_a74b52cc_64c3_4837_a248_adfdc5c09d"/>
    <w:p>
      <w:pPr>
        <w:spacing w:before="180" w:after="0" w:line="240" w:lineRule="auto"/>
        <w:jc w:val="both"/>
      </w:pPr>
      <w:r>
        <w:rPr>
          <w:rFonts w:ascii="Arial" w:hAnsi="Arial"/>
          <w:color w:val="000000"/>
          <w:sz w:val="18"/>
        </w:rPr>
        <w:t>RFC3447 PKCS #1 RSA Cryptography Specifications Version 2.1, February 2003</w:t>
      </w:r>
    </w:p>
    <w:bookmarkEnd w:id="109"/>
    <w:bookmarkStart w:id="110" w:name="idm95271370288"/>
    <w:p>
      <w:pPr>
        <w:keepNext/>
        <w:spacing w:before="180" w:after="0" w:line="240" w:lineRule="auto"/>
        <w:ind w:left="360" w:right="360" w:firstLine="0"/>
        <w:jc w:val="both"/>
      </w:pPr>
      <w:r>
        <w:rPr>
          <w:rFonts w:ascii="Arial" w:hAnsi="Arial"/>
          <w:color w:val="000000"/>
          <w:sz w:val="18"/>
        </w:rPr>
        <w:t>Note</w:t>
      </w:r>
    </w:p>
    <w:bookmarkEnd w:id="110"/>
    <w:bookmarkStart w:id="111" w:name="para_ae025c6e_5d72_469c_90c0_2adfd18ec8"/>
    <w:p>
      <w:pPr>
        <w:spacing w:before="180" w:after="0" w:line="240" w:lineRule="auto"/>
        <w:ind w:left="360" w:right="360" w:firstLine="0"/>
        <w:jc w:val="both"/>
      </w:pPr>
      <w:r>
        <w:rPr>
          <w:rFonts w:ascii="Arial" w:hAnsi="Arial"/>
          <w:color w:val="000000"/>
          <w:sz w:val="18"/>
        </w:rPr>
        <w:t xml:space="preserve">The RSA Encryption Standard is also defined in informative annex A of ISO/IEC 9796, and in Normative </w:t>
      </w:r>
      <w:hyperlink w:anchor="chapter_A">
        <w:r>
          <w:rPr>
            <w:rFonts w:ascii="Arial" w:hAnsi="Arial"/>
            <w:color w:val="000000"/>
            <w:sz w:val="18"/>
          </w:rPr>
          <w:t>Annex A</w:t>
        </w:r>
      </w:hyperlink>
      <w:r>
        <w:rPr>
          <w:rFonts w:ascii="Arial" w:hAnsi="Arial"/>
          <w:color w:val="000000"/>
          <w:sz w:val="18"/>
        </w:rPr>
        <w:t xml:space="preserve"> of the CEN/TC251 European Prestandard prENV 12388:1996.</w:t>
      </w:r>
    </w:p>
    <w:bookmarkEnd w:id="111"/>
    <w:bookmarkStart w:id="112" w:name="para_82cba187_b0f8_4eba_adcb_a8316be322"/>
    <w:p>
      <w:pPr>
        <w:spacing w:before="180" w:after="0" w:line="240" w:lineRule="auto"/>
        <w:jc w:val="both"/>
      </w:pPr>
      <w:r>
        <w:rPr>
          <w:rFonts w:ascii="Arial" w:hAnsi="Arial"/>
          <w:color w:val="000000"/>
          <w:sz w:val="18"/>
        </w:rPr>
        <w:t>RFC3852 Cryptographic Message Syntax,July 2004</w:t>
      </w:r>
    </w:p>
    <w:bookmarkEnd w:id="112"/>
    <w:bookmarkStart w:id="113" w:name="para_0f7b6088_494b_4b04_9009_90166298c0"/>
    <w:p>
      <w:pPr>
        <w:spacing w:before="180" w:after="0" w:line="240" w:lineRule="auto"/>
        <w:jc w:val="both"/>
      </w:pPr>
      <w:r>
        <w:rPr>
          <w:rFonts w:ascii="Arial" w:hAnsi="Arial"/>
          <w:color w:val="000000"/>
          <w:sz w:val="18"/>
        </w:rPr>
        <w:t>RFC3370 Cryptographic Message Syntax (CMS) Algorithms, August 2002</w:t>
      </w:r>
    </w:p>
    <w:bookmarkEnd w:id="113"/>
    <w:bookmarkStart w:id="114" w:name="para_b604763d_9eb8_4741_ae1f_5c3e9013a1"/>
    <w:p>
      <w:pPr>
        <w:spacing w:before="180" w:after="0" w:line="240" w:lineRule="auto"/>
        <w:jc w:val="both"/>
      </w:pPr>
      <w:r>
        <w:rPr>
          <w:rFonts w:ascii="Arial" w:hAnsi="Arial"/>
          <w:color w:val="000000"/>
          <w:sz w:val="18"/>
        </w:rPr>
        <w:t>RFC3565 Use of the Advanced Encryption Standard (AES) Encryption Algorithm in Cryptographic Message Syntax (CMS), July 2003</w:t>
      </w:r>
    </w:p>
    <w:bookmarkEnd w:id="114"/>
    <w:bookmarkStart w:id="115" w:name="para_02a8371f_8866_453a_8833_231f409f01"/>
    <w:p>
      <w:pPr>
        <w:spacing w:before="180" w:after="0" w:line="240" w:lineRule="auto"/>
        <w:jc w:val="both"/>
      </w:pPr>
      <w:r>
        <w:rPr>
          <w:rFonts w:ascii="Arial" w:hAnsi="Arial"/>
          <w:color w:val="000000"/>
          <w:sz w:val="18"/>
        </w:rPr>
        <w:t>SHA-1 National Institute of Standards and Technology, FIPS Pub 180-1: Secure Hash Standard, 17 April 1995</w:t>
      </w:r>
    </w:p>
    <w:bookmarkEnd w:id="115"/>
    <w:bookmarkStart w:id="116" w:name="para_f817acf5_eb30_4b5d_8e37_f43bb918fd"/>
    <w:p>
      <w:pPr>
        <w:spacing w:before="180" w:after="0" w:line="240" w:lineRule="auto"/>
        <w:jc w:val="both"/>
      </w:pPr>
      <w:r>
        <w:rPr>
          <w:rFonts w:ascii="Arial" w:hAnsi="Arial"/>
          <w:color w:val="000000"/>
          <w:sz w:val="18"/>
        </w:rPr>
        <w:t>SHA-2 National Institute of Standards and Technology, FIPS Pub 180-2: Secure Hash Standard, 1 August 2002</w:t>
      </w:r>
    </w:p>
    <w:bookmarkEnd w:id="116"/>
    <w:bookmarkStart w:id="117" w:name="para_5b3324fb_21a2_4973_9710_813ff62af6"/>
    <w:p>
      <w:pPr>
        <w:spacing w:before="180" w:after="0" w:line="240" w:lineRule="auto"/>
        <w:jc w:val="both"/>
      </w:pPr>
      <w:r>
        <w:rPr>
          <w:rFonts w:ascii="Arial" w:hAnsi="Arial"/>
          <w:color w:val="000000"/>
          <w:sz w:val="18"/>
        </w:rPr>
        <w:t>RFC3851 Secure/Multipurpose Internet Mail Extensions (S/MIME) Version 3.1 Message Specification</w:t>
      </w:r>
    </w:p>
    <w:bookmarkEnd w:id="117"/>
    <w:bookmarkStart w:id="118" w:name="para_73ade592_b669_4091_8c74_48740230ff"/>
    <w:p>
      <w:pPr>
        <w:spacing w:before="180" w:after="0" w:line="240" w:lineRule="auto"/>
        <w:jc w:val="both"/>
      </w:pPr>
      <w:r>
        <w:rPr>
          <w:rFonts w:ascii="Arial" w:hAnsi="Arial"/>
          <w:color w:val="000000"/>
          <w:sz w:val="18"/>
        </w:rPr>
        <w:t>RFC3853 S/MIME Advanced Encryption Standard (AES) Requirement for the Session Initiation Protocol (SIP)</w:t>
      </w:r>
    </w:p>
    <w:bookmarkEnd w:id="118"/>
    <w:bookmarkStart w:id="119" w:name="para_41985c34_c780_4420_9621_22a686fd7e"/>
    <w:p>
      <w:pPr>
        <w:spacing w:before="180" w:after="0" w:line="240" w:lineRule="auto"/>
        <w:jc w:val="both"/>
      </w:pPr>
      <w:r>
        <w:rPr>
          <w:rFonts w:ascii="Arial" w:hAnsi="Arial"/>
          <w:color w:val="000000"/>
          <w:sz w:val="18"/>
        </w:rPr>
        <w:t>RFC5424 The Syslog Protocol</w:t>
      </w:r>
    </w:p>
    <w:bookmarkEnd w:id="119"/>
    <w:bookmarkStart w:id="120" w:name="para_51a1c04a_bcaa_42db_8654_01dcb52409"/>
    <w:p>
      <w:pPr>
        <w:spacing w:before="180" w:after="0" w:line="240" w:lineRule="auto"/>
        <w:jc w:val="both"/>
      </w:pPr>
      <w:r>
        <w:rPr>
          <w:rFonts w:ascii="Arial" w:hAnsi="Arial"/>
          <w:color w:val="000000"/>
          <w:sz w:val="18"/>
        </w:rPr>
        <w:t>RFC5425 Transport Layer Security (TLS) Transport Mapping for Syslog</w:t>
      </w:r>
    </w:p>
    <w:bookmarkEnd w:id="120"/>
    <w:bookmarkStart w:id="121" w:name="para_d89cf1fa_937e_4248_86a9_2168b1cec2"/>
    <w:p>
      <w:pPr>
        <w:spacing w:before="180" w:after="0" w:line="240" w:lineRule="auto"/>
        <w:jc w:val="both"/>
      </w:pPr>
      <w:r>
        <w:rPr>
          <w:rFonts w:ascii="Arial" w:hAnsi="Arial"/>
          <w:color w:val="000000"/>
          <w:sz w:val="18"/>
        </w:rPr>
        <w:t>RFC5426 Transmission of Syslog Messages over UDP</w:t>
      </w:r>
    </w:p>
    <w:bookmarkEnd w:id="121"/>
    <w:bookmarkStart w:id="122" w:name="para_290ce9b9_8cf3_487e_98ca_1cf163015f"/>
    <w:p>
      <w:pPr>
        <w:spacing w:before="180" w:after="0" w:line="240" w:lineRule="auto"/>
        <w:jc w:val="both"/>
      </w:pPr>
      <w:r>
        <w:rPr>
          <w:rFonts w:ascii="Arial" w:hAnsi="Arial"/>
          <w:color w:val="000000"/>
          <w:sz w:val="18"/>
        </w:rPr>
        <w:t xml:space="preserve">RFC7525 Recommendations for Secure Use of Transport Layer Security (TLS) and Datagram Transport Layer Security (DTLS) </w:t>
      </w:r>
      <w:hyperlink r:id="r54">
        <w:r>
          <w:rPr>
            <w:rFonts w:ascii="Arial" w:hAnsi="Arial"/>
            <w:color w:val="000000"/>
            <w:sz w:val="18"/>
          </w:rPr>
          <w:t>http://​tools.ietf.org/​html/​rfc7525</w:t>
        </w:r>
      </w:hyperlink>
    </w:p>
    <w:bookmarkEnd w:id="122"/>
    <w:bookmarkStart w:id="123" w:name="para_abcd0dcb_d80c_42b4_a107_7c6c4371f9"/>
    <w:p>
      <w:pPr>
        <w:spacing w:before="180" w:after="0" w:line="240" w:lineRule="auto"/>
        <w:jc w:val="both"/>
      </w:pPr>
      <w:r>
        <w:rPr>
          <w:rFonts w:ascii="Arial" w:hAnsi="Arial"/>
          <w:color w:val="000000"/>
          <w:sz w:val="18"/>
        </w:rPr>
        <w:t xml:space="preserve">BCP195 Recommendations for Secure Use of Transport Layer Security (TLS) and Datagram Transport Layer Security (DTLS) </w:t>
      </w:r>
      <w:hyperlink r:id="r55">
        <w:r>
          <w:rPr>
            <w:rFonts w:ascii="Arial" w:hAnsi="Arial"/>
            <w:color w:val="000000"/>
            <w:sz w:val="18"/>
          </w:rPr>
          <w:t>http://​tools.ietf.org/​html/​bcp195</w:t>
        </w:r>
      </w:hyperlink>
    </w:p>
    <w:bookmarkEnd w:id="123"/>
    <w:bookmarkStart w:id="124" w:name="idm95271357008"/>
    <w:p>
      <w:pPr>
        <w:keepNext/>
        <w:spacing w:before="180" w:after="0" w:line="240" w:lineRule="auto"/>
        <w:ind w:left="360" w:right="360" w:firstLine="0"/>
        <w:jc w:val="both"/>
      </w:pPr>
      <w:r>
        <w:rPr>
          <w:rFonts w:ascii="Arial" w:hAnsi="Arial"/>
          <w:color w:val="000000"/>
          <w:sz w:val="18"/>
        </w:rPr>
        <w:t>Note</w:t>
      </w:r>
    </w:p>
    <w:bookmarkEnd w:id="124"/>
    <w:bookmarkStart w:id="125" w:name="para_7a3fb8ed_7510_486c_b790_d36c06e0b0"/>
    <w:p>
      <w:pPr>
        <w:spacing w:before="180" w:after="0" w:line="240" w:lineRule="auto"/>
        <w:ind w:left="360" w:right="360" w:firstLine="0"/>
        <w:jc w:val="both"/>
      </w:pPr>
      <w:r>
        <w:rPr>
          <w:rFonts w:ascii="Arial" w:hAnsi="Arial"/>
          <w:color w:val="000000"/>
          <w:sz w:val="18"/>
        </w:rPr>
        <w:t>Normative RFC's are frequently updated by issuance of subsequent RFC's. The original older RFC is not modified to include references to the newer RFC.</w:t>
      </w:r>
    </w:p>
    <w:bookmarkEnd w:id="125"/>
    <w:p>
      <w:pPr>
        <w:sectPr>
          <w:headerReference w:type="default" r:id="r48"/>
          <w:headerReference w:type="even" r:id="r49"/>
          <w:headerReference w:type="first" r:id="r47"/>
          <w:footerReference w:type="default" r:id="r51"/>
          <w:footerReference w:type="even" r:id="r52"/>
          <w:footerReference w:type="first" r:id="r50"/>
          <w:pgSz w:w="12240" w:h="15840"/>
          <w:pgMar w:top="1440" w:bottom="1440" w:left="1080" w:right="720" w:header="720" w:footer="720" w:gutter="0"/>
          <w:pgNumType w:fmt="decimal"/>
          <w:titlePg/>
        </w:sectPr>
      </w:pPr>
    </w:p>
    <w:bookmarkStart w:id="126" w:name="chapter_3"/>
    <w:p>
      <w:pPr>
        <w:keepNext/>
        <w:spacing w:before="180" w:after="0" w:line="240" w:lineRule="auto"/>
      </w:pPr>
      <w:r>
        <w:rPr>
          <w:rFonts w:ascii="Arial" w:hAnsi="Arial"/>
          <w:b/>
          <w:color w:val="000000"/>
          <w:sz w:val="50"/>
        </w:rPr>
        <w:t>3 Definitions</w:t>
      </w:r>
    </w:p>
    <w:bookmarkEnd w:id="126"/>
    <w:bookmarkStart w:id="127" w:name="para_425a2b85_067d_4804_a1ef_06b8591dc0"/>
    <w:p>
      <w:pPr>
        <w:spacing w:before="180" w:after="0" w:line="240" w:lineRule="auto"/>
        <w:jc w:val="both"/>
      </w:pPr>
      <w:r>
        <w:rPr>
          <w:rFonts w:ascii="Arial" w:hAnsi="Arial"/>
          <w:color w:val="000000"/>
          <w:sz w:val="18"/>
        </w:rPr>
        <w:t>For the purposes of this Standard the following definitions apply.</w:t>
      </w:r>
    </w:p>
    <w:bookmarkEnd w:id="127"/>
    <w:bookmarkStart w:id="128" w:name="sect_3_1"/>
    <w:p>
      <w:pPr>
        <w:spacing w:before="180" w:after="0" w:line="240" w:lineRule="auto"/>
      </w:pPr>
      <w:r>
        <w:rPr>
          <w:rFonts w:ascii="Arial" w:hAnsi="Arial"/>
          <w:b/>
          <w:color w:val="000000"/>
          <w:sz w:val="28"/>
        </w:rPr>
        <w:t>3.1 Reference Model Definitions</w:t>
      </w:r>
    </w:p>
    <w:bookmarkEnd w:id="128"/>
    <w:bookmarkStart w:id="129" w:name="para_0f6e7085_8eca_4dd2_877d_c74bed72e9"/>
    <w:p>
      <w:pPr>
        <w:spacing w:before="180" w:after="0" w:line="240" w:lineRule="auto"/>
        <w:jc w:val="both"/>
      </w:pPr>
      <w:r>
        <w:rPr>
          <w:rFonts w:ascii="Arial" w:hAnsi="Arial"/>
          <w:color w:val="000000"/>
          <w:sz w:val="18"/>
        </w:rPr>
        <w:t>This part of the Standard makes use of the following terms defined in ISO 7498-1:</w:t>
      </w:r>
    </w:p>
    <w:bookmarkEnd w:id="129"/>
    <w:bookmarkStart w:id="130" w:name="idm95271351040"/>
    <w:bookmarkStart w:id="131" w:name="idm95271350560"/>
    <w:bookmarkStart w:id="132" w:name="para_63725740_d6f5_4d37_8da2_b654a5b0f6"/>
    <w:p>
      <w:pPr>
        <w:numPr>
          <w:ilvl w:val="0"/>
          <w:numId w:val="1"/>
        </w:numPr>
        <w:tabs>
          <w:tab w:val="left" w:pos="360"/>
        </w:tabs>
        <w:spacing w:before="180" w:after="0" w:line="240" w:lineRule="auto"/>
        <w:ind w:left="360" w:right="0" w:hanging="360"/>
        <w:jc w:val="both"/>
      </w:pPr>
      <w:r>
        <w:rPr>
          <w:rFonts w:ascii="Arial" w:hAnsi="Arial"/>
          <w:color w:val="000000"/>
          <w:sz w:val="18"/>
        </w:rPr>
        <w:t>Application Entity</w:t>
      </w:r>
    </w:p>
    <w:bookmarkEnd w:id="132"/>
    <w:bookmarkEnd w:id="131"/>
    <w:bookmarkEnd w:id="130"/>
    <w:bookmarkStart w:id="133" w:name="idm95271349344"/>
    <w:bookmarkStart w:id="134" w:name="para_042fbdd2_f35e_4541_a8ba_e811396d34"/>
    <w:p>
      <w:pPr>
        <w:numPr>
          <w:ilvl w:val="0"/>
          <w:numId w:val="1"/>
        </w:numPr>
        <w:tabs>
          <w:tab w:val="left" w:pos="360"/>
        </w:tabs>
        <w:spacing w:before="180" w:after="0" w:line="240" w:lineRule="auto"/>
        <w:ind w:left="360" w:right="0" w:hanging="360"/>
        <w:jc w:val="both"/>
      </w:pPr>
      <w:r>
        <w:rPr>
          <w:rFonts w:ascii="Arial" w:hAnsi="Arial"/>
          <w:color w:val="000000"/>
          <w:sz w:val="18"/>
        </w:rPr>
        <w:t>Protocol Data Unit or Layer Protocol Data Unit</w:t>
      </w:r>
    </w:p>
    <w:bookmarkEnd w:id="134"/>
    <w:bookmarkEnd w:id="133"/>
    <w:bookmarkStart w:id="135" w:name="idm95271348208"/>
    <w:bookmarkStart w:id="136" w:name="para_69b3ba3d_366a_4493_8971_79a7eea5f7"/>
    <w:p>
      <w:pPr>
        <w:numPr>
          <w:ilvl w:val="0"/>
          <w:numId w:val="1"/>
        </w:numPr>
        <w:tabs>
          <w:tab w:val="left" w:pos="360"/>
        </w:tabs>
        <w:spacing w:before="180" w:after="0" w:line="240" w:lineRule="auto"/>
        <w:ind w:left="360" w:right="0" w:hanging="360"/>
        <w:jc w:val="both"/>
      </w:pPr>
      <w:r>
        <w:rPr>
          <w:rFonts w:ascii="Arial" w:hAnsi="Arial"/>
          <w:color w:val="000000"/>
          <w:sz w:val="18"/>
        </w:rPr>
        <w:t>Transport Connection</w:t>
      </w:r>
    </w:p>
    <w:bookmarkEnd w:id="136"/>
    <w:bookmarkEnd w:id="135"/>
    <w:bookmarkStart w:id="137" w:name="sect_3_2"/>
    <w:p>
      <w:pPr>
        <w:spacing w:before="180" w:after="0" w:line="240" w:lineRule="auto"/>
      </w:pPr>
      <w:r>
        <w:rPr>
          <w:rFonts w:ascii="Arial" w:hAnsi="Arial"/>
          <w:b/>
          <w:color w:val="000000"/>
          <w:sz w:val="28"/>
        </w:rPr>
        <w:t>3.2 Reference Model Security Architecture Definitions</w:t>
      </w:r>
    </w:p>
    <w:bookmarkEnd w:id="137"/>
    <w:bookmarkStart w:id="138" w:name="para_372a4638_31e7_42b2_bbab_1fe6430a71"/>
    <w:p>
      <w:pPr>
        <w:spacing w:before="180" w:after="0" w:line="240" w:lineRule="auto"/>
        <w:jc w:val="both"/>
      </w:pPr>
      <w:r>
        <w:rPr>
          <w:rFonts w:ascii="Arial" w:hAnsi="Arial"/>
          <w:color w:val="000000"/>
          <w:sz w:val="18"/>
        </w:rPr>
        <w:t>This Part of the Standard makes use of the following terms defined in ISO 7498-2:</w:t>
      </w:r>
    </w:p>
    <w:bookmarkEnd w:id="138"/>
    <w:bookmarkStart w:id="139" w:name="idm95271344320"/>
    <w:bookmarkStart w:id="140" w:name="idm95271343840"/>
    <w:bookmarkStart w:id="141" w:name="para_d9a184bb_c1a0_4825_b3f7_90a914fc6b"/>
    <w:p>
      <w:pPr>
        <w:numPr>
          <w:ilvl w:val="0"/>
          <w:numId w:val="2"/>
        </w:numPr>
        <w:tabs>
          <w:tab w:val="left" w:pos="360"/>
        </w:tabs>
        <w:spacing w:before="180" w:after="0" w:line="240" w:lineRule="auto"/>
        <w:ind w:left="360" w:right="0" w:hanging="360"/>
        <w:jc w:val="both"/>
      </w:pPr>
      <w:r>
        <w:rPr>
          <w:rFonts w:ascii="Arial" w:hAnsi="Arial"/>
          <w:color w:val="000000"/>
          <w:sz w:val="18"/>
        </w:rPr>
        <w:t>Data Confidentiality</w:t>
      </w:r>
    </w:p>
    <w:bookmarkEnd w:id="141"/>
    <w:bookmarkEnd w:id="140"/>
    <w:bookmarkEnd w:id="139"/>
    <w:bookmarkStart w:id="142" w:name="idm95271342800"/>
    <w:p>
      <w:pPr>
        <w:keepNext/>
        <w:spacing w:before="180" w:after="0" w:line="240" w:lineRule="auto"/>
        <w:ind w:left="720" w:right="360" w:firstLine="0"/>
        <w:jc w:val="both"/>
      </w:pPr>
      <w:r>
        <w:rPr>
          <w:rFonts w:ascii="Arial" w:hAnsi="Arial"/>
          <w:color w:val="000000"/>
          <w:sz w:val="18"/>
        </w:rPr>
        <w:t>Note</w:t>
      </w:r>
    </w:p>
    <w:bookmarkEnd w:id="142"/>
    <w:bookmarkStart w:id="143" w:name="para_bba6609f_5984_47ac_894d_a9592ac6cc"/>
    <w:p>
      <w:pPr>
        <w:spacing w:before="180" w:after="0" w:line="240" w:lineRule="auto"/>
        <w:ind w:left="720" w:right="360" w:firstLine="0"/>
        <w:jc w:val="both"/>
      </w:pPr>
      <w:r>
        <w:rPr>
          <w:rFonts w:ascii="Arial" w:hAnsi="Arial"/>
          <w:color w:val="000000"/>
          <w:sz w:val="18"/>
        </w:rPr>
        <w:t>The definition is "the property that information is not made available or disclosed to unauthorized individuals, entities or processes."</w:t>
      </w:r>
    </w:p>
    <w:bookmarkEnd w:id="143"/>
    <w:bookmarkStart w:id="144" w:name="idm95271341392"/>
    <w:bookmarkStart w:id="145" w:name="para_4eee078c_9fb0_43bf_ae7d_c6813c7547"/>
    <w:p>
      <w:pPr>
        <w:numPr>
          <w:ilvl w:val="0"/>
          <w:numId w:val="2"/>
        </w:numPr>
        <w:tabs>
          <w:tab w:val="left" w:pos="360"/>
        </w:tabs>
        <w:spacing w:before="180" w:after="0" w:line="240" w:lineRule="auto"/>
        <w:ind w:left="360" w:right="0" w:hanging="360"/>
        <w:jc w:val="both"/>
      </w:pPr>
      <w:r>
        <w:rPr>
          <w:rFonts w:ascii="Arial" w:hAnsi="Arial"/>
          <w:color w:val="000000"/>
          <w:sz w:val="18"/>
        </w:rPr>
        <w:t>Data Origin Authentication</w:t>
      </w:r>
    </w:p>
    <w:bookmarkEnd w:id="145"/>
    <w:bookmarkEnd w:id="144"/>
    <w:bookmarkStart w:id="146" w:name="idm95271340304"/>
    <w:p>
      <w:pPr>
        <w:keepNext/>
        <w:spacing w:before="180" w:after="0" w:line="240" w:lineRule="auto"/>
        <w:ind w:left="720" w:right="360" w:firstLine="0"/>
        <w:jc w:val="both"/>
      </w:pPr>
      <w:r>
        <w:rPr>
          <w:rFonts w:ascii="Arial" w:hAnsi="Arial"/>
          <w:color w:val="000000"/>
          <w:sz w:val="18"/>
        </w:rPr>
        <w:t>Note</w:t>
      </w:r>
    </w:p>
    <w:bookmarkEnd w:id="146"/>
    <w:bookmarkStart w:id="147" w:name="para_46c27bb8_baba_40bb_994a_8faaed74c6"/>
    <w:p>
      <w:pPr>
        <w:spacing w:before="180" w:after="0" w:line="240" w:lineRule="auto"/>
        <w:ind w:left="720" w:right="360" w:firstLine="0"/>
        <w:jc w:val="both"/>
      </w:pPr>
      <w:r>
        <w:rPr>
          <w:rFonts w:ascii="Arial" w:hAnsi="Arial"/>
          <w:color w:val="000000"/>
          <w:sz w:val="18"/>
        </w:rPr>
        <w:t>The definition is "the corroboration that the source of data received is as claimed."</w:t>
      </w:r>
    </w:p>
    <w:bookmarkEnd w:id="147"/>
    <w:bookmarkStart w:id="148" w:name="idm95271338944"/>
    <w:bookmarkStart w:id="149" w:name="para_9aee9c73_0fd7_4dff_9fee_9857227a90"/>
    <w:p>
      <w:pPr>
        <w:numPr>
          <w:ilvl w:val="0"/>
          <w:numId w:val="2"/>
        </w:numPr>
        <w:tabs>
          <w:tab w:val="left" w:pos="360"/>
        </w:tabs>
        <w:spacing w:before="180" w:after="0" w:line="240" w:lineRule="auto"/>
        <w:ind w:left="360" w:right="0" w:hanging="360"/>
        <w:jc w:val="both"/>
      </w:pPr>
      <w:r>
        <w:rPr>
          <w:rFonts w:ascii="Arial" w:hAnsi="Arial"/>
          <w:color w:val="000000"/>
          <w:sz w:val="18"/>
        </w:rPr>
        <w:t>Data Integrity</w:t>
      </w:r>
    </w:p>
    <w:bookmarkEnd w:id="149"/>
    <w:bookmarkEnd w:id="148"/>
    <w:bookmarkStart w:id="150" w:name="idm95271337936"/>
    <w:p>
      <w:pPr>
        <w:keepNext/>
        <w:spacing w:before="180" w:after="0" w:line="240" w:lineRule="auto"/>
        <w:ind w:left="720" w:right="360" w:firstLine="0"/>
        <w:jc w:val="both"/>
      </w:pPr>
      <w:r>
        <w:rPr>
          <w:rFonts w:ascii="Arial" w:hAnsi="Arial"/>
          <w:color w:val="000000"/>
          <w:sz w:val="18"/>
        </w:rPr>
        <w:t>Note</w:t>
      </w:r>
    </w:p>
    <w:bookmarkEnd w:id="150"/>
    <w:bookmarkStart w:id="151" w:name="para_9b46d556_4cbc_4a55_8215_2c2398ecb4"/>
    <w:p>
      <w:pPr>
        <w:spacing w:before="180" w:after="0" w:line="240" w:lineRule="auto"/>
        <w:ind w:left="720" w:right="360" w:firstLine="0"/>
        <w:jc w:val="both"/>
      </w:pPr>
      <w:r>
        <w:rPr>
          <w:rFonts w:ascii="Arial" w:hAnsi="Arial"/>
          <w:color w:val="000000"/>
          <w:sz w:val="18"/>
        </w:rPr>
        <w:t>The definition is "the property that data has not been altered or destroyed in an unauthorized manner."</w:t>
      </w:r>
    </w:p>
    <w:bookmarkEnd w:id="151"/>
    <w:bookmarkStart w:id="152" w:name="idm95271336560"/>
    <w:bookmarkStart w:id="153" w:name="para_9c22ec0f_9393_410e_a5d7_de7ef1ffa2"/>
    <w:p>
      <w:pPr>
        <w:numPr>
          <w:ilvl w:val="0"/>
          <w:numId w:val="2"/>
        </w:numPr>
        <w:tabs>
          <w:tab w:val="left" w:pos="360"/>
        </w:tabs>
        <w:spacing w:before="180" w:after="0" w:line="240" w:lineRule="auto"/>
        <w:ind w:left="360" w:right="0" w:hanging="360"/>
        <w:jc w:val="both"/>
      </w:pPr>
      <w:r>
        <w:rPr>
          <w:rFonts w:ascii="Arial" w:hAnsi="Arial"/>
          <w:color w:val="000000"/>
          <w:sz w:val="18"/>
        </w:rPr>
        <w:t>Key Management</w:t>
      </w:r>
    </w:p>
    <w:bookmarkEnd w:id="153"/>
    <w:bookmarkEnd w:id="152"/>
    <w:bookmarkStart w:id="154" w:name="idm95271335552"/>
    <w:p>
      <w:pPr>
        <w:keepNext/>
        <w:spacing w:before="180" w:after="0" w:line="240" w:lineRule="auto"/>
        <w:ind w:left="720" w:right="360" w:firstLine="0"/>
        <w:jc w:val="both"/>
      </w:pPr>
      <w:r>
        <w:rPr>
          <w:rFonts w:ascii="Arial" w:hAnsi="Arial"/>
          <w:color w:val="000000"/>
          <w:sz w:val="18"/>
        </w:rPr>
        <w:t>Note</w:t>
      </w:r>
    </w:p>
    <w:bookmarkEnd w:id="154"/>
    <w:bookmarkStart w:id="155" w:name="para_ca2d91e5_cbff_40d6_80f2_a750b69650"/>
    <w:p>
      <w:pPr>
        <w:spacing w:before="180" w:after="0" w:line="240" w:lineRule="auto"/>
        <w:ind w:left="720" w:right="360" w:firstLine="0"/>
        <w:jc w:val="both"/>
      </w:pPr>
      <w:r>
        <w:rPr>
          <w:rFonts w:ascii="Arial" w:hAnsi="Arial"/>
          <w:color w:val="000000"/>
          <w:sz w:val="18"/>
        </w:rPr>
        <w:t>The definition is "the generation, storage, distribution, deletion, archiving and application of keys in accordance with a security policy."</w:t>
      </w:r>
    </w:p>
    <w:bookmarkEnd w:id="155"/>
    <w:bookmarkStart w:id="156" w:name="idm95271334096"/>
    <w:bookmarkStart w:id="157" w:name="para_8db745fe_a561_4b9a_835f_4715b302ce"/>
    <w:p>
      <w:pPr>
        <w:numPr>
          <w:ilvl w:val="0"/>
          <w:numId w:val="2"/>
        </w:numPr>
        <w:tabs>
          <w:tab w:val="left" w:pos="360"/>
        </w:tabs>
        <w:spacing w:before="180" w:after="0" w:line="240" w:lineRule="auto"/>
        <w:ind w:left="360" w:right="0" w:hanging="360"/>
        <w:jc w:val="both"/>
      </w:pPr>
      <w:r>
        <w:rPr>
          <w:rFonts w:ascii="Arial" w:hAnsi="Arial"/>
          <w:color w:val="000000"/>
          <w:sz w:val="18"/>
        </w:rPr>
        <w:t>Digital Signature</w:t>
      </w:r>
    </w:p>
    <w:bookmarkEnd w:id="157"/>
    <w:bookmarkEnd w:id="156"/>
    <w:bookmarkStart w:id="158" w:name="idm95271333008"/>
    <w:p>
      <w:pPr>
        <w:keepNext/>
        <w:spacing w:before="180" w:after="0" w:line="240" w:lineRule="auto"/>
        <w:ind w:left="720" w:right="360" w:firstLine="0"/>
        <w:jc w:val="both"/>
      </w:pPr>
      <w:r>
        <w:rPr>
          <w:rFonts w:ascii="Arial" w:hAnsi="Arial"/>
          <w:color w:val="000000"/>
          <w:sz w:val="18"/>
        </w:rPr>
        <w:t>Note</w:t>
      </w:r>
    </w:p>
    <w:bookmarkEnd w:id="158"/>
    <w:bookmarkStart w:id="159" w:name="para_9bb66b6d_8cf0_4021_8a01_47bf3a023e"/>
    <w:p>
      <w:pPr>
        <w:spacing w:before="180" w:after="0" w:line="240" w:lineRule="auto"/>
        <w:ind w:left="720" w:right="360" w:firstLine="0"/>
        <w:jc w:val="both"/>
      </w:pPr>
      <w:r>
        <w:rPr>
          <w:rFonts w:ascii="Arial" w:hAnsi="Arial"/>
          <w:color w:val="000000"/>
          <w:sz w:val="18"/>
        </w:rPr>
        <w:t>The definition is "Data appended to, or a cryptographic transformation of, a data unit that allows a recipient of the data unit to prove the source and integrity of that unit and protect against forgery e.g., by the recipient."</w:t>
      </w:r>
    </w:p>
    <w:bookmarkEnd w:id="159"/>
    <w:bookmarkStart w:id="160" w:name="sect_3_3"/>
    <w:p>
      <w:pPr>
        <w:spacing w:before="180" w:after="0" w:line="240" w:lineRule="auto"/>
      </w:pPr>
      <w:r>
        <w:rPr>
          <w:rFonts w:ascii="Arial" w:hAnsi="Arial"/>
          <w:b/>
          <w:color w:val="000000"/>
          <w:sz w:val="28"/>
        </w:rPr>
        <w:t>3.3 ACSE Service Definitions</w:t>
      </w:r>
    </w:p>
    <w:bookmarkEnd w:id="160"/>
    <w:bookmarkStart w:id="161" w:name="para_3144b980_f3d0_4396_a140_957e7faae7"/>
    <w:p>
      <w:pPr>
        <w:spacing w:before="180" w:after="0" w:line="240" w:lineRule="auto"/>
        <w:jc w:val="both"/>
      </w:pPr>
      <w:r>
        <w:rPr>
          <w:rFonts w:ascii="Arial" w:hAnsi="Arial"/>
          <w:color w:val="000000"/>
          <w:sz w:val="18"/>
        </w:rPr>
        <w:t>This part of the Standard makes use of the following terms defined in ISO 8649:</w:t>
      </w:r>
    </w:p>
    <w:bookmarkEnd w:id="161"/>
    <w:bookmarkStart w:id="162" w:name="idm95271328928"/>
    <w:bookmarkStart w:id="163" w:name="idm95271328448"/>
    <w:bookmarkStart w:id="164" w:name="para_590170ec_444d_4b5e_979d_beec116141"/>
    <w:p>
      <w:pPr>
        <w:numPr>
          <w:ilvl w:val="0"/>
          <w:numId w:val="3"/>
        </w:numPr>
        <w:tabs>
          <w:tab w:val="left" w:pos="360"/>
        </w:tabs>
        <w:spacing w:before="180" w:after="0" w:line="240" w:lineRule="auto"/>
        <w:ind w:left="360" w:right="0" w:hanging="360"/>
        <w:jc w:val="both"/>
      </w:pPr>
      <w:r>
        <w:rPr>
          <w:rFonts w:ascii="Arial" w:hAnsi="Arial"/>
          <w:color w:val="000000"/>
          <w:sz w:val="18"/>
        </w:rPr>
        <w:t>Association or Application Association</w:t>
      </w:r>
    </w:p>
    <w:bookmarkEnd w:id="164"/>
    <w:bookmarkEnd w:id="163"/>
    <w:bookmarkEnd w:id="162"/>
    <w:bookmarkStart w:id="165" w:name="sect_3_4"/>
    <w:p>
      <w:pPr>
        <w:spacing w:before="180" w:after="0" w:line="240" w:lineRule="auto"/>
      </w:pPr>
      <w:r>
        <w:rPr>
          <w:rFonts w:ascii="Arial" w:hAnsi="Arial"/>
          <w:b/>
          <w:color w:val="000000"/>
          <w:sz w:val="28"/>
        </w:rPr>
        <w:t>3.4 Security Definitions</w:t>
      </w:r>
    </w:p>
    <w:bookmarkEnd w:id="165"/>
    <w:bookmarkStart w:id="166" w:name="para_81d6bc48_f1e2_46b6_8c3f_8c59cbc26b"/>
    <w:p>
      <w:pPr>
        <w:spacing w:before="180" w:after="0" w:line="240" w:lineRule="auto"/>
        <w:jc w:val="both"/>
      </w:pPr>
      <w:r>
        <w:rPr>
          <w:rFonts w:ascii="Arial" w:hAnsi="Arial"/>
          <w:color w:val="000000"/>
          <w:sz w:val="18"/>
        </w:rPr>
        <w:t>This Part of the Standard makes use of the following terms defined in ECMA 235:</w:t>
      </w:r>
    </w:p>
    <w:bookmarkEnd w:id="166"/>
    <w:bookmarkStart w:id="167" w:name="idm95271324640"/>
    <w:bookmarkStart w:id="168" w:name="idm95271324160"/>
    <w:bookmarkStart w:id="169" w:name="para_b5acfa6e_9c92_4e05_84c8_fa6f840bfc"/>
    <w:p>
      <w:pPr>
        <w:numPr>
          <w:ilvl w:val="0"/>
          <w:numId w:val="4"/>
        </w:numPr>
        <w:tabs>
          <w:tab w:val="left" w:pos="360"/>
        </w:tabs>
        <w:spacing w:before="180" w:after="0" w:line="240" w:lineRule="auto"/>
        <w:ind w:left="360" w:right="0" w:hanging="360"/>
        <w:jc w:val="both"/>
      </w:pPr>
      <w:r>
        <w:rPr>
          <w:rFonts w:ascii="Arial" w:hAnsi="Arial"/>
          <w:color w:val="000000"/>
          <w:sz w:val="18"/>
        </w:rPr>
        <w:t>Security Context</w:t>
      </w:r>
    </w:p>
    <w:bookmarkEnd w:id="169"/>
    <w:bookmarkEnd w:id="168"/>
    <w:bookmarkEnd w:id="167"/>
    <w:bookmarkStart w:id="170" w:name="idm95271323120"/>
    <w:p>
      <w:pPr>
        <w:keepNext/>
        <w:spacing w:before="180" w:after="0" w:line="240" w:lineRule="auto"/>
        <w:ind w:left="720" w:right="360" w:firstLine="0"/>
        <w:jc w:val="both"/>
      </w:pPr>
      <w:r>
        <w:rPr>
          <w:rFonts w:ascii="Arial" w:hAnsi="Arial"/>
          <w:color w:val="000000"/>
          <w:sz w:val="18"/>
        </w:rPr>
        <w:t>Note</w:t>
      </w:r>
    </w:p>
    <w:bookmarkEnd w:id="170"/>
    <w:bookmarkStart w:id="171" w:name="para_42fe6fa4_83e1_4bdf_9cff_e1b089dce3"/>
    <w:p>
      <w:pPr>
        <w:spacing w:before="180" w:after="0" w:line="240" w:lineRule="auto"/>
        <w:ind w:left="720" w:right="360" w:firstLine="0"/>
        <w:jc w:val="both"/>
      </w:pPr>
      <w:r>
        <w:rPr>
          <w:rFonts w:ascii="Arial" w:hAnsi="Arial"/>
          <w:color w:val="000000"/>
          <w:sz w:val="18"/>
        </w:rPr>
        <w:t>The definition is "security information that represents, or will represent a Security Association to an initiator or acceptor that has formed, or is attempting to form such an association."</w:t>
      </w:r>
    </w:p>
    <w:bookmarkEnd w:id="171"/>
    <w:bookmarkStart w:id="172" w:name="sect_3_5"/>
    <w:p>
      <w:pPr>
        <w:spacing w:before="180" w:after="0" w:line="240" w:lineRule="auto"/>
      </w:pPr>
      <w:r>
        <w:rPr>
          <w:rFonts w:ascii="Arial" w:hAnsi="Arial"/>
          <w:b/>
          <w:color w:val="000000"/>
          <w:sz w:val="28"/>
        </w:rPr>
        <w:t>3.5 DICOM Introduction and Overview Definitions</w:t>
      </w:r>
    </w:p>
    <w:bookmarkEnd w:id="172"/>
    <w:bookmarkStart w:id="173" w:name="para_772e2211_cb8d_46ad_9028_d8dbbfd27b"/>
    <w:p>
      <w:pPr>
        <w:spacing w:before="180" w:after="0" w:line="240" w:lineRule="auto"/>
        <w:jc w:val="both"/>
      </w:pPr>
      <w:r>
        <w:rPr>
          <w:rFonts w:ascii="Arial" w:hAnsi="Arial"/>
          <w:color w:val="000000"/>
          <w:sz w:val="18"/>
        </w:rPr>
        <w:t xml:space="preserve">This Part of the Standard makes use of the following terms defined in </w:t>
      </w:r>
      <w:hyperlink r:id="r62">
        <w:r>
          <w:rPr>
            <w:rFonts w:ascii="Arial" w:hAnsi="Arial"/>
            <w:color w:val="000000"/>
            <w:sz w:val="18"/>
          </w:rPr>
          <w:t>PS3.1</w:t>
        </w:r>
      </w:hyperlink>
      <w:r>
        <w:rPr>
          <w:rFonts w:ascii="Arial" w:hAnsi="Arial"/>
          <w:color w:val="000000"/>
          <w:sz w:val="18"/>
        </w:rPr>
        <w:t>:</w:t>
      </w:r>
    </w:p>
    <w:bookmarkEnd w:id="173"/>
    <w:bookmarkStart w:id="174" w:name="idm95271318144"/>
    <w:bookmarkStart w:id="175" w:name="idm95271317664"/>
    <w:bookmarkStart w:id="176" w:name="para_d1cf5440_dc71_4fca_865e_f5ab74fbd5"/>
    <w:p>
      <w:pPr>
        <w:numPr>
          <w:ilvl w:val="0"/>
          <w:numId w:val="5"/>
        </w:numPr>
        <w:tabs>
          <w:tab w:val="left" w:pos="360"/>
        </w:tabs>
        <w:spacing w:before="180" w:after="0" w:line="240" w:lineRule="auto"/>
        <w:ind w:left="360" w:right="0" w:hanging="360"/>
        <w:jc w:val="both"/>
      </w:pPr>
      <w:r>
        <w:rPr>
          <w:rFonts w:ascii="Arial" w:hAnsi="Arial"/>
          <w:color w:val="000000"/>
          <w:sz w:val="18"/>
        </w:rPr>
        <w:t>Attribute</w:t>
      </w:r>
    </w:p>
    <w:bookmarkEnd w:id="176"/>
    <w:bookmarkEnd w:id="175"/>
    <w:bookmarkEnd w:id="174"/>
    <w:bookmarkStart w:id="177" w:name="sect_3_6"/>
    <w:p>
      <w:pPr>
        <w:spacing w:before="180" w:after="0" w:line="240" w:lineRule="auto"/>
      </w:pPr>
      <w:r>
        <w:rPr>
          <w:rFonts w:ascii="Arial" w:hAnsi="Arial"/>
          <w:b/>
          <w:color w:val="000000"/>
          <w:sz w:val="28"/>
        </w:rPr>
        <w:t>3.6 DICOM Conformance Definitions</w:t>
      </w:r>
    </w:p>
    <w:bookmarkEnd w:id="177"/>
    <w:bookmarkStart w:id="178" w:name="para_553cd24f_8764_4949_a813_792f908bcc"/>
    <w:p>
      <w:pPr>
        <w:spacing w:before="180" w:after="0" w:line="240" w:lineRule="auto"/>
        <w:jc w:val="both"/>
      </w:pPr>
      <w:r>
        <w:rPr>
          <w:rFonts w:ascii="Arial" w:hAnsi="Arial"/>
          <w:color w:val="000000"/>
          <w:sz w:val="18"/>
        </w:rPr>
        <w:t xml:space="preserve">This Part of the Standard makes use of the following terms defined in </w:t>
      </w:r>
      <w:hyperlink r:id="r63">
        <w:r>
          <w:rPr>
            <w:rFonts w:ascii="Arial" w:hAnsi="Arial"/>
            <w:color w:val="000000"/>
            <w:sz w:val="18"/>
          </w:rPr>
          <w:t>PS3.2</w:t>
        </w:r>
      </w:hyperlink>
      <w:r>
        <w:rPr>
          <w:rFonts w:ascii="Arial" w:hAnsi="Arial"/>
          <w:color w:val="000000"/>
          <w:sz w:val="18"/>
        </w:rPr>
        <w:t>:</w:t>
      </w:r>
    </w:p>
    <w:bookmarkEnd w:id="178"/>
    <w:bookmarkStart w:id="179" w:name="idm95271313040"/>
    <w:bookmarkStart w:id="180" w:name="idm95271312560"/>
    <w:bookmarkStart w:id="181" w:name="para_fb267161_4f7a_4cbc_bbcc_94b65ea0cc"/>
    <w:p>
      <w:pPr>
        <w:numPr>
          <w:ilvl w:val="0"/>
          <w:numId w:val="6"/>
        </w:numPr>
        <w:tabs>
          <w:tab w:val="left" w:pos="360"/>
        </w:tabs>
        <w:spacing w:before="180" w:after="0" w:line="240" w:lineRule="auto"/>
        <w:ind w:left="360" w:right="0" w:hanging="360"/>
        <w:jc w:val="both"/>
      </w:pPr>
      <w:r>
        <w:rPr>
          <w:rFonts w:ascii="Arial" w:hAnsi="Arial"/>
          <w:color w:val="000000"/>
          <w:sz w:val="18"/>
        </w:rPr>
        <w:t>Security Profile</w:t>
      </w:r>
    </w:p>
    <w:bookmarkEnd w:id="181"/>
    <w:bookmarkEnd w:id="180"/>
    <w:bookmarkEnd w:id="179"/>
    <w:bookmarkStart w:id="182" w:name="sect_3_7"/>
    <w:p>
      <w:pPr>
        <w:spacing w:before="180" w:after="0" w:line="240" w:lineRule="auto"/>
      </w:pPr>
      <w:r>
        <w:rPr>
          <w:rFonts w:ascii="Arial" w:hAnsi="Arial"/>
          <w:b/>
          <w:color w:val="000000"/>
          <w:sz w:val="28"/>
        </w:rPr>
        <w:t>3.7 DICOM Information Object Definitions</w:t>
      </w:r>
    </w:p>
    <w:bookmarkEnd w:id="182"/>
    <w:bookmarkStart w:id="183" w:name="para_0d6890bd_5aae_41a9_8eb8_13a615f5b6"/>
    <w:p>
      <w:pPr>
        <w:spacing w:before="180" w:after="0" w:line="240" w:lineRule="auto"/>
        <w:jc w:val="both"/>
      </w:pPr>
      <w:r>
        <w:rPr>
          <w:rFonts w:ascii="Arial" w:hAnsi="Arial"/>
          <w:color w:val="000000"/>
          <w:sz w:val="18"/>
        </w:rPr>
        <w:t xml:space="preserve">This Part of the Standard makes use of the following terms defined in </w:t>
      </w:r>
      <w:hyperlink r:id="r64">
        <w:r>
          <w:rPr>
            <w:rFonts w:ascii="Arial" w:hAnsi="Arial"/>
            <w:color w:val="000000"/>
            <w:sz w:val="18"/>
          </w:rPr>
          <w:t>PS3.3</w:t>
        </w:r>
      </w:hyperlink>
      <w:r>
        <w:rPr>
          <w:rFonts w:ascii="Arial" w:hAnsi="Arial"/>
          <w:color w:val="000000"/>
          <w:sz w:val="18"/>
        </w:rPr>
        <w:t>:</w:t>
      </w:r>
    </w:p>
    <w:bookmarkEnd w:id="183"/>
    <w:bookmarkStart w:id="184" w:name="idm95271307904"/>
    <w:bookmarkStart w:id="185" w:name="idm95271307424"/>
    <w:bookmarkStart w:id="186" w:name="para_90f8af84_bcd8_4a12_b5da_166a465bea"/>
    <w:p>
      <w:pPr>
        <w:numPr>
          <w:ilvl w:val="0"/>
          <w:numId w:val="7"/>
        </w:numPr>
        <w:tabs>
          <w:tab w:val="left" w:pos="360"/>
        </w:tabs>
        <w:spacing w:before="180" w:after="0" w:line="240" w:lineRule="auto"/>
        <w:ind w:left="360" w:right="0" w:hanging="360"/>
        <w:jc w:val="both"/>
      </w:pPr>
      <w:r>
        <w:rPr>
          <w:rFonts w:ascii="Arial" w:hAnsi="Arial"/>
          <w:color w:val="000000"/>
          <w:sz w:val="18"/>
        </w:rPr>
        <w:t>Module</w:t>
      </w:r>
    </w:p>
    <w:bookmarkEnd w:id="186"/>
    <w:bookmarkEnd w:id="185"/>
    <w:bookmarkEnd w:id="184"/>
    <w:bookmarkStart w:id="187" w:name="sect_3_8"/>
    <w:p>
      <w:pPr>
        <w:spacing w:before="180" w:after="0" w:line="240" w:lineRule="auto"/>
      </w:pPr>
      <w:r>
        <w:rPr>
          <w:rFonts w:ascii="Arial" w:hAnsi="Arial"/>
          <w:b/>
          <w:color w:val="000000"/>
          <w:sz w:val="28"/>
        </w:rPr>
        <w:t>3.8 DICOM Service Class Definitions</w:t>
      </w:r>
    </w:p>
    <w:bookmarkEnd w:id="187"/>
    <w:bookmarkStart w:id="188" w:name="para_9a40193f_b636_4d71_9a75_c8fc5ea034"/>
    <w:p>
      <w:pPr>
        <w:spacing w:before="180" w:after="0" w:line="240" w:lineRule="auto"/>
        <w:jc w:val="both"/>
      </w:pPr>
      <w:r>
        <w:rPr>
          <w:rFonts w:ascii="Arial" w:hAnsi="Arial"/>
          <w:color w:val="000000"/>
          <w:sz w:val="18"/>
        </w:rPr>
        <w:t xml:space="preserve">This Part of the Standard makes use of the following terms defined in </w:t>
      </w:r>
      <w:hyperlink r:id="r65">
        <w:r>
          <w:rPr>
            <w:rFonts w:ascii="Arial" w:hAnsi="Arial"/>
            <w:color w:val="000000"/>
            <w:sz w:val="18"/>
          </w:rPr>
          <w:t>PS3.4</w:t>
        </w:r>
      </w:hyperlink>
      <w:r>
        <w:rPr>
          <w:rFonts w:ascii="Arial" w:hAnsi="Arial"/>
          <w:color w:val="000000"/>
          <w:sz w:val="18"/>
        </w:rPr>
        <w:t>:</w:t>
      </w:r>
    </w:p>
    <w:bookmarkEnd w:id="188"/>
    <w:bookmarkStart w:id="189" w:name="idm95271302768"/>
    <w:bookmarkStart w:id="190" w:name="idm95271302288"/>
    <w:bookmarkStart w:id="191" w:name="para_dfcea860_40ff_4b32_9d9f_1d6fa45a82"/>
    <w:p>
      <w:pPr>
        <w:numPr>
          <w:ilvl w:val="0"/>
          <w:numId w:val="8"/>
        </w:numPr>
        <w:tabs>
          <w:tab w:val="left" w:pos="360"/>
        </w:tabs>
        <w:spacing w:before="180" w:after="0" w:line="240" w:lineRule="auto"/>
        <w:ind w:left="360" w:right="0" w:hanging="360"/>
        <w:jc w:val="both"/>
      </w:pPr>
      <w:r>
        <w:rPr>
          <w:rFonts w:ascii="Arial" w:hAnsi="Arial"/>
          <w:color w:val="000000"/>
          <w:sz w:val="18"/>
        </w:rPr>
        <w:t>Service Class</w:t>
      </w:r>
    </w:p>
    <w:bookmarkEnd w:id="191"/>
    <w:bookmarkEnd w:id="190"/>
    <w:bookmarkEnd w:id="189"/>
    <w:bookmarkStart w:id="192" w:name="idm95271301152"/>
    <w:bookmarkStart w:id="193" w:name="para_eaa393b0_f511_4c5e_8576_9c636ab4fb"/>
    <w:p>
      <w:pPr>
        <w:numPr>
          <w:ilvl w:val="0"/>
          <w:numId w:val="8"/>
        </w:numPr>
        <w:tabs>
          <w:tab w:val="left" w:pos="360"/>
        </w:tabs>
        <w:spacing w:before="180" w:after="0" w:line="240" w:lineRule="auto"/>
        <w:ind w:left="360" w:right="0" w:hanging="360"/>
        <w:jc w:val="both"/>
      </w:pPr>
      <w:r>
        <w:rPr>
          <w:rFonts w:ascii="Arial" w:hAnsi="Arial"/>
          <w:color w:val="000000"/>
          <w:sz w:val="18"/>
        </w:rPr>
        <w:t>Service-Object Pair (SOP) Instance</w:t>
      </w:r>
    </w:p>
    <w:bookmarkEnd w:id="193"/>
    <w:bookmarkEnd w:id="192"/>
    <w:bookmarkStart w:id="194" w:name="sect_3_9"/>
    <w:p>
      <w:pPr>
        <w:spacing w:before="180" w:after="0" w:line="240" w:lineRule="auto"/>
      </w:pPr>
      <w:r>
        <w:rPr>
          <w:rFonts w:ascii="Arial" w:hAnsi="Arial"/>
          <w:b/>
          <w:color w:val="000000"/>
          <w:sz w:val="28"/>
        </w:rPr>
        <w:t>3.9 DICOM Communication Support Definitions</w:t>
      </w:r>
    </w:p>
    <w:bookmarkEnd w:id="194"/>
    <w:bookmarkStart w:id="195" w:name="para_bbd62fbb_70f2_441d_aede_56d037f5fc"/>
    <w:p>
      <w:pPr>
        <w:spacing w:before="180" w:after="0" w:line="240" w:lineRule="auto"/>
        <w:jc w:val="both"/>
      </w:pPr>
      <w:r>
        <w:rPr>
          <w:rFonts w:ascii="Arial" w:hAnsi="Arial"/>
          <w:color w:val="000000"/>
          <w:sz w:val="18"/>
        </w:rPr>
        <w:t xml:space="preserve">This Part of the Standard makes use of the following terms defined in </w:t>
      </w:r>
      <w:hyperlink r:id="r66">
        <w:r>
          <w:rPr>
            <w:rFonts w:ascii="Arial" w:hAnsi="Arial"/>
            <w:color w:val="000000"/>
            <w:sz w:val="18"/>
          </w:rPr>
          <w:t>PS3.8</w:t>
        </w:r>
      </w:hyperlink>
      <w:r>
        <w:rPr>
          <w:rFonts w:ascii="Arial" w:hAnsi="Arial"/>
          <w:color w:val="000000"/>
          <w:sz w:val="18"/>
        </w:rPr>
        <w:t>:</w:t>
      </w:r>
    </w:p>
    <w:bookmarkEnd w:id="195"/>
    <w:bookmarkStart w:id="196" w:name="idm95271296368"/>
    <w:bookmarkStart w:id="197" w:name="idm95271295888"/>
    <w:bookmarkStart w:id="198" w:name="para_0c6477bc_a3a4_4e85_b29b_4c0a34a9e4"/>
    <w:p>
      <w:pPr>
        <w:numPr>
          <w:ilvl w:val="0"/>
          <w:numId w:val="9"/>
        </w:numPr>
        <w:tabs>
          <w:tab w:val="left" w:pos="360"/>
        </w:tabs>
        <w:spacing w:before="180" w:after="0" w:line="240" w:lineRule="auto"/>
        <w:ind w:left="360" w:right="0" w:hanging="360"/>
        <w:jc w:val="both"/>
      </w:pPr>
      <w:r>
        <w:rPr>
          <w:rFonts w:ascii="Arial" w:hAnsi="Arial"/>
          <w:color w:val="000000"/>
          <w:sz w:val="18"/>
        </w:rPr>
        <w:t>DICOM Upper Layer</w:t>
      </w:r>
    </w:p>
    <w:bookmarkEnd w:id="198"/>
    <w:bookmarkEnd w:id="197"/>
    <w:bookmarkEnd w:id="196"/>
    <w:bookmarkStart w:id="199" w:name="sect_3_10"/>
    <w:p>
      <w:pPr>
        <w:spacing w:before="180" w:after="0" w:line="240" w:lineRule="auto"/>
      </w:pPr>
      <w:r>
        <w:rPr>
          <w:rFonts w:ascii="Arial" w:hAnsi="Arial"/>
          <w:b/>
          <w:color w:val="000000"/>
          <w:sz w:val="28"/>
        </w:rPr>
        <w:t>3.10 DICOM Security Profile Definitions</w:t>
      </w:r>
    </w:p>
    <w:bookmarkEnd w:id="199"/>
    <w:bookmarkStart w:id="200" w:name="para_b082c3e1_58c0_435b_9e1b_ffcb969488"/>
    <w:p>
      <w:pPr>
        <w:spacing w:before="180" w:after="0" w:line="240" w:lineRule="auto"/>
        <w:jc w:val="both"/>
      </w:pPr>
      <w:r>
        <w:rPr>
          <w:rFonts w:ascii="Arial" w:hAnsi="Arial"/>
          <w:color w:val="000000"/>
          <w:sz w:val="18"/>
        </w:rPr>
        <w:t>The following definitions are commonly used in this Part of the DICOM Standard:</w:t>
      </w:r>
    </w:p>
    <w:bookmarkEnd w:id="200"/>
    <w:bookmarkStart w:id="201" w:name="idm95271292128"/>
    <w:bookmarkStart w:id="202" w:name="idm95271291872"/>
    <w:bookmarkStart w:id="203" w:name="para_2d3a9a4e_5e97_4e99_87d9_ea5a7d143f"/>
    <w:p>
      <w:pPr>
        <w:tabs>
          <w:tab w:val="left" w:pos="2772"/>
        </w:tabs>
        <w:spacing w:before="180" w:after="0" w:line="240" w:lineRule="auto"/>
        <w:ind w:left="2772" w:right="0" w:hanging="2772"/>
        <w:jc w:val="both"/>
      </w:pPr>
      <w:r>
        <w:rPr>
          <w:rFonts w:ascii="Arial" w:hAnsi="Arial"/>
          <w:b/>
          <w:color w:val="000000"/>
          <w:sz w:val="18"/>
        </w:rPr>
        <w:t>Secure Transport Connection:</w:t>
      </w:r>
      <w:r>
        <w:rPr>
          <w:rFonts w:ascii="Arial" w:hAnsi="Arial"/>
          <w:b/>
          <w:color w:val="000000"/>
          <w:sz w:val="18"/>
        </w:rPr>
        <w:tab/>
      </w:r>
      <w:r>
        <w:rPr>
          <w:rFonts w:ascii="Arial" w:hAnsi="Arial"/>
          <w:color w:val="000000"/>
          <w:sz w:val="18"/>
        </w:rPr>
        <w:t>a Transport Connection that provides some level of protection against tampering, eavesdropping, masquerading.</w:t>
      </w:r>
    </w:p>
    <w:bookmarkEnd w:id="203"/>
    <w:bookmarkEnd w:id="202"/>
    <w:bookmarkEnd w:id="201"/>
    <w:bookmarkStart w:id="204" w:name="idm95271289824"/>
    <w:bookmarkStart w:id="205" w:name="para_95a9bd8f_a16f_41d3_81df_c507cd25e0"/>
    <w:p>
      <w:pPr>
        <w:tabs>
          <w:tab w:val="left" w:pos="2772"/>
        </w:tabs>
        <w:spacing w:before="180" w:after="0" w:line="240" w:lineRule="auto"/>
        <w:ind w:left="2772" w:right="0" w:hanging="2772"/>
        <w:jc w:val="both"/>
      </w:pPr>
      <w:r>
        <w:rPr>
          <w:rFonts w:ascii="Arial" w:hAnsi="Arial"/>
          <w:b/>
          <w:color w:val="000000"/>
          <w:sz w:val="18"/>
        </w:rPr>
        <w:t>Message Authentication Code:</w:t>
      </w:r>
      <w:r>
        <w:rPr>
          <w:rFonts w:ascii="Arial" w:hAnsi="Arial"/>
          <w:b/>
          <w:color w:val="000000"/>
          <w:sz w:val="18"/>
        </w:rPr>
        <w:tab/>
      </w:r>
      <w:r>
        <w:rPr>
          <w:rFonts w:ascii="Arial" w:hAnsi="Arial"/>
          <w:color w:val="000000"/>
          <w:sz w:val="18"/>
        </w:rPr>
        <w:t>A digest or hash code derived from a subset of Data Elements.</w:t>
      </w:r>
    </w:p>
    <w:bookmarkEnd w:id="205"/>
    <w:bookmarkEnd w:id="204"/>
    <w:bookmarkStart w:id="206" w:name="idm95271287792"/>
    <w:bookmarkStart w:id="207" w:name="para_537e2a88_13a7_4bd9_9090_cca3991011"/>
    <w:p>
      <w:pPr>
        <w:tabs>
          <w:tab w:val="left" w:pos="2772"/>
        </w:tabs>
        <w:spacing w:before="180" w:after="0" w:line="240" w:lineRule="auto"/>
        <w:ind w:left="2772" w:right="0" w:hanging="2772"/>
        <w:jc w:val="both"/>
      </w:pPr>
      <w:r>
        <w:rPr>
          <w:rFonts w:ascii="Arial" w:hAnsi="Arial"/>
          <w:b/>
          <w:color w:val="000000"/>
          <w:sz w:val="18"/>
        </w:rPr>
        <w:t>Certificate:</w:t>
      </w:r>
      <w:r>
        <w:rPr>
          <w:rFonts w:ascii="Arial" w:hAnsi="Arial"/>
          <w:b/>
          <w:color w:val="000000"/>
          <w:sz w:val="18"/>
        </w:rPr>
        <w:tab/>
      </w:r>
      <w:r>
        <w:rPr>
          <w:rFonts w:ascii="Arial" w:hAnsi="Arial"/>
          <w:color w:val="000000"/>
          <w:sz w:val="18"/>
        </w:rPr>
        <w:t>An electronic document that identifies a party and that party's public encryption algorithm, parameters, and key. The Certificate also includes, among other things, the identity and a digital signature from the entity that created the certificate. The content and format of a Certificate are defined by ITU-T Recommendation X.509.</w:t>
      </w:r>
    </w:p>
    <w:bookmarkEnd w:id="207"/>
    <w:bookmarkEnd w:id="206"/>
    <w:p>
      <w:pPr>
        <w:sectPr>
          <w:headerReference w:type="default" r:id="r57"/>
          <w:headerReference w:type="even" r:id="r58"/>
          <w:headerReference w:type="first" r:id="r56"/>
          <w:footerReference w:type="default" r:id="r60"/>
          <w:footerReference w:type="even" r:id="r61"/>
          <w:footerReference w:type="first" r:id="r59"/>
          <w:pgSz w:w="12240" w:h="15840"/>
          <w:pgMar w:top="1440" w:bottom="1440" w:left="1080" w:right="720" w:header="720" w:footer="720" w:gutter="0"/>
          <w:pgNumType w:fmt="decimal"/>
          <w:titlePg/>
        </w:sectPr>
      </w:pPr>
    </w:p>
    <w:bookmarkStart w:id="208" w:name="chapter_4"/>
    <w:p>
      <w:pPr>
        <w:keepNext/>
        <w:spacing w:before="180" w:after="0" w:line="240" w:lineRule="auto"/>
      </w:pPr>
      <w:r>
        <w:rPr>
          <w:rFonts w:ascii="Arial" w:hAnsi="Arial"/>
          <w:b/>
          <w:color w:val="000000"/>
          <w:sz w:val="50"/>
        </w:rPr>
        <w:t>4 Symbols and Abbreviations</w:t>
      </w:r>
    </w:p>
    <w:bookmarkEnd w:id="208"/>
    <w:bookmarkStart w:id="209" w:name="para_de080f76_34d6_44ea_b29f_1d19d9f678"/>
    <w:p>
      <w:pPr>
        <w:spacing w:before="180" w:after="0" w:line="240" w:lineRule="auto"/>
        <w:jc w:val="both"/>
      </w:pPr>
      <w:r>
        <w:rPr>
          <w:rFonts w:ascii="Arial" w:hAnsi="Arial"/>
          <w:color w:val="000000"/>
          <w:sz w:val="18"/>
        </w:rPr>
        <w:t>The following symbols and abbreviations are used in this Part of the Standard.</w:t>
      </w:r>
    </w:p>
    <w:bookmarkEnd w:id="209"/>
    <w:bookmarkStart w:id="210" w:name="idm95271282864"/>
    <w:bookmarkStart w:id="211" w:name="idm95271282608"/>
    <w:bookmarkStart w:id="212" w:name="para_7aec1415_025b_4afc_9d1b_0e646aaaab"/>
    <w:p>
      <w:pPr>
        <w:tabs>
          <w:tab w:val="left" w:pos="1152"/>
        </w:tabs>
        <w:spacing w:before="180" w:after="0" w:line="240" w:lineRule="auto"/>
        <w:ind w:left="1152" w:right="0" w:hanging="1152"/>
        <w:jc w:val="both"/>
      </w:pPr>
      <w:r>
        <w:rPr>
          <w:rFonts w:ascii="Arial" w:hAnsi="Arial"/>
          <w:b/>
          <w:color w:val="000000"/>
          <w:sz w:val="18"/>
        </w:rPr>
        <w:t>ACR</w:t>
      </w:r>
      <w:r>
        <w:rPr>
          <w:rFonts w:ascii="Arial" w:hAnsi="Arial"/>
          <w:b/>
          <w:color w:val="000000"/>
          <w:sz w:val="18"/>
        </w:rPr>
        <w:tab/>
      </w:r>
      <w:r>
        <w:rPr>
          <w:rFonts w:ascii="Arial" w:hAnsi="Arial"/>
          <w:color w:val="000000"/>
          <w:sz w:val="18"/>
        </w:rPr>
        <w:t>American College of Radiology</w:t>
      </w:r>
    </w:p>
    <w:bookmarkEnd w:id="212"/>
    <w:bookmarkEnd w:id="211"/>
    <w:bookmarkEnd w:id="210"/>
    <w:bookmarkStart w:id="213" w:name="idm95271280640"/>
    <w:bookmarkStart w:id="214" w:name="para_32d5295e_085f_4e64_b76b_d753c855c0"/>
    <w:p>
      <w:pPr>
        <w:tabs>
          <w:tab w:val="left" w:pos="1152"/>
        </w:tabs>
        <w:spacing w:before="180" w:after="0" w:line="240" w:lineRule="auto"/>
        <w:ind w:left="1152" w:right="0" w:hanging="1152"/>
        <w:jc w:val="both"/>
      </w:pPr>
      <w:r>
        <w:rPr>
          <w:rFonts w:ascii="Arial" w:hAnsi="Arial"/>
          <w:b/>
          <w:color w:val="000000"/>
          <w:sz w:val="18"/>
        </w:rPr>
        <w:t>AE</w:t>
      </w:r>
      <w:r>
        <w:rPr>
          <w:rFonts w:ascii="Arial" w:hAnsi="Arial"/>
          <w:b/>
          <w:color w:val="000000"/>
          <w:sz w:val="18"/>
        </w:rPr>
        <w:tab/>
      </w:r>
      <w:r>
        <w:rPr>
          <w:rFonts w:ascii="Arial" w:hAnsi="Arial"/>
          <w:color w:val="000000"/>
          <w:sz w:val="18"/>
        </w:rPr>
        <w:t>Application Entity</w:t>
      </w:r>
    </w:p>
    <w:bookmarkEnd w:id="214"/>
    <w:bookmarkEnd w:id="213"/>
    <w:bookmarkStart w:id="215" w:name="idm95271278656"/>
    <w:bookmarkStart w:id="216" w:name="para_d1493852_ef64_400e_adb8_1e559bc223"/>
    <w:p>
      <w:pPr>
        <w:tabs>
          <w:tab w:val="left" w:pos="1152"/>
        </w:tabs>
        <w:spacing w:before="180" w:after="0" w:line="240" w:lineRule="auto"/>
        <w:ind w:left="1152" w:right="0" w:hanging="1152"/>
        <w:jc w:val="both"/>
      </w:pPr>
      <w:r>
        <w:rPr>
          <w:rFonts w:ascii="Arial" w:hAnsi="Arial"/>
          <w:b/>
          <w:color w:val="000000"/>
          <w:sz w:val="18"/>
        </w:rPr>
        <w:t>AES</w:t>
      </w:r>
      <w:r>
        <w:rPr>
          <w:rFonts w:ascii="Arial" w:hAnsi="Arial"/>
          <w:b/>
          <w:color w:val="000000"/>
          <w:sz w:val="18"/>
        </w:rPr>
        <w:tab/>
      </w:r>
      <w:r>
        <w:rPr>
          <w:rFonts w:ascii="Arial" w:hAnsi="Arial"/>
          <w:color w:val="000000"/>
          <w:sz w:val="18"/>
        </w:rPr>
        <w:t>Advanced Encryption Standard</w:t>
      </w:r>
    </w:p>
    <w:bookmarkEnd w:id="216"/>
    <w:bookmarkEnd w:id="215"/>
    <w:bookmarkStart w:id="217" w:name="idm95271276672"/>
    <w:bookmarkStart w:id="218" w:name="para_29c2a7b6_acad_4b7b_ad8a_0c242cf8e1"/>
    <w:p>
      <w:pPr>
        <w:tabs>
          <w:tab w:val="left" w:pos="1152"/>
        </w:tabs>
        <w:spacing w:before="180" w:after="0" w:line="240" w:lineRule="auto"/>
        <w:ind w:left="1152" w:right="0" w:hanging="1152"/>
        <w:jc w:val="both"/>
      </w:pPr>
      <w:r>
        <w:rPr>
          <w:rFonts w:ascii="Arial" w:hAnsi="Arial"/>
          <w:b/>
          <w:color w:val="000000"/>
          <w:sz w:val="18"/>
        </w:rPr>
        <w:t>ANSI</w:t>
      </w:r>
      <w:r>
        <w:rPr>
          <w:rFonts w:ascii="Arial" w:hAnsi="Arial"/>
          <w:b/>
          <w:color w:val="000000"/>
          <w:sz w:val="18"/>
        </w:rPr>
        <w:tab/>
      </w:r>
      <w:r>
        <w:rPr>
          <w:rFonts w:ascii="Arial" w:hAnsi="Arial"/>
          <w:color w:val="000000"/>
          <w:sz w:val="18"/>
        </w:rPr>
        <w:t>American National Standards Institute</w:t>
      </w:r>
    </w:p>
    <w:bookmarkEnd w:id="218"/>
    <w:bookmarkEnd w:id="217"/>
    <w:bookmarkStart w:id="219" w:name="idm95271274720"/>
    <w:bookmarkStart w:id="220" w:name="para_3e1cc7fa_15f6_4317_b3fe_9d98519f05"/>
    <w:p>
      <w:pPr>
        <w:tabs>
          <w:tab w:val="left" w:pos="1152"/>
        </w:tabs>
        <w:spacing w:before="180" w:after="0" w:line="240" w:lineRule="auto"/>
        <w:ind w:left="1152" w:right="0" w:hanging="1152"/>
        <w:jc w:val="both"/>
      </w:pPr>
      <w:r>
        <w:rPr>
          <w:rFonts w:ascii="Arial" w:hAnsi="Arial"/>
          <w:b/>
          <w:color w:val="000000"/>
          <w:sz w:val="18"/>
        </w:rPr>
        <w:t>CEN TC251</w:t>
      </w:r>
      <w:r>
        <w:rPr>
          <w:rFonts w:ascii="Arial" w:hAnsi="Arial"/>
          <w:b/>
          <w:color w:val="000000"/>
          <w:sz w:val="18"/>
        </w:rPr>
        <w:tab/>
      </w:r>
      <w:r>
        <w:rPr>
          <w:rFonts w:ascii="Arial" w:hAnsi="Arial"/>
          <w:color w:val="000000"/>
          <w:sz w:val="18"/>
        </w:rPr>
        <w:t>Comite European de Normalisation-Technical Committee 251-Medical Informatics</w:t>
      </w:r>
    </w:p>
    <w:bookmarkEnd w:id="220"/>
    <w:bookmarkEnd w:id="219"/>
    <w:bookmarkStart w:id="221" w:name="idm95271272656"/>
    <w:bookmarkStart w:id="222" w:name="para_c99b7809_9352_4651_aeec_01ea1ca45c"/>
    <w:p>
      <w:pPr>
        <w:tabs>
          <w:tab w:val="left" w:pos="1152"/>
        </w:tabs>
        <w:spacing w:before="180" w:after="0" w:line="240" w:lineRule="auto"/>
        <w:ind w:left="1152" w:right="0" w:hanging="1152"/>
        <w:jc w:val="both"/>
      </w:pPr>
      <w:r>
        <w:rPr>
          <w:rFonts w:ascii="Arial" w:hAnsi="Arial"/>
          <w:b/>
          <w:color w:val="000000"/>
          <w:sz w:val="18"/>
        </w:rPr>
        <w:t>CBC</w:t>
      </w:r>
      <w:r>
        <w:rPr>
          <w:rFonts w:ascii="Arial" w:hAnsi="Arial"/>
          <w:b/>
          <w:color w:val="000000"/>
          <w:sz w:val="18"/>
        </w:rPr>
        <w:tab/>
      </w:r>
      <w:r>
        <w:rPr>
          <w:rFonts w:ascii="Arial" w:hAnsi="Arial"/>
          <w:color w:val="000000"/>
          <w:sz w:val="18"/>
        </w:rPr>
        <w:t>Cipher Block Chaining</w:t>
      </w:r>
    </w:p>
    <w:bookmarkEnd w:id="222"/>
    <w:bookmarkEnd w:id="221"/>
    <w:bookmarkStart w:id="223" w:name="idm95271270672"/>
    <w:bookmarkStart w:id="224" w:name="para_717e4940_31cc_4e3b_a7d1_70afd9afde"/>
    <w:p>
      <w:pPr>
        <w:tabs>
          <w:tab w:val="left" w:pos="1152"/>
        </w:tabs>
        <w:spacing w:before="180" w:after="0" w:line="240" w:lineRule="auto"/>
        <w:ind w:left="1152" w:right="0" w:hanging="1152"/>
        <w:jc w:val="both"/>
      </w:pPr>
      <w:r>
        <w:rPr>
          <w:rFonts w:ascii="Arial" w:hAnsi="Arial"/>
          <w:b/>
          <w:color w:val="000000"/>
          <w:sz w:val="18"/>
        </w:rPr>
        <w:t>CCIR</w:t>
      </w:r>
      <w:r>
        <w:rPr>
          <w:rFonts w:ascii="Arial" w:hAnsi="Arial"/>
          <w:b/>
          <w:color w:val="000000"/>
          <w:sz w:val="18"/>
        </w:rPr>
        <w:tab/>
      </w:r>
      <w:r>
        <w:rPr>
          <w:rFonts w:ascii="Arial" w:hAnsi="Arial"/>
          <w:color w:val="000000"/>
          <w:sz w:val="18"/>
        </w:rPr>
        <w:t>Consultative Committee, International Radio</w:t>
      </w:r>
    </w:p>
    <w:bookmarkEnd w:id="224"/>
    <w:bookmarkEnd w:id="223"/>
    <w:bookmarkStart w:id="225" w:name="idm95271268720"/>
    <w:bookmarkStart w:id="226" w:name="para_2271bc18_2ec1_4ab1_ba45_4291932727"/>
    <w:p>
      <w:pPr>
        <w:tabs>
          <w:tab w:val="left" w:pos="1152"/>
        </w:tabs>
        <w:spacing w:before="180" w:after="0" w:line="240" w:lineRule="auto"/>
        <w:ind w:left="1152" w:right="0" w:hanging="1152"/>
        <w:jc w:val="both"/>
      </w:pPr>
      <w:r>
        <w:rPr>
          <w:rFonts w:ascii="Arial" w:hAnsi="Arial"/>
          <w:b/>
          <w:color w:val="000000"/>
          <w:sz w:val="18"/>
        </w:rPr>
        <w:t>CN</w:t>
      </w:r>
      <w:r>
        <w:rPr>
          <w:rFonts w:ascii="Arial" w:hAnsi="Arial"/>
          <w:b/>
          <w:color w:val="000000"/>
          <w:sz w:val="18"/>
        </w:rPr>
        <w:tab/>
      </w:r>
      <w:r>
        <w:rPr>
          <w:rFonts w:ascii="Arial" w:hAnsi="Arial"/>
          <w:color w:val="000000"/>
          <w:sz w:val="18"/>
        </w:rPr>
        <w:t>Common Name</w:t>
      </w:r>
    </w:p>
    <w:bookmarkEnd w:id="226"/>
    <w:bookmarkEnd w:id="225"/>
    <w:bookmarkStart w:id="227" w:name="idm95271266768"/>
    <w:bookmarkStart w:id="228" w:name="para_ef6eafd2_300f_45c9_84d2_87f89e08ed"/>
    <w:p>
      <w:pPr>
        <w:tabs>
          <w:tab w:val="left" w:pos="1152"/>
        </w:tabs>
        <w:spacing w:before="180" w:after="0" w:line="240" w:lineRule="auto"/>
        <w:ind w:left="1152" w:right="0" w:hanging="1152"/>
        <w:jc w:val="both"/>
      </w:pPr>
      <w:r>
        <w:rPr>
          <w:rFonts w:ascii="Arial" w:hAnsi="Arial"/>
          <w:b/>
          <w:color w:val="000000"/>
          <w:sz w:val="18"/>
        </w:rPr>
        <w:t>DES</w:t>
      </w:r>
      <w:r>
        <w:rPr>
          <w:rFonts w:ascii="Arial" w:hAnsi="Arial"/>
          <w:b/>
          <w:color w:val="000000"/>
          <w:sz w:val="18"/>
        </w:rPr>
        <w:tab/>
      </w:r>
      <w:r>
        <w:rPr>
          <w:rFonts w:ascii="Arial" w:hAnsi="Arial"/>
          <w:color w:val="000000"/>
          <w:sz w:val="18"/>
        </w:rPr>
        <w:t>Data Encryption Standard</w:t>
      </w:r>
    </w:p>
    <w:bookmarkEnd w:id="228"/>
    <w:bookmarkEnd w:id="227"/>
    <w:bookmarkStart w:id="229" w:name="idm95271264768"/>
    <w:bookmarkStart w:id="230" w:name="para_364c08d4_a6dd_4805_a144_632cb54711"/>
    <w:p>
      <w:pPr>
        <w:tabs>
          <w:tab w:val="left" w:pos="1152"/>
        </w:tabs>
        <w:spacing w:before="180" w:after="0" w:line="240" w:lineRule="auto"/>
        <w:ind w:left="1152" w:right="0" w:hanging="1152"/>
        <w:jc w:val="both"/>
      </w:pPr>
      <w:r>
        <w:rPr>
          <w:rFonts w:ascii="Arial" w:hAnsi="Arial"/>
          <w:b/>
          <w:color w:val="000000"/>
          <w:sz w:val="18"/>
        </w:rPr>
        <w:t>DHCP</w:t>
      </w:r>
      <w:r>
        <w:rPr>
          <w:rFonts w:ascii="Arial" w:hAnsi="Arial"/>
          <w:b/>
          <w:color w:val="000000"/>
          <w:sz w:val="18"/>
        </w:rPr>
        <w:tab/>
      </w:r>
      <w:r>
        <w:rPr>
          <w:rFonts w:ascii="Arial" w:hAnsi="Arial"/>
          <w:color w:val="000000"/>
          <w:sz w:val="18"/>
        </w:rPr>
        <w:t>Dynamic Host Configuration Protocol</w:t>
      </w:r>
    </w:p>
    <w:bookmarkEnd w:id="230"/>
    <w:bookmarkEnd w:id="229"/>
    <w:bookmarkStart w:id="231" w:name="idm95271262864"/>
    <w:bookmarkStart w:id="232" w:name="para_3a54168e_e485_411d_b2a9_c52661d068"/>
    <w:p>
      <w:pPr>
        <w:tabs>
          <w:tab w:val="left" w:pos="1152"/>
        </w:tabs>
        <w:spacing w:before="180" w:after="0" w:line="240" w:lineRule="auto"/>
        <w:ind w:left="1152" w:right="0" w:hanging="1152"/>
        <w:jc w:val="both"/>
      </w:pPr>
      <w:r>
        <w:rPr>
          <w:rFonts w:ascii="Arial" w:hAnsi="Arial"/>
          <w:b/>
          <w:color w:val="000000"/>
          <w:sz w:val="18"/>
        </w:rPr>
        <w:t>DICOM</w:t>
      </w:r>
      <w:r>
        <w:rPr>
          <w:rFonts w:ascii="Arial" w:hAnsi="Arial"/>
          <w:b/>
          <w:color w:val="000000"/>
          <w:sz w:val="18"/>
        </w:rPr>
        <w:tab/>
      </w:r>
      <w:r>
        <w:rPr>
          <w:rFonts w:ascii="Arial" w:hAnsi="Arial"/>
          <w:color w:val="000000"/>
          <w:sz w:val="18"/>
        </w:rPr>
        <w:t>Digital Imaging and Communications in Medicine</w:t>
      </w:r>
    </w:p>
    <w:bookmarkEnd w:id="232"/>
    <w:bookmarkEnd w:id="231"/>
    <w:bookmarkStart w:id="233" w:name="idm95271260864"/>
    <w:bookmarkStart w:id="234" w:name="para_ffe696ce_0794_4732_b242_d1dbf37a91"/>
    <w:p>
      <w:pPr>
        <w:tabs>
          <w:tab w:val="left" w:pos="1152"/>
        </w:tabs>
        <w:spacing w:before="180" w:after="0" w:line="240" w:lineRule="auto"/>
        <w:ind w:left="1152" w:right="0" w:hanging="1152"/>
        <w:jc w:val="both"/>
      </w:pPr>
      <w:r>
        <w:rPr>
          <w:rFonts w:ascii="Arial" w:hAnsi="Arial"/>
          <w:b/>
          <w:color w:val="000000"/>
          <w:sz w:val="18"/>
        </w:rPr>
        <w:t>DN</w:t>
      </w:r>
      <w:r>
        <w:rPr>
          <w:rFonts w:ascii="Arial" w:hAnsi="Arial"/>
          <w:b/>
          <w:color w:val="000000"/>
          <w:sz w:val="18"/>
        </w:rPr>
        <w:tab/>
      </w:r>
      <w:r>
        <w:rPr>
          <w:rFonts w:ascii="Arial" w:hAnsi="Arial"/>
          <w:color w:val="000000"/>
          <w:sz w:val="18"/>
        </w:rPr>
        <w:t>Distinguished Name</w:t>
      </w:r>
    </w:p>
    <w:bookmarkEnd w:id="234"/>
    <w:bookmarkEnd w:id="233"/>
    <w:bookmarkStart w:id="235" w:name="idm95271258832"/>
    <w:bookmarkStart w:id="236" w:name="para_f318a8e9_c338_4153_add6_a095e09aa3"/>
    <w:p>
      <w:pPr>
        <w:tabs>
          <w:tab w:val="left" w:pos="1152"/>
        </w:tabs>
        <w:spacing w:before="180" w:after="0" w:line="240" w:lineRule="auto"/>
        <w:ind w:left="1152" w:right="0" w:hanging="1152"/>
        <w:jc w:val="both"/>
      </w:pPr>
      <w:r>
        <w:rPr>
          <w:rFonts w:ascii="Arial" w:hAnsi="Arial"/>
          <w:b/>
          <w:color w:val="000000"/>
          <w:sz w:val="18"/>
        </w:rPr>
        <w:t>DNS</w:t>
      </w:r>
      <w:r>
        <w:rPr>
          <w:rFonts w:ascii="Arial" w:hAnsi="Arial"/>
          <w:b/>
          <w:color w:val="000000"/>
          <w:sz w:val="18"/>
        </w:rPr>
        <w:tab/>
      </w:r>
      <w:r>
        <w:rPr>
          <w:rFonts w:ascii="Arial" w:hAnsi="Arial"/>
          <w:color w:val="000000"/>
          <w:sz w:val="18"/>
        </w:rPr>
        <w:t>Domain Name System</w:t>
      </w:r>
    </w:p>
    <w:bookmarkEnd w:id="236"/>
    <w:bookmarkEnd w:id="235"/>
    <w:bookmarkStart w:id="237" w:name="idm95271256864"/>
    <w:bookmarkStart w:id="238" w:name="para_6184373a_68a1_415b_8bc8_a3f75b631f"/>
    <w:p>
      <w:pPr>
        <w:tabs>
          <w:tab w:val="left" w:pos="1152"/>
        </w:tabs>
        <w:spacing w:before="180" w:after="0" w:line="240" w:lineRule="auto"/>
        <w:ind w:left="1152" w:right="0" w:hanging="1152"/>
        <w:jc w:val="both"/>
      </w:pPr>
      <w:r>
        <w:rPr>
          <w:rFonts w:ascii="Arial" w:hAnsi="Arial"/>
          <w:b/>
          <w:color w:val="000000"/>
          <w:sz w:val="18"/>
        </w:rPr>
        <w:t>DDNS</w:t>
      </w:r>
      <w:r>
        <w:rPr>
          <w:rFonts w:ascii="Arial" w:hAnsi="Arial"/>
          <w:b/>
          <w:color w:val="000000"/>
          <w:sz w:val="18"/>
        </w:rPr>
        <w:tab/>
      </w:r>
      <w:r>
        <w:rPr>
          <w:rFonts w:ascii="Arial" w:hAnsi="Arial"/>
          <w:color w:val="000000"/>
          <w:sz w:val="18"/>
        </w:rPr>
        <w:t>Dynamic Domain Name System</w:t>
      </w:r>
    </w:p>
    <w:bookmarkEnd w:id="238"/>
    <w:bookmarkEnd w:id="237"/>
    <w:bookmarkStart w:id="239" w:name="idm95271254928"/>
    <w:bookmarkStart w:id="240" w:name="para_5a3aa14d_1239_4a24_bf8b_d9c62fb80b"/>
    <w:p>
      <w:pPr>
        <w:tabs>
          <w:tab w:val="left" w:pos="1152"/>
        </w:tabs>
        <w:spacing w:before="180" w:after="0" w:line="240" w:lineRule="auto"/>
        <w:ind w:left="1152" w:right="0" w:hanging="1152"/>
        <w:jc w:val="both"/>
      </w:pPr>
      <w:r>
        <w:rPr>
          <w:rFonts w:ascii="Arial" w:hAnsi="Arial"/>
          <w:b/>
          <w:color w:val="000000"/>
          <w:sz w:val="18"/>
        </w:rPr>
        <w:t>ECMA</w:t>
      </w:r>
      <w:r>
        <w:rPr>
          <w:rFonts w:ascii="Arial" w:hAnsi="Arial"/>
          <w:b/>
          <w:color w:val="000000"/>
          <w:sz w:val="18"/>
        </w:rPr>
        <w:tab/>
      </w:r>
      <w:r>
        <w:rPr>
          <w:rFonts w:ascii="Arial" w:hAnsi="Arial"/>
          <w:color w:val="000000"/>
          <w:sz w:val="18"/>
        </w:rPr>
        <w:t>European Computer Manufacturers Association</w:t>
      </w:r>
    </w:p>
    <w:bookmarkEnd w:id="240"/>
    <w:bookmarkEnd w:id="239"/>
    <w:bookmarkStart w:id="241" w:name="idm95271252992"/>
    <w:bookmarkStart w:id="242" w:name="para_5f7d1de0_45a6_4950_b758_1293b9df3e"/>
    <w:p>
      <w:pPr>
        <w:tabs>
          <w:tab w:val="left" w:pos="1152"/>
        </w:tabs>
        <w:spacing w:before="180" w:after="0" w:line="240" w:lineRule="auto"/>
        <w:ind w:left="1152" w:right="0" w:hanging="1152"/>
        <w:jc w:val="both"/>
      </w:pPr>
      <w:r>
        <w:rPr>
          <w:rFonts w:ascii="Arial" w:hAnsi="Arial"/>
          <w:b/>
          <w:color w:val="000000"/>
          <w:sz w:val="18"/>
        </w:rPr>
        <w:t>EDE</w:t>
      </w:r>
      <w:r>
        <w:rPr>
          <w:rFonts w:ascii="Arial" w:hAnsi="Arial"/>
          <w:b/>
          <w:color w:val="000000"/>
          <w:sz w:val="18"/>
        </w:rPr>
        <w:tab/>
      </w:r>
      <w:r>
        <w:rPr>
          <w:rFonts w:ascii="Arial" w:hAnsi="Arial"/>
          <w:color w:val="000000"/>
          <w:sz w:val="18"/>
        </w:rPr>
        <w:t>Encrypt-Decrypt-Encrypt</w:t>
      </w:r>
    </w:p>
    <w:bookmarkEnd w:id="242"/>
    <w:bookmarkEnd w:id="241"/>
    <w:bookmarkStart w:id="243" w:name="idm95271251008"/>
    <w:bookmarkStart w:id="244" w:name="para_f660dacf_6b14_47b1_be6a_28bc27f6a5"/>
    <w:p>
      <w:pPr>
        <w:tabs>
          <w:tab w:val="left" w:pos="1152"/>
        </w:tabs>
        <w:spacing w:before="180" w:after="0" w:line="240" w:lineRule="auto"/>
        <w:ind w:left="1152" w:right="0" w:hanging="1152"/>
        <w:jc w:val="both"/>
      </w:pPr>
      <w:r>
        <w:rPr>
          <w:rFonts w:ascii="Arial" w:hAnsi="Arial"/>
          <w:b/>
          <w:color w:val="000000"/>
          <w:sz w:val="18"/>
        </w:rPr>
        <w:t>HL7</w:t>
      </w:r>
      <w:r>
        <w:rPr>
          <w:rFonts w:ascii="Arial" w:hAnsi="Arial"/>
          <w:b/>
          <w:color w:val="000000"/>
          <w:sz w:val="18"/>
        </w:rPr>
        <w:tab/>
      </w:r>
      <w:r>
        <w:rPr>
          <w:rFonts w:ascii="Arial" w:hAnsi="Arial"/>
          <w:color w:val="000000"/>
          <w:sz w:val="18"/>
        </w:rPr>
        <w:t>Health Level 7</w:t>
      </w:r>
    </w:p>
    <w:bookmarkEnd w:id="244"/>
    <w:bookmarkEnd w:id="243"/>
    <w:bookmarkStart w:id="245" w:name="idm95271249024"/>
    <w:bookmarkStart w:id="246" w:name="para_c8ef3e47_5d57_43ca_9b1e_4f307b3fbe"/>
    <w:p>
      <w:pPr>
        <w:tabs>
          <w:tab w:val="left" w:pos="1152"/>
        </w:tabs>
        <w:spacing w:before="180" w:after="0" w:line="240" w:lineRule="auto"/>
        <w:ind w:left="1152" w:right="0" w:hanging="1152"/>
        <w:jc w:val="both"/>
      </w:pPr>
      <w:r>
        <w:rPr>
          <w:rFonts w:ascii="Arial" w:hAnsi="Arial"/>
          <w:b/>
          <w:color w:val="000000"/>
          <w:sz w:val="18"/>
        </w:rPr>
        <w:t>IEC</w:t>
      </w:r>
      <w:r>
        <w:rPr>
          <w:rFonts w:ascii="Arial" w:hAnsi="Arial"/>
          <w:b/>
          <w:color w:val="000000"/>
          <w:sz w:val="18"/>
        </w:rPr>
        <w:tab/>
      </w:r>
      <w:r>
        <w:rPr>
          <w:rFonts w:ascii="Arial" w:hAnsi="Arial"/>
          <w:color w:val="000000"/>
          <w:sz w:val="18"/>
        </w:rPr>
        <w:t>International Electrical Commission</w:t>
      </w:r>
    </w:p>
    <w:bookmarkEnd w:id="246"/>
    <w:bookmarkEnd w:id="245"/>
    <w:bookmarkStart w:id="247" w:name="idm95271247120"/>
    <w:bookmarkStart w:id="248" w:name="para_d7aff20a_dad9_4f8e_ab4f_f11f929e1b"/>
    <w:p>
      <w:pPr>
        <w:tabs>
          <w:tab w:val="left" w:pos="1152"/>
        </w:tabs>
        <w:spacing w:before="180" w:after="0" w:line="240" w:lineRule="auto"/>
        <w:ind w:left="1152" w:right="0" w:hanging="1152"/>
        <w:jc w:val="both"/>
      </w:pPr>
      <w:r>
        <w:rPr>
          <w:rFonts w:ascii="Arial" w:hAnsi="Arial"/>
          <w:b/>
          <w:color w:val="000000"/>
          <w:sz w:val="18"/>
        </w:rPr>
        <w:t>IEEE</w:t>
      </w:r>
      <w:r>
        <w:rPr>
          <w:rFonts w:ascii="Arial" w:hAnsi="Arial"/>
          <w:b/>
          <w:color w:val="000000"/>
          <w:sz w:val="18"/>
        </w:rPr>
        <w:tab/>
      </w:r>
      <w:r>
        <w:rPr>
          <w:rFonts w:ascii="Arial" w:hAnsi="Arial"/>
          <w:color w:val="000000"/>
          <w:sz w:val="18"/>
        </w:rPr>
        <w:t>Institute of Electrical and Electronics Engineers</w:t>
      </w:r>
    </w:p>
    <w:bookmarkEnd w:id="248"/>
    <w:bookmarkEnd w:id="247"/>
    <w:bookmarkStart w:id="249" w:name="idm95271245072"/>
    <w:bookmarkStart w:id="250" w:name="para_d72edb1b_a264_4cab_9f89_a9b4f9c417"/>
    <w:p>
      <w:pPr>
        <w:tabs>
          <w:tab w:val="left" w:pos="1152"/>
        </w:tabs>
        <w:spacing w:before="180" w:after="0" w:line="240" w:lineRule="auto"/>
        <w:ind w:left="1152" w:right="0" w:hanging="1152"/>
        <w:jc w:val="both"/>
      </w:pPr>
      <w:r>
        <w:rPr>
          <w:rFonts w:ascii="Arial" w:hAnsi="Arial"/>
          <w:b/>
          <w:color w:val="000000"/>
          <w:sz w:val="18"/>
        </w:rPr>
        <w:t>IETF</w:t>
      </w:r>
      <w:r>
        <w:rPr>
          <w:rFonts w:ascii="Arial" w:hAnsi="Arial"/>
          <w:b/>
          <w:color w:val="000000"/>
          <w:sz w:val="18"/>
        </w:rPr>
        <w:tab/>
      </w:r>
      <w:r>
        <w:rPr>
          <w:rFonts w:ascii="Arial" w:hAnsi="Arial"/>
          <w:color w:val="000000"/>
          <w:sz w:val="18"/>
        </w:rPr>
        <w:t>Internet Engineering Task Force</w:t>
      </w:r>
    </w:p>
    <w:bookmarkEnd w:id="250"/>
    <w:bookmarkEnd w:id="249"/>
    <w:bookmarkStart w:id="251" w:name="idm95271243136"/>
    <w:bookmarkStart w:id="252" w:name="para_53d2022e_8bba_48fd_91d7_1c78349edf"/>
    <w:p>
      <w:pPr>
        <w:tabs>
          <w:tab w:val="left" w:pos="1152"/>
        </w:tabs>
        <w:spacing w:before="180" w:after="0" w:line="240" w:lineRule="auto"/>
        <w:ind w:left="1152" w:right="0" w:hanging="1152"/>
        <w:jc w:val="both"/>
      </w:pPr>
      <w:r>
        <w:rPr>
          <w:rFonts w:ascii="Arial" w:hAnsi="Arial"/>
          <w:b/>
          <w:color w:val="000000"/>
          <w:sz w:val="18"/>
        </w:rPr>
        <w:t>IOD</w:t>
      </w:r>
      <w:r>
        <w:rPr>
          <w:rFonts w:ascii="Arial" w:hAnsi="Arial"/>
          <w:b/>
          <w:color w:val="000000"/>
          <w:sz w:val="18"/>
        </w:rPr>
        <w:tab/>
      </w:r>
      <w:r>
        <w:rPr>
          <w:rFonts w:ascii="Arial" w:hAnsi="Arial"/>
          <w:color w:val="000000"/>
          <w:sz w:val="18"/>
        </w:rPr>
        <w:t>Information Object Definition</w:t>
      </w:r>
    </w:p>
    <w:bookmarkEnd w:id="252"/>
    <w:bookmarkEnd w:id="251"/>
    <w:bookmarkStart w:id="253" w:name="idm95271241168"/>
    <w:bookmarkStart w:id="254" w:name="para_22fbb5fa_7364_41cb_8e3d_feb31bd785"/>
    <w:p>
      <w:pPr>
        <w:tabs>
          <w:tab w:val="left" w:pos="1152"/>
        </w:tabs>
        <w:spacing w:before="180" w:after="0" w:line="240" w:lineRule="auto"/>
        <w:ind w:left="1152" w:right="0" w:hanging="1152"/>
        <w:jc w:val="both"/>
      </w:pPr>
      <w:r>
        <w:rPr>
          <w:rFonts w:ascii="Arial" w:hAnsi="Arial"/>
          <w:b/>
          <w:color w:val="000000"/>
          <w:sz w:val="18"/>
        </w:rPr>
        <w:t>ISCL</w:t>
      </w:r>
      <w:r>
        <w:rPr>
          <w:rFonts w:ascii="Arial" w:hAnsi="Arial"/>
          <w:b/>
          <w:color w:val="000000"/>
          <w:sz w:val="18"/>
        </w:rPr>
        <w:tab/>
      </w:r>
      <w:r>
        <w:rPr>
          <w:rFonts w:ascii="Arial" w:hAnsi="Arial"/>
          <w:color w:val="000000"/>
          <w:sz w:val="18"/>
        </w:rPr>
        <w:t>Integrated Secure Communication Layer</w:t>
      </w:r>
    </w:p>
    <w:bookmarkEnd w:id="254"/>
    <w:bookmarkEnd w:id="253"/>
    <w:bookmarkStart w:id="255" w:name="idm95271239232"/>
    <w:bookmarkStart w:id="256" w:name="para_93465f43_36bc_448e_9b44_c9fc15b9a6"/>
    <w:p>
      <w:pPr>
        <w:tabs>
          <w:tab w:val="left" w:pos="1152"/>
        </w:tabs>
        <w:spacing w:before="180" w:after="0" w:line="240" w:lineRule="auto"/>
        <w:ind w:left="1152" w:right="0" w:hanging="1152"/>
        <w:jc w:val="both"/>
      </w:pPr>
      <w:r>
        <w:rPr>
          <w:rFonts w:ascii="Arial" w:hAnsi="Arial"/>
          <w:b/>
          <w:color w:val="000000"/>
          <w:sz w:val="18"/>
        </w:rPr>
        <w:t>ISO</w:t>
      </w:r>
      <w:r>
        <w:rPr>
          <w:rFonts w:ascii="Arial" w:hAnsi="Arial"/>
          <w:b/>
          <w:color w:val="000000"/>
          <w:sz w:val="18"/>
        </w:rPr>
        <w:tab/>
      </w:r>
      <w:r>
        <w:rPr>
          <w:rFonts w:ascii="Arial" w:hAnsi="Arial"/>
          <w:color w:val="000000"/>
          <w:sz w:val="18"/>
        </w:rPr>
        <w:t>International Standards Organization</w:t>
      </w:r>
    </w:p>
    <w:bookmarkEnd w:id="256"/>
    <w:bookmarkEnd w:id="255"/>
    <w:bookmarkStart w:id="257" w:name="idm95271237200"/>
    <w:bookmarkStart w:id="258" w:name="para_96402fba_8455_4e41_b089_48b9d4d738"/>
    <w:p>
      <w:pPr>
        <w:tabs>
          <w:tab w:val="left" w:pos="1152"/>
        </w:tabs>
        <w:spacing w:before="180" w:after="0" w:line="240" w:lineRule="auto"/>
        <w:ind w:left="1152" w:right="0" w:hanging="1152"/>
        <w:jc w:val="both"/>
      </w:pPr>
      <w:r>
        <w:rPr>
          <w:rFonts w:ascii="Arial" w:hAnsi="Arial"/>
          <w:b/>
          <w:color w:val="000000"/>
          <w:sz w:val="18"/>
        </w:rPr>
        <w:t>JIRA</w:t>
      </w:r>
      <w:r>
        <w:rPr>
          <w:rFonts w:ascii="Arial" w:hAnsi="Arial"/>
          <w:b/>
          <w:color w:val="000000"/>
          <w:sz w:val="18"/>
        </w:rPr>
        <w:tab/>
      </w:r>
      <w:r>
        <w:rPr>
          <w:rFonts w:ascii="Arial" w:hAnsi="Arial"/>
          <w:color w:val="000000"/>
          <w:sz w:val="18"/>
        </w:rPr>
        <w:t>Japan Medical Imaging and Radiological Systems Industries Association</w:t>
      </w:r>
    </w:p>
    <w:bookmarkEnd w:id="258"/>
    <w:bookmarkEnd w:id="257"/>
    <w:bookmarkStart w:id="259" w:name="idm95271235168"/>
    <w:bookmarkStart w:id="260" w:name="para_8733e32d_3126_4e57_8926_250e063bca"/>
    <w:p>
      <w:pPr>
        <w:tabs>
          <w:tab w:val="left" w:pos="1152"/>
        </w:tabs>
        <w:spacing w:before="180" w:after="0" w:line="240" w:lineRule="auto"/>
        <w:ind w:left="1152" w:right="0" w:hanging="1152"/>
        <w:jc w:val="both"/>
      </w:pPr>
      <w:r>
        <w:rPr>
          <w:rFonts w:ascii="Arial" w:hAnsi="Arial"/>
          <w:b/>
          <w:color w:val="000000"/>
          <w:sz w:val="18"/>
        </w:rPr>
        <w:t>LDAP</w:t>
      </w:r>
      <w:r>
        <w:rPr>
          <w:rFonts w:ascii="Arial" w:hAnsi="Arial"/>
          <w:b/>
          <w:color w:val="000000"/>
          <w:sz w:val="18"/>
        </w:rPr>
        <w:tab/>
      </w:r>
      <w:r>
        <w:rPr>
          <w:rFonts w:ascii="Arial" w:hAnsi="Arial"/>
          <w:color w:val="000000"/>
          <w:sz w:val="18"/>
        </w:rPr>
        <w:t>Lightweight Directory Access Protocol</w:t>
      </w:r>
    </w:p>
    <w:bookmarkEnd w:id="260"/>
    <w:bookmarkEnd w:id="259"/>
    <w:bookmarkStart w:id="261" w:name="idm95271233216"/>
    <w:bookmarkStart w:id="262" w:name="para_6f8a5f75_c2f5_42c0_b956_fceaf33bf8"/>
    <w:p>
      <w:pPr>
        <w:tabs>
          <w:tab w:val="left" w:pos="1152"/>
        </w:tabs>
        <w:spacing w:before="180" w:after="0" w:line="240" w:lineRule="auto"/>
        <w:ind w:left="1152" w:right="0" w:hanging="1152"/>
        <w:jc w:val="both"/>
      </w:pPr>
      <w:r>
        <w:rPr>
          <w:rFonts w:ascii="Arial" w:hAnsi="Arial"/>
          <w:b/>
          <w:color w:val="000000"/>
          <w:sz w:val="18"/>
        </w:rPr>
        <w:t>LDIF</w:t>
      </w:r>
      <w:r>
        <w:rPr>
          <w:rFonts w:ascii="Arial" w:hAnsi="Arial"/>
          <w:b/>
          <w:color w:val="000000"/>
          <w:sz w:val="18"/>
        </w:rPr>
        <w:tab/>
      </w:r>
      <w:r>
        <w:rPr>
          <w:rFonts w:ascii="Arial" w:hAnsi="Arial"/>
          <w:color w:val="000000"/>
          <w:sz w:val="18"/>
        </w:rPr>
        <w:t>LDAP Interchange Format</w:t>
      </w:r>
    </w:p>
    <w:bookmarkEnd w:id="262"/>
    <w:bookmarkEnd w:id="261"/>
    <w:bookmarkStart w:id="263" w:name="idm95271231184"/>
    <w:bookmarkStart w:id="264" w:name="para_9ffb1950_7f11_43c6_be2a_63c87cd6e2"/>
    <w:p>
      <w:pPr>
        <w:tabs>
          <w:tab w:val="left" w:pos="1152"/>
        </w:tabs>
        <w:spacing w:before="180" w:after="0" w:line="240" w:lineRule="auto"/>
        <w:ind w:left="1152" w:right="0" w:hanging="1152"/>
        <w:jc w:val="both"/>
      </w:pPr>
      <w:r>
        <w:rPr>
          <w:rFonts w:ascii="Arial" w:hAnsi="Arial"/>
          <w:b/>
          <w:color w:val="000000"/>
          <w:sz w:val="18"/>
        </w:rPr>
        <w:t>MAC</w:t>
      </w:r>
      <w:r>
        <w:rPr>
          <w:rFonts w:ascii="Arial" w:hAnsi="Arial"/>
          <w:b/>
          <w:color w:val="000000"/>
          <w:sz w:val="18"/>
        </w:rPr>
        <w:tab/>
      </w:r>
      <w:r>
        <w:rPr>
          <w:rFonts w:ascii="Arial" w:hAnsi="Arial"/>
          <w:color w:val="000000"/>
          <w:sz w:val="18"/>
        </w:rPr>
        <w:t>Message Authentication Code</w:t>
      </w:r>
    </w:p>
    <w:bookmarkEnd w:id="264"/>
    <w:bookmarkEnd w:id="263"/>
    <w:bookmarkStart w:id="265" w:name="idm95271229168"/>
    <w:bookmarkStart w:id="266" w:name="para_fb78aa8c_40ef_4128_abe2_128bdf50c0"/>
    <w:p>
      <w:pPr>
        <w:tabs>
          <w:tab w:val="left" w:pos="1152"/>
        </w:tabs>
        <w:spacing w:before="180" w:after="0" w:line="240" w:lineRule="auto"/>
        <w:ind w:left="1152" w:right="0" w:hanging="1152"/>
        <w:jc w:val="both"/>
      </w:pPr>
      <w:r>
        <w:rPr>
          <w:rFonts w:ascii="Arial" w:hAnsi="Arial"/>
          <w:b/>
          <w:color w:val="000000"/>
          <w:sz w:val="18"/>
        </w:rPr>
        <w:t>MD-5</w:t>
      </w:r>
      <w:r>
        <w:rPr>
          <w:rFonts w:ascii="Arial" w:hAnsi="Arial"/>
          <w:b/>
          <w:color w:val="000000"/>
          <w:sz w:val="18"/>
        </w:rPr>
        <w:tab/>
      </w:r>
      <w:r>
        <w:rPr>
          <w:rFonts w:ascii="Arial" w:hAnsi="Arial"/>
          <w:color w:val="000000"/>
          <w:sz w:val="18"/>
        </w:rPr>
        <w:t>Message Digest - 5</w:t>
      </w:r>
    </w:p>
    <w:bookmarkEnd w:id="266"/>
    <w:bookmarkEnd w:id="265"/>
    <w:bookmarkStart w:id="267" w:name="idm95271227152"/>
    <w:bookmarkStart w:id="268" w:name="para_dc4a3bf2_c541_44f3_bc7b_d4d2f45de0"/>
    <w:p>
      <w:pPr>
        <w:tabs>
          <w:tab w:val="left" w:pos="1152"/>
        </w:tabs>
        <w:spacing w:before="180" w:after="0" w:line="240" w:lineRule="auto"/>
        <w:ind w:left="1152" w:right="0" w:hanging="1152"/>
        <w:jc w:val="both"/>
      </w:pPr>
      <w:r>
        <w:rPr>
          <w:rFonts w:ascii="Arial" w:hAnsi="Arial"/>
          <w:b/>
          <w:color w:val="000000"/>
          <w:sz w:val="18"/>
        </w:rPr>
        <w:t>MEDIS-DC</w:t>
      </w:r>
      <w:r>
        <w:rPr>
          <w:rFonts w:ascii="Arial" w:hAnsi="Arial"/>
          <w:b/>
          <w:color w:val="000000"/>
          <w:sz w:val="18"/>
        </w:rPr>
        <w:tab/>
      </w:r>
      <w:r>
        <w:rPr>
          <w:rFonts w:ascii="Arial" w:hAnsi="Arial"/>
          <w:color w:val="000000"/>
          <w:sz w:val="18"/>
        </w:rPr>
        <w:t>Medical Information System Development Center</w:t>
      </w:r>
    </w:p>
    <w:bookmarkEnd w:id="268"/>
    <w:bookmarkEnd w:id="267"/>
    <w:bookmarkStart w:id="269" w:name="idm95271225248"/>
    <w:bookmarkStart w:id="270" w:name="para_d7ccc0ce_f52b_4210_8153_af6cb10057"/>
    <w:p>
      <w:pPr>
        <w:tabs>
          <w:tab w:val="left" w:pos="1152"/>
        </w:tabs>
        <w:spacing w:before="180" w:after="0" w:line="240" w:lineRule="auto"/>
        <w:ind w:left="1152" w:right="0" w:hanging="1152"/>
        <w:jc w:val="both"/>
      </w:pPr>
      <w:r>
        <w:rPr>
          <w:rFonts w:ascii="Arial" w:hAnsi="Arial"/>
          <w:b/>
          <w:color w:val="000000"/>
          <w:sz w:val="18"/>
        </w:rPr>
        <w:t>MTU</w:t>
      </w:r>
      <w:r>
        <w:rPr>
          <w:rFonts w:ascii="Arial" w:hAnsi="Arial"/>
          <w:b/>
          <w:color w:val="000000"/>
          <w:sz w:val="18"/>
        </w:rPr>
        <w:tab/>
      </w:r>
      <w:r>
        <w:rPr>
          <w:rFonts w:ascii="Arial" w:hAnsi="Arial"/>
          <w:color w:val="000000"/>
          <w:sz w:val="18"/>
        </w:rPr>
        <w:t>Maximum Transmission Unit</w:t>
      </w:r>
    </w:p>
    <w:bookmarkEnd w:id="270"/>
    <w:bookmarkEnd w:id="269"/>
    <w:bookmarkStart w:id="271" w:name="idm95271223184"/>
    <w:bookmarkStart w:id="272" w:name="para_46d33268_d3de_43c6_9481_d13f65de9c"/>
    <w:p>
      <w:pPr>
        <w:tabs>
          <w:tab w:val="left" w:pos="1152"/>
        </w:tabs>
        <w:spacing w:before="180" w:after="0" w:line="240" w:lineRule="auto"/>
        <w:ind w:left="1152" w:right="0" w:hanging="1152"/>
        <w:jc w:val="both"/>
      </w:pPr>
      <w:r>
        <w:rPr>
          <w:rFonts w:ascii="Arial" w:hAnsi="Arial"/>
          <w:b/>
          <w:color w:val="000000"/>
          <w:sz w:val="18"/>
        </w:rPr>
        <w:t>NEMA</w:t>
      </w:r>
      <w:r>
        <w:rPr>
          <w:rFonts w:ascii="Arial" w:hAnsi="Arial"/>
          <w:b/>
          <w:color w:val="000000"/>
          <w:sz w:val="18"/>
        </w:rPr>
        <w:tab/>
      </w:r>
      <w:r>
        <w:rPr>
          <w:rFonts w:ascii="Arial" w:hAnsi="Arial"/>
          <w:color w:val="000000"/>
          <w:sz w:val="18"/>
        </w:rPr>
        <w:t>National Electrical Manufacturers Association</w:t>
      </w:r>
    </w:p>
    <w:bookmarkEnd w:id="272"/>
    <w:bookmarkEnd w:id="271"/>
    <w:bookmarkStart w:id="273" w:name="idm95271221200"/>
    <w:bookmarkStart w:id="274" w:name="para_caa4a632_c7a2_402a_9c8a_64b779d89e"/>
    <w:p>
      <w:pPr>
        <w:tabs>
          <w:tab w:val="left" w:pos="1152"/>
        </w:tabs>
        <w:spacing w:before="180" w:after="0" w:line="240" w:lineRule="auto"/>
        <w:ind w:left="1152" w:right="0" w:hanging="1152"/>
        <w:jc w:val="both"/>
      </w:pPr>
      <w:r>
        <w:rPr>
          <w:rFonts w:ascii="Arial" w:hAnsi="Arial"/>
          <w:b/>
          <w:color w:val="000000"/>
          <w:sz w:val="18"/>
        </w:rPr>
        <w:t>NTP</w:t>
      </w:r>
      <w:r>
        <w:rPr>
          <w:rFonts w:ascii="Arial" w:hAnsi="Arial"/>
          <w:b/>
          <w:color w:val="000000"/>
          <w:sz w:val="18"/>
        </w:rPr>
        <w:tab/>
      </w:r>
      <w:r>
        <w:rPr>
          <w:rFonts w:ascii="Arial" w:hAnsi="Arial"/>
          <w:color w:val="000000"/>
          <w:sz w:val="18"/>
        </w:rPr>
        <w:t>Network Time Protocol</w:t>
      </w:r>
    </w:p>
    <w:bookmarkEnd w:id="274"/>
    <w:bookmarkEnd w:id="273"/>
    <w:bookmarkStart w:id="275" w:name="idm95271219184"/>
    <w:bookmarkStart w:id="276" w:name="para_fdd48b4d_d274_4a64_be7e_7d1abae5b1"/>
    <w:p>
      <w:pPr>
        <w:tabs>
          <w:tab w:val="left" w:pos="1152"/>
        </w:tabs>
        <w:spacing w:before="180" w:after="0" w:line="240" w:lineRule="auto"/>
        <w:ind w:left="1152" w:right="0" w:hanging="1152"/>
        <w:jc w:val="both"/>
      </w:pPr>
      <w:r>
        <w:rPr>
          <w:rFonts w:ascii="Arial" w:hAnsi="Arial"/>
          <w:b/>
          <w:color w:val="000000"/>
          <w:sz w:val="18"/>
        </w:rPr>
        <w:t>OID</w:t>
      </w:r>
      <w:r>
        <w:rPr>
          <w:rFonts w:ascii="Arial" w:hAnsi="Arial"/>
          <w:b/>
          <w:color w:val="000000"/>
          <w:sz w:val="18"/>
        </w:rPr>
        <w:tab/>
      </w:r>
      <w:r>
        <w:rPr>
          <w:rFonts w:ascii="Arial" w:hAnsi="Arial"/>
          <w:color w:val="000000"/>
          <w:sz w:val="18"/>
        </w:rPr>
        <w:t>Object Identifier (analogous to UID)</w:t>
      </w:r>
    </w:p>
    <w:bookmarkEnd w:id="276"/>
    <w:bookmarkEnd w:id="275"/>
    <w:bookmarkStart w:id="277" w:name="idm95271217232"/>
    <w:bookmarkStart w:id="278" w:name="para_0bffdf11_76f2_46f8_84cd_e1d5678f39"/>
    <w:p>
      <w:pPr>
        <w:tabs>
          <w:tab w:val="left" w:pos="1152"/>
        </w:tabs>
        <w:spacing w:before="180" w:after="0" w:line="240" w:lineRule="auto"/>
        <w:ind w:left="1152" w:right="0" w:hanging="1152"/>
        <w:jc w:val="both"/>
      </w:pPr>
      <w:r>
        <w:rPr>
          <w:rFonts w:ascii="Arial" w:hAnsi="Arial"/>
          <w:b/>
          <w:color w:val="000000"/>
          <w:sz w:val="18"/>
        </w:rPr>
        <w:t>PDU</w:t>
      </w:r>
      <w:r>
        <w:rPr>
          <w:rFonts w:ascii="Arial" w:hAnsi="Arial"/>
          <w:b/>
          <w:color w:val="000000"/>
          <w:sz w:val="18"/>
        </w:rPr>
        <w:tab/>
      </w:r>
      <w:r>
        <w:rPr>
          <w:rFonts w:ascii="Arial" w:hAnsi="Arial"/>
          <w:color w:val="000000"/>
          <w:sz w:val="18"/>
        </w:rPr>
        <w:t>Protocol Data Unit</w:t>
      </w:r>
    </w:p>
    <w:bookmarkEnd w:id="278"/>
    <w:bookmarkEnd w:id="277"/>
    <w:bookmarkStart w:id="279" w:name="idm95271215248"/>
    <w:bookmarkStart w:id="280" w:name="para_97f385cc_5726_4c78_ae11_c15e359420"/>
    <w:p>
      <w:pPr>
        <w:tabs>
          <w:tab w:val="left" w:pos="1152"/>
        </w:tabs>
        <w:spacing w:before="180" w:after="0" w:line="240" w:lineRule="auto"/>
        <w:ind w:left="1152" w:right="0" w:hanging="1152"/>
        <w:jc w:val="both"/>
      </w:pPr>
      <w:r>
        <w:rPr>
          <w:rFonts w:ascii="Arial" w:hAnsi="Arial"/>
          <w:b/>
          <w:color w:val="000000"/>
          <w:sz w:val="18"/>
        </w:rPr>
        <w:t>RDN</w:t>
      </w:r>
      <w:r>
        <w:rPr>
          <w:rFonts w:ascii="Arial" w:hAnsi="Arial"/>
          <w:b/>
          <w:color w:val="000000"/>
          <w:sz w:val="18"/>
        </w:rPr>
        <w:tab/>
      </w:r>
      <w:r>
        <w:rPr>
          <w:rFonts w:ascii="Arial" w:hAnsi="Arial"/>
          <w:color w:val="000000"/>
          <w:sz w:val="18"/>
        </w:rPr>
        <w:t>Relative Distinguished Name</w:t>
      </w:r>
    </w:p>
    <w:bookmarkEnd w:id="280"/>
    <w:bookmarkEnd w:id="279"/>
    <w:bookmarkStart w:id="281" w:name="idm95271213312"/>
    <w:bookmarkStart w:id="282" w:name="para_77f8a96a_056f_45f3_89b8_87018705f0"/>
    <w:p>
      <w:pPr>
        <w:tabs>
          <w:tab w:val="left" w:pos="1152"/>
        </w:tabs>
        <w:spacing w:before="180" w:after="0" w:line="240" w:lineRule="auto"/>
        <w:ind w:left="1152" w:right="0" w:hanging="1152"/>
        <w:jc w:val="both"/>
      </w:pPr>
      <w:r>
        <w:rPr>
          <w:rFonts w:ascii="Arial" w:hAnsi="Arial"/>
          <w:b/>
          <w:color w:val="000000"/>
          <w:sz w:val="18"/>
        </w:rPr>
        <w:t>RFC</w:t>
      </w:r>
      <w:r>
        <w:rPr>
          <w:rFonts w:ascii="Arial" w:hAnsi="Arial"/>
          <w:b/>
          <w:color w:val="000000"/>
          <w:sz w:val="18"/>
        </w:rPr>
        <w:tab/>
      </w:r>
      <w:r>
        <w:rPr>
          <w:rFonts w:ascii="Arial" w:hAnsi="Arial"/>
          <w:color w:val="000000"/>
          <w:sz w:val="18"/>
        </w:rPr>
        <w:t>Request For Comment (used for standards issued by the IETF)</w:t>
      </w:r>
    </w:p>
    <w:bookmarkEnd w:id="282"/>
    <w:bookmarkEnd w:id="281"/>
    <w:bookmarkStart w:id="283" w:name="idm95271211344"/>
    <w:bookmarkStart w:id="284" w:name="para_e9e82e2e_71aa_4ebe_b108_500e35750a"/>
    <w:p>
      <w:pPr>
        <w:tabs>
          <w:tab w:val="left" w:pos="1152"/>
        </w:tabs>
        <w:spacing w:before="180" w:after="0" w:line="240" w:lineRule="auto"/>
        <w:ind w:left="1152" w:right="0" w:hanging="1152"/>
        <w:jc w:val="both"/>
      </w:pPr>
      <w:r>
        <w:rPr>
          <w:rFonts w:ascii="Arial" w:hAnsi="Arial"/>
          <w:b/>
          <w:color w:val="000000"/>
          <w:sz w:val="18"/>
        </w:rPr>
        <w:t>RR</w:t>
      </w:r>
      <w:r>
        <w:rPr>
          <w:rFonts w:ascii="Arial" w:hAnsi="Arial"/>
          <w:b/>
          <w:color w:val="000000"/>
          <w:sz w:val="18"/>
        </w:rPr>
        <w:tab/>
      </w:r>
      <w:r>
        <w:rPr>
          <w:rFonts w:ascii="Arial" w:hAnsi="Arial"/>
          <w:color w:val="000000"/>
          <w:sz w:val="18"/>
        </w:rPr>
        <w:t>Resource Record (when used in the context of DNS)</w:t>
      </w:r>
    </w:p>
    <w:bookmarkEnd w:id="284"/>
    <w:bookmarkEnd w:id="283"/>
    <w:bookmarkStart w:id="285" w:name="idm95271209328"/>
    <w:bookmarkStart w:id="286" w:name="para_93f28b20_7e28_451b_95cc_4ab8612615"/>
    <w:p>
      <w:pPr>
        <w:tabs>
          <w:tab w:val="left" w:pos="1152"/>
        </w:tabs>
        <w:spacing w:before="180" w:after="0" w:line="240" w:lineRule="auto"/>
        <w:ind w:left="1152" w:right="0" w:hanging="1152"/>
        <w:jc w:val="both"/>
      </w:pPr>
      <w:r>
        <w:rPr>
          <w:rFonts w:ascii="Arial" w:hAnsi="Arial"/>
          <w:b/>
          <w:color w:val="000000"/>
          <w:sz w:val="18"/>
        </w:rPr>
        <w:t>RSA</w:t>
      </w:r>
      <w:r>
        <w:rPr>
          <w:rFonts w:ascii="Arial" w:hAnsi="Arial"/>
          <w:b/>
          <w:color w:val="000000"/>
          <w:sz w:val="18"/>
        </w:rPr>
        <w:tab/>
      </w:r>
      <w:r>
        <w:rPr>
          <w:rFonts w:ascii="Arial" w:hAnsi="Arial"/>
          <w:color w:val="000000"/>
          <w:sz w:val="18"/>
        </w:rPr>
        <w:t>Rivest-Shamir-Adleman</w:t>
      </w:r>
    </w:p>
    <w:bookmarkEnd w:id="286"/>
    <w:bookmarkEnd w:id="285"/>
    <w:bookmarkStart w:id="287" w:name="idm95271207328"/>
    <w:bookmarkStart w:id="288" w:name="para_d8d81a4a_2a1d_4fb7_8a7a_c6d6726b1e"/>
    <w:p>
      <w:pPr>
        <w:tabs>
          <w:tab w:val="left" w:pos="1152"/>
        </w:tabs>
        <w:spacing w:before="180" w:after="0" w:line="240" w:lineRule="auto"/>
        <w:ind w:left="1152" w:right="0" w:hanging="1152"/>
        <w:jc w:val="both"/>
      </w:pPr>
      <w:r>
        <w:rPr>
          <w:rFonts w:ascii="Arial" w:hAnsi="Arial"/>
          <w:b/>
          <w:color w:val="000000"/>
          <w:sz w:val="18"/>
        </w:rPr>
        <w:t>SCP</w:t>
      </w:r>
      <w:r>
        <w:rPr>
          <w:rFonts w:ascii="Arial" w:hAnsi="Arial"/>
          <w:b/>
          <w:color w:val="000000"/>
          <w:sz w:val="18"/>
        </w:rPr>
        <w:tab/>
      </w:r>
      <w:r>
        <w:rPr>
          <w:rFonts w:ascii="Arial" w:hAnsi="Arial"/>
          <w:color w:val="000000"/>
          <w:sz w:val="18"/>
        </w:rPr>
        <w:t>Service Class Provider</w:t>
      </w:r>
    </w:p>
    <w:bookmarkEnd w:id="288"/>
    <w:bookmarkEnd w:id="287"/>
    <w:bookmarkStart w:id="289" w:name="idm95271205392"/>
    <w:bookmarkStart w:id="290" w:name="para_22d0405f_30d1_46dd_8d89_0c70f9e061"/>
    <w:p>
      <w:pPr>
        <w:tabs>
          <w:tab w:val="left" w:pos="1152"/>
        </w:tabs>
        <w:spacing w:before="180" w:after="0" w:line="240" w:lineRule="auto"/>
        <w:ind w:left="1152" w:right="0" w:hanging="1152"/>
        <w:jc w:val="both"/>
      </w:pPr>
      <w:r>
        <w:rPr>
          <w:rFonts w:ascii="Arial" w:hAnsi="Arial"/>
          <w:b/>
          <w:color w:val="000000"/>
          <w:sz w:val="18"/>
        </w:rPr>
        <w:t>SCU</w:t>
      </w:r>
      <w:r>
        <w:rPr>
          <w:rFonts w:ascii="Arial" w:hAnsi="Arial"/>
          <w:b/>
          <w:color w:val="000000"/>
          <w:sz w:val="18"/>
        </w:rPr>
        <w:tab/>
      </w:r>
      <w:r>
        <w:rPr>
          <w:rFonts w:ascii="Arial" w:hAnsi="Arial"/>
          <w:color w:val="000000"/>
          <w:sz w:val="18"/>
        </w:rPr>
        <w:t>Service Class User</w:t>
      </w:r>
    </w:p>
    <w:bookmarkEnd w:id="290"/>
    <w:bookmarkEnd w:id="289"/>
    <w:bookmarkStart w:id="291" w:name="idm95271203456"/>
    <w:bookmarkStart w:id="292" w:name="para_8a80f8ad_804e_4bfb_b9c8_c44a80f676"/>
    <w:p>
      <w:pPr>
        <w:tabs>
          <w:tab w:val="left" w:pos="1152"/>
        </w:tabs>
        <w:spacing w:before="180" w:after="0" w:line="240" w:lineRule="auto"/>
        <w:ind w:left="1152" w:right="0" w:hanging="1152"/>
        <w:jc w:val="both"/>
      </w:pPr>
      <w:r>
        <w:rPr>
          <w:rFonts w:ascii="Arial" w:hAnsi="Arial"/>
          <w:b/>
          <w:color w:val="000000"/>
          <w:sz w:val="18"/>
        </w:rPr>
        <w:t>SHA</w:t>
      </w:r>
      <w:r>
        <w:rPr>
          <w:rFonts w:ascii="Arial" w:hAnsi="Arial"/>
          <w:b/>
          <w:color w:val="000000"/>
          <w:sz w:val="18"/>
        </w:rPr>
        <w:tab/>
      </w:r>
      <w:r>
        <w:rPr>
          <w:rFonts w:ascii="Arial" w:hAnsi="Arial"/>
          <w:color w:val="000000"/>
          <w:sz w:val="18"/>
        </w:rPr>
        <w:t>Secure Hash Algorithm</w:t>
      </w:r>
    </w:p>
    <w:bookmarkEnd w:id="292"/>
    <w:bookmarkEnd w:id="291"/>
    <w:bookmarkStart w:id="293" w:name="idm95271201440"/>
    <w:bookmarkStart w:id="294" w:name="para_e0058068_7bcf_4ae7_a38b_fb498a7956"/>
    <w:p>
      <w:pPr>
        <w:tabs>
          <w:tab w:val="left" w:pos="1152"/>
        </w:tabs>
        <w:spacing w:before="180" w:after="0" w:line="240" w:lineRule="auto"/>
        <w:ind w:left="1152" w:right="0" w:hanging="1152"/>
        <w:jc w:val="both"/>
      </w:pPr>
      <w:r>
        <w:rPr>
          <w:rFonts w:ascii="Arial" w:hAnsi="Arial"/>
          <w:b/>
          <w:color w:val="000000"/>
          <w:sz w:val="18"/>
        </w:rPr>
        <w:t>SNTP</w:t>
      </w:r>
      <w:r>
        <w:rPr>
          <w:rFonts w:ascii="Arial" w:hAnsi="Arial"/>
          <w:b/>
          <w:color w:val="000000"/>
          <w:sz w:val="18"/>
        </w:rPr>
        <w:tab/>
      </w:r>
      <w:r>
        <w:rPr>
          <w:rFonts w:ascii="Arial" w:hAnsi="Arial"/>
          <w:color w:val="000000"/>
          <w:sz w:val="18"/>
        </w:rPr>
        <w:t>Simple Network Time Protocol</w:t>
      </w:r>
    </w:p>
    <w:bookmarkEnd w:id="294"/>
    <w:bookmarkEnd w:id="293"/>
    <w:bookmarkStart w:id="295" w:name="idm95271199504"/>
    <w:bookmarkStart w:id="296" w:name="para_0d0360e1_4fc2_463b_9940_1a6a6bfeb6"/>
    <w:p>
      <w:pPr>
        <w:tabs>
          <w:tab w:val="left" w:pos="1152"/>
        </w:tabs>
        <w:spacing w:before="180" w:after="0" w:line="240" w:lineRule="auto"/>
        <w:ind w:left="1152" w:right="0" w:hanging="1152"/>
        <w:jc w:val="both"/>
      </w:pPr>
      <w:r>
        <w:rPr>
          <w:rFonts w:ascii="Arial" w:hAnsi="Arial"/>
          <w:b/>
          <w:color w:val="000000"/>
          <w:sz w:val="18"/>
        </w:rPr>
        <w:t>SOP</w:t>
      </w:r>
      <w:r>
        <w:rPr>
          <w:rFonts w:ascii="Arial" w:hAnsi="Arial"/>
          <w:b/>
          <w:color w:val="000000"/>
          <w:sz w:val="18"/>
        </w:rPr>
        <w:tab/>
      </w:r>
      <w:r>
        <w:rPr>
          <w:rFonts w:ascii="Arial" w:hAnsi="Arial"/>
          <w:color w:val="000000"/>
          <w:sz w:val="18"/>
        </w:rPr>
        <w:t>Service-Object Pair</w:t>
      </w:r>
    </w:p>
    <w:bookmarkEnd w:id="296"/>
    <w:bookmarkEnd w:id="295"/>
    <w:bookmarkStart w:id="297" w:name="idm95271197536"/>
    <w:bookmarkStart w:id="298" w:name="para_98a29eec_d52b_4d48_bfdd_2323d97015"/>
    <w:p>
      <w:pPr>
        <w:tabs>
          <w:tab w:val="left" w:pos="1152"/>
        </w:tabs>
        <w:spacing w:before="180" w:after="0" w:line="240" w:lineRule="auto"/>
        <w:ind w:left="1152" w:right="0" w:hanging="1152"/>
        <w:jc w:val="both"/>
      </w:pPr>
      <w:r>
        <w:rPr>
          <w:rFonts w:ascii="Arial" w:hAnsi="Arial"/>
          <w:b/>
          <w:color w:val="000000"/>
          <w:sz w:val="18"/>
        </w:rPr>
        <w:t>SSH</w:t>
      </w:r>
      <w:r>
        <w:rPr>
          <w:rFonts w:ascii="Arial" w:hAnsi="Arial"/>
          <w:b/>
          <w:color w:val="000000"/>
          <w:sz w:val="18"/>
        </w:rPr>
        <w:tab/>
      </w:r>
      <w:r>
        <w:rPr>
          <w:rFonts w:ascii="Arial" w:hAnsi="Arial"/>
          <w:color w:val="000000"/>
          <w:sz w:val="18"/>
        </w:rPr>
        <w:t>Secure Shell</w:t>
      </w:r>
    </w:p>
    <w:bookmarkEnd w:id="298"/>
    <w:bookmarkEnd w:id="297"/>
    <w:bookmarkStart w:id="299" w:name="idm95271195632"/>
    <w:bookmarkStart w:id="300" w:name="para_f40463a1_e733_46ae_9603_f9052440f2"/>
    <w:p>
      <w:pPr>
        <w:tabs>
          <w:tab w:val="left" w:pos="1152"/>
        </w:tabs>
        <w:spacing w:before="180" w:after="0" w:line="240" w:lineRule="auto"/>
        <w:ind w:left="1152" w:right="0" w:hanging="1152"/>
        <w:jc w:val="both"/>
      </w:pPr>
      <w:r>
        <w:rPr>
          <w:rFonts w:ascii="Arial" w:hAnsi="Arial"/>
          <w:b/>
          <w:color w:val="000000"/>
          <w:sz w:val="18"/>
        </w:rPr>
        <w:t>SSL</w:t>
      </w:r>
      <w:r>
        <w:rPr>
          <w:rFonts w:ascii="Arial" w:hAnsi="Arial"/>
          <w:b/>
          <w:color w:val="000000"/>
          <w:sz w:val="18"/>
        </w:rPr>
        <w:tab/>
      </w:r>
      <w:r>
        <w:rPr>
          <w:rFonts w:ascii="Arial" w:hAnsi="Arial"/>
          <w:color w:val="000000"/>
          <w:sz w:val="18"/>
        </w:rPr>
        <w:t>Secure Sockets Layer</w:t>
      </w:r>
    </w:p>
    <w:bookmarkEnd w:id="300"/>
    <w:bookmarkEnd w:id="299"/>
    <w:bookmarkStart w:id="301" w:name="idm95271193616"/>
    <w:bookmarkStart w:id="302" w:name="para_6025cb8e_3887_4c80_bdbe_c72b0bad29"/>
    <w:p>
      <w:pPr>
        <w:tabs>
          <w:tab w:val="left" w:pos="1152"/>
        </w:tabs>
        <w:spacing w:before="180" w:after="0" w:line="240" w:lineRule="auto"/>
        <w:ind w:left="1152" w:right="0" w:hanging="1152"/>
        <w:jc w:val="both"/>
      </w:pPr>
      <w:r>
        <w:rPr>
          <w:rFonts w:ascii="Arial" w:hAnsi="Arial"/>
          <w:b/>
          <w:color w:val="000000"/>
          <w:sz w:val="18"/>
        </w:rPr>
        <w:t>TLS</w:t>
      </w:r>
      <w:r>
        <w:rPr>
          <w:rFonts w:ascii="Arial" w:hAnsi="Arial"/>
          <w:b/>
          <w:color w:val="000000"/>
          <w:sz w:val="18"/>
        </w:rPr>
        <w:tab/>
      </w:r>
      <w:r>
        <w:rPr>
          <w:rFonts w:ascii="Arial" w:hAnsi="Arial"/>
          <w:color w:val="000000"/>
          <w:sz w:val="18"/>
        </w:rPr>
        <w:t>Transport Layer Security</w:t>
      </w:r>
    </w:p>
    <w:bookmarkEnd w:id="302"/>
    <w:bookmarkEnd w:id="301"/>
    <w:bookmarkStart w:id="303" w:name="idm95271191648"/>
    <w:bookmarkStart w:id="304" w:name="para_bb6567ab_5863_41f7_939b_87f532f2ce"/>
    <w:p>
      <w:pPr>
        <w:tabs>
          <w:tab w:val="left" w:pos="1152"/>
        </w:tabs>
        <w:spacing w:before="180" w:after="0" w:line="240" w:lineRule="auto"/>
        <w:ind w:left="1152" w:right="0" w:hanging="1152"/>
        <w:jc w:val="both"/>
      </w:pPr>
      <w:r>
        <w:rPr>
          <w:rFonts w:ascii="Arial" w:hAnsi="Arial"/>
          <w:b/>
          <w:color w:val="000000"/>
          <w:sz w:val="18"/>
        </w:rPr>
        <w:t>UID</w:t>
      </w:r>
      <w:r>
        <w:rPr>
          <w:rFonts w:ascii="Arial" w:hAnsi="Arial"/>
          <w:b/>
          <w:color w:val="000000"/>
          <w:sz w:val="18"/>
        </w:rPr>
        <w:tab/>
      </w:r>
      <w:r>
        <w:rPr>
          <w:rFonts w:ascii="Arial" w:hAnsi="Arial"/>
          <w:color w:val="000000"/>
          <w:sz w:val="18"/>
        </w:rPr>
        <w:t>Unique Identifier</w:t>
      </w:r>
    </w:p>
    <w:bookmarkEnd w:id="304"/>
    <w:bookmarkEnd w:id="303"/>
    <w:bookmarkStart w:id="305" w:name="idm95271189664"/>
    <w:bookmarkStart w:id="306" w:name="para_b8a4211f_d98b_4347_bbfd_a3e2f76bd9"/>
    <w:p>
      <w:pPr>
        <w:tabs>
          <w:tab w:val="left" w:pos="1152"/>
        </w:tabs>
        <w:spacing w:before="180" w:after="0" w:line="240" w:lineRule="auto"/>
        <w:ind w:left="1152" w:right="0" w:hanging="1152"/>
        <w:jc w:val="both"/>
      </w:pPr>
      <w:r>
        <w:rPr>
          <w:rFonts w:ascii="Arial" w:hAnsi="Arial"/>
          <w:b/>
          <w:color w:val="000000"/>
          <w:sz w:val="18"/>
        </w:rPr>
        <w:t>UTC</w:t>
      </w:r>
      <w:r>
        <w:rPr>
          <w:rFonts w:ascii="Arial" w:hAnsi="Arial"/>
          <w:b/>
          <w:color w:val="000000"/>
          <w:sz w:val="18"/>
        </w:rPr>
        <w:tab/>
      </w:r>
      <w:r>
        <w:rPr>
          <w:rFonts w:ascii="Arial" w:hAnsi="Arial"/>
          <w:color w:val="000000"/>
          <w:sz w:val="18"/>
        </w:rPr>
        <w:t>Universal Coordinated Time</w:t>
      </w:r>
    </w:p>
    <w:bookmarkEnd w:id="306"/>
    <w:bookmarkEnd w:id="305"/>
    <w:p>
      <w:pPr>
        <w:sectPr>
          <w:headerReference w:type="default" r:id="r68"/>
          <w:headerReference w:type="even" r:id="r69"/>
          <w:headerReference w:type="first" r:id="r67"/>
          <w:footerReference w:type="default" r:id="r71"/>
          <w:footerReference w:type="even" r:id="r72"/>
          <w:footerReference w:type="first" r:id="r70"/>
          <w:pgSz w:w="12240" w:h="15840"/>
          <w:pgMar w:top="1440" w:bottom="1440" w:left="1080" w:right="720" w:header="720" w:footer="720" w:gutter="0"/>
          <w:pgNumType w:fmt="decimal"/>
          <w:titlePg/>
        </w:sectPr>
      </w:pPr>
    </w:p>
    <w:bookmarkStart w:id="307" w:name="chapter_5"/>
    <w:p>
      <w:pPr>
        <w:keepNext/>
        <w:spacing w:before="180" w:after="0" w:line="240" w:lineRule="auto"/>
      </w:pPr>
      <w:r>
        <w:rPr>
          <w:rFonts w:ascii="Arial" w:hAnsi="Arial"/>
          <w:b/>
          <w:color w:val="000000"/>
          <w:sz w:val="50"/>
        </w:rPr>
        <w:t>5 Conventions</w:t>
      </w:r>
    </w:p>
    <w:bookmarkEnd w:id="307"/>
    <w:bookmarkStart w:id="308" w:name="para_4e0d5106_5563_4597_9ba8_868595b60a"/>
    <w:p>
      <w:pPr>
        <w:spacing w:before="180" w:after="0" w:line="240" w:lineRule="auto"/>
        <w:jc w:val="both"/>
      </w:pPr>
      <w:r>
        <w:rPr>
          <w:rFonts w:ascii="Arial" w:hAnsi="Arial"/>
          <w:color w:val="000000"/>
          <w:sz w:val="18"/>
        </w:rPr>
        <w:t>Terms listed in Section 3 Definitions are capitalized throughout the document.</w:t>
      </w:r>
    </w:p>
    <w:bookmarkEnd w:id="308"/>
    <w:p>
      <w:pPr>
        <w:sectPr>
          <w:headerReference w:type="default" r:id="r74"/>
          <w:headerReference w:type="even" r:id="r75"/>
          <w:headerReference w:type="first" r:id="r73"/>
          <w:footerReference w:type="default" r:id="r77"/>
          <w:footerReference w:type="even" r:id="r78"/>
          <w:footerReference w:type="first" r:id="r76"/>
          <w:pgSz w:w="12240" w:h="15840"/>
          <w:pgMar w:top="1440" w:bottom="1440" w:left="1080" w:right="720" w:header="720" w:footer="720" w:gutter="0"/>
          <w:pgNumType w:fmt="decimal"/>
          <w:titlePg/>
        </w:sectPr>
      </w:pPr>
    </w:p>
    <w:bookmarkStart w:id="309" w:name="chapter_6"/>
    <w:p>
      <w:pPr>
        <w:keepNext/>
        <w:spacing w:before="180" w:after="0" w:line="240" w:lineRule="auto"/>
      </w:pPr>
      <w:r>
        <w:rPr>
          <w:rFonts w:ascii="Arial" w:hAnsi="Arial"/>
          <w:b/>
          <w:color w:val="000000"/>
          <w:sz w:val="50"/>
        </w:rPr>
        <w:t>6 Security and System Management Profile Outlines</w:t>
      </w:r>
    </w:p>
    <w:bookmarkEnd w:id="309"/>
    <w:bookmarkStart w:id="310" w:name="para_86115afc_c1cc_47a0_9533_c64db9dc96"/>
    <w:p>
      <w:pPr>
        <w:spacing w:before="180" w:after="0" w:line="240" w:lineRule="auto"/>
        <w:jc w:val="both"/>
      </w:pPr>
      <w:r>
        <w:rPr>
          <w:rFonts w:ascii="Arial" w:hAnsi="Arial"/>
          <w:color w:val="000000"/>
          <w:sz w:val="18"/>
        </w:rPr>
        <w:t>An implementation may claim conformance to any of the Security and System Management Profiles individually. It may also claim conformance to more than one Security or System Management Profile. It shall indicate in its Conformance Statement how it chooses which profiles to use for any given transaction.</w:t>
      </w:r>
    </w:p>
    <w:bookmarkEnd w:id="310"/>
    <w:bookmarkStart w:id="311" w:name="sect_6_1"/>
    <w:p>
      <w:pPr>
        <w:spacing w:before="180" w:after="0" w:line="240" w:lineRule="auto"/>
      </w:pPr>
      <w:r>
        <w:rPr>
          <w:rFonts w:ascii="Arial" w:hAnsi="Arial"/>
          <w:b/>
          <w:color w:val="000000"/>
          <w:sz w:val="28"/>
        </w:rPr>
        <w:t>6.1 Secure Use Profiles</w:t>
      </w:r>
    </w:p>
    <w:bookmarkEnd w:id="311"/>
    <w:bookmarkStart w:id="312" w:name="para_6658494a_494f_46d6_99f1_d86481b16f"/>
    <w:p>
      <w:pPr>
        <w:spacing w:before="180" w:after="0" w:line="240" w:lineRule="auto"/>
        <w:jc w:val="both"/>
      </w:pPr>
      <w:r>
        <w:rPr>
          <w:rFonts w:ascii="Arial" w:hAnsi="Arial"/>
          <w:color w:val="000000"/>
          <w:sz w:val="18"/>
        </w:rPr>
        <w:t>An implementation may claim conformance to one or more Secure Use Profiles. Such profiles outline the use of attributes and other Security Profiles in a specific fashion.</w:t>
      </w:r>
    </w:p>
    <w:bookmarkEnd w:id="312"/>
    <w:bookmarkStart w:id="313" w:name="para_14fa0667_5b25_4284_b07d_6a5ec5f992"/>
    <w:p>
      <w:pPr>
        <w:spacing w:before="180" w:after="0" w:line="240" w:lineRule="auto"/>
        <w:jc w:val="both"/>
      </w:pPr>
      <w:r>
        <w:rPr>
          <w:rFonts w:ascii="Arial" w:hAnsi="Arial"/>
          <w:color w:val="000000"/>
          <w:sz w:val="18"/>
        </w:rPr>
        <w:t xml:space="preserve">Secure Use Profiles are specified in </w:t>
      </w:r>
      <w:hyperlink w:anchor="chapter_A">
        <w:r>
          <w:rPr>
            <w:rFonts w:ascii="Arial" w:hAnsi="Arial"/>
            <w:color w:val="000000"/>
            <w:sz w:val="18"/>
          </w:rPr>
          <w:t>Annex A</w:t>
        </w:r>
      </w:hyperlink>
      <w:r>
        <w:rPr>
          <w:rFonts w:ascii="Arial" w:hAnsi="Arial"/>
          <w:color w:val="000000"/>
          <w:sz w:val="18"/>
        </w:rPr>
        <w:t>.</w:t>
      </w:r>
    </w:p>
    <w:bookmarkEnd w:id="313"/>
    <w:bookmarkStart w:id="314" w:name="sect_6_2"/>
    <w:p>
      <w:pPr>
        <w:spacing w:before="180" w:after="0" w:line="240" w:lineRule="auto"/>
      </w:pPr>
      <w:r>
        <w:rPr>
          <w:rFonts w:ascii="Arial" w:hAnsi="Arial"/>
          <w:b/>
          <w:color w:val="000000"/>
          <w:sz w:val="28"/>
        </w:rPr>
        <w:t>6.2 Secure Transport Connection Profiles</w:t>
      </w:r>
    </w:p>
    <w:bookmarkEnd w:id="314"/>
    <w:bookmarkStart w:id="315" w:name="para_d8225da6_0579_41f1_b44a_11876d3718"/>
    <w:p>
      <w:pPr>
        <w:spacing w:before="180" w:after="0" w:line="240" w:lineRule="auto"/>
        <w:jc w:val="both"/>
      </w:pPr>
      <w:r>
        <w:rPr>
          <w:rFonts w:ascii="Arial" w:hAnsi="Arial"/>
          <w:color w:val="000000"/>
          <w:sz w:val="18"/>
        </w:rPr>
        <w:t>An implementation may claim conformance to one or more Secure Transport Connection Profiles.</w:t>
      </w:r>
    </w:p>
    <w:bookmarkEnd w:id="315"/>
    <w:bookmarkStart w:id="316" w:name="para_2e1a10eb_52fa_4c71_a93d_227dccfebe"/>
    <w:p>
      <w:pPr>
        <w:spacing w:before="180" w:after="0" w:line="240" w:lineRule="auto"/>
        <w:jc w:val="both"/>
      </w:pPr>
      <w:r>
        <w:rPr>
          <w:rFonts w:ascii="Arial" w:hAnsi="Arial"/>
          <w:color w:val="000000"/>
          <w:sz w:val="18"/>
        </w:rPr>
        <w:t>A Secure Transport Connection Profile includes the following information:</w:t>
      </w:r>
    </w:p>
    <w:bookmarkEnd w:id="316"/>
    <w:bookmarkStart w:id="317" w:name="idm95271175152"/>
    <w:bookmarkStart w:id="318" w:name="idm95271174672"/>
    <w:bookmarkStart w:id="319" w:name="para_781ae956_d9c0_457d_a94e_eb4ed32bd6"/>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protocol framework and negotiation mechanisms</w:t>
      </w:r>
    </w:p>
    <w:bookmarkEnd w:id="319"/>
    <w:bookmarkEnd w:id="318"/>
    <w:bookmarkEnd w:id="317"/>
    <w:bookmarkStart w:id="320" w:name="idm95271173408"/>
    <w:bookmarkStart w:id="321" w:name="para_f716012e_9d0f_4437_beb5_4fb1e48c9d"/>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entity authentication an implementation shall support</w:t>
      </w:r>
    </w:p>
    <w:bookmarkEnd w:id="321"/>
    <w:bookmarkEnd w:id="320"/>
    <w:bookmarkStart w:id="322" w:name="idm95271172320"/>
    <w:bookmarkStart w:id="323" w:name="idm95271171840"/>
    <w:bookmarkStart w:id="324" w:name="para_7dd42506_fcfa_4f57_8572_5bd80cd4c6"/>
    <w:p>
      <w:pPr>
        <w:numPr>
          <w:ilvl w:val="0"/>
          <w:numId w:val="10"/>
        </w:numPr>
        <w:tabs>
          <w:tab w:val="left" w:pos="720"/>
        </w:tabs>
        <w:spacing w:before="180" w:after="0" w:line="240" w:lineRule="auto"/>
        <w:ind w:left="720" w:right="0" w:hanging="360"/>
        <w:jc w:val="both"/>
      </w:pPr>
      <w:r>
        <w:rPr>
          <w:rFonts w:ascii="Arial" w:hAnsi="Arial"/>
          <w:color w:val="000000"/>
          <w:sz w:val="18"/>
        </w:rPr>
        <w:t>The identity of the entities being authenticated</w:t>
      </w:r>
    </w:p>
    <w:bookmarkEnd w:id="324"/>
    <w:bookmarkEnd w:id="323"/>
    <w:bookmarkEnd w:id="322"/>
    <w:bookmarkStart w:id="325" w:name="idm95271170640"/>
    <w:bookmarkStart w:id="326" w:name="para_1dcbbfb2_c989_4fa2_8667_f7fb9ba925"/>
    <w:p>
      <w:pPr>
        <w:numPr>
          <w:ilvl w:val="0"/>
          <w:numId w:val="10"/>
        </w:numPr>
        <w:tabs>
          <w:tab w:val="left" w:pos="720"/>
        </w:tabs>
        <w:spacing w:before="180" w:after="0" w:line="240" w:lineRule="auto"/>
        <w:ind w:left="720" w:right="0" w:hanging="360"/>
        <w:jc w:val="both"/>
      </w:pPr>
      <w:r>
        <w:rPr>
          <w:rFonts w:ascii="Arial" w:hAnsi="Arial"/>
          <w:color w:val="000000"/>
          <w:sz w:val="18"/>
        </w:rPr>
        <w:t>The mechanism by which entities are authenticated</w:t>
      </w:r>
    </w:p>
    <w:bookmarkEnd w:id="326"/>
    <w:bookmarkEnd w:id="325"/>
    <w:bookmarkStart w:id="327" w:name="idm95271169440"/>
    <w:bookmarkStart w:id="328" w:name="para_02968471_e870_455c_b18f_a1ea9beeba"/>
    <w:p>
      <w:pPr>
        <w:numPr>
          <w:ilvl w:val="0"/>
          <w:numId w:val="10"/>
        </w:numPr>
        <w:tabs>
          <w:tab w:val="left" w:pos="720"/>
        </w:tabs>
        <w:spacing w:before="180" w:after="0" w:line="240" w:lineRule="auto"/>
        <w:ind w:left="720" w:right="0" w:hanging="360"/>
        <w:jc w:val="both"/>
      </w:pPr>
      <w:r>
        <w:rPr>
          <w:rFonts w:ascii="Arial" w:hAnsi="Arial"/>
          <w:color w:val="000000"/>
          <w:sz w:val="18"/>
        </w:rPr>
        <w:t>Any special considerations for audit log support</w:t>
      </w:r>
    </w:p>
    <w:bookmarkEnd w:id="328"/>
    <w:bookmarkEnd w:id="327"/>
    <w:bookmarkStart w:id="329" w:name="idm95271167936"/>
    <w:bookmarkStart w:id="330" w:name="para_20bb8c68_ea13_412f_834f_6d81c9cabb"/>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encryption mechanism an implementation shall support</w:t>
      </w:r>
    </w:p>
    <w:bookmarkEnd w:id="330"/>
    <w:bookmarkEnd w:id="329"/>
    <w:bookmarkStart w:id="331" w:name="idm95271166800"/>
    <w:bookmarkStart w:id="332" w:name="idm95271166320"/>
    <w:bookmarkStart w:id="333" w:name="para_b99e76f2_0a44_4485_875b_b1fd8fca47"/>
    <w:p>
      <w:pPr>
        <w:numPr>
          <w:ilvl w:val="0"/>
          <w:numId w:val="11"/>
        </w:numPr>
        <w:tabs>
          <w:tab w:val="left" w:pos="720"/>
        </w:tabs>
        <w:spacing w:before="180" w:after="0" w:line="240" w:lineRule="auto"/>
        <w:ind w:left="720" w:right="0" w:hanging="360"/>
        <w:jc w:val="both"/>
      </w:pPr>
      <w:r>
        <w:rPr>
          <w:rFonts w:ascii="Arial" w:hAnsi="Arial"/>
          <w:color w:val="000000"/>
          <w:sz w:val="18"/>
        </w:rPr>
        <w:t>The method of distributing session keys</w:t>
      </w:r>
    </w:p>
    <w:bookmarkEnd w:id="333"/>
    <w:bookmarkEnd w:id="332"/>
    <w:bookmarkEnd w:id="331"/>
    <w:bookmarkStart w:id="334" w:name="idm95271165136"/>
    <w:bookmarkStart w:id="335" w:name="para_4616555b_38b3_40ce_908c_7cd98f1d7e"/>
    <w:p>
      <w:pPr>
        <w:numPr>
          <w:ilvl w:val="0"/>
          <w:numId w:val="11"/>
        </w:numPr>
        <w:tabs>
          <w:tab w:val="left" w:pos="720"/>
        </w:tabs>
        <w:spacing w:before="180" w:after="0" w:line="240" w:lineRule="auto"/>
        <w:ind w:left="720" w:right="0" w:hanging="360"/>
        <w:jc w:val="both"/>
      </w:pPr>
      <w:r>
        <w:rPr>
          <w:rFonts w:ascii="Arial" w:hAnsi="Arial"/>
          <w:color w:val="000000"/>
          <w:sz w:val="18"/>
        </w:rPr>
        <w:t>The encryption protocol and relevant parameters</w:t>
      </w:r>
    </w:p>
    <w:bookmarkEnd w:id="335"/>
    <w:bookmarkEnd w:id="334"/>
    <w:bookmarkStart w:id="336" w:name="idm95271163696"/>
    <w:bookmarkStart w:id="337" w:name="para_ad340f0d_a993_451e_a454_6c68f11412"/>
    <w:p>
      <w:pPr>
        <w:numPr>
          <w:ilvl w:val="0"/>
          <w:numId w:val="12"/>
        </w:numPr>
        <w:tabs>
          <w:tab w:val="left" w:pos="360"/>
        </w:tabs>
        <w:spacing w:before="180" w:after="0" w:line="240" w:lineRule="auto"/>
        <w:ind w:left="360" w:right="0" w:hanging="360"/>
        <w:jc w:val="both"/>
      </w:pPr>
      <w:r>
        <w:rPr>
          <w:rFonts w:ascii="Arial" w:hAnsi="Arial"/>
          <w:color w:val="000000"/>
          <w:sz w:val="18"/>
        </w:rPr>
        <w:t>Description of the integrity check mechanism an implementation shall support</w:t>
      </w:r>
    </w:p>
    <w:bookmarkEnd w:id="337"/>
    <w:bookmarkEnd w:id="336"/>
    <w:bookmarkStart w:id="338" w:name="para_8ce3b894_57a2_4eb8_8231_40727eada4"/>
    <w:p>
      <w:pPr>
        <w:spacing w:before="180" w:after="0" w:line="240" w:lineRule="auto"/>
        <w:jc w:val="both"/>
      </w:pPr>
      <w:r>
        <w:rPr>
          <w:rFonts w:ascii="Arial" w:hAnsi="Arial"/>
          <w:color w:val="000000"/>
          <w:sz w:val="18"/>
        </w:rPr>
        <w:t xml:space="preserve">Secure Transport Connection Profiles are specified in </w:t>
      </w:r>
      <w:hyperlink w:anchor="chapter_B">
        <w:r>
          <w:rPr>
            <w:rFonts w:ascii="Arial" w:hAnsi="Arial"/>
            <w:color w:val="000000"/>
            <w:sz w:val="18"/>
          </w:rPr>
          <w:t>Annex B</w:t>
        </w:r>
      </w:hyperlink>
      <w:r>
        <w:rPr>
          <w:rFonts w:ascii="Arial" w:hAnsi="Arial"/>
          <w:color w:val="000000"/>
          <w:sz w:val="18"/>
        </w:rPr>
        <w:t>.</w:t>
      </w:r>
    </w:p>
    <w:bookmarkEnd w:id="338"/>
    <w:bookmarkStart w:id="339" w:name="sect_6_3"/>
    <w:p>
      <w:pPr>
        <w:spacing w:before="180" w:after="0" w:line="240" w:lineRule="auto"/>
      </w:pPr>
      <w:r>
        <w:rPr>
          <w:rFonts w:ascii="Arial" w:hAnsi="Arial"/>
          <w:b/>
          <w:color w:val="000000"/>
          <w:sz w:val="28"/>
        </w:rPr>
        <w:t>6.3 Digital Signature Profile</w:t>
      </w:r>
    </w:p>
    <w:bookmarkEnd w:id="339"/>
    <w:bookmarkStart w:id="340" w:name="para_7daeec93_d93e_4f30_86c0_ffdcb2fd0b"/>
    <w:p>
      <w:pPr>
        <w:spacing w:before="180" w:after="0" w:line="240" w:lineRule="auto"/>
        <w:jc w:val="both"/>
      </w:pPr>
      <w:r>
        <w:rPr>
          <w:rFonts w:ascii="Arial" w:hAnsi="Arial"/>
          <w:color w:val="000000"/>
          <w:sz w:val="18"/>
        </w:rPr>
        <w:t>An implementation may claim conformance to one or more Digital Signature Profiles.</w:t>
      </w:r>
    </w:p>
    <w:bookmarkEnd w:id="340"/>
    <w:bookmarkStart w:id="341" w:name="para_55a4cbed_6089_46f3_abe6_ccc79cc52e"/>
    <w:p>
      <w:pPr>
        <w:spacing w:before="180" w:after="0" w:line="240" w:lineRule="auto"/>
        <w:jc w:val="both"/>
      </w:pPr>
      <w:r>
        <w:rPr>
          <w:rFonts w:ascii="Arial" w:hAnsi="Arial"/>
          <w:color w:val="000000"/>
          <w:sz w:val="18"/>
        </w:rPr>
        <w:t>A Digital Signature profile consists of the following information:</w:t>
      </w:r>
    </w:p>
    <w:bookmarkEnd w:id="341"/>
    <w:bookmarkStart w:id="342" w:name="idm95271157296"/>
    <w:bookmarkStart w:id="343" w:name="idm95271156816"/>
    <w:bookmarkStart w:id="344" w:name="para_f0c6a720_64b1_4fa7_9363_628770bd4a"/>
    <w:p>
      <w:pPr>
        <w:numPr>
          <w:ilvl w:val="0"/>
          <w:numId w:val="15"/>
        </w:numPr>
        <w:tabs>
          <w:tab w:val="left" w:pos="360"/>
        </w:tabs>
        <w:spacing w:before="180" w:after="0" w:line="240" w:lineRule="auto"/>
        <w:ind w:left="360" w:right="0" w:hanging="360"/>
        <w:jc w:val="both"/>
      </w:pPr>
      <w:r>
        <w:rPr>
          <w:rFonts w:ascii="Arial" w:hAnsi="Arial"/>
          <w:color w:val="000000"/>
          <w:sz w:val="18"/>
        </w:rPr>
        <w:t>The role that the Digital Signature plays, including:</w:t>
      </w:r>
    </w:p>
    <w:bookmarkEnd w:id="344"/>
    <w:bookmarkEnd w:id="343"/>
    <w:bookmarkEnd w:id="342"/>
    <w:bookmarkStart w:id="345" w:name="idm95271155696"/>
    <w:bookmarkStart w:id="346" w:name="idm95271155216"/>
    <w:bookmarkStart w:id="347" w:name="para_7edb768f_f423_4949_acaa_7a1a8143fc"/>
    <w:p>
      <w:pPr>
        <w:numPr>
          <w:ilvl w:val="0"/>
          <w:numId w:val="13"/>
        </w:numPr>
        <w:tabs>
          <w:tab w:val="left" w:pos="720"/>
        </w:tabs>
        <w:spacing w:before="180" w:after="0" w:line="240" w:lineRule="auto"/>
        <w:ind w:left="720" w:right="0" w:hanging="360"/>
        <w:jc w:val="both"/>
      </w:pPr>
      <w:r>
        <w:rPr>
          <w:rFonts w:ascii="Arial" w:hAnsi="Arial"/>
          <w:color w:val="000000"/>
          <w:sz w:val="18"/>
        </w:rPr>
        <w:t>Who or what entity the Digital Signature represents.</w:t>
      </w:r>
    </w:p>
    <w:bookmarkEnd w:id="347"/>
    <w:bookmarkEnd w:id="346"/>
    <w:bookmarkEnd w:id="345"/>
    <w:bookmarkStart w:id="348" w:name="idm95271153984"/>
    <w:bookmarkStart w:id="349" w:name="para_ac7b80c5_4966_42e3_b435_4c8478b27e"/>
    <w:p>
      <w:pPr>
        <w:numPr>
          <w:ilvl w:val="0"/>
          <w:numId w:val="13"/>
        </w:numPr>
        <w:tabs>
          <w:tab w:val="left" w:pos="720"/>
        </w:tabs>
        <w:spacing w:before="180" w:after="0" w:line="240" w:lineRule="auto"/>
        <w:ind w:left="720" w:right="0" w:hanging="360"/>
        <w:jc w:val="both"/>
      </w:pPr>
      <w:r>
        <w:rPr>
          <w:rFonts w:ascii="Arial" w:hAnsi="Arial"/>
          <w:color w:val="000000"/>
          <w:sz w:val="18"/>
        </w:rPr>
        <w:t>A description of the purpose of the Digital Signature.</w:t>
      </w:r>
    </w:p>
    <w:bookmarkEnd w:id="349"/>
    <w:bookmarkEnd w:id="348"/>
    <w:bookmarkStart w:id="350" w:name="idm95271152736"/>
    <w:bookmarkStart w:id="351" w:name="para_27d3adb2_0f80_47fc_b61e_c5f47c9369"/>
    <w:p>
      <w:pPr>
        <w:numPr>
          <w:ilvl w:val="0"/>
          <w:numId w:val="13"/>
        </w:numPr>
        <w:tabs>
          <w:tab w:val="left" w:pos="720"/>
        </w:tabs>
        <w:spacing w:before="180" w:after="0" w:line="240" w:lineRule="auto"/>
        <w:ind w:left="720" w:right="0" w:hanging="360"/>
        <w:jc w:val="both"/>
      </w:pPr>
      <w:r>
        <w:rPr>
          <w:rFonts w:ascii="Arial" w:hAnsi="Arial"/>
          <w:color w:val="000000"/>
          <w:sz w:val="18"/>
        </w:rPr>
        <w:t>The conditions under which the Digital Signature is included in the Data Set.</w:t>
      </w:r>
    </w:p>
    <w:bookmarkEnd w:id="351"/>
    <w:bookmarkEnd w:id="350"/>
    <w:bookmarkStart w:id="352" w:name="idm95271151264"/>
    <w:bookmarkStart w:id="353" w:name="para_619d0f11_c75b_44c9_b69f_b6197080fc"/>
    <w:p>
      <w:pPr>
        <w:numPr>
          <w:ilvl w:val="0"/>
          <w:numId w:val="15"/>
        </w:numPr>
        <w:tabs>
          <w:tab w:val="left" w:pos="360"/>
        </w:tabs>
        <w:spacing w:before="180" w:after="0" w:line="240" w:lineRule="auto"/>
        <w:ind w:left="360" w:right="0" w:hanging="360"/>
        <w:jc w:val="both"/>
      </w:pPr>
      <w:r>
        <w:rPr>
          <w:rFonts w:ascii="Arial" w:hAnsi="Arial"/>
          <w:color w:val="000000"/>
          <w:sz w:val="18"/>
        </w:rPr>
        <w:t>A list of Attributes that shall be included in the Digital Signature.</w:t>
      </w:r>
    </w:p>
    <w:bookmarkEnd w:id="353"/>
    <w:bookmarkEnd w:id="352"/>
    <w:bookmarkStart w:id="354" w:name="idm95271150016"/>
    <w:bookmarkStart w:id="355" w:name="para_a09f5b71_5a61_473e_a78c_707bf187ae"/>
    <w:p>
      <w:pPr>
        <w:numPr>
          <w:ilvl w:val="0"/>
          <w:numId w:val="15"/>
        </w:numPr>
        <w:tabs>
          <w:tab w:val="left" w:pos="360"/>
        </w:tabs>
        <w:spacing w:before="180" w:after="0" w:line="240" w:lineRule="auto"/>
        <w:ind w:left="360" w:right="0" w:hanging="360"/>
        <w:jc w:val="both"/>
      </w:pPr>
      <w:r>
        <w:rPr>
          <w:rFonts w:ascii="Arial" w:hAnsi="Arial"/>
          <w:color w:val="000000"/>
          <w:sz w:val="18"/>
        </w:rPr>
        <w:t>The mechanisms that shall be used to generate or verify the Digital Signature, including:</w:t>
      </w:r>
    </w:p>
    <w:bookmarkEnd w:id="355"/>
    <w:bookmarkEnd w:id="354"/>
    <w:bookmarkStart w:id="356" w:name="idm95271148864"/>
    <w:bookmarkStart w:id="357" w:name="idm95271148384"/>
    <w:bookmarkStart w:id="358" w:name="para_90f5d9ca_241a_422b_bb55_e415600403"/>
    <w:p>
      <w:pPr>
        <w:numPr>
          <w:ilvl w:val="0"/>
          <w:numId w:val="14"/>
        </w:numPr>
        <w:tabs>
          <w:tab w:val="left" w:pos="720"/>
        </w:tabs>
        <w:spacing w:before="180" w:after="0" w:line="240" w:lineRule="auto"/>
        <w:ind w:left="720" w:right="0" w:hanging="360"/>
        <w:jc w:val="both"/>
      </w:pPr>
      <w:r>
        <w:rPr>
          <w:rFonts w:ascii="Arial" w:hAnsi="Arial"/>
          <w:color w:val="000000"/>
          <w:sz w:val="18"/>
        </w:rPr>
        <w:t>The algorithm and relevant parameters that shall be used to create the MAC or hash code, including the Value to be used for the MAC Algorithm (0400,0015) Attribute.</w:t>
      </w:r>
    </w:p>
    <w:bookmarkEnd w:id="358"/>
    <w:bookmarkEnd w:id="357"/>
    <w:bookmarkEnd w:id="356"/>
    <w:bookmarkStart w:id="359" w:name="idm95271147024"/>
    <w:bookmarkStart w:id="360" w:name="para_43695001_8864_4f3b_9748_d3dda885ec"/>
    <w:p>
      <w:pPr>
        <w:numPr>
          <w:ilvl w:val="0"/>
          <w:numId w:val="14"/>
        </w:numPr>
        <w:tabs>
          <w:tab w:val="left" w:pos="720"/>
        </w:tabs>
        <w:spacing w:before="180" w:after="0" w:line="240" w:lineRule="auto"/>
        <w:ind w:left="720" w:right="0" w:hanging="360"/>
        <w:jc w:val="both"/>
      </w:pPr>
      <w:r>
        <w:rPr>
          <w:rFonts w:ascii="Arial" w:hAnsi="Arial"/>
          <w:color w:val="000000"/>
          <w:sz w:val="18"/>
        </w:rPr>
        <w:t>The encryption algorithm and relevant parameters that shall be used to encrypt the MAC or hash code in forming the Digital Signature.</w:t>
      </w:r>
    </w:p>
    <w:bookmarkEnd w:id="360"/>
    <w:bookmarkEnd w:id="359"/>
    <w:bookmarkStart w:id="361" w:name="idm95271145664"/>
    <w:bookmarkStart w:id="362" w:name="para_16e15e3f_e7c8_4aac_9048_fd828c044c"/>
    <w:p>
      <w:pPr>
        <w:numPr>
          <w:ilvl w:val="0"/>
          <w:numId w:val="14"/>
        </w:numPr>
        <w:tabs>
          <w:tab w:val="left" w:pos="720"/>
        </w:tabs>
        <w:spacing w:before="180" w:after="0" w:line="240" w:lineRule="auto"/>
        <w:ind w:left="720" w:right="0" w:hanging="360"/>
        <w:jc w:val="both"/>
      </w:pPr>
      <w:r>
        <w:rPr>
          <w:rFonts w:ascii="Arial" w:hAnsi="Arial"/>
          <w:color w:val="000000"/>
          <w:sz w:val="18"/>
        </w:rPr>
        <w:t>The certificate type or key distribution mechanism that shall be used, including the Value to be used for the Certificate Type (0400,0110) Attribute.</w:t>
      </w:r>
    </w:p>
    <w:bookmarkEnd w:id="362"/>
    <w:bookmarkEnd w:id="361"/>
    <w:bookmarkStart w:id="363" w:name="idm95271144320"/>
    <w:bookmarkStart w:id="364" w:name="para_ea9726ed_07bc_45aa_9ef6_379882f3b4"/>
    <w:p>
      <w:pPr>
        <w:numPr>
          <w:ilvl w:val="0"/>
          <w:numId w:val="14"/>
        </w:numPr>
        <w:tabs>
          <w:tab w:val="left" w:pos="720"/>
        </w:tabs>
        <w:spacing w:before="180" w:after="0" w:line="240" w:lineRule="auto"/>
        <w:ind w:left="720" w:right="0" w:hanging="360"/>
        <w:jc w:val="both"/>
      </w:pPr>
      <w:r>
        <w:rPr>
          <w:rFonts w:ascii="Arial" w:hAnsi="Arial"/>
          <w:color w:val="000000"/>
          <w:sz w:val="18"/>
        </w:rPr>
        <w:t>Any requirements for the Certified Timestamp Type (0400,0305) and Certified Timestamp (0400,0310) Attributes.</w:t>
      </w:r>
    </w:p>
    <w:bookmarkEnd w:id="364"/>
    <w:bookmarkEnd w:id="363"/>
    <w:bookmarkStart w:id="365" w:name="idm95271142816"/>
    <w:bookmarkStart w:id="366" w:name="para_55e414df_28d7_4f31_81c2_64a853033a"/>
    <w:p>
      <w:pPr>
        <w:numPr>
          <w:ilvl w:val="0"/>
          <w:numId w:val="15"/>
        </w:numPr>
        <w:tabs>
          <w:tab w:val="left" w:pos="360"/>
        </w:tabs>
        <w:spacing w:before="180" w:after="0" w:line="240" w:lineRule="auto"/>
        <w:ind w:left="360" w:right="0" w:hanging="360"/>
        <w:jc w:val="both"/>
      </w:pPr>
      <w:r>
        <w:rPr>
          <w:rFonts w:ascii="Arial" w:hAnsi="Arial"/>
          <w:color w:val="000000"/>
          <w:sz w:val="18"/>
        </w:rPr>
        <w:t>Any special requirements for identifying the signatory.</w:t>
      </w:r>
    </w:p>
    <w:bookmarkEnd w:id="366"/>
    <w:bookmarkEnd w:id="365"/>
    <w:bookmarkStart w:id="367" w:name="idm95271141616"/>
    <w:bookmarkStart w:id="368" w:name="para_c8696dec_d693_4758_8144_191c79705a"/>
    <w:p>
      <w:pPr>
        <w:numPr>
          <w:ilvl w:val="0"/>
          <w:numId w:val="15"/>
        </w:numPr>
        <w:tabs>
          <w:tab w:val="left" w:pos="360"/>
        </w:tabs>
        <w:spacing w:before="180" w:after="0" w:line="240" w:lineRule="auto"/>
        <w:ind w:left="360" w:right="0" w:hanging="360"/>
        <w:jc w:val="both"/>
      </w:pPr>
      <w:r>
        <w:rPr>
          <w:rFonts w:ascii="Arial" w:hAnsi="Arial"/>
          <w:color w:val="000000"/>
          <w:sz w:val="18"/>
        </w:rPr>
        <w:t>The relationship with other Digital Signatures, if any.</w:t>
      </w:r>
    </w:p>
    <w:bookmarkEnd w:id="368"/>
    <w:bookmarkEnd w:id="367"/>
    <w:bookmarkStart w:id="369" w:name="idm95271140416"/>
    <w:bookmarkStart w:id="370" w:name="para_71be3f29_ddbb_41a0_bb66_59078c767b"/>
    <w:p>
      <w:pPr>
        <w:numPr>
          <w:ilvl w:val="0"/>
          <w:numId w:val="15"/>
        </w:numPr>
        <w:tabs>
          <w:tab w:val="left" w:pos="360"/>
        </w:tabs>
        <w:spacing w:before="180" w:after="0" w:line="240" w:lineRule="auto"/>
        <w:ind w:left="360" w:right="0" w:hanging="360"/>
        <w:jc w:val="both"/>
      </w:pPr>
      <w:r>
        <w:rPr>
          <w:rFonts w:ascii="Arial" w:hAnsi="Arial"/>
          <w:color w:val="000000"/>
          <w:sz w:val="18"/>
        </w:rPr>
        <w:t>Any other factors needed to create, verify, or interpret the Digital Signature</w:t>
      </w:r>
    </w:p>
    <w:bookmarkEnd w:id="370"/>
    <w:bookmarkEnd w:id="369"/>
    <w:bookmarkStart w:id="371" w:name="para_8a0a22ea_dae9_463e_a82c_2a1582d1ab"/>
    <w:p>
      <w:pPr>
        <w:spacing w:before="180" w:after="0" w:line="240" w:lineRule="auto"/>
        <w:jc w:val="both"/>
      </w:pPr>
      <w:r>
        <w:rPr>
          <w:rFonts w:ascii="Arial" w:hAnsi="Arial"/>
          <w:color w:val="000000"/>
          <w:sz w:val="18"/>
        </w:rPr>
        <w:t xml:space="preserve">Digital Signature Profiles are specified in </w:t>
      </w:r>
      <w:hyperlink w:anchor="chapter_C">
        <w:r>
          <w:rPr>
            <w:rFonts w:ascii="Arial" w:hAnsi="Arial"/>
            <w:color w:val="000000"/>
            <w:sz w:val="18"/>
          </w:rPr>
          <w:t>Annex C</w:t>
        </w:r>
      </w:hyperlink>
      <w:r>
        <w:rPr>
          <w:rFonts w:ascii="Arial" w:hAnsi="Arial"/>
          <w:color w:val="000000"/>
          <w:sz w:val="18"/>
        </w:rPr>
        <w:t>.</w:t>
      </w:r>
    </w:p>
    <w:bookmarkEnd w:id="371"/>
    <w:bookmarkStart w:id="372" w:name="sect_6_4"/>
    <w:p>
      <w:pPr>
        <w:spacing w:before="180" w:after="0" w:line="240" w:lineRule="auto"/>
      </w:pPr>
      <w:r>
        <w:rPr>
          <w:rFonts w:ascii="Arial" w:hAnsi="Arial"/>
          <w:b/>
          <w:color w:val="000000"/>
          <w:sz w:val="28"/>
        </w:rPr>
        <w:t>6.4 Media Storage Security Profiles</w:t>
      </w:r>
    </w:p>
    <w:bookmarkEnd w:id="372"/>
    <w:bookmarkStart w:id="373" w:name="para_a130d511_58a6_4388_8754_9f2b724801"/>
    <w:p>
      <w:pPr>
        <w:spacing w:before="180" w:after="0" w:line="240" w:lineRule="auto"/>
        <w:jc w:val="both"/>
      </w:pPr>
      <w:r>
        <w:rPr>
          <w:rFonts w:ascii="Arial" w:hAnsi="Arial"/>
          <w:color w:val="000000"/>
          <w:sz w:val="18"/>
        </w:rPr>
        <w:t>An implementation may claim conformance to one or more Media Storage Application Profiles, which in turn require conformance to one or more Media Storage Security Profiles.</w:t>
      </w:r>
    </w:p>
    <w:bookmarkEnd w:id="373"/>
    <w:bookmarkStart w:id="374" w:name="idm95271134976"/>
    <w:p>
      <w:pPr>
        <w:keepNext/>
        <w:spacing w:before="180" w:after="0" w:line="240" w:lineRule="auto"/>
        <w:ind w:left="360" w:right="360" w:firstLine="0"/>
        <w:jc w:val="both"/>
      </w:pPr>
      <w:r>
        <w:rPr>
          <w:rFonts w:ascii="Arial" w:hAnsi="Arial"/>
          <w:color w:val="000000"/>
          <w:sz w:val="18"/>
        </w:rPr>
        <w:t>Note</w:t>
      </w:r>
    </w:p>
    <w:bookmarkEnd w:id="374"/>
    <w:bookmarkStart w:id="375" w:name="para_4335a6f3_d242_433a_b305_f41352ac51"/>
    <w:p>
      <w:pPr>
        <w:spacing w:before="180" w:after="0" w:line="240" w:lineRule="auto"/>
        <w:ind w:left="360" w:right="360" w:firstLine="0"/>
        <w:jc w:val="both"/>
      </w:pPr>
      <w:r>
        <w:rPr>
          <w:rFonts w:ascii="Arial" w:hAnsi="Arial"/>
          <w:color w:val="000000"/>
          <w:sz w:val="18"/>
        </w:rPr>
        <w:t>An implementation may not claim conformance to a Media Storage Security Profile without claiming conformance to a Media Storage Application Profile.</w:t>
      </w:r>
    </w:p>
    <w:bookmarkEnd w:id="375"/>
    <w:bookmarkStart w:id="376" w:name="para_b95b8e50_4ee1_4a7d_b0d0_45236a5492"/>
    <w:p>
      <w:pPr>
        <w:spacing w:before="180" w:after="0" w:line="240" w:lineRule="auto"/>
        <w:jc w:val="both"/>
      </w:pPr>
      <w:r>
        <w:rPr>
          <w:rFonts w:ascii="Arial" w:hAnsi="Arial"/>
          <w:color w:val="000000"/>
          <w:sz w:val="18"/>
        </w:rPr>
        <w:t>A Media Storage Security Profile includes the following specifications:</w:t>
      </w:r>
    </w:p>
    <w:bookmarkEnd w:id="376"/>
    <w:bookmarkStart w:id="377" w:name="idm95271132800"/>
    <w:bookmarkStart w:id="378" w:name="idm95271132320"/>
    <w:bookmarkStart w:id="379" w:name="para_90675312_3487_418e_b0f9_905157a7d9"/>
    <w:p>
      <w:pPr>
        <w:numPr>
          <w:ilvl w:val="0"/>
          <w:numId w:val="16"/>
        </w:numPr>
        <w:tabs>
          <w:tab w:val="left" w:pos="360"/>
        </w:tabs>
        <w:spacing w:before="180" w:after="0" w:line="240" w:lineRule="auto"/>
        <w:ind w:left="360" w:right="0" w:hanging="360"/>
        <w:jc w:val="both"/>
      </w:pPr>
      <w:r>
        <w:rPr>
          <w:rFonts w:ascii="Arial" w:hAnsi="Arial"/>
          <w:color w:val="000000"/>
          <w:sz w:val="18"/>
        </w:rPr>
        <w:t>What aspects of security are addressed by the profile.</w:t>
      </w:r>
    </w:p>
    <w:bookmarkEnd w:id="379"/>
    <w:bookmarkEnd w:id="378"/>
    <w:bookmarkEnd w:id="377"/>
    <w:bookmarkStart w:id="380" w:name="idm95271131040"/>
    <w:bookmarkStart w:id="381" w:name="para_1acfd068_aa90_4881_b5fd_43fc67a8dc"/>
    <w:p>
      <w:pPr>
        <w:numPr>
          <w:ilvl w:val="0"/>
          <w:numId w:val="16"/>
        </w:numPr>
        <w:tabs>
          <w:tab w:val="left" w:pos="360"/>
        </w:tabs>
        <w:spacing w:before="180" w:after="0" w:line="240" w:lineRule="auto"/>
        <w:ind w:left="360" w:right="0" w:hanging="360"/>
        <w:jc w:val="both"/>
      </w:pPr>
      <w:r>
        <w:rPr>
          <w:rFonts w:ascii="Arial" w:hAnsi="Arial"/>
          <w:color w:val="000000"/>
          <w:sz w:val="18"/>
        </w:rPr>
        <w:t>The restrictions on the types of DICOM Files that can be secured, if any.</w:t>
      </w:r>
    </w:p>
    <w:bookmarkEnd w:id="381"/>
    <w:bookmarkEnd w:id="380"/>
    <w:bookmarkStart w:id="382" w:name="idm95271129744"/>
    <w:bookmarkStart w:id="383" w:name="para_54046682_7c8b_476d_a1e1_b2b217b0bc"/>
    <w:p>
      <w:pPr>
        <w:numPr>
          <w:ilvl w:val="0"/>
          <w:numId w:val="16"/>
        </w:numPr>
        <w:tabs>
          <w:tab w:val="left" w:pos="360"/>
        </w:tabs>
        <w:spacing w:before="180" w:after="0" w:line="240" w:lineRule="auto"/>
        <w:ind w:left="360" w:right="0" w:hanging="360"/>
        <w:jc w:val="both"/>
      </w:pPr>
      <w:r>
        <w:rPr>
          <w:rFonts w:ascii="Arial" w:hAnsi="Arial"/>
          <w:color w:val="000000"/>
          <w:sz w:val="18"/>
        </w:rPr>
        <w:t>How the DICOM Files will be encapsulated and secured.</w:t>
      </w:r>
    </w:p>
    <w:bookmarkEnd w:id="383"/>
    <w:bookmarkEnd w:id="382"/>
    <w:bookmarkStart w:id="384" w:name="para_3669e02e_11e9_4670_9c94_92c3e7c99e"/>
    <w:p>
      <w:pPr>
        <w:spacing w:before="180" w:after="0" w:line="240" w:lineRule="auto"/>
        <w:jc w:val="both"/>
      </w:pPr>
      <w:r>
        <w:rPr>
          <w:rFonts w:ascii="Arial" w:hAnsi="Arial"/>
          <w:color w:val="000000"/>
          <w:sz w:val="18"/>
        </w:rPr>
        <w:t xml:space="preserve">Media Storage Security Profiles are specified in </w:t>
      </w:r>
      <w:hyperlink w:anchor="chapter_D">
        <w:r>
          <w:rPr>
            <w:rFonts w:ascii="Arial" w:hAnsi="Arial"/>
            <w:color w:val="000000"/>
            <w:sz w:val="18"/>
          </w:rPr>
          <w:t>Annex D</w:t>
        </w:r>
      </w:hyperlink>
      <w:r>
        <w:rPr>
          <w:rFonts w:ascii="Arial" w:hAnsi="Arial"/>
          <w:color w:val="000000"/>
          <w:sz w:val="18"/>
        </w:rPr>
        <w:t>.</w:t>
      </w:r>
    </w:p>
    <w:bookmarkEnd w:id="384"/>
    <w:bookmarkStart w:id="385" w:name="sect_6_5"/>
    <w:p>
      <w:pPr>
        <w:spacing w:before="180" w:after="0" w:line="240" w:lineRule="auto"/>
      </w:pPr>
      <w:r>
        <w:rPr>
          <w:rFonts w:ascii="Arial" w:hAnsi="Arial"/>
          <w:b/>
          <w:color w:val="000000"/>
          <w:sz w:val="28"/>
        </w:rPr>
        <w:t>6.5 Network Address Management Profiles</w:t>
      </w:r>
    </w:p>
    <w:bookmarkEnd w:id="385"/>
    <w:bookmarkStart w:id="386" w:name="para_57118051_74b7_4a7c_b2ef_4dc3722c28"/>
    <w:p>
      <w:pPr>
        <w:spacing w:before="180" w:after="0" w:line="240" w:lineRule="auto"/>
        <w:jc w:val="both"/>
      </w:pPr>
      <w:r>
        <w:rPr>
          <w:rFonts w:ascii="Arial" w:hAnsi="Arial"/>
          <w:color w:val="000000"/>
          <w:sz w:val="18"/>
        </w:rPr>
        <w:t>An implementation may claim conformance to one or more Network Address Management Profiles. Such profiles outline the use of non-DICOM network protocols to obtain the network addresses for the implementation.</w:t>
      </w:r>
    </w:p>
    <w:bookmarkEnd w:id="386"/>
    <w:bookmarkStart w:id="387" w:name="para_9263ad8a_a9ca_4dc9_98d3_5354dc28d3"/>
    <w:p>
      <w:pPr>
        <w:spacing w:before="180" w:after="0" w:line="240" w:lineRule="auto"/>
        <w:jc w:val="both"/>
      </w:pPr>
      <w:r>
        <w:rPr>
          <w:rFonts w:ascii="Arial" w:hAnsi="Arial"/>
          <w:color w:val="000000"/>
          <w:sz w:val="18"/>
        </w:rPr>
        <w:t xml:space="preserve">Network Address Management Profiles are specified in </w:t>
      </w:r>
      <w:hyperlink w:anchor="chapter_F">
        <w:r>
          <w:rPr>
            <w:rFonts w:ascii="Arial" w:hAnsi="Arial"/>
            <w:color w:val="000000"/>
            <w:sz w:val="18"/>
          </w:rPr>
          <w:t>Annex F</w:t>
        </w:r>
      </w:hyperlink>
      <w:r>
        <w:rPr>
          <w:rFonts w:ascii="Arial" w:hAnsi="Arial"/>
          <w:color w:val="000000"/>
          <w:sz w:val="18"/>
        </w:rPr>
        <w:t>.</w:t>
      </w:r>
    </w:p>
    <w:bookmarkEnd w:id="387"/>
    <w:bookmarkStart w:id="388" w:name="sect_6_6"/>
    <w:p>
      <w:pPr>
        <w:spacing w:before="180" w:after="0" w:line="240" w:lineRule="auto"/>
      </w:pPr>
      <w:r>
        <w:rPr>
          <w:rFonts w:ascii="Arial" w:hAnsi="Arial"/>
          <w:b/>
          <w:color w:val="000000"/>
          <w:sz w:val="28"/>
        </w:rPr>
        <w:t>6.6 Time Synchronization Profiles</w:t>
      </w:r>
    </w:p>
    <w:bookmarkEnd w:id="388"/>
    <w:bookmarkStart w:id="389" w:name="para_cde9865a_e99b_49a9_a9f8_28a106e8c6"/>
    <w:p>
      <w:pPr>
        <w:spacing w:before="180" w:after="0" w:line="240" w:lineRule="auto"/>
        <w:jc w:val="both"/>
      </w:pPr>
      <w:r>
        <w:rPr>
          <w:rFonts w:ascii="Arial" w:hAnsi="Arial"/>
          <w:color w:val="000000"/>
          <w:sz w:val="18"/>
        </w:rPr>
        <w:t>An implementation may claim conformance to one or more Time Synchronization Profiles. Such profiles outline the use of non-DICOM protocols to set the current time for the implementation.</w:t>
      </w:r>
    </w:p>
    <w:bookmarkEnd w:id="389"/>
    <w:bookmarkStart w:id="390" w:name="para_dee998b5_ff88_43d2_9843_da57d99e78"/>
    <w:p>
      <w:pPr>
        <w:spacing w:before="180" w:after="0" w:line="240" w:lineRule="auto"/>
        <w:jc w:val="both"/>
      </w:pPr>
      <w:r>
        <w:rPr>
          <w:rFonts w:ascii="Arial" w:hAnsi="Arial"/>
          <w:color w:val="000000"/>
          <w:sz w:val="18"/>
        </w:rPr>
        <w:t xml:space="preserve">Time Synchronization Profiles are specified in </w:t>
      </w:r>
      <w:hyperlink w:anchor="chapter_G">
        <w:r>
          <w:rPr>
            <w:rFonts w:ascii="Arial" w:hAnsi="Arial"/>
            <w:color w:val="000000"/>
            <w:sz w:val="18"/>
          </w:rPr>
          <w:t>Annex G</w:t>
        </w:r>
      </w:hyperlink>
      <w:r>
        <w:rPr>
          <w:rFonts w:ascii="Arial" w:hAnsi="Arial"/>
          <w:color w:val="000000"/>
          <w:sz w:val="18"/>
        </w:rPr>
        <w:t>.</w:t>
      </w:r>
    </w:p>
    <w:bookmarkEnd w:id="390"/>
    <w:bookmarkStart w:id="391" w:name="sect_6_7"/>
    <w:p>
      <w:pPr>
        <w:spacing w:before="180" w:after="0" w:line="240" w:lineRule="auto"/>
      </w:pPr>
      <w:r>
        <w:rPr>
          <w:rFonts w:ascii="Arial" w:hAnsi="Arial"/>
          <w:b/>
          <w:color w:val="000000"/>
          <w:sz w:val="28"/>
        </w:rPr>
        <w:t>6.7 Application Configuration Management Profiles</w:t>
      </w:r>
    </w:p>
    <w:bookmarkEnd w:id="391"/>
    <w:bookmarkStart w:id="392" w:name="para_d6c9a35b_10ab_486f_a0df_5683367d05"/>
    <w:p>
      <w:pPr>
        <w:spacing w:before="180" w:after="0" w:line="240" w:lineRule="auto"/>
        <w:jc w:val="both"/>
      </w:pPr>
      <w:r>
        <w:rPr>
          <w:rFonts w:ascii="Arial" w:hAnsi="Arial"/>
          <w:color w:val="000000"/>
          <w:sz w:val="18"/>
        </w:rPr>
        <w:t>An implementation may claim conformance to one or more Application Configuration Management Profiles. Such profiles outline the use of non-DICOM network protocols to obtain the descriptions, addresses and capabilities of other devices with which the implementation may communicate using the DICOM Protocol. They also specify the use of those non-DICOM protocols for the implementation to publish or announce its description, addresses and capabilities. They also specify how implementation specific configuration information can be obtained by devices.</w:t>
      </w:r>
    </w:p>
    <w:bookmarkEnd w:id="392"/>
    <w:bookmarkStart w:id="393" w:name="para_dd022135_157d_49f0_ac05_315ae6ef64"/>
    <w:p>
      <w:pPr>
        <w:spacing w:before="180" w:after="0" w:line="240" w:lineRule="auto"/>
        <w:jc w:val="both"/>
      </w:pPr>
      <w:r>
        <w:rPr>
          <w:rFonts w:ascii="Arial" w:hAnsi="Arial"/>
          <w:color w:val="000000"/>
          <w:sz w:val="18"/>
        </w:rPr>
        <w:t xml:space="preserve">Application Configuration Management Profiles are specified in </w:t>
      </w:r>
      <w:hyperlink w:anchor="chapter_H">
        <w:r>
          <w:rPr>
            <w:rFonts w:ascii="Arial" w:hAnsi="Arial"/>
            <w:color w:val="000000"/>
            <w:sz w:val="18"/>
          </w:rPr>
          <w:t>Annex H</w:t>
        </w:r>
      </w:hyperlink>
      <w:r>
        <w:rPr>
          <w:rFonts w:ascii="Arial" w:hAnsi="Arial"/>
          <w:color w:val="000000"/>
          <w:sz w:val="18"/>
        </w:rPr>
        <w:t>.</w:t>
      </w:r>
    </w:p>
    <w:bookmarkEnd w:id="393"/>
    <w:bookmarkStart w:id="394" w:name="sect_6_8"/>
    <w:p>
      <w:pPr>
        <w:spacing w:before="180" w:after="0" w:line="240" w:lineRule="auto"/>
      </w:pPr>
      <w:r>
        <w:rPr>
          <w:rFonts w:ascii="Arial" w:hAnsi="Arial"/>
          <w:b/>
          <w:color w:val="000000"/>
          <w:sz w:val="28"/>
        </w:rPr>
        <w:t>6.8 Audit Trail Profiles</w:t>
      </w:r>
    </w:p>
    <w:bookmarkEnd w:id="394"/>
    <w:bookmarkStart w:id="395" w:name="para_6be82387_6dcb_43fc_b306_569472bcee"/>
    <w:p>
      <w:pPr>
        <w:spacing w:before="180" w:after="0" w:line="240" w:lineRule="auto"/>
        <w:jc w:val="both"/>
      </w:pPr>
      <w:r>
        <w:rPr>
          <w:rFonts w:ascii="Arial" w:hAnsi="Arial"/>
          <w:color w:val="000000"/>
          <w:sz w:val="18"/>
        </w:rPr>
        <w:t>An implementation may claim conformance to one or more Audit Trail Profiles. Such profiles outline the generation and transport of audit messages for security and privacy policy enforcement.</w:t>
      </w:r>
    </w:p>
    <w:bookmarkEnd w:id="395"/>
    <w:bookmarkStart w:id="396" w:name="para_5a91f502_933d_4666_8004_44648c9f67"/>
    <w:p>
      <w:pPr>
        <w:spacing w:before="180" w:after="0" w:line="240" w:lineRule="auto"/>
        <w:jc w:val="both"/>
      </w:pPr>
      <w:r>
        <w:rPr>
          <w:rFonts w:ascii="Arial" w:hAnsi="Arial"/>
          <w:color w:val="000000"/>
          <w:sz w:val="18"/>
        </w:rPr>
        <w:t xml:space="preserve">Audit Trail Profiles are specified in </w:t>
      </w:r>
      <w:hyperlink w:anchor="chapter_A">
        <w:r>
          <w:rPr>
            <w:rFonts w:ascii="Arial" w:hAnsi="Arial"/>
            <w:color w:val="000000"/>
            <w:sz w:val="18"/>
          </w:rPr>
          <w:t>Annex A</w:t>
        </w:r>
      </w:hyperlink>
      <w:r>
        <w:rPr>
          <w:rFonts w:ascii="Arial" w:hAnsi="Arial"/>
          <w:color w:val="000000"/>
          <w:sz w:val="18"/>
        </w:rPr>
        <w:t>.</w:t>
      </w:r>
    </w:p>
    <w:bookmarkEnd w:id="396"/>
    <w:p>
      <w:pPr>
        <w:sectPr>
          <w:headerReference w:type="default" r:id="r80"/>
          <w:headerReference w:type="even" r:id="r81"/>
          <w:headerReference w:type="first" r:id="r79"/>
          <w:footerReference w:type="default" r:id="r83"/>
          <w:footerReference w:type="even" r:id="r84"/>
          <w:footerReference w:type="first" r:id="r82"/>
          <w:pgSz w:w="12240" w:h="15840"/>
          <w:pgMar w:top="1440" w:bottom="1440" w:left="1080" w:right="720" w:header="720" w:footer="720" w:gutter="0"/>
          <w:pgNumType w:fmt="decimal"/>
          <w:titlePg/>
        </w:sectPr>
      </w:pPr>
    </w:p>
    <w:bookmarkStart w:id="397" w:name="chapter_7"/>
    <w:p>
      <w:pPr>
        <w:keepNext/>
        <w:spacing w:before="180" w:after="0" w:line="240" w:lineRule="auto"/>
      </w:pPr>
      <w:r>
        <w:rPr>
          <w:rFonts w:ascii="Arial" w:hAnsi="Arial"/>
          <w:b/>
          <w:color w:val="000000"/>
          <w:sz w:val="50"/>
        </w:rPr>
        <w:t>7 Configuration Profiles</w:t>
      </w:r>
    </w:p>
    <w:bookmarkEnd w:id="397"/>
    <w:bookmarkStart w:id="398" w:name="para_dc2f1c52_71db_4ea2_b304_e9676bda8d"/>
    <w:p>
      <w:pPr>
        <w:spacing w:before="180" w:after="0" w:line="240" w:lineRule="auto"/>
        <w:jc w:val="both"/>
      </w:pPr>
      <w:r>
        <w:rPr>
          <w:rFonts w:ascii="Arial" w:hAnsi="Arial"/>
          <w:color w:val="000000"/>
          <w:sz w:val="18"/>
        </w:rPr>
        <w:t>Configuration management support is implemented by means of protocols defined in standards other than the DICOM standard. These protocols are described here in terms of actors, transactions, and profiles.</w:t>
      </w:r>
    </w:p>
    <w:bookmarkEnd w:id="398"/>
    <w:bookmarkStart w:id="399" w:name="para_8c6a3149_8e67_4bad_9c08_8910f9f4c0"/>
    <w:p>
      <w:pPr>
        <w:spacing w:before="180" w:after="0" w:line="240" w:lineRule="auto"/>
        <w:jc w:val="both"/>
      </w:pPr>
      <w:r>
        <w:rPr>
          <w:rFonts w:ascii="Arial" w:hAnsi="Arial"/>
          <w:color w:val="000000"/>
          <w:sz w:val="18"/>
        </w:rPr>
        <w:t>Actors are analogous to the Application Entities used within the DICOM profile. An actor is a collection of hardware and software processes that perform a particular role. When a device provides or uses a service it will include an actor to handle the relevant network activity. DICOM Configuration actors may co-exist with other Application Entities on a device. Some DICOM Configuration actors exist as parts of general use IT equipment. Like the Application Entity, specification of an Actor does not imply anything about the details of the actual implementation.</w:t>
      </w:r>
    </w:p>
    <w:bookmarkEnd w:id="399"/>
    <w:bookmarkStart w:id="400" w:name="para_b1f183be_bb9e_4f5b_914a_6c677aaf07"/>
    <w:p>
      <w:pPr>
        <w:spacing w:before="180" w:after="0" w:line="240" w:lineRule="auto"/>
        <w:jc w:val="both"/>
      </w:pPr>
      <w:r>
        <w:rPr>
          <w:rFonts w:ascii="Arial" w:hAnsi="Arial"/>
          <w:color w:val="000000"/>
          <w:sz w:val="18"/>
        </w:rPr>
        <w:t>The actor interactions are defined in terms of Transactions. Each transaction is given a name. The transaction may in turn comprise a variety of activity. All transactions are defined in terms of actors that are communicating. The relationships between actors in a transaction may be more complex than the simple SCU and SCP roles in DICOM activities. When the transaction includes interactions with a person, the transactions may be implemented by user interfaces, removable media. and other mechanisms. The person is described in terms of being an actor from the perspective of the transaction use case model. More typically the transactions are a series of network activities that perform a specific operation.</w:t>
      </w:r>
    </w:p>
    <w:bookmarkEnd w:id="400"/>
    <w:bookmarkStart w:id="401" w:name="para_68cd0ccc_dea2_4018_b904_86c3595229"/>
    <w:p>
      <w:pPr>
        <w:spacing w:before="180" w:after="0" w:line="240" w:lineRule="auto"/>
        <w:jc w:val="both"/>
      </w:pPr>
      <w:r>
        <w:rPr>
          <w:rFonts w:ascii="Arial" w:hAnsi="Arial"/>
          <w:color w:val="000000"/>
          <w:sz w:val="18"/>
        </w:rPr>
        <w:t>A transaction includes both mandatory and optional components. An Actor that is implementing a transaction is required to implement all of the mandatory components.</w:t>
      </w:r>
    </w:p>
    <w:bookmarkEnd w:id="401"/>
    <w:bookmarkStart w:id="402" w:name="para_334a2754_0b9e_4b0f_9e44_4afbe33425"/>
    <w:p>
      <w:pPr>
        <w:spacing w:before="180" w:after="0" w:line="240" w:lineRule="auto"/>
        <w:jc w:val="both"/>
      </w:pPr>
      <w:r>
        <w:rPr>
          <w:rFonts w:ascii="Arial" w:hAnsi="Arial"/>
          <w:color w:val="000000"/>
          <w:sz w:val="18"/>
        </w:rPr>
        <w:t>Some transactions include human actors in the transaction definition. These actors are not defined as actors elsewhere, nor are they included in profile descriptions. They exist to specify that some sort of mechanism must be provided to permit these people to interact with the computer actor. Other details of how that user interface is provided are not specified by this standard. For an example, see the definition of the Configure DHCP transaction.</w:t>
      </w:r>
    </w:p>
    <w:bookmarkEnd w:id="402"/>
    <w:bookmarkStart w:id="403" w:name="para_853b211e_997a_4485_bd7c_253e94ed19"/>
    <w:p>
      <w:pPr>
        <w:spacing w:before="180" w:after="0" w:line="240" w:lineRule="auto"/>
        <w:jc w:val="both"/>
      </w:pPr>
      <w:r>
        <w:rPr>
          <w:rFonts w:ascii="Arial" w:hAnsi="Arial"/>
          <w:color w:val="000000"/>
          <w:sz w:val="18"/>
        </w:rPr>
        <w:t>Conformance is further managed by means of Profiles. A Profile is defined in terms of what transactions are required for an actor and what transactions are optional. An implementation of a specific actor is documented by specifying what optional transactions and transaction components have been implemented. An implementation that omits any required transactions or components cannot claim to be an implementation of that Actor.</w:t>
      </w:r>
    </w:p>
    <w:bookmarkEnd w:id="403"/>
    <w:bookmarkStart w:id="404" w:name="para_12c6ba3d_f47a_4cc8_bedc_8cce28fb49"/>
    <w:p>
      <w:pPr>
        <w:spacing w:before="180" w:after="0" w:line="240" w:lineRule="auto"/>
        <w:jc w:val="both"/>
      </w:pPr>
      <w:r>
        <w:rPr>
          <w:rFonts w:ascii="Arial" w:hAnsi="Arial"/>
          <w:color w:val="000000"/>
          <w:sz w:val="18"/>
        </w:rPr>
        <w:t>For example, in the Network Address Management Profile the DHCP Server is required to perform the three Transactions to configure the DHCP server, find and use DHCP servers, and maintain the DHCP leases. It may also support the transaction to update the DNS server by means of DDNS coordination.</w:t>
      </w:r>
    </w:p>
    <w:bookmarkEnd w:id="404"/>
    <w:bookmarkStart w:id="405" w:name="para_cff905e0_1697_4db4_998d_f4f72b616f"/>
    <w:p>
      <w:pPr>
        <w:spacing w:before="180" w:after="0" w:line="240" w:lineRule="auto"/>
        <w:jc w:val="both"/>
      </w:pPr>
      <w:r>
        <w:rPr>
          <w:rFonts w:ascii="Arial" w:hAnsi="Arial"/>
          <w:color w:val="000000"/>
          <w:sz w:val="18"/>
        </w:rPr>
        <w:t>A Profile includes definitions for more than one Actor. It specifies the transactions for all of the actors that cooperate to perform a function. For example, the Network Address Management Profile covers the DHCP Server actor, the DHCP client Actor, and the DNS Server actor. There must be at least one DHCP Server and one DHCP Client for the system to be useful. The DNS Server itself is optional because the DHCP Server need not implement the DDNS Coordination transaction. If the DNS Server is part of the system, the DDNS coordination is required and the DHCP Server will be expected to participate in the DDNS Coordination transaction.</w:t>
      </w:r>
    </w:p>
    <w:bookmarkEnd w:id="405"/>
    <w:bookmarkStart w:id="406" w:name="idm95271082096"/>
    <w:p>
      <w:pPr>
        <w:keepNext/>
        <w:spacing w:before="180" w:after="0" w:line="240" w:lineRule="auto"/>
        <w:ind w:left="360" w:right="360" w:firstLine="0"/>
        <w:jc w:val="both"/>
      </w:pPr>
      <w:r>
        <w:rPr>
          <w:rFonts w:ascii="Arial" w:hAnsi="Arial"/>
          <w:color w:val="000000"/>
          <w:sz w:val="18"/>
        </w:rPr>
        <w:t>Note</w:t>
      </w:r>
    </w:p>
    <w:bookmarkEnd w:id="406"/>
    <w:bookmarkStart w:id="407" w:name="para_7a3f2a2b_2839_47ca_81b4_857dd9da42"/>
    <w:p>
      <w:pPr>
        <w:spacing w:before="180" w:after="0" w:line="240" w:lineRule="auto"/>
        <w:ind w:left="360" w:right="360" w:firstLine="0"/>
        <w:jc w:val="both"/>
      </w:pPr>
      <w:r>
        <w:rPr>
          <w:rFonts w:ascii="Arial" w:hAnsi="Arial"/>
          <w:color w:val="000000"/>
          <w:sz w:val="18"/>
        </w:rPr>
        <w:t>There may be a DNS server present on the same network as a DHCP Server, but if it is not providing the DNS Server actor from this profile it is not part of the DICOM Configuration activities.</w:t>
      </w:r>
    </w:p>
    <w:bookmarkEnd w:id="407"/>
    <w:bookmarkStart w:id="408" w:name="para_a4d58880_1196_47e4_9013_8664ef3a9e"/>
    <w:p>
      <w:pPr>
        <w:spacing w:before="180" w:after="0" w:line="240" w:lineRule="auto"/>
        <w:jc w:val="both"/>
      </w:pPr>
      <w:r>
        <w:rPr>
          <w:rFonts w:ascii="Arial" w:hAnsi="Arial"/>
          <w:color w:val="000000"/>
          <w:sz w:val="18"/>
        </w:rPr>
        <w:t>The profiles, actors, and transactions are summarized in the following sections. The detailed description of actor and transactions for each specific profile are described in annexes for each profile. The transactions are documented in terms of parameters and terms from their original standards document, e.g., an RFC for Internet protocols. The full details of the transaction are not described in the annex, only particular details that are relevant to the DICOM application of that transaction. The complete details for these external protocols are documented in the relevant standards documents for the external protocols. Compliance with the requirements of a particular profile shall include compliance with these external protocol documents.</w:t>
      </w:r>
    </w:p>
    <w:bookmarkEnd w:id="408"/>
    <w:bookmarkStart w:id="409" w:name="sect_7_1"/>
    <w:p>
      <w:pPr>
        <w:spacing w:before="180" w:after="0" w:line="240" w:lineRule="auto"/>
      </w:pPr>
      <w:r>
        <w:rPr>
          <w:rFonts w:ascii="Arial" w:hAnsi="Arial"/>
          <w:b/>
          <w:color w:val="000000"/>
          <w:sz w:val="28"/>
        </w:rPr>
        <w:t>7.1 Actors</w:t>
      </w:r>
    </w:p>
    <w:bookmarkEnd w:id="409"/>
    <w:bookmarkStart w:id="410" w:name="para_a032422d_7539_42cf_a1c0_9d8b8ddfeb"/>
    <w:p>
      <w:pPr>
        <w:spacing w:before="180" w:after="0" w:line="240" w:lineRule="auto"/>
        <w:jc w:val="both"/>
      </w:pPr>
      <w:r>
        <w:rPr>
          <w:rFonts w:ascii="Arial" w:hAnsi="Arial"/>
          <w:b/>
          <w:color w:val="000000"/>
          <w:sz w:val="18"/>
        </w:rPr>
        <w:t>DHCP Server</w:t>
      </w:r>
    </w:p>
    <w:bookmarkEnd w:id="410"/>
    <w:bookmarkStart w:id="411" w:name="para_e1fbd902_3615_4945_868f_4c3876c888"/>
    <w:p>
      <w:pPr>
        <w:spacing w:before="180" w:after="0" w:line="240" w:lineRule="auto"/>
        <w:jc w:val="both"/>
      </w:pPr>
      <w:r>
        <w:rPr>
          <w:rFonts w:ascii="Arial" w:hAnsi="Arial"/>
          <w:color w:val="000000"/>
          <w:sz w:val="18"/>
        </w:rPr>
        <w:t>The DHCP Server is a computer/software feature that is provided with a network configuration description, and that provides startup configuration services in accordance with the DHCP protocol.</w:t>
      </w:r>
    </w:p>
    <w:bookmarkEnd w:id="411"/>
    <w:bookmarkStart w:id="412" w:name="para_e05f141b_12e9_42d8_8561_e60fb7bb23"/>
    <w:p>
      <w:pPr>
        <w:spacing w:before="180" w:after="0" w:line="240" w:lineRule="auto"/>
        <w:jc w:val="both"/>
      </w:pPr>
      <w:r>
        <w:rPr>
          <w:rFonts w:ascii="Arial" w:hAnsi="Arial"/>
          <w:b/>
          <w:color w:val="000000"/>
          <w:sz w:val="18"/>
        </w:rPr>
        <w:t>DHCP Client</w:t>
      </w:r>
    </w:p>
    <w:bookmarkEnd w:id="412"/>
    <w:bookmarkStart w:id="413" w:name="para_62d88963_58bd_4295_a3d7_ff1d9ae755"/>
    <w:p>
      <w:pPr>
        <w:spacing w:before="180" w:after="0" w:line="240" w:lineRule="auto"/>
        <w:jc w:val="both"/>
      </w:pPr>
      <w:r>
        <w:rPr>
          <w:rFonts w:ascii="Arial" w:hAnsi="Arial"/>
          <w:color w:val="000000"/>
          <w:sz w:val="18"/>
        </w:rPr>
        <w:t>The DHCP Client is a software feature that is used to obtain TCP/IP parameters during the startup of a computer. It continues operation to maintain validity of these parameters.</w:t>
      </w:r>
    </w:p>
    <w:bookmarkEnd w:id="413"/>
    <w:bookmarkStart w:id="414" w:name="para_9f00fdce_f44b_4832_853c_8c1ef3e00a"/>
    <w:p>
      <w:pPr>
        <w:spacing w:before="180" w:after="0" w:line="240" w:lineRule="auto"/>
        <w:jc w:val="both"/>
      </w:pPr>
      <w:r>
        <w:rPr>
          <w:rFonts w:ascii="Arial" w:hAnsi="Arial"/>
          <w:b/>
          <w:color w:val="000000"/>
          <w:sz w:val="18"/>
        </w:rPr>
        <w:t>DNS Server</w:t>
      </w:r>
    </w:p>
    <w:bookmarkEnd w:id="414"/>
    <w:bookmarkStart w:id="415" w:name="para_18e6ac6b_ed5c_4112_9191_5eca990cc2"/>
    <w:p>
      <w:pPr>
        <w:spacing w:before="180" w:after="0" w:line="240" w:lineRule="auto"/>
        <w:jc w:val="both"/>
      </w:pPr>
      <w:r>
        <w:rPr>
          <w:rFonts w:ascii="Arial" w:hAnsi="Arial"/>
          <w:color w:val="000000"/>
          <w:sz w:val="18"/>
        </w:rPr>
        <w:t>The DNS server is a computer/software feature that provides IP related information in response to queries from clients utilizing the DNS protocol. It is a part of a federated database facility that maintains the current database relating machine names to IP address information. The DNS server may also be isolated from the worldwide federated database and provide only local DNS services.</w:t>
      </w:r>
    </w:p>
    <w:bookmarkEnd w:id="415"/>
    <w:bookmarkStart w:id="416" w:name="para_c7b2acff_c897_449e_b3f5_035aff08a1"/>
    <w:p>
      <w:pPr>
        <w:spacing w:before="180" w:after="0" w:line="240" w:lineRule="auto"/>
        <w:jc w:val="both"/>
      </w:pPr>
      <w:r>
        <w:rPr>
          <w:rFonts w:ascii="Arial" w:hAnsi="Arial"/>
          <w:b/>
          <w:color w:val="000000"/>
          <w:sz w:val="18"/>
        </w:rPr>
        <w:t>DNS Client</w:t>
      </w:r>
    </w:p>
    <w:bookmarkEnd w:id="416"/>
    <w:bookmarkStart w:id="417" w:name="para_16ebd010_fcbb_4eab_a323_bc522a7181"/>
    <w:p>
      <w:pPr>
        <w:spacing w:before="180" w:after="0" w:line="240" w:lineRule="auto"/>
        <w:jc w:val="both"/>
      </w:pPr>
      <w:r>
        <w:rPr>
          <w:rFonts w:ascii="Arial" w:hAnsi="Arial"/>
          <w:color w:val="000000"/>
          <w:sz w:val="18"/>
        </w:rPr>
        <w:t>The DNS client as a computer/software feature that utilizes the DNS protocols to obtain IP information when given hostnames. The hostnames may be in configuration files or other files instead of explicit IP addresses. The hostnames are converted into IP addresses dynamically when necessary. The DNS client uses a DNS server to provide the necessary information.</w:t>
      </w:r>
    </w:p>
    <w:bookmarkEnd w:id="417"/>
    <w:bookmarkStart w:id="418" w:name="para_a76c184d_113c_4e31_9fe5_9139d42017"/>
    <w:p>
      <w:pPr>
        <w:spacing w:before="180" w:after="0" w:line="240" w:lineRule="auto"/>
        <w:jc w:val="both"/>
      </w:pPr>
      <w:r>
        <w:rPr>
          <w:rFonts w:ascii="Arial" w:hAnsi="Arial"/>
          <w:b/>
          <w:color w:val="000000"/>
          <w:sz w:val="18"/>
        </w:rPr>
        <w:t>NTP Server</w:t>
      </w:r>
    </w:p>
    <w:bookmarkEnd w:id="418"/>
    <w:bookmarkStart w:id="419" w:name="para_e46ce772_1722_40c2_ac5f_c5ca93758f"/>
    <w:p>
      <w:pPr>
        <w:spacing w:before="180" w:after="0" w:line="240" w:lineRule="auto"/>
        <w:jc w:val="both"/>
      </w:pPr>
      <w:r>
        <w:rPr>
          <w:rFonts w:ascii="Arial" w:hAnsi="Arial"/>
          <w:color w:val="000000"/>
          <w:sz w:val="18"/>
        </w:rPr>
        <w:t>The NTP server is a computer/software feature that provides time services in accordance with the NTP or SNTP protocol.</w:t>
      </w:r>
    </w:p>
    <w:bookmarkEnd w:id="419"/>
    <w:bookmarkStart w:id="420" w:name="para_3374ec20_1865_4461_b100_dee9bcd291"/>
    <w:p>
      <w:pPr>
        <w:spacing w:before="180" w:after="0" w:line="240" w:lineRule="auto"/>
        <w:jc w:val="both"/>
      </w:pPr>
      <w:r>
        <w:rPr>
          <w:rFonts w:ascii="Arial" w:hAnsi="Arial"/>
          <w:b/>
          <w:color w:val="000000"/>
          <w:sz w:val="18"/>
        </w:rPr>
        <w:t>NTP Client</w:t>
      </w:r>
    </w:p>
    <w:bookmarkEnd w:id="420"/>
    <w:bookmarkStart w:id="421" w:name="para_77927d42_b8a5_4838_837a_2931682dfe"/>
    <w:p>
      <w:pPr>
        <w:spacing w:before="180" w:after="0" w:line="240" w:lineRule="auto"/>
        <w:jc w:val="both"/>
      </w:pPr>
      <w:r>
        <w:rPr>
          <w:rFonts w:ascii="Arial" w:hAnsi="Arial"/>
          <w:color w:val="000000"/>
          <w:sz w:val="18"/>
        </w:rPr>
        <w:t>The NTP client is software that obtains time information from an NTP server and maintains the client time in synchronization with the time signals from the NTP server.</w:t>
      </w:r>
    </w:p>
    <w:bookmarkEnd w:id="421"/>
    <w:bookmarkStart w:id="422" w:name="para_d889996a_b8c4_47d7_a186_77990289be"/>
    <w:p>
      <w:pPr>
        <w:spacing w:before="180" w:after="0" w:line="240" w:lineRule="auto"/>
        <w:jc w:val="both"/>
      </w:pPr>
      <w:r>
        <w:rPr>
          <w:rFonts w:ascii="Arial" w:hAnsi="Arial"/>
          <w:b/>
          <w:color w:val="000000"/>
          <w:sz w:val="18"/>
        </w:rPr>
        <w:t>SNTP Client</w:t>
      </w:r>
    </w:p>
    <w:bookmarkEnd w:id="422"/>
    <w:bookmarkStart w:id="423" w:name="para_36960c00_9e3e_4c29_b69c_5d401772cd"/>
    <w:p>
      <w:pPr>
        <w:spacing w:before="180" w:after="0" w:line="240" w:lineRule="auto"/>
        <w:jc w:val="both"/>
      </w:pPr>
      <w:r>
        <w:rPr>
          <w:rFonts w:ascii="Arial" w:hAnsi="Arial"/>
          <w:color w:val="000000"/>
          <w:sz w:val="18"/>
        </w:rPr>
        <w:t>The SNTP client is software that obtains time information from an NTP server and maintains the client time in approximate synchronization with time signals from the NTP server. The SNTP client synchronization is not maintained with the accuracy or precision that NTP provides.</w:t>
      </w:r>
    </w:p>
    <w:bookmarkEnd w:id="423"/>
    <w:bookmarkStart w:id="424" w:name="para_77404b3f_a663_40e2_b152_d02321ed65"/>
    <w:p>
      <w:pPr>
        <w:spacing w:before="180" w:after="0" w:line="240" w:lineRule="auto"/>
        <w:jc w:val="both"/>
      </w:pPr>
      <w:r>
        <w:rPr>
          <w:rFonts w:ascii="Arial" w:hAnsi="Arial"/>
          <w:b/>
          <w:color w:val="000000"/>
          <w:sz w:val="18"/>
        </w:rPr>
        <w:t>LDAP Server</w:t>
      </w:r>
    </w:p>
    <w:bookmarkEnd w:id="424"/>
    <w:bookmarkStart w:id="425" w:name="para_690baf18_c06d_4da8_9350_fc1752d17b"/>
    <w:p>
      <w:pPr>
        <w:spacing w:before="180" w:after="0" w:line="240" w:lineRule="auto"/>
        <w:jc w:val="both"/>
      </w:pPr>
      <w:r>
        <w:rPr>
          <w:rFonts w:ascii="Arial" w:hAnsi="Arial"/>
          <w:color w:val="000000"/>
          <w:sz w:val="18"/>
        </w:rPr>
        <w:t>The LDAP server is a computer/ software feature that maintains an internal database of various directory information. Some of this directory information corresponds to DICOM Configuration schema. The LDAP server provides network access to read and update the directory information. The LDAP server provides a mechanism for external loading, unloading, and backup of directory information. The LDAP server may be part of a federated network of servers that provides a coordinated view of a federated directory database in accordance with the rules of the LDAP protocols.</w:t>
      </w:r>
    </w:p>
    <w:bookmarkEnd w:id="425"/>
    <w:bookmarkStart w:id="426" w:name="para_68c287d6_b181_4958_ab59_31ad770a3a"/>
    <w:p>
      <w:pPr>
        <w:spacing w:before="180" w:after="0" w:line="240" w:lineRule="auto"/>
        <w:jc w:val="both"/>
      </w:pPr>
      <w:r>
        <w:rPr>
          <w:rFonts w:ascii="Arial" w:hAnsi="Arial"/>
          <w:b/>
          <w:color w:val="000000"/>
          <w:sz w:val="18"/>
        </w:rPr>
        <w:t>LDAP Client</w:t>
      </w:r>
    </w:p>
    <w:bookmarkEnd w:id="426"/>
    <w:bookmarkStart w:id="427" w:name="para_f5ad463f_8088_46dd_97cc_e40fdd34db"/>
    <w:p>
      <w:pPr>
        <w:spacing w:before="180" w:after="0" w:line="240" w:lineRule="auto"/>
        <w:jc w:val="both"/>
      </w:pPr>
      <w:r>
        <w:rPr>
          <w:rFonts w:ascii="Arial" w:hAnsi="Arial"/>
          <w:color w:val="000000"/>
          <w:sz w:val="18"/>
        </w:rPr>
        <w:t>The LDAP client utilizes the LDAP protocol to make queries to an LDAP server. The LDAP server maintains a database and responds to these queries based on the contents of this database.</w:t>
      </w:r>
    </w:p>
    <w:bookmarkEnd w:id="427"/>
    <w:bookmarkStart w:id="428" w:name="sect_7_2"/>
    <w:p>
      <w:pPr>
        <w:spacing w:before="180" w:after="0" w:line="240" w:lineRule="auto"/>
      </w:pPr>
      <w:r>
        <w:rPr>
          <w:rFonts w:ascii="Arial" w:hAnsi="Arial"/>
          <w:b/>
          <w:color w:val="000000"/>
          <w:sz w:val="28"/>
        </w:rPr>
        <w:t>7.2 Transactions</w:t>
      </w:r>
    </w:p>
    <w:bookmarkEnd w:id="428"/>
    <w:bookmarkStart w:id="429" w:name="para_6a03c836_3f4e_4888_8155_e3d5e855fd"/>
    <w:p>
      <w:pPr>
        <w:spacing w:before="180" w:after="0" w:line="240" w:lineRule="auto"/>
        <w:jc w:val="both"/>
      </w:pPr>
      <w:r>
        <w:rPr>
          <w:rFonts w:ascii="Arial" w:hAnsi="Arial"/>
          <w:color w:val="000000"/>
          <w:sz w:val="18"/>
        </w:rPr>
        <w:t>The following transactions are used to provide communications between actors in accordance with one or more of the DICOM Configuration protocols.</w:t>
      </w:r>
    </w:p>
    <w:bookmarkEnd w:id="429"/>
    <w:bookmarkStart w:id="430" w:name="para_0dea5a18_8f78_4dfa_a416_40cdab0bb2"/>
    <w:p>
      <w:pPr>
        <w:spacing w:before="180" w:after="0" w:line="240" w:lineRule="auto"/>
        <w:jc w:val="both"/>
      </w:pPr>
      <w:r>
        <w:rPr>
          <w:rFonts w:ascii="Arial" w:hAnsi="Arial"/>
          <w:b/>
          <w:color w:val="000000"/>
          <w:sz w:val="18"/>
        </w:rPr>
        <w:t>Configure DHCP Server</w:t>
      </w:r>
    </w:p>
    <w:bookmarkEnd w:id="430"/>
    <w:bookmarkStart w:id="431" w:name="para_510234d7_1de8_4695_9537_e9e79d5e97"/>
    <w:p>
      <w:pPr>
        <w:spacing w:before="180" w:after="0" w:line="240" w:lineRule="auto"/>
        <w:jc w:val="both"/>
      </w:pPr>
      <w:r>
        <w:rPr>
          <w:rFonts w:ascii="Arial" w:hAnsi="Arial"/>
          <w:color w:val="000000"/>
          <w:sz w:val="18"/>
        </w:rPr>
        <w:t>This transaction changes the configuration on a DHCP server to reflect additions, deletions, and changes to the IP parameters that have been established for this network.</w:t>
      </w:r>
    </w:p>
    <w:bookmarkEnd w:id="431"/>
    <w:bookmarkStart w:id="432" w:name="para_ad92adc9_8bbe_4b67_a9ce_a544ffca35"/>
    <w:p>
      <w:pPr>
        <w:spacing w:before="180" w:after="0" w:line="240" w:lineRule="auto"/>
        <w:jc w:val="both"/>
      </w:pPr>
      <w:r>
        <w:rPr>
          <w:rFonts w:ascii="Arial" w:hAnsi="Arial"/>
          <w:b/>
          <w:color w:val="000000"/>
          <w:sz w:val="18"/>
        </w:rPr>
        <w:t>Find and Use DHCP Server</w:t>
      </w:r>
    </w:p>
    <w:bookmarkEnd w:id="432"/>
    <w:bookmarkStart w:id="433" w:name="para_f17f5903_f217_4e0d_aa88_42e51de377"/>
    <w:p>
      <w:pPr>
        <w:spacing w:before="180" w:after="0" w:line="240" w:lineRule="auto"/>
        <w:jc w:val="both"/>
      </w:pPr>
      <w:r>
        <w:rPr>
          <w:rFonts w:ascii="Arial" w:hAnsi="Arial"/>
          <w:color w:val="000000"/>
          <w:sz w:val="18"/>
        </w:rPr>
        <w:t>This transaction is a sequence of network messages that comply with the rules of the DHCP protocol. It allows a DHCP client to find available DHCP servers and select the server appropriate for that client. This transaction obtains the mandatory IP parameter information from the DHCP server and obtains additional optional parameters from the DHCP server.</w:t>
      </w:r>
    </w:p>
    <w:bookmarkEnd w:id="433"/>
    <w:bookmarkStart w:id="434" w:name="para_0dff431b_aa2f_4afb_b04d_2a3e031a2a"/>
    <w:p>
      <w:pPr>
        <w:spacing w:before="180" w:after="0" w:line="240" w:lineRule="auto"/>
        <w:jc w:val="both"/>
      </w:pPr>
      <w:r>
        <w:rPr>
          <w:rFonts w:ascii="Arial" w:hAnsi="Arial"/>
          <w:b/>
          <w:color w:val="000000"/>
          <w:sz w:val="18"/>
        </w:rPr>
        <w:t>Configure Client</w:t>
      </w:r>
    </w:p>
    <w:bookmarkEnd w:id="434"/>
    <w:bookmarkStart w:id="435" w:name="para_ab5d4c3e_68a0_4375_8f6c_5ba94d7ee7"/>
    <w:p>
      <w:pPr>
        <w:spacing w:before="180" w:after="0" w:line="240" w:lineRule="auto"/>
        <w:jc w:val="both"/>
      </w:pPr>
      <w:r>
        <w:rPr>
          <w:rFonts w:ascii="Arial" w:hAnsi="Arial"/>
          <w:color w:val="000000"/>
          <w:sz w:val="18"/>
        </w:rPr>
        <w:t>The service staff uses this transaction to set the initial configuration for a client.</w:t>
      </w:r>
    </w:p>
    <w:bookmarkEnd w:id="435"/>
    <w:bookmarkStart w:id="436" w:name="para_d565805b_ef84_4b3c_8109_b7809aa283"/>
    <w:p>
      <w:pPr>
        <w:spacing w:before="180" w:after="0" w:line="240" w:lineRule="auto"/>
        <w:jc w:val="both"/>
      </w:pPr>
      <w:r>
        <w:rPr>
          <w:rFonts w:ascii="Arial" w:hAnsi="Arial"/>
          <w:b/>
          <w:color w:val="000000"/>
          <w:sz w:val="18"/>
        </w:rPr>
        <w:t>Maintain Lease</w:t>
      </w:r>
    </w:p>
    <w:bookmarkEnd w:id="436"/>
    <w:bookmarkStart w:id="437" w:name="para_672dae05_c8f2_408f_8713_e15df8fc44"/>
    <w:p>
      <w:pPr>
        <w:spacing w:before="180" w:after="0" w:line="240" w:lineRule="auto"/>
        <w:jc w:val="both"/>
      </w:pPr>
      <w:r>
        <w:rPr>
          <w:rFonts w:ascii="Arial" w:hAnsi="Arial"/>
          <w:color w:val="000000"/>
          <w:sz w:val="18"/>
        </w:rPr>
        <w:t>This transaction deals with how the DHCP client should behave when its IP lease is not renewed.</w:t>
      </w:r>
    </w:p>
    <w:bookmarkEnd w:id="437"/>
    <w:bookmarkStart w:id="438" w:name="para_bf73d72a_627f_4903_895f_7ae2a648bb"/>
    <w:p>
      <w:pPr>
        <w:spacing w:before="180" w:after="0" w:line="240" w:lineRule="auto"/>
        <w:jc w:val="both"/>
      </w:pPr>
      <w:r>
        <w:rPr>
          <w:rFonts w:ascii="Arial" w:hAnsi="Arial"/>
          <w:b/>
          <w:color w:val="000000"/>
          <w:sz w:val="18"/>
        </w:rPr>
        <w:t>DDNS Coordination</w:t>
      </w:r>
    </w:p>
    <w:bookmarkEnd w:id="438"/>
    <w:bookmarkStart w:id="439" w:name="para_026d3e6e_2eb3_4729_9b57_16abd47dc6"/>
    <w:p>
      <w:pPr>
        <w:spacing w:before="180" w:after="0" w:line="240" w:lineRule="auto"/>
        <w:jc w:val="both"/>
      </w:pPr>
      <w:r>
        <w:rPr>
          <w:rFonts w:ascii="Arial" w:hAnsi="Arial"/>
          <w:color w:val="000000"/>
          <w:sz w:val="18"/>
        </w:rPr>
        <w:t>This transaction documents whether the DHCP server is coordinating with a DNS server so that access to the DHCP client can be maintained using the hostname assigned to the DHCP client.</w:t>
      </w:r>
    </w:p>
    <w:bookmarkEnd w:id="439"/>
    <w:bookmarkStart w:id="440" w:name="para_cd64f128_3a7f_4713_80c9_c9dd10266c"/>
    <w:p>
      <w:pPr>
        <w:spacing w:before="180" w:after="0" w:line="240" w:lineRule="auto"/>
        <w:jc w:val="both"/>
      </w:pPr>
      <w:r>
        <w:rPr>
          <w:rFonts w:ascii="Arial" w:hAnsi="Arial"/>
          <w:b/>
          <w:color w:val="000000"/>
          <w:sz w:val="18"/>
        </w:rPr>
        <w:t>Resolve Hostname</w:t>
      </w:r>
    </w:p>
    <w:bookmarkEnd w:id="440"/>
    <w:bookmarkStart w:id="441" w:name="para_8c476946_c1ff_48e0_9747_65471521dd"/>
    <w:p>
      <w:pPr>
        <w:spacing w:before="180" w:after="0" w:line="240" w:lineRule="auto"/>
        <w:jc w:val="both"/>
      </w:pPr>
      <w:r>
        <w:rPr>
          <w:rFonts w:ascii="Arial" w:hAnsi="Arial"/>
          <w:color w:val="000000"/>
          <w:sz w:val="18"/>
        </w:rPr>
        <w:t>This transaction obtains the IP address for a computer when given a hostname.</w:t>
      </w:r>
    </w:p>
    <w:bookmarkEnd w:id="441"/>
    <w:bookmarkStart w:id="442" w:name="para_6005ef70_528e_4617_8524_7b0a505360"/>
    <w:p>
      <w:pPr>
        <w:spacing w:before="180" w:after="0" w:line="240" w:lineRule="auto"/>
        <w:jc w:val="both"/>
      </w:pPr>
      <w:r>
        <w:rPr>
          <w:rFonts w:ascii="Arial" w:hAnsi="Arial"/>
          <w:b/>
          <w:color w:val="000000"/>
          <w:sz w:val="18"/>
        </w:rPr>
        <w:t>Maintain Time</w:t>
      </w:r>
    </w:p>
    <w:bookmarkEnd w:id="442"/>
    <w:bookmarkStart w:id="443" w:name="para_3f1ec4d8_bad1_490a_ae7a_dcaa711775"/>
    <w:p>
      <w:pPr>
        <w:spacing w:before="180" w:after="0" w:line="240" w:lineRule="auto"/>
        <w:jc w:val="both"/>
      </w:pPr>
      <w:r>
        <w:rPr>
          <w:rFonts w:ascii="Arial" w:hAnsi="Arial"/>
          <w:color w:val="000000"/>
          <w:sz w:val="18"/>
        </w:rPr>
        <w:t>These transactions are the activities needed for an NTP or SNTP client to maintain time synchronization with a master time service.</w:t>
      </w:r>
    </w:p>
    <w:bookmarkEnd w:id="443"/>
    <w:bookmarkStart w:id="444" w:name="para_b9c63cf5_2707_45fe_8b96_a707b5200d"/>
    <w:p>
      <w:pPr>
        <w:spacing w:before="180" w:after="0" w:line="240" w:lineRule="auto"/>
        <w:jc w:val="both"/>
      </w:pPr>
      <w:r>
        <w:rPr>
          <w:rFonts w:ascii="Arial" w:hAnsi="Arial"/>
          <w:b/>
          <w:color w:val="000000"/>
          <w:sz w:val="18"/>
        </w:rPr>
        <w:t>Find NTP Server</w:t>
      </w:r>
    </w:p>
    <w:bookmarkEnd w:id="444"/>
    <w:bookmarkStart w:id="445" w:name="para_76db9225_417d_4bbf_b0eb_4ff3eed1bd"/>
    <w:p>
      <w:pPr>
        <w:spacing w:before="180" w:after="0" w:line="240" w:lineRule="auto"/>
        <w:jc w:val="both"/>
      </w:pPr>
      <w:r>
        <w:rPr>
          <w:rFonts w:ascii="Arial" w:hAnsi="Arial"/>
          <w:color w:val="000000"/>
          <w:sz w:val="18"/>
        </w:rPr>
        <w:t>This transaction is the autodiscovery procedure defined for NTP. This may use either a broadcast method or a DHCP supported method.</w:t>
      </w:r>
    </w:p>
    <w:bookmarkEnd w:id="445"/>
    <w:bookmarkStart w:id="446" w:name="para_b3c171d3_24d9_48ea_b73e_563d964d17"/>
    <w:p>
      <w:pPr>
        <w:spacing w:before="180" w:after="0" w:line="240" w:lineRule="auto"/>
        <w:jc w:val="both"/>
      </w:pPr>
      <w:r>
        <w:rPr>
          <w:rFonts w:ascii="Arial" w:hAnsi="Arial"/>
          <w:b/>
          <w:color w:val="000000"/>
          <w:sz w:val="18"/>
        </w:rPr>
        <w:t>Find LDAP Server</w:t>
      </w:r>
    </w:p>
    <w:bookmarkEnd w:id="446"/>
    <w:bookmarkStart w:id="447" w:name="para_ec818868_6c7b_48f7_bc2f_34a19e68ad"/>
    <w:p>
      <w:pPr>
        <w:spacing w:before="180" w:after="0" w:line="240" w:lineRule="auto"/>
        <w:jc w:val="both"/>
      </w:pPr>
      <w:r>
        <w:rPr>
          <w:rFonts w:ascii="Arial" w:hAnsi="Arial"/>
          <w:color w:val="000000"/>
          <w:sz w:val="18"/>
        </w:rPr>
        <w:t>In this transaction the DNS server is queried to obtain the IP address, port, and name of the LDAP server.</w:t>
      </w:r>
    </w:p>
    <w:bookmarkEnd w:id="447"/>
    <w:bookmarkStart w:id="448" w:name="para_77b1b637_4411_448e_b828_2176c1d9a3"/>
    <w:p>
      <w:pPr>
        <w:spacing w:before="180" w:after="0" w:line="240" w:lineRule="auto"/>
        <w:jc w:val="both"/>
      </w:pPr>
      <w:r>
        <w:rPr>
          <w:rFonts w:ascii="Arial" w:hAnsi="Arial"/>
          <w:b/>
          <w:color w:val="000000"/>
          <w:sz w:val="18"/>
        </w:rPr>
        <w:t>Query LDAP Server</w:t>
      </w:r>
    </w:p>
    <w:bookmarkEnd w:id="448"/>
    <w:bookmarkStart w:id="449" w:name="para_4c06e4b1_bf37_49b5_aea7_481da2a1bd"/>
    <w:p>
      <w:pPr>
        <w:spacing w:before="180" w:after="0" w:line="240" w:lineRule="auto"/>
        <w:jc w:val="both"/>
      </w:pPr>
      <w:r>
        <w:rPr>
          <w:rFonts w:ascii="Arial" w:hAnsi="Arial"/>
          <w:color w:val="000000"/>
          <w:sz w:val="18"/>
        </w:rPr>
        <w:t>In this transaction the LDAP server is queried regarding contents of the LDAP database.</w:t>
      </w:r>
    </w:p>
    <w:bookmarkEnd w:id="449"/>
    <w:bookmarkStart w:id="450" w:name="para_c072b153_6e99_4282_9b00_a4aa400853"/>
    <w:p>
      <w:pPr>
        <w:spacing w:before="180" w:after="0" w:line="240" w:lineRule="auto"/>
        <w:jc w:val="both"/>
      </w:pPr>
      <w:r>
        <w:rPr>
          <w:rFonts w:ascii="Arial" w:hAnsi="Arial"/>
          <w:b/>
          <w:color w:val="000000"/>
          <w:sz w:val="18"/>
        </w:rPr>
        <w:t>Client Update LDAP Server</w:t>
      </w:r>
    </w:p>
    <w:bookmarkEnd w:id="450"/>
    <w:bookmarkStart w:id="451" w:name="para_bbddf2b5_886b_490f_8721_b5c8e38607"/>
    <w:p>
      <w:pPr>
        <w:spacing w:before="180" w:after="0" w:line="240" w:lineRule="auto"/>
        <w:jc w:val="both"/>
      </w:pPr>
      <w:r>
        <w:rPr>
          <w:rFonts w:ascii="Arial" w:hAnsi="Arial"/>
          <w:color w:val="000000"/>
          <w:sz w:val="18"/>
        </w:rPr>
        <w:t>This transaction updates the configuration database using LDAP update instructions from the client being configured.</w:t>
      </w:r>
    </w:p>
    <w:bookmarkEnd w:id="451"/>
    <w:bookmarkStart w:id="452" w:name="para_98364599_8302_48f4_bf3c_e8681da06f"/>
    <w:p>
      <w:pPr>
        <w:spacing w:before="180" w:after="0" w:line="240" w:lineRule="auto"/>
        <w:jc w:val="both"/>
      </w:pPr>
      <w:r>
        <w:rPr>
          <w:rFonts w:ascii="Arial" w:hAnsi="Arial"/>
          <w:b/>
          <w:color w:val="000000"/>
          <w:sz w:val="18"/>
        </w:rPr>
        <w:t>Maintain LDAP Server</w:t>
      </w:r>
    </w:p>
    <w:bookmarkEnd w:id="452"/>
    <w:bookmarkStart w:id="453" w:name="para_5608b6bd_6fc2_4d38_b864_84b33f2ade"/>
    <w:p>
      <w:pPr>
        <w:spacing w:before="180" w:after="0" w:line="240" w:lineRule="auto"/>
        <w:jc w:val="both"/>
      </w:pPr>
      <w:r>
        <w:rPr>
          <w:rFonts w:ascii="Arial" w:hAnsi="Arial"/>
          <w:color w:val="000000"/>
          <w:sz w:val="18"/>
        </w:rPr>
        <w:t>This transaction updates the configuration database using local services of the LDAP server.</w:t>
      </w:r>
    </w:p>
    <w:bookmarkEnd w:id="453"/>
    <w:bookmarkStart w:id="454" w:name="para_9db34eac_b67b_4bfc_844a_593e5f76e1"/>
    <w:p>
      <w:pPr>
        <w:spacing w:before="180" w:after="0" w:line="240" w:lineRule="auto"/>
        <w:jc w:val="both"/>
      </w:pPr>
      <w:hyperlink w:anchor="figure_7_1">
        <w:r>
          <w:rPr>
            <w:rFonts w:ascii="Arial" w:hAnsi="Arial"/>
            <w:color w:val="000000"/>
            <w:sz w:val="18"/>
          </w:rPr>
          <w:t>Figure 7-1</w:t>
        </w:r>
      </w:hyperlink>
      <w:r>
        <w:rPr>
          <w:rFonts w:ascii="Arial" w:hAnsi="Arial"/>
          <w:color w:val="000000"/>
          <w:sz w:val="18"/>
        </w:rPr>
        <w:t xml:space="preserve"> shows the actors and their transactions. The usual device will have an NTP Client, DHCP Client, and LDAP client in addition to the other applications actors. The transactions "Configure DHCP Server", "Configure Client", and "Maintain LDAP Server" are not shown because these transactions are between a software actor and a human actor. DICOM does not specify the means or user interface. It only requires that certain capabilities be supported.</w:t>
      </w:r>
    </w:p>
    <w:bookmarkEnd w:id="454"/>
    <w:bookmarkStart w:id="455" w:name="para_12b0b4da_150c_45d9_ad23_1147bdea74"/>
    <w:p>
      <w:pPr>
        <w:spacing w:before="180" w:after="0" w:line="240" w:lineRule="auto"/>
        <w:jc w:val="both"/>
      </w:pPr>
    </w:p>
    <w:bookmarkEnd w:id="455"/>
    <w:bookmarkStart w:id="456" w:name="figure_7_1"/>
    <w:bookmarkStart w:id="457" w:name="idm95271021696"/>
    <w:p>
      <w:pPr>
        <w:spacing w:before="180" w:after="0" w:line="240" w:lineRule="auto"/>
        <w:jc w:val="center"/>
      </w:pPr>
      <w:r>
        <w:rPr>
          <w:rFonts w:ascii="Arial" w:hAnsi="Arial"/>
          <w:color w:val="000000"/>
          <w:sz w:val="18"/>
        </w:rPr>
        <w:drawing>
          <wp:inline>
            <wp:extent cx="4781550" cy="3067050"/>
            <wp:docPr id="1" name="Picture 0"/>
            <a:graphic>
              <a:graphicData uri="http://schemas.openxmlformats.org/drawingml/2006/picture">
                <p:pic>
                  <p:nvPicPr>
                    <p:cNvPr id="2" name="Picture 0"/>
                    <p:cNvPicPr/>
                  </p:nvPicPr>
                  <p:blipFill>
                    <a:blip r:embed="r91"/>
                    <a:srcRect/>
                    <a:stretch>
                      <a:fillRect/>
                    </a:stretch>
                  </p:blipFill>
                  <p:spPr>
                    <a:xfrm>
                      <a:off x="0" y="0"/>
                      <a:ext cx="4781550" cy="3067050"/>
                    </a:xfrm>
                    <a:prstGeom prst="rect"/>
                  </p:spPr>
                </p:pic>
              </a:graphicData>
            </a:graphic>
          </wp:inline>
        </w:drawing>
      </w:r>
    </w:p>
    <w:bookmarkEnd w:id="457"/>
    <w:bookmarkEnd w:id="456"/>
    <w:p>
      <w:pPr>
        <w:spacing w:before="216" w:after="0" w:line="240" w:lineRule="auto"/>
        <w:jc w:val="center"/>
      </w:pPr>
      <w:r>
        <w:rPr>
          <w:rFonts w:ascii="Arial" w:hAnsi="Arial"/>
          <w:b/>
          <w:color w:val="000000"/>
          <w:sz w:val="22"/>
        </w:rPr>
        <w:t>Figure 7-1. Transactions and Actors</w:t>
      </w:r>
    </w:p>
    <w:p>
      <w:pPr>
        <w:sectPr>
          <w:headerReference w:type="default" r:id="r86"/>
          <w:headerReference w:type="even" r:id="r87"/>
          <w:headerReference w:type="first" r:id="r85"/>
          <w:footerReference w:type="default" r:id="r89"/>
          <w:footerReference w:type="even" r:id="r90"/>
          <w:footerReference w:type="first" r:id="r88"/>
          <w:pgSz w:w="12240" w:h="15840"/>
          <w:pgMar w:top="1440" w:bottom="1440" w:left="1080" w:right="720" w:header="720" w:footer="720" w:gutter="0"/>
          <w:pgNumType w:fmt="decimal"/>
          <w:titlePg/>
        </w:sectPr>
      </w:pPr>
    </w:p>
    <w:bookmarkStart w:id="458" w:name="chapter_A"/>
    <w:p>
      <w:pPr>
        <w:keepNext/>
        <w:spacing w:before="180" w:after="0" w:line="240" w:lineRule="auto"/>
      </w:pPr>
      <w:r>
        <w:rPr>
          <w:rFonts w:ascii="Arial" w:hAnsi="Arial"/>
          <w:b/>
          <w:color w:val="000000"/>
          <w:sz w:val="50"/>
        </w:rPr>
        <w:t>A Secure Use Profiles (Normative)</w:t>
      </w:r>
    </w:p>
    <w:bookmarkEnd w:id="458"/>
    <w:bookmarkStart w:id="459" w:name="sect_A_1"/>
    <w:p>
      <w:pPr>
        <w:spacing w:before="180" w:after="0" w:line="240" w:lineRule="auto"/>
      </w:pPr>
      <w:r>
        <w:rPr>
          <w:rFonts w:ascii="Arial" w:hAnsi="Arial"/>
          <w:b/>
          <w:color w:val="000000"/>
          <w:sz w:val="28"/>
        </w:rPr>
        <w:t>A.1 Online Electronic Storage Secure Use Profile</w:t>
      </w:r>
    </w:p>
    <w:bookmarkEnd w:id="459"/>
    <w:bookmarkStart w:id="460" w:name="para_c4ab3f0c_517b_496a_a6e1_265c7cb00d"/>
    <w:p>
      <w:pPr>
        <w:spacing w:before="180" w:after="0" w:line="240" w:lineRule="auto"/>
        <w:jc w:val="both"/>
      </w:pPr>
      <w:r>
        <w:rPr>
          <w:rFonts w:ascii="Arial" w:hAnsi="Arial"/>
          <w:color w:val="000000"/>
          <w:sz w:val="18"/>
        </w:rPr>
        <w:t>The Online Electronic Storage Secure Use Profile allows Application Entities to track and verify the status of SOP Instances in those cases where local security policies require tracking of the original data set and subsequent copies.</w:t>
      </w:r>
    </w:p>
    <w:bookmarkEnd w:id="460"/>
    <w:bookmarkStart w:id="461" w:name="para_faf7e7e4_4667_49f1_b0ca_39b58ead66"/>
    <w:p>
      <w:pPr>
        <w:spacing w:before="180" w:after="0" w:line="240" w:lineRule="auto"/>
        <w:jc w:val="both"/>
      </w:pPr>
      <w:r>
        <w:rPr>
          <w:rFonts w:ascii="Arial" w:hAnsi="Arial"/>
          <w:color w:val="000000"/>
          <w:sz w:val="18"/>
        </w:rPr>
        <w:t>The Conformance Statement shall indicate in what manner the system restricts remote access.</w:t>
      </w:r>
    </w:p>
    <w:bookmarkEnd w:id="461"/>
    <w:bookmarkStart w:id="462" w:name="sect_A_1_1"/>
    <w:p>
      <w:pPr>
        <w:spacing w:before="180" w:after="0" w:line="240" w:lineRule="auto"/>
      </w:pPr>
      <w:r>
        <w:rPr>
          <w:rFonts w:ascii="Arial" w:hAnsi="Arial"/>
          <w:b/>
          <w:color w:val="000000"/>
          <w:sz w:val="24"/>
        </w:rPr>
        <w:t>A.1.1 SOP Instance Status</w:t>
      </w:r>
    </w:p>
    <w:bookmarkEnd w:id="462"/>
    <w:bookmarkStart w:id="463" w:name="para_19fb0855_6226_4fc0_b846_7cc568082d"/>
    <w:p>
      <w:pPr>
        <w:spacing w:before="180" w:after="0" w:line="240" w:lineRule="auto"/>
        <w:jc w:val="both"/>
      </w:pPr>
      <w:r>
        <w:rPr>
          <w:rFonts w:ascii="Arial" w:hAnsi="Arial"/>
          <w:color w:val="000000"/>
          <w:sz w:val="18"/>
        </w:rPr>
        <w:t>An implementation that conforms to the Online Electronic Storage Secure Use Profile shall conform to the following rules regarding the use of the SOP Instance Status (0100,0410) Attribute with SOP Instances that are transferred using the Storage Service Class:</w:t>
      </w:r>
    </w:p>
    <w:bookmarkEnd w:id="463"/>
    <w:bookmarkStart w:id="464" w:name="idm95271012160"/>
    <w:bookmarkStart w:id="465" w:name="idm95271011680"/>
    <w:bookmarkStart w:id="466" w:name="para_4b216cc5_2d0d_49fe_b743_737013cb32"/>
    <w:p>
      <w:pPr>
        <w:numPr>
          <w:ilvl w:val="0"/>
          <w:numId w:val="24"/>
        </w:numPr>
        <w:tabs>
          <w:tab w:val="left" w:pos="360"/>
        </w:tabs>
        <w:spacing w:before="180" w:after="0" w:line="240" w:lineRule="auto"/>
        <w:ind w:left="360" w:right="0" w:hanging="360"/>
        <w:jc w:val="both"/>
      </w:pPr>
      <w:r>
        <w:rPr>
          <w:rFonts w:ascii="Arial" w:hAnsi="Arial"/>
          <w:color w:val="000000"/>
          <w:sz w:val="18"/>
        </w:rPr>
        <w:t>An Application Entity that supports the Online Electronic Storage Secure Use Profile and that creates a SOP Instance intended for diagnostic use in Online Electronic Storage shall:</w:t>
      </w:r>
    </w:p>
    <w:bookmarkEnd w:id="466"/>
    <w:bookmarkEnd w:id="465"/>
    <w:bookmarkEnd w:id="464"/>
    <w:bookmarkStart w:id="467" w:name="idm95271010448"/>
    <w:bookmarkStart w:id="468" w:name="idm95271009968"/>
    <w:bookmarkStart w:id="469" w:name="para_90235bc7_799a_479c_9df2_b3eada9744"/>
    <w:p>
      <w:pPr>
        <w:numPr>
          <w:ilvl w:val="0"/>
          <w:numId w:val="18"/>
        </w:numPr>
        <w:tabs>
          <w:tab w:val="left" w:pos="720"/>
        </w:tabs>
        <w:spacing w:before="180" w:after="0" w:line="240" w:lineRule="auto"/>
        <w:ind w:left="720" w:right="0" w:hanging="360"/>
        <w:jc w:val="both"/>
      </w:pPr>
      <w:r>
        <w:rPr>
          <w:rFonts w:ascii="Arial" w:hAnsi="Arial"/>
          <w:color w:val="000000"/>
          <w:sz w:val="18"/>
        </w:rPr>
        <w:t>Set the SOP Instance Status to Original (OR).</w:t>
      </w:r>
    </w:p>
    <w:bookmarkEnd w:id="469"/>
    <w:bookmarkEnd w:id="468"/>
    <w:bookmarkEnd w:id="467"/>
    <w:bookmarkStart w:id="470" w:name="idm95271008784"/>
    <w:bookmarkStart w:id="471" w:name="para_1d11c196_86c3_4150_98b6_bf3a7910f1"/>
    <w:p>
      <w:pPr>
        <w:numPr>
          <w:ilvl w:val="0"/>
          <w:numId w:val="18"/>
        </w:numPr>
        <w:tabs>
          <w:tab w:val="left" w:pos="720"/>
        </w:tabs>
        <w:spacing w:before="180" w:after="0" w:line="240" w:lineRule="auto"/>
        <w:ind w:left="720" w:right="0" w:hanging="360"/>
        <w:jc w:val="both"/>
      </w:pPr>
      <w:r>
        <w:rPr>
          <w:rFonts w:ascii="Arial" w:hAnsi="Arial"/>
          <w:color w:val="000000"/>
          <w:sz w:val="18"/>
        </w:rPr>
        <w:t>Include the following Attributes:</w:t>
      </w:r>
    </w:p>
    <w:bookmarkEnd w:id="471"/>
    <w:bookmarkEnd w:id="470"/>
    <w:bookmarkStart w:id="472" w:name="idm95271007728"/>
    <w:bookmarkStart w:id="473" w:name="idm95271007168"/>
    <w:bookmarkStart w:id="474" w:name="para_eb3512d4_3c40_48bd_9371_66b26ea78e"/>
    <w:p>
      <w:pPr>
        <w:numPr>
          <w:ilvl w:val="0"/>
          <w:numId w:val="17"/>
        </w:numPr>
        <w:tabs>
          <w:tab w:val="left" w:pos="1080"/>
        </w:tabs>
        <w:spacing w:before="180" w:after="0" w:line="240" w:lineRule="auto"/>
        <w:ind w:left="1080" w:right="0" w:hanging="360"/>
        <w:jc w:val="both"/>
      </w:pPr>
      <w:r>
        <w:rPr>
          <w:rFonts w:ascii="Arial" w:hAnsi="Arial"/>
          <w:color w:val="000000"/>
          <w:sz w:val="18"/>
        </w:rPr>
        <w:t>the SOP Class UID (0008,0016) and SOP Instance UID (0008,0018)</w:t>
      </w:r>
    </w:p>
    <w:bookmarkEnd w:id="474"/>
    <w:bookmarkEnd w:id="473"/>
    <w:bookmarkEnd w:id="472"/>
    <w:bookmarkStart w:id="475" w:name="idm95271005600"/>
    <w:bookmarkStart w:id="476" w:name="para_febbb3eb_ce93_4cd4_a280_cca17e6db6"/>
    <w:p>
      <w:pPr>
        <w:numPr>
          <w:ilvl w:val="0"/>
          <w:numId w:val="17"/>
        </w:numPr>
        <w:tabs>
          <w:tab w:val="left" w:pos="1080"/>
        </w:tabs>
        <w:spacing w:before="180" w:after="0" w:line="240" w:lineRule="auto"/>
        <w:ind w:left="1080" w:right="0" w:hanging="360"/>
        <w:jc w:val="both"/>
      </w:pPr>
      <w:r>
        <w:rPr>
          <w:rFonts w:ascii="Arial" w:hAnsi="Arial"/>
          <w:color w:val="000000"/>
          <w:sz w:val="18"/>
        </w:rPr>
        <w:t>the Instance Creation Date (0008,0012) and Instance Creation Time (0008,0013), if known</w:t>
      </w:r>
    </w:p>
    <w:bookmarkEnd w:id="476"/>
    <w:bookmarkEnd w:id="475"/>
    <w:bookmarkStart w:id="477" w:name="idm95271004320"/>
    <w:bookmarkStart w:id="478" w:name="para_aea0b394_6cd6_4ade_9c2f_6252e7382a"/>
    <w:p>
      <w:pPr>
        <w:numPr>
          <w:ilvl w:val="0"/>
          <w:numId w:val="17"/>
        </w:numPr>
        <w:tabs>
          <w:tab w:val="left" w:pos="1080"/>
        </w:tabs>
        <w:spacing w:before="180" w:after="0" w:line="240" w:lineRule="auto"/>
        <w:ind w:left="1080" w:right="0" w:hanging="360"/>
        <w:jc w:val="both"/>
      </w:pPr>
      <w:r>
        <w:rPr>
          <w:rFonts w:ascii="Arial" w:hAnsi="Arial"/>
          <w:color w:val="000000"/>
          <w:sz w:val="18"/>
        </w:rPr>
        <w:t>the SOP Instance Status</w:t>
      </w:r>
    </w:p>
    <w:bookmarkEnd w:id="478"/>
    <w:bookmarkEnd w:id="477"/>
    <w:bookmarkStart w:id="479" w:name="idm95271003072"/>
    <w:bookmarkStart w:id="480" w:name="para_ac59127e_8a6d_4fdb_b9f5_d62bade16a"/>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Date and Time (0100,0420)</w:t>
      </w:r>
    </w:p>
    <w:bookmarkEnd w:id="480"/>
    <w:bookmarkEnd w:id="479"/>
    <w:bookmarkStart w:id="481" w:name="idm95271001888"/>
    <w:bookmarkStart w:id="482" w:name="para_55cdbbfd_6558_4b28_9d0f_a2470df93f"/>
    <w:p>
      <w:pPr>
        <w:numPr>
          <w:ilvl w:val="0"/>
          <w:numId w:val="17"/>
        </w:numPr>
        <w:tabs>
          <w:tab w:val="left" w:pos="1080"/>
        </w:tabs>
        <w:spacing w:before="180" w:after="0" w:line="240" w:lineRule="auto"/>
        <w:ind w:left="1080" w:right="0" w:hanging="360"/>
        <w:jc w:val="both"/>
      </w:pPr>
      <w:r>
        <w:rPr>
          <w:rFonts w:ascii="Arial" w:hAnsi="Arial"/>
          <w:color w:val="000000"/>
          <w:sz w:val="18"/>
        </w:rPr>
        <w:t>the SOP Authorization Comment, if any (0100,0424)</w:t>
      </w:r>
    </w:p>
    <w:bookmarkEnd w:id="482"/>
    <w:bookmarkEnd w:id="481"/>
    <w:bookmarkStart w:id="483" w:name="idm95271000560"/>
    <w:bookmarkStart w:id="484" w:name="para_ebac1a20_6570_4887_a57f_ade5320d1c"/>
    <w:p>
      <w:pPr>
        <w:numPr>
          <w:ilvl w:val="0"/>
          <w:numId w:val="17"/>
        </w:numPr>
        <w:tabs>
          <w:tab w:val="left" w:pos="1080"/>
        </w:tabs>
        <w:spacing w:before="180" w:after="0" w:line="240" w:lineRule="auto"/>
        <w:ind w:left="1080" w:right="0" w:hanging="360"/>
        <w:jc w:val="both"/>
      </w:pPr>
      <w:r>
        <w:rPr>
          <w:rFonts w:ascii="Arial" w:hAnsi="Arial"/>
          <w:color w:val="000000"/>
          <w:sz w:val="18"/>
        </w:rPr>
        <w:t>the SOP Equipment Certification Number (0100,0426)</w:t>
      </w:r>
    </w:p>
    <w:bookmarkEnd w:id="484"/>
    <w:bookmarkEnd w:id="483"/>
    <w:bookmarkStart w:id="485" w:name="idm95270999280"/>
    <w:bookmarkStart w:id="486" w:name="para_cf95f5aa_9d48_4254_b14b_2126d37fc1"/>
    <w:p>
      <w:pPr>
        <w:numPr>
          <w:ilvl w:val="0"/>
          <w:numId w:val="17"/>
        </w:numPr>
        <w:tabs>
          <w:tab w:val="left" w:pos="1080"/>
        </w:tabs>
        <w:spacing w:before="180" w:after="0" w:line="240" w:lineRule="auto"/>
        <w:ind w:left="1080" w:right="0" w:hanging="360"/>
        <w:jc w:val="both"/>
      </w:pPr>
      <w:r>
        <w:rPr>
          <w:rFonts w:ascii="Arial" w:hAnsi="Arial"/>
          <w:color w:val="000000"/>
          <w:sz w:val="18"/>
        </w:rPr>
        <w:t>the Study Instance UID (0020,000D) and Series Instance UID (0020,000E)</w:t>
      </w:r>
    </w:p>
    <w:bookmarkEnd w:id="486"/>
    <w:bookmarkEnd w:id="485"/>
    <w:bookmarkStart w:id="487" w:name="idm95270998064"/>
    <w:bookmarkStart w:id="488" w:name="para_ef0c9fe3_417e_498a_a81f_0ae02007d2"/>
    <w:p>
      <w:pPr>
        <w:numPr>
          <w:ilvl w:val="0"/>
          <w:numId w:val="17"/>
        </w:numPr>
        <w:tabs>
          <w:tab w:val="left" w:pos="1080"/>
        </w:tabs>
        <w:spacing w:before="180" w:after="0" w:line="240" w:lineRule="auto"/>
        <w:ind w:left="1080" w:right="0" w:hanging="360"/>
        <w:jc w:val="both"/>
      </w:pPr>
      <w:r>
        <w:rPr>
          <w:rFonts w:ascii="Arial" w:hAnsi="Arial"/>
          <w:color w:val="000000"/>
          <w:sz w:val="18"/>
        </w:rPr>
        <w:t>any Attributes of the General Equipment Module that are known</w:t>
      </w:r>
    </w:p>
    <w:bookmarkEnd w:id="488"/>
    <w:bookmarkEnd w:id="487"/>
    <w:bookmarkStart w:id="489" w:name="idm95270996784"/>
    <w:bookmarkStart w:id="490" w:name="para_4f93624e_73b3_458d_9d0d_c660036a13"/>
    <w:p>
      <w:pPr>
        <w:numPr>
          <w:ilvl w:val="0"/>
          <w:numId w:val="17"/>
        </w:numPr>
        <w:tabs>
          <w:tab w:val="left" w:pos="1080"/>
        </w:tabs>
        <w:spacing w:before="180" w:after="0" w:line="240" w:lineRule="auto"/>
        <w:ind w:left="1080" w:right="0" w:hanging="360"/>
        <w:jc w:val="both"/>
      </w:pPr>
      <w:r>
        <w:rPr>
          <w:rFonts w:ascii="Arial" w:hAnsi="Arial"/>
          <w:color w:val="000000"/>
          <w:sz w:val="18"/>
        </w:rPr>
        <w:t>any overlay data present</w:t>
      </w:r>
    </w:p>
    <w:bookmarkEnd w:id="490"/>
    <w:bookmarkEnd w:id="489"/>
    <w:bookmarkStart w:id="491" w:name="idm95286812016"/>
    <w:bookmarkStart w:id="492" w:name="para_70dbdb07_a06d_4fab_8c21_a688aafeb6"/>
    <w:p>
      <w:pPr>
        <w:numPr>
          <w:ilvl w:val="0"/>
          <w:numId w:val="17"/>
        </w:numPr>
        <w:tabs>
          <w:tab w:val="left" w:pos="1080"/>
        </w:tabs>
        <w:spacing w:before="180" w:after="0" w:line="240" w:lineRule="auto"/>
        <w:ind w:left="1080" w:right="0" w:hanging="360"/>
        <w:jc w:val="both"/>
      </w:pPr>
      <w:r>
        <w:rPr>
          <w:rFonts w:ascii="Arial" w:hAnsi="Arial"/>
          <w:color w:val="000000"/>
          <w:sz w:val="18"/>
        </w:rPr>
        <w:t>any image data present</w:t>
      </w:r>
    </w:p>
    <w:bookmarkEnd w:id="492"/>
    <w:bookmarkEnd w:id="491"/>
    <w:bookmarkStart w:id="493" w:name="idm95286810416"/>
    <w:bookmarkStart w:id="494" w:name="para_2e067f44_7d99_4096_ac6a_f32611139c"/>
    <w:p>
      <w:pPr>
        <w:numPr>
          <w:ilvl w:val="0"/>
          <w:numId w:val="24"/>
        </w:numPr>
        <w:tabs>
          <w:tab w:val="left" w:pos="360"/>
        </w:tabs>
        <w:spacing w:before="180" w:after="0" w:line="240" w:lineRule="auto"/>
        <w:ind w:left="360" w:right="0" w:hanging="360"/>
        <w:jc w:val="both"/>
      </w:pPr>
      <w:r>
        <w:rPr>
          <w:rFonts w:ascii="Arial" w:hAnsi="Arial"/>
          <w:color w:val="000000"/>
          <w:sz w:val="18"/>
        </w:rPr>
        <w:t>The Application Entity that holds a SOP Instance where the SOP Instance Status is Original (OR) may change the SOP Instance Status to Authorized Original(AO) as long as the following rules are followed:</w:t>
      </w:r>
    </w:p>
    <w:bookmarkEnd w:id="494"/>
    <w:bookmarkEnd w:id="493"/>
    <w:bookmarkStart w:id="495" w:name="idm95286809152"/>
    <w:bookmarkStart w:id="496" w:name="idm95286808672"/>
    <w:bookmarkStart w:id="497" w:name="para_033ddbf9_cd5f_429c_8c35_73dd6d45dc"/>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determine that an authorized entity has certified the SOP Instance as useable for diagnostic purposes.</w:t>
      </w:r>
    </w:p>
    <w:bookmarkEnd w:id="497"/>
    <w:bookmarkEnd w:id="496"/>
    <w:bookmarkEnd w:id="495"/>
    <w:bookmarkStart w:id="498" w:name="idm95286807344"/>
    <w:bookmarkStart w:id="499" w:name="para_bd5e416a_5e0c_4dda_9940_d518fc04ee"/>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change the SOP Instance Status to Authorized Original (AO). The SOP Instance UID shall not change.</w:t>
      </w:r>
    </w:p>
    <w:bookmarkEnd w:id="499"/>
    <w:bookmarkEnd w:id="498"/>
    <w:bookmarkStart w:id="500" w:name="idm95286806032"/>
    <w:bookmarkStart w:id="501" w:name="para_ca81946b_ad66_492f_8188_03856a3a66"/>
    <w:p>
      <w:pPr>
        <w:numPr>
          <w:ilvl w:val="0"/>
          <w:numId w:val="19"/>
        </w:numPr>
        <w:tabs>
          <w:tab w:val="left" w:pos="720"/>
        </w:tabs>
        <w:spacing w:before="180" w:after="0" w:line="240" w:lineRule="auto"/>
        <w:ind w:left="720" w:right="0" w:hanging="360"/>
        <w:jc w:val="both"/>
      </w:pPr>
      <w:r>
        <w:rPr>
          <w:rFonts w:ascii="Arial" w:hAnsi="Arial"/>
          <w:color w:val="000000"/>
          <w:sz w:val="18"/>
        </w:rPr>
        <w:t>The Application Entity shall set the SOP Authorization Date and Time (0100,0420) and Authorization Equipment Certification Number (0100,0426) Attributes to appropriate values. It may also add an appropriate SOP Authorization Comment (0100,0424) Attribute.</w:t>
      </w:r>
    </w:p>
    <w:bookmarkEnd w:id="501"/>
    <w:bookmarkEnd w:id="500"/>
    <w:bookmarkStart w:id="502" w:name="idm95286804336"/>
    <w:bookmarkStart w:id="503" w:name="para_01172bf7_b6ce_4e6c_ad02_34e138eab7"/>
    <w:p>
      <w:pPr>
        <w:numPr>
          <w:ilvl w:val="0"/>
          <w:numId w:val="24"/>
        </w:numPr>
        <w:tabs>
          <w:tab w:val="left" w:pos="360"/>
        </w:tabs>
        <w:spacing w:before="180" w:after="0" w:line="240" w:lineRule="auto"/>
        <w:ind w:left="360" w:right="0" w:hanging="360"/>
        <w:jc w:val="both"/>
      </w:pPr>
      <w:r>
        <w:rPr>
          <w:rFonts w:ascii="Arial" w:hAnsi="Arial"/>
          <w:color w:val="000000"/>
          <w:sz w:val="18"/>
        </w:rPr>
        <w:t>There shall only be one Application Entity that holds a SOP Instance where the SOP Instance Status is Original (OR) or Authorized Original (AO). The Application Entity that holds such a SOP instance shall not delete it.</w:t>
      </w:r>
    </w:p>
    <w:bookmarkEnd w:id="503"/>
    <w:bookmarkEnd w:id="502"/>
    <w:bookmarkStart w:id="504" w:name="idm95286802928"/>
    <w:bookmarkStart w:id="505" w:name="para_4f42e0f7_1721_46b9_824b_16bc65828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the Application Entity that holds a SOP Instance where the SOP Instance Status is Original(OR) or Authorized Original(AO) may transfer that SOP Instance to another Application Entity that also conforms to the Online Electronic Storage Secure Use Profile as long as the following rules are followed:</w:t>
      </w:r>
    </w:p>
    <w:bookmarkEnd w:id="505"/>
    <w:bookmarkEnd w:id="504"/>
    <w:bookmarkStart w:id="506" w:name="idm95286801472"/>
    <w:bookmarkStart w:id="507" w:name="idm95286800992"/>
    <w:bookmarkStart w:id="508" w:name="para_f5020c27_f802_4d54_85d6_feca4bf1e5"/>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08"/>
    <w:bookmarkEnd w:id="507"/>
    <w:bookmarkEnd w:id="506"/>
    <w:bookmarkStart w:id="509" w:name="idm95286799744"/>
    <w:bookmarkStart w:id="510" w:name="para_3eddb027_f9b3_4c8e_8966_df59fad990"/>
    <w:p>
      <w:pPr>
        <w:numPr>
          <w:ilvl w:val="0"/>
          <w:numId w:val="21"/>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10"/>
    <w:bookmarkEnd w:id="509"/>
    <w:bookmarkStart w:id="511" w:name="idm95286798400"/>
    <w:bookmarkStart w:id="512" w:name="para_29273f57_50f4_4d11_b0e3_aa246e4f95"/>
    <w:p>
      <w:pPr>
        <w:numPr>
          <w:ilvl w:val="0"/>
          <w:numId w:val="21"/>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received SOP Instance if the data integrity checks done after the transfer indicate that the SOP Instance was altered during transmission.</w:t>
      </w:r>
    </w:p>
    <w:bookmarkEnd w:id="512"/>
    <w:bookmarkEnd w:id="511"/>
    <w:bookmarkStart w:id="513" w:name="idm95286796992"/>
    <w:bookmarkStart w:id="514" w:name="para_513515e8_37ba_4aa6_bb31_adb1728abb"/>
    <w:p>
      <w:pPr>
        <w:numPr>
          <w:ilvl w:val="0"/>
          <w:numId w:val="21"/>
        </w:numPr>
        <w:tabs>
          <w:tab w:val="left" w:pos="720"/>
        </w:tabs>
        <w:spacing w:before="180" w:after="0" w:line="240" w:lineRule="auto"/>
        <w:ind w:left="720" w:right="0" w:hanging="360"/>
        <w:jc w:val="both"/>
      </w:pPr>
      <w:r>
        <w:rPr>
          <w:rFonts w:ascii="Arial" w:hAnsi="Arial"/>
          <w:color w:val="000000"/>
          <w:sz w:val="18"/>
        </w:rPr>
        <w:t>The transfer shall be confirmed using the push model of the Storage Commitment Service Class. Until it has completed this confirmation, the receiving Application Entity shall not forward the SOP Instance or Authorized Copies of the SOP instance to any other Application Entity.</w:t>
      </w:r>
    </w:p>
    <w:bookmarkEnd w:id="514"/>
    <w:bookmarkEnd w:id="513"/>
    <w:bookmarkStart w:id="515" w:name="idm95286795520"/>
    <w:bookmarkStart w:id="516" w:name="para_7fa325cd_d7e1_4dd5_8a6c_e95c1f6a25"/>
    <w:p>
      <w:pPr>
        <w:numPr>
          <w:ilvl w:val="0"/>
          <w:numId w:val="21"/>
        </w:numPr>
        <w:tabs>
          <w:tab w:val="left" w:pos="720"/>
        </w:tabs>
        <w:spacing w:before="180" w:after="0" w:line="240" w:lineRule="auto"/>
        <w:ind w:left="720" w:right="0" w:hanging="360"/>
        <w:jc w:val="both"/>
      </w:pPr>
      <w:r>
        <w:rPr>
          <w:rFonts w:ascii="Arial" w:hAnsi="Arial"/>
          <w:color w:val="000000"/>
          <w:sz w:val="18"/>
        </w:rPr>
        <w:t>Once confirmed that the receiving Application Entity has successfully committed the SOP Instance to storage, the sending Application Entity shall do one of the following to its local copy of the SOP Instance:</w:t>
      </w:r>
    </w:p>
    <w:bookmarkEnd w:id="516"/>
    <w:bookmarkEnd w:id="515"/>
    <w:bookmarkStart w:id="517" w:name="idm95286794240"/>
    <w:bookmarkStart w:id="518" w:name="idm95286793760"/>
    <w:bookmarkStart w:id="519" w:name="para_a0043f29_1054_4d4e_8919_089811ba50"/>
    <w:p>
      <w:pPr>
        <w:numPr>
          <w:ilvl w:val="0"/>
          <w:numId w:val="20"/>
        </w:numPr>
        <w:tabs>
          <w:tab w:val="left" w:pos="1080"/>
        </w:tabs>
        <w:spacing w:before="180" w:after="0" w:line="240" w:lineRule="auto"/>
        <w:ind w:left="1080" w:right="0" w:hanging="360"/>
        <w:jc w:val="both"/>
      </w:pPr>
      <w:r>
        <w:rPr>
          <w:rFonts w:ascii="Arial" w:hAnsi="Arial"/>
          <w:color w:val="000000"/>
          <w:sz w:val="18"/>
        </w:rPr>
        <w:t>delete the SOP Instance,</w:t>
      </w:r>
    </w:p>
    <w:bookmarkEnd w:id="519"/>
    <w:bookmarkEnd w:id="518"/>
    <w:bookmarkEnd w:id="517"/>
    <w:bookmarkStart w:id="520" w:name="idm95286792576"/>
    <w:bookmarkStart w:id="521" w:name="para_56ae0a3e_664a_4075_a3f9_cf2aec7c8d"/>
    <w:p>
      <w:pPr>
        <w:numPr>
          <w:ilvl w:val="0"/>
          <w:numId w:val="20"/>
        </w:numPr>
        <w:tabs>
          <w:tab w:val="left" w:pos="1080"/>
        </w:tabs>
        <w:spacing w:before="180" w:after="0" w:line="240" w:lineRule="auto"/>
        <w:ind w:left="1080" w:right="0" w:hanging="360"/>
        <w:jc w:val="both"/>
      </w:pPr>
      <w:r>
        <w:rPr>
          <w:rFonts w:ascii="Arial" w:hAnsi="Arial"/>
          <w:color w:val="000000"/>
          <w:sz w:val="18"/>
        </w:rPr>
        <w:t>change the SOP Instance Status to Not Specified (NS),</w:t>
      </w:r>
    </w:p>
    <w:bookmarkEnd w:id="521"/>
    <w:bookmarkEnd w:id="520"/>
    <w:bookmarkStart w:id="522" w:name="idm95286791376"/>
    <w:bookmarkStart w:id="523" w:name="para_550aa1b7_c137_41ca_a0e3_adac01eecb"/>
    <w:p>
      <w:pPr>
        <w:numPr>
          <w:ilvl w:val="0"/>
          <w:numId w:val="20"/>
        </w:numPr>
        <w:tabs>
          <w:tab w:val="left" w:pos="1080"/>
        </w:tabs>
        <w:spacing w:before="180" w:after="0" w:line="240" w:lineRule="auto"/>
        <w:ind w:left="1080" w:right="0" w:hanging="360"/>
        <w:jc w:val="both"/>
      </w:pPr>
      <w:r>
        <w:rPr>
          <w:rFonts w:ascii="Arial" w:hAnsi="Arial"/>
          <w:color w:val="000000"/>
          <w:sz w:val="18"/>
        </w:rPr>
        <w:t>if the SOP Instance Status was Authorized Original (AO), change the SOP Instance Status to Authorized Copy (AC).</w:t>
      </w:r>
    </w:p>
    <w:bookmarkEnd w:id="523"/>
    <w:bookmarkEnd w:id="522"/>
    <w:bookmarkStart w:id="524" w:name="idm95286789552"/>
    <w:bookmarkStart w:id="525" w:name="para_69126e0c_6074_42bc_9d71_4c05bbdff5"/>
    <w:p>
      <w:pPr>
        <w:numPr>
          <w:ilvl w:val="0"/>
          <w:numId w:val="24"/>
        </w:numPr>
        <w:tabs>
          <w:tab w:val="left" w:pos="360"/>
        </w:tabs>
        <w:spacing w:before="180" w:after="0" w:line="240" w:lineRule="auto"/>
        <w:ind w:left="360" w:right="0" w:hanging="360"/>
        <w:jc w:val="both"/>
      </w:pPr>
      <w:r>
        <w:rPr>
          <w:rFonts w:ascii="Arial" w:hAnsi="Arial"/>
          <w:color w:val="000000"/>
          <w:sz w:val="18"/>
        </w:rPr>
        <w:t>When communicating with an Application Entity that supports Online Electronic Storage an Application Entity that holds a SOP Instance whose SOP Instance Status is Authorized Original (AO) or Authorized Copy (AC) may send an Authorized Copy of the SOP Instance to another Application Entity as long as the following rules are followed:</w:t>
      </w:r>
    </w:p>
    <w:bookmarkEnd w:id="525"/>
    <w:bookmarkEnd w:id="524"/>
    <w:bookmarkStart w:id="526" w:name="idm95286788160"/>
    <w:bookmarkStart w:id="527" w:name="idm95286787680"/>
    <w:bookmarkStart w:id="528" w:name="para_031be780_04cb_4d13_a4a0_a3c1e9ba19"/>
    <w:p>
      <w:pPr>
        <w:numPr>
          <w:ilvl w:val="0"/>
          <w:numId w:val="22"/>
        </w:numPr>
        <w:tabs>
          <w:tab w:val="left" w:pos="720"/>
        </w:tabs>
        <w:spacing w:before="180" w:after="0" w:line="240" w:lineRule="auto"/>
        <w:ind w:left="720" w:right="0" w:hanging="360"/>
        <w:jc w:val="both"/>
      </w:pPr>
      <w:r>
        <w:rPr>
          <w:rFonts w:ascii="Arial" w:hAnsi="Arial"/>
          <w:color w:val="000000"/>
          <w:sz w:val="18"/>
        </w:rPr>
        <w:t>The transfer shall occur on a Secure Transport Connection.</w:t>
      </w:r>
    </w:p>
    <w:bookmarkEnd w:id="528"/>
    <w:bookmarkEnd w:id="527"/>
    <w:bookmarkEnd w:id="526"/>
    <w:bookmarkStart w:id="529" w:name="idm95286786432"/>
    <w:bookmarkStart w:id="530" w:name="para_bcf01fd2_d27d_48e9_992d_f85c7eef9a"/>
    <w:p>
      <w:pPr>
        <w:numPr>
          <w:ilvl w:val="0"/>
          <w:numId w:val="22"/>
        </w:numPr>
        <w:tabs>
          <w:tab w:val="left" w:pos="720"/>
        </w:tabs>
        <w:spacing w:before="180" w:after="0" w:line="240" w:lineRule="auto"/>
        <w:ind w:left="720" w:right="0" w:hanging="360"/>
        <w:jc w:val="both"/>
      </w:pPr>
      <w:r>
        <w:rPr>
          <w:rFonts w:ascii="Arial" w:hAnsi="Arial"/>
          <w:color w:val="000000"/>
          <w:sz w:val="18"/>
        </w:rPr>
        <w:t>The two Application Entities involved in the transfer shall authenticate each other, and shall confirm via the authentication that the other supports the Online Electronic Storage Secure Use Profile.</w:t>
      </w:r>
    </w:p>
    <w:bookmarkEnd w:id="530"/>
    <w:bookmarkEnd w:id="529"/>
    <w:bookmarkStart w:id="531" w:name="idm95286785088"/>
    <w:bookmarkStart w:id="532" w:name="para_c8daf194_d6ff_4308_a5b7_0e6d95c781"/>
    <w:p>
      <w:pPr>
        <w:numPr>
          <w:ilvl w:val="0"/>
          <w:numId w:val="22"/>
        </w:numPr>
        <w:tabs>
          <w:tab w:val="left" w:pos="720"/>
        </w:tabs>
        <w:spacing w:before="180" w:after="0" w:line="240" w:lineRule="auto"/>
        <w:ind w:left="720" w:right="0" w:hanging="360"/>
        <w:jc w:val="both"/>
      </w:pPr>
      <w:r>
        <w:rPr>
          <w:rFonts w:ascii="Arial" w:hAnsi="Arial"/>
          <w:color w:val="000000"/>
          <w:sz w:val="18"/>
        </w:rPr>
        <w:t>The sending Application Entity shall set the SOP Instance Status to either Not Specified (NS) or Authorized Copy (AC) in the copy sent. The SOP Instance UID shall not change.</w:t>
      </w:r>
    </w:p>
    <w:bookmarkEnd w:id="532"/>
    <w:bookmarkEnd w:id="531"/>
    <w:bookmarkStart w:id="533" w:name="idm95286783728"/>
    <w:bookmarkStart w:id="534" w:name="para_e859b577_3806_4567_b9c6_d1df18c07a"/>
    <w:p>
      <w:pPr>
        <w:numPr>
          <w:ilvl w:val="0"/>
          <w:numId w:val="22"/>
        </w:numPr>
        <w:tabs>
          <w:tab w:val="left" w:pos="720"/>
        </w:tabs>
        <w:spacing w:before="180" w:after="0" w:line="240" w:lineRule="auto"/>
        <w:ind w:left="720" w:right="0" w:hanging="360"/>
        <w:jc w:val="both"/>
      </w:pPr>
      <w:r>
        <w:rPr>
          <w:rFonts w:ascii="Arial" w:hAnsi="Arial"/>
          <w:color w:val="000000"/>
          <w:sz w:val="18"/>
        </w:rPr>
        <w:t>The receiving Application Entity shall reject the storage request and discard the copy if data integrity checks done after the transfer indicate that the SOP Instance was altered during transmission.</w:t>
      </w:r>
    </w:p>
    <w:bookmarkEnd w:id="534"/>
    <w:bookmarkEnd w:id="533"/>
    <w:bookmarkStart w:id="535" w:name="idm95286782080"/>
    <w:bookmarkStart w:id="536" w:name="para_59108bee_24f8_4033_8457_eaf61dd3f5"/>
    <w:p>
      <w:pPr>
        <w:numPr>
          <w:ilvl w:val="0"/>
          <w:numId w:val="24"/>
        </w:numPr>
        <w:tabs>
          <w:tab w:val="left" w:pos="360"/>
        </w:tabs>
        <w:spacing w:before="180" w:after="0" w:line="240" w:lineRule="auto"/>
        <w:ind w:left="360" w:right="0" w:hanging="360"/>
        <w:jc w:val="both"/>
      </w:pPr>
      <w:r>
        <w:rPr>
          <w:rFonts w:ascii="Arial" w:hAnsi="Arial"/>
          <w:color w:val="000000"/>
          <w:sz w:val="18"/>
        </w:rPr>
        <w:t>If communicating with a system that does not support the Online Electronic Storage Secure Use Profile, or if communication is not done over a Secure Transport Connection, then</w:t>
      </w:r>
    </w:p>
    <w:bookmarkEnd w:id="536"/>
    <w:bookmarkEnd w:id="535"/>
    <w:bookmarkStart w:id="537" w:name="idm95286780848"/>
    <w:bookmarkStart w:id="538" w:name="idm95286780368"/>
    <w:bookmarkStart w:id="539" w:name="para_9c7ff623_bdfb_465f_b0f6_419593ffc2"/>
    <w:p>
      <w:pPr>
        <w:numPr>
          <w:ilvl w:val="0"/>
          <w:numId w:val="23"/>
        </w:numPr>
        <w:tabs>
          <w:tab w:val="left" w:pos="720"/>
        </w:tabs>
        <w:spacing w:before="180" w:after="0" w:line="240" w:lineRule="auto"/>
        <w:ind w:left="720" w:right="0" w:hanging="360"/>
        <w:jc w:val="both"/>
      </w:pPr>
      <w:r>
        <w:rPr>
          <w:rFonts w:ascii="Arial" w:hAnsi="Arial"/>
          <w:color w:val="000000"/>
          <w:sz w:val="18"/>
        </w:rPr>
        <w:t>A sending Application Entity that conforms to this Security Profile shall either set the SOP Instance Status to Not Specified (NS), or leave out the SOP Instance Status and associated parameters of any SOP Instances that the sending Application Entity sends out over the unsecured Transport Connection or to systems that do not support the Online Electronic Storage Secure Use Profile.</w:t>
      </w:r>
    </w:p>
    <w:bookmarkEnd w:id="539"/>
    <w:bookmarkEnd w:id="538"/>
    <w:bookmarkEnd w:id="537"/>
    <w:bookmarkStart w:id="540" w:name="idm95286778784"/>
    <w:bookmarkStart w:id="541" w:name="para_bbe32927_33b1_4f53_a12d_d8c95fb93d"/>
    <w:p>
      <w:pPr>
        <w:numPr>
          <w:ilvl w:val="0"/>
          <w:numId w:val="23"/>
        </w:numPr>
        <w:tabs>
          <w:tab w:val="left" w:pos="720"/>
        </w:tabs>
        <w:spacing w:before="180" w:after="0" w:line="240" w:lineRule="auto"/>
        <w:ind w:left="720" w:right="0" w:hanging="360"/>
        <w:jc w:val="both"/>
      </w:pPr>
      <w:r>
        <w:rPr>
          <w:rFonts w:ascii="Arial" w:hAnsi="Arial"/>
          <w:color w:val="000000"/>
          <w:sz w:val="18"/>
        </w:rPr>
        <w:t>A receiving Application Entity that conforms to this Security Profile shall set the SOP Instance Status to Not Specified (NS) of any SOP Instance received over the unsecured Transport Connection or from systems that do not support the Online Electronic Storage Secure Use Profile.</w:t>
      </w:r>
    </w:p>
    <w:bookmarkEnd w:id="541"/>
    <w:bookmarkEnd w:id="540"/>
    <w:bookmarkStart w:id="542" w:name="idm95286777056"/>
    <w:bookmarkStart w:id="543" w:name="para_d8b4f165_856f_4485_bf76_a3fcd61ba0"/>
    <w:p>
      <w:pPr>
        <w:numPr>
          <w:ilvl w:val="0"/>
          <w:numId w:val="24"/>
        </w:numPr>
        <w:tabs>
          <w:tab w:val="left" w:pos="360"/>
        </w:tabs>
        <w:spacing w:before="180" w:after="0" w:line="240" w:lineRule="auto"/>
        <w:ind w:left="360" w:right="0" w:hanging="360"/>
        <w:jc w:val="both"/>
      </w:pPr>
      <w:r>
        <w:rPr>
          <w:rFonts w:ascii="Arial" w:hAnsi="Arial"/>
          <w:color w:val="000000"/>
          <w:sz w:val="18"/>
        </w:rPr>
        <w:t>The receiving Application Entity shall store SOP Instances in accordance with Level 2 as defined in the Storage Service Class (i.e., all Attributes, including Private Attributes), as required by the Storage Commitment Storage Service Class, and shall not coerce any Attribute other than SOP Instance Status, SOP Authorization Date and Time, Authorization Equipment Certification Number, and SOP Authorization Comment.</w:t>
      </w:r>
    </w:p>
    <w:bookmarkEnd w:id="543"/>
    <w:bookmarkEnd w:id="542"/>
    <w:bookmarkStart w:id="544" w:name="idm95286775440"/>
    <w:bookmarkStart w:id="545" w:name="para_a11f3372_9c1e_4e18_a7ba_1aee39a763"/>
    <w:p>
      <w:pPr>
        <w:numPr>
          <w:ilvl w:val="0"/>
          <w:numId w:val="24"/>
        </w:numPr>
        <w:tabs>
          <w:tab w:val="left" w:pos="360"/>
        </w:tabs>
        <w:spacing w:before="180" w:after="0" w:line="240" w:lineRule="auto"/>
        <w:ind w:left="360" w:right="0" w:hanging="360"/>
        <w:jc w:val="both"/>
      </w:pPr>
      <w:r>
        <w:rPr>
          <w:rFonts w:ascii="Arial" w:hAnsi="Arial"/>
          <w:color w:val="000000"/>
          <w:sz w:val="18"/>
        </w:rPr>
        <w:t>Other than changes to the SOP Instance Status, SOP Authorization Date and Time, Authorization Equipment Certification Number, and SOP Authorization Comment Attributes, as outlined above, or changes to group length Attributes to accommodate the aforementioned changes, the Application Entity shall not change any Attribute values.</w:t>
      </w:r>
    </w:p>
    <w:bookmarkEnd w:id="545"/>
    <w:bookmarkEnd w:id="544"/>
    <w:bookmarkStart w:id="546" w:name="sect_A_2"/>
    <w:p>
      <w:pPr>
        <w:spacing w:before="180" w:after="0" w:line="240" w:lineRule="auto"/>
      </w:pPr>
      <w:r>
        <w:rPr>
          <w:rFonts w:ascii="Arial" w:hAnsi="Arial"/>
          <w:b/>
          <w:color w:val="000000"/>
          <w:sz w:val="28"/>
        </w:rPr>
        <w:t>A.2 Basic Digital Signatures Secure Use Profile</w:t>
      </w:r>
    </w:p>
    <w:bookmarkEnd w:id="546"/>
    <w:bookmarkStart w:id="547" w:name="para_27a482bb_126e_45c2_a3ce_43be9bc636"/>
    <w:p>
      <w:pPr>
        <w:spacing w:before="180" w:after="0" w:line="240" w:lineRule="auto"/>
        <w:jc w:val="both"/>
      </w:pPr>
      <w:r>
        <w:rPr>
          <w:rFonts w:ascii="Arial" w:hAnsi="Arial"/>
          <w:color w:val="000000"/>
          <w:sz w:val="18"/>
        </w:rPr>
        <w:t>An implementation that validates and generates Digital Signatures may claim conformance to the Basic Digital Signatures Secure Use Profile. Any implementation that claims conformance to this Security Profile shall obey the following rules in handling Digital Signatures:</w:t>
      </w:r>
    </w:p>
    <w:bookmarkEnd w:id="547"/>
    <w:bookmarkStart w:id="548" w:name="idm95286771056"/>
    <w:bookmarkStart w:id="549" w:name="idm95286770576"/>
    <w:bookmarkStart w:id="550" w:name="para_863433e2_1108_4eee_8e67_65516a32eb"/>
    <w:p>
      <w:pPr>
        <w:numPr>
          <w:ilvl w:val="0"/>
          <w:numId w:val="26"/>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it guards against any unauthorized tampering of the SOP Instance.</w:t>
      </w:r>
    </w:p>
    <w:bookmarkEnd w:id="550"/>
    <w:bookmarkEnd w:id="549"/>
    <w:bookmarkEnd w:id="548"/>
    <w:bookmarkStart w:id="551" w:name="idm95286769232"/>
    <w:bookmarkStart w:id="552" w:name="para_6dc629cd_aa05_45ff_8ef0_772ebc030f"/>
    <w:p>
      <w:pPr>
        <w:numPr>
          <w:ilvl w:val="0"/>
          <w:numId w:val="26"/>
        </w:numPr>
        <w:tabs>
          <w:tab w:val="left" w:pos="360"/>
        </w:tabs>
        <w:spacing w:before="180" w:after="0" w:line="240" w:lineRule="auto"/>
        <w:ind w:left="360" w:right="0" w:hanging="360"/>
        <w:jc w:val="both"/>
      </w:pPr>
      <w:r>
        <w:rPr>
          <w:rFonts w:ascii="Arial" w:hAnsi="Arial"/>
          <w:color w:val="000000"/>
          <w:sz w:val="18"/>
        </w:rPr>
        <w:t>Wherever possible, the implementation shall validate the Digital Signatures within any SOP Instance that it receives.</w:t>
      </w:r>
    </w:p>
    <w:bookmarkEnd w:id="552"/>
    <w:bookmarkEnd w:id="551"/>
    <w:bookmarkStart w:id="553" w:name="idm95286767920"/>
    <w:bookmarkStart w:id="554" w:name="para_5a52ff0b_728c_459e_a519_e027876daf"/>
    <w:p>
      <w:pPr>
        <w:numPr>
          <w:ilvl w:val="0"/>
          <w:numId w:val="26"/>
        </w:numPr>
        <w:tabs>
          <w:tab w:val="left" w:pos="360"/>
        </w:tabs>
        <w:spacing w:before="180" w:after="0" w:line="240" w:lineRule="auto"/>
        <w:ind w:left="360" w:right="0" w:hanging="360"/>
        <w:jc w:val="both"/>
      </w:pPr>
      <w:r>
        <w:rPr>
          <w:rFonts w:ascii="Arial" w:hAnsi="Arial"/>
          <w:color w:val="000000"/>
          <w:sz w:val="18"/>
        </w:rPr>
        <w:t>If the implementation sends the SOP Instance to another Application Entity, it shall do the following:</w:t>
      </w:r>
    </w:p>
    <w:bookmarkEnd w:id="554"/>
    <w:bookmarkEnd w:id="553"/>
    <w:bookmarkStart w:id="555" w:name="idm95286766752"/>
    <w:bookmarkStart w:id="556" w:name="idm95286766272"/>
    <w:bookmarkStart w:id="557" w:name="para_b2004132_f1fc_4ee4_8196_3426927ada"/>
    <w:p>
      <w:pPr>
        <w:numPr>
          <w:ilvl w:val="0"/>
          <w:numId w:val="25"/>
        </w:numPr>
        <w:tabs>
          <w:tab w:val="left" w:pos="720"/>
        </w:tabs>
        <w:spacing w:before="180" w:after="0" w:line="240" w:lineRule="auto"/>
        <w:ind w:left="720" w:right="0" w:hanging="360"/>
        <w:jc w:val="both"/>
      </w:pPr>
      <w:r>
        <w:rPr>
          <w:rFonts w:ascii="Arial" w:hAnsi="Arial"/>
          <w:color w:val="000000"/>
          <w:sz w:val="18"/>
        </w:rPr>
        <w:t>remove any Digital Signatures that may have become invalid due to any allowed variations to the format of Attribute Values (e.g., trimming of padding, alternate representations of numbers),</w:t>
      </w:r>
    </w:p>
    <w:bookmarkEnd w:id="557"/>
    <w:bookmarkEnd w:id="556"/>
    <w:bookmarkEnd w:id="555"/>
    <w:bookmarkStart w:id="558" w:name="idm95286764896"/>
    <w:bookmarkStart w:id="559" w:name="para_20895520_7185_47aa_8978_1658abf972"/>
    <w:p>
      <w:pPr>
        <w:numPr>
          <w:ilvl w:val="0"/>
          <w:numId w:val="25"/>
        </w:numPr>
        <w:tabs>
          <w:tab w:val="left" w:pos="720"/>
        </w:tabs>
        <w:spacing w:before="180" w:after="0" w:line="240" w:lineRule="auto"/>
        <w:ind w:left="720" w:right="0" w:hanging="360"/>
        <w:jc w:val="both"/>
      </w:pPr>
      <w:r>
        <w:rPr>
          <w:rFonts w:ascii="Arial" w:hAnsi="Arial"/>
          <w:color w:val="000000"/>
          <w:sz w:val="18"/>
        </w:rPr>
        <w:t>generate one or more new Digital Signatures covering the Data Elements that the implementation was able to verify when the SOP Instance was received.</w:t>
      </w:r>
    </w:p>
    <w:bookmarkEnd w:id="559"/>
    <w:bookmarkEnd w:id="558"/>
    <w:bookmarkStart w:id="560" w:name="sect_A_3"/>
    <w:p>
      <w:pPr>
        <w:spacing w:before="180" w:after="0" w:line="240" w:lineRule="auto"/>
      </w:pPr>
      <w:r>
        <w:rPr>
          <w:rFonts w:ascii="Arial" w:hAnsi="Arial"/>
          <w:b/>
          <w:color w:val="000000"/>
          <w:sz w:val="28"/>
        </w:rPr>
        <w:t>A.3 Bit-preserving Digital Signatures Secure Use Profile</w:t>
      </w:r>
    </w:p>
    <w:bookmarkEnd w:id="560"/>
    <w:bookmarkStart w:id="561" w:name="para_c1ac99b5_ab96_4c7b_a8c2_56f6c492d9"/>
    <w:p>
      <w:pPr>
        <w:spacing w:before="180" w:after="0" w:line="240" w:lineRule="auto"/>
        <w:jc w:val="both"/>
      </w:pPr>
      <w:r>
        <w:rPr>
          <w:rFonts w:ascii="Arial" w:hAnsi="Arial"/>
          <w:color w:val="000000"/>
          <w:sz w:val="18"/>
        </w:rPr>
        <w:t>An implementation that stores and forwards SOP Instances may claim conformance to the Bit-Preserving Digital Signatures Secure Use Profile. Any implementation that claims conformance to this Security Profile shall obey the following rules in handling Digital Signatures:</w:t>
      </w:r>
    </w:p>
    <w:bookmarkEnd w:id="561"/>
    <w:bookmarkStart w:id="562" w:name="idm95286760496"/>
    <w:bookmarkStart w:id="563" w:name="idm95286760016"/>
    <w:bookmarkStart w:id="564" w:name="para_2e7259e5_1236_4b54_bbc2_2fcf457d8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store any SOP Instances that it receives in such a way that when the SOP instance is forwarded to another Application Entity, the Value fields of all Attributes are bit-for-bit duplicates of the fields originally received.</w:t>
      </w:r>
    </w:p>
    <w:bookmarkEnd w:id="564"/>
    <w:bookmarkEnd w:id="563"/>
    <w:bookmarkEnd w:id="562"/>
    <w:bookmarkStart w:id="565" w:name="idm95286758624"/>
    <w:bookmarkStart w:id="566" w:name="para_0b9893ef_8c15_4fbb_aded_4de314d74a"/>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order of Items in a Sequence.</w:t>
      </w:r>
    </w:p>
    <w:bookmarkEnd w:id="566"/>
    <w:bookmarkEnd w:id="565"/>
    <w:bookmarkStart w:id="567" w:name="idm95286757360"/>
    <w:bookmarkStart w:id="568" w:name="para_ad52bef0_592b_43b9_b666_90e14e1947"/>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remove or change any Data Element of any SOP Instance that it receives when sending that SOP Instance on to another Application Entity via DICOM. This includes any Digital Signatures received.</w:t>
      </w:r>
    </w:p>
    <w:bookmarkEnd w:id="568"/>
    <w:bookmarkEnd w:id="567"/>
    <w:bookmarkStart w:id="569" w:name="idm95286756080"/>
    <w:p>
      <w:pPr>
        <w:keepNext/>
        <w:spacing w:before="180" w:after="0" w:line="240" w:lineRule="auto"/>
        <w:ind w:left="720" w:right="360" w:firstLine="0"/>
        <w:jc w:val="both"/>
      </w:pPr>
      <w:r>
        <w:rPr>
          <w:rFonts w:ascii="Arial" w:hAnsi="Arial"/>
          <w:color w:val="000000"/>
          <w:sz w:val="18"/>
        </w:rPr>
        <w:t>Note</w:t>
      </w:r>
    </w:p>
    <w:bookmarkEnd w:id="569"/>
    <w:bookmarkStart w:id="570" w:name="para_1a1f79c3_089c_486d_b09f_669f24e048"/>
    <w:p>
      <w:pPr>
        <w:spacing w:before="180" w:after="0" w:line="240" w:lineRule="auto"/>
        <w:ind w:left="720" w:right="360" w:firstLine="0"/>
        <w:jc w:val="both"/>
      </w:pPr>
      <w:r>
        <w:rPr>
          <w:rFonts w:ascii="Arial" w:hAnsi="Arial"/>
          <w:color w:val="000000"/>
          <w:sz w:val="18"/>
        </w:rPr>
        <w:t>Implementations may add new Data Elements that do not alter any existing Digital Signatures.</w:t>
      </w:r>
    </w:p>
    <w:bookmarkEnd w:id="570"/>
    <w:bookmarkStart w:id="571" w:name="idm95286754672"/>
    <w:bookmarkStart w:id="572" w:name="para_43987ea1_546b_4c53_a6d3_c9fe4bff62"/>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utilize an explicit VR Transfer Syntax.</w:t>
      </w:r>
    </w:p>
    <w:bookmarkEnd w:id="572"/>
    <w:bookmarkEnd w:id="571"/>
    <w:bookmarkStart w:id="573" w:name="idm95286753536"/>
    <w:p>
      <w:pPr>
        <w:keepNext/>
        <w:spacing w:before="180" w:after="0" w:line="240" w:lineRule="auto"/>
        <w:ind w:left="720" w:right="360" w:firstLine="0"/>
        <w:jc w:val="both"/>
      </w:pPr>
      <w:r>
        <w:rPr>
          <w:rFonts w:ascii="Arial" w:hAnsi="Arial"/>
          <w:color w:val="000000"/>
          <w:sz w:val="18"/>
        </w:rPr>
        <w:t>Note</w:t>
      </w:r>
    </w:p>
    <w:bookmarkEnd w:id="573"/>
    <w:bookmarkStart w:id="574" w:name="para_a4e609d3_7b7b_4227_90cb_f3b7cd5e63"/>
    <w:p>
      <w:pPr>
        <w:spacing w:before="180" w:after="0" w:line="240" w:lineRule="auto"/>
        <w:ind w:left="720" w:right="360" w:firstLine="0"/>
        <w:jc w:val="both"/>
      </w:pPr>
      <w:r>
        <w:rPr>
          <w:rFonts w:ascii="Arial" w:hAnsi="Arial"/>
          <w:color w:val="000000"/>
          <w:sz w:val="18"/>
        </w:rPr>
        <w:t>Implementations that cannot use an explicit VR Transfer Syntax cannot conform to this Secure Use Profile, since it may not be able to verify Digital Signatures that are received with an implicit VR Transfer Syntax.</w:t>
      </w:r>
    </w:p>
    <w:bookmarkEnd w:id="574"/>
    <w:bookmarkStart w:id="575" w:name="idm95286752000"/>
    <w:bookmarkStart w:id="576" w:name="para_a72ee7ba_f5a7_40bb_b080_edfc8591ae"/>
    <w:p>
      <w:pPr>
        <w:numPr>
          <w:ilvl w:val="0"/>
          <w:numId w:val="27"/>
        </w:numPr>
        <w:tabs>
          <w:tab w:val="left" w:pos="360"/>
        </w:tabs>
        <w:spacing w:before="180" w:after="0" w:line="240" w:lineRule="auto"/>
        <w:ind w:left="360" w:right="0" w:hanging="360"/>
        <w:jc w:val="both"/>
      </w:pPr>
      <w:r>
        <w:rPr>
          <w:rFonts w:ascii="Arial" w:hAnsi="Arial"/>
          <w:color w:val="000000"/>
          <w:sz w:val="18"/>
        </w:rPr>
        <w:t>The implementation shall not change the VR of any Data Element that it receives when it transmits that object to another Application Entity.</w:t>
      </w:r>
    </w:p>
    <w:bookmarkEnd w:id="576"/>
    <w:bookmarkEnd w:id="575"/>
    <w:bookmarkStart w:id="577" w:name="sect_A_4"/>
    <w:p>
      <w:pPr>
        <w:spacing w:before="180" w:after="0" w:line="240" w:lineRule="auto"/>
      </w:pPr>
      <w:r>
        <w:rPr>
          <w:rFonts w:ascii="Arial" w:hAnsi="Arial"/>
          <w:b/>
          <w:color w:val="000000"/>
          <w:sz w:val="28"/>
        </w:rPr>
        <w:t>A.4 Basic SR Digital Signatures Secure Use Profile</w:t>
      </w:r>
    </w:p>
    <w:bookmarkEnd w:id="577"/>
    <w:bookmarkStart w:id="578" w:name="para_2a5d7ffa_7a92_4e70_a19e_9c2e233cc5"/>
    <w:p>
      <w:pPr>
        <w:spacing w:before="180" w:after="0" w:line="240" w:lineRule="auto"/>
        <w:jc w:val="both"/>
      </w:pPr>
      <w:r>
        <w:rPr>
          <w:rFonts w:ascii="Arial" w:hAnsi="Arial"/>
          <w:color w:val="000000"/>
          <w:sz w:val="18"/>
        </w:rPr>
        <w:t>Any implementation that claims conformance to this Security Profile shall obey the following rules when creating a Structured Report or Key Object Selection Document that includes Digital Signatures:</w:t>
      </w:r>
    </w:p>
    <w:bookmarkEnd w:id="578"/>
    <w:bookmarkStart w:id="579" w:name="idm95286748000"/>
    <w:bookmarkStart w:id="580" w:name="idm95286747520"/>
    <w:bookmarkStart w:id="581" w:name="para_6656e4ef_2edc_477c_af26_fcc666be6a"/>
    <w:p>
      <w:pPr>
        <w:numPr>
          <w:ilvl w:val="0"/>
          <w:numId w:val="28"/>
        </w:numPr>
        <w:tabs>
          <w:tab w:val="left" w:pos="360"/>
        </w:tabs>
        <w:spacing w:before="180" w:after="0" w:line="240" w:lineRule="auto"/>
        <w:ind w:left="360" w:right="0" w:hanging="360"/>
        <w:jc w:val="both"/>
      </w:pPr>
      <w:r>
        <w:rPr>
          <w:rFonts w:ascii="Arial" w:hAnsi="Arial"/>
          <w:color w:val="000000"/>
          <w:sz w:val="18"/>
        </w:rPr>
        <w:t>When the implementation signs a Structured Report or Key Object Selection Document SOP Instance the Digital Signatures shall be created in accordance with the Structured Report RSA Digital Signature Profile.</w:t>
      </w:r>
    </w:p>
    <w:bookmarkEnd w:id="581"/>
    <w:bookmarkEnd w:id="580"/>
    <w:bookmarkEnd w:id="579"/>
    <w:bookmarkStart w:id="582" w:name="idm95286746128"/>
    <w:bookmarkStart w:id="583" w:name="para_35fcdc0f_8aef_4a3a_a52c_1752ecc01d"/>
    <w:p>
      <w:pPr>
        <w:numPr>
          <w:ilvl w:val="0"/>
          <w:numId w:val="28"/>
        </w:numPr>
        <w:tabs>
          <w:tab w:val="left" w:pos="360"/>
        </w:tabs>
        <w:spacing w:before="180" w:after="0" w:line="240" w:lineRule="auto"/>
        <w:ind w:left="360" w:right="0" w:hanging="360"/>
        <w:jc w:val="both"/>
      </w:pPr>
      <w:r>
        <w:rPr>
          <w:rFonts w:ascii="Arial" w:hAnsi="Arial"/>
          <w:color w:val="000000"/>
          <w:sz w:val="18"/>
        </w:rPr>
        <w:t>In every signed Structured Report or Key Object Selection Document SOP Instance created, all referenced SOP Instances listed in the Referenced SOP Sequence Items of the Current Requested Procedure Evidence Sequence (0040,A375) and Pertinent Other Evidence Sequence (0040,A385)shall include either a Referenced Digital Signature Sequence or a Referenced SOP Instance MAC Sequence. The references may include both.</w:t>
      </w:r>
    </w:p>
    <w:bookmarkEnd w:id="583"/>
    <w:bookmarkEnd w:id="582"/>
    <w:bookmarkStart w:id="584" w:name="para_aa2887a8_497f_4ebe_a4f2_d66c25f4cf"/>
    <w:p>
      <w:pPr>
        <w:spacing w:before="180" w:after="0" w:line="240" w:lineRule="auto"/>
        <w:jc w:val="both"/>
      </w:pPr>
      <w:r>
        <w:rPr>
          <w:rFonts w:ascii="Arial" w:hAnsi="Arial"/>
          <w:color w:val="000000"/>
          <w:sz w:val="18"/>
        </w:rPr>
        <w:t>The implementation claiming conformance shall outline in its conformance statement the conditions under which it will either sign or not sign a Structured Report or Key Object Selection Document.</w:t>
      </w:r>
    </w:p>
    <w:bookmarkEnd w:id="584"/>
    <w:bookmarkStart w:id="585" w:name="sect_A_5"/>
    <w:p>
      <w:pPr>
        <w:spacing w:before="180" w:after="0" w:line="240" w:lineRule="auto"/>
      </w:pPr>
      <w:r>
        <w:rPr>
          <w:rFonts w:ascii="Arial" w:hAnsi="Arial"/>
          <w:b/>
          <w:color w:val="000000"/>
          <w:sz w:val="28"/>
        </w:rPr>
        <w:t>A.5 Audit Trail Message Format Profile</w:t>
      </w:r>
    </w:p>
    <w:bookmarkEnd w:id="585"/>
    <w:bookmarkStart w:id="586" w:name="para_c00bbfe1_bcaa_47c8_8977_051ff682d7"/>
    <w:p>
      <w:pPr>
        <w:spacing w:before="180" w:after="0" w:line="240" w:lineRule="auto"/>
        <w:jc w:val="both"/>
      </w:pPr>
      <w:r>
        <w:rPr>
          <w:rFonts w:ascii="Arial" w:hAnsi="Arial"/>
          <w:color w:val="000000"/>
          <w:sz w:val="18"/>
        </w:rPr>
        <w:t>To help assure healthcare privacy and security in automated systems, usage data need to be collected. These data will be reviewed by administrative staff to verify that healthcare data is being used in accordance with the healthcare provider's data security requirements and to establish accountability for data use. This data collection and review process is called security auditing and the data itself comprises the audit trail. Audit trails can be used for surveillance purposes to detect when interesting events might be happening that warrant further investigation.</w:t>
      </w:r>
    </w:p>
    <w:bookmarkEnd w:id="586"/>
    <w:bookmarkStart w:id="587" w:name="para_cc8add7f_fe77_4ff1_b91c_51bbbf3c27"/>
    <w:p>
      <w:pPr>
        <w:spacing w:before="180" w:after="0" w:line="240" w:lineRule="auto"/>
        <w:jc w:val="both"/>
      </w:pPr>
      <w:r>
        <w:rPr>
          <w:rFonts w:ascii="Arial" w:hAnsi="Arial"/>
          <w:color w:val="000000"/>
          <w:sz w:val="18"/>
        </w:rPr>
        <w:t>This profile defines the format of the data to be collected and the minimum set of attributes to be captured by healthcare application systems for subsequent use by a review application. The data includes records of who accessed healthcare data, when, for what action, from where, and which patients' records were involved. No behavioral requirements are specified for when audit messages are generated, or for what action should be taken on their receipt. These are subject to local policy decisions and legal requirements.</w:t>
      </w:r>
    </w:p>
    <w:bookmarkEnd w:id="587"/>
    <w:bookmarkStart w:id="588" w:name="para_1580dcc8_550a_40aa_9d5a_1f5933702a"/>
    <w:p>
      <w:pPr>
        <w:spacing w:before="180" w:after="0" w:line="240" w:lineRule="auto"/>
        <w:jc w:val="both"/>
      </w:pPr>
      <w:r>
        <w:rPr>
          <w:rFonts w:ascii="Arial" w:hAnsi="Arial"/>
          <w:color w:val="000000"/>
          <w:sz w:val="18"/>
        </w:rPr>
        <w:t>Any implementation that claims conformance to this Security Profile shall:</w:t>
      </w:r>
    </w:p>
    <w:bookmarkEnd w:id="588"/>
    <w:bookmarkStart w:id="589" w:name="idm95286738416"/>
    <w:bookmarkStart w:id="590" w:name="idm95286737936"/>
    <w:bookmarkStart w:id="591" w:name="para_78764f1e_9af4_49fe_8596_05dfffa5d8"/>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format audit trail messages in accordance with the XML schema specified in </w:t>
      </w:r>
      <w:hyperlink w:anchor="sect_A_5_1">
        <w:r>
          <w:rPr>
            <w:rFonts w:ascii="Arial" w:hAnsi="Arial"/>
            <w:color w:val="000000"/>
            <w:sz w:val="18"/>
          </w:rPr>
          <w:t>Section A.5.1</w:t>
        </w:r>
      </w:hyperlink>
      <w:r>
        <w:rPr>
          <w:rFonts w:ascii="Arial" w:hAnsi="Arial"/>
          <w:color w:val="000000"/>
          <w:sz w:val="18"/>
        </w:rPr>
        <w:t xml:space="preserve"> in a fashion that allows those messages to be validated against that XML schema, following the general conventions specified in </w:t>
      </w:r>
      <w:hyperlink w:anchor="sect_A_5_2">
        <w:r>
          <w:rPr>
            <w:rFonts w:ascii="Arial" w:hAnsi="Arial"/>
            <w:color w:val="000000"/>
            <w:sz w:val="18"/>
          </w:rPr>
          <w:t>Section A.5.2</w:t>
        </w:r>
      </w:hyperlink>
      <w:r>
        <w:rPr>
          <w:rFonts w:ascii="Arial" w:hAnsi="Arial"/>
          <w:color w:val="000000"/>
          <w:sz w:val="18"/>
        </w:rPr>
        <w:t>.</w:t>
      </w:r>
    </w:p>
    <w:bookmarkEnd w:id="591"/>
    <w:bookmarkEnd w:id="590"/>
    <w:bookmarkEnd w:id="589"/>
    <w:bookmarkStart w:id="592" w:name="idm95286735120"/>
    <w:bookmarkStart w:id="593" w:name="para_f29fc6f4_57c6_45d2_ab5c_c5265e0ef2"/>
    <w:p>
      <w:pPr>
        <w:numPr>
          <w:ilvl w:val="0"/>
          <w:numId w:val="29"/>
        </w:numPr>
        <w:tabs>
          <w:tab w:val="left" w:pos="360"/>
        </w:tabs>
        <w:spacing w:before="180" w:after="0" w:line="240" w:lineRule="auto"/>
        <w:ind w:left="360" w:right="0" w:hanging="360"/>
        <w:jc w:val="both"/>
      </w:pPr>
      <w:r>
        <w:rPr>
          <w:rFonts w:ascii="Arial" w:hAnsi="Arial"/>
          <w:color w:val="000000"/>
          <w:sz w:val="18"/>
        </w:rPr>
        <w:t xml:space="preserve">for the events described in this Profile comply with the restrictions specified by this Profile in </w:t>
      </w:r>
      <w:hyperlink w:anchor="sect_A_5_3">
        <w:r>
          <w:rPr>
            <w:rFonts w:ascii="Arial" w:hAnsi="Arial"/>
            <w:color w:val="000000"/>
            <w:sz w:val="18"/>
          </w:rPr>
          <w:t>Section A.5.3</w:t>
        </w:r>
      </w:hyperlink>
      <w:r>
        <w:rPr>
          <w:rFonts w:ascii="Arial" w:hAnsi="Arial"/>
          <w:color w:val="000000"/>
          <w:sz w:val="18"/>
        </w:rPr>
        <w:t>, and describe in its conformance statement any extensions.</w:t>
      </w:r>
    </w:p>
    <w:bookmarkEnd w:id="593"/>
    <w:bookmarkEnd w:id="592"/>
    <w:bookmarkStart w:id="594" w:name="idm95286733184"/>
    <w:p>
      <w:pPr>
        <w:keepNext/>
        <w:spacing w:before="180" w:after="0" w:line="240" w:lineRule="auto"/>
        <w:ind w:left="720" w:right="360" w:firstLine="0"/>
        <w:jc w:val="both"/>
      </w:pPr>
      <w:r>
        <w:rPr>
          <w:rFonts w:ascii="Arial" w:hAnsi="Arial"/>
          <w:color w:val="000000"/>
          <w:sz w:val="18"/>
        </w:rPr>
        <w:t>Note</w:t>
      </w:r>
    </w:p>
    <w:bookmarkEnd w:id="594"/>
    <w:bookmarkStart w:id="595" w:name="para_703535a0_b540_40c2_88a4_580fbcd2f8"/>
    <w:p>
      <w:pPr>
        <w:spacing w:before="180" w:after="0" w:line="240" w:lineRule="auto"/>
        <w:ind w:left="720" w:right="360" w:firstLine="0"/>
        <w:jc w:val="both"/>
      </w:pPr>
      <w:r>
        <w:rPr>
          <w:rFonts w:ascii="Arial" w:hAnsi="Arial"/>
          <w:color w:val="000000"/>
          <w:sz w:val="18"/>
        </w:rPr>
        <w:t>An implementation may include implementation-specific extensions as long as the above conditions are met.</w:t>
      </w:r>
    </w:p>
    <w:bookmarkEnd w:id="595"/>
    <w:bookmarkStart w:id="596" w:name="idm95286731760"/>
    <w:bookmarkStart w:id="597" w:name="para_72c59b7a_5bda_4335_b0de_07ffc7df01"/>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events that it can detect and report,</w:t>
      </w:r>
    </w:p>
    <w:bookmarkEnd w:id="597"/>
    <w:bookmarkEnd w:id="596"/>
    <w:bookmarkStart w:id="598" w:name="idm95286730496"/>
    <w:bookmarkStart w:id="599" w:name="para_8ea5ddde_0b03_48a2_bb75_767e1e489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the processing it can perform upon receipt of a message</w:t>
      </w:r>
    </w:p>
    <w:bookmarkEnd w:id="599"/>
    <w:bookmarkEnd w:id="598"/>
    <w:bookmarkStart w:id="600" w:name="idm95286729264"/>
    <w:bookmarkStart w:id="601" w:name="para_5e9ca796_cb0d_4314_8fe3_0055cf7558"/>
    <w:p>
      <w:pPr>
        <w:numPr>
          <w:ilvl w:val="0"/>
          <w:numId w:val="29"/>
        </w:numPr>
        <w:tabs>
          <w:tab w:val="left" w:pos="360"/>
        </w:tabs>
        <w:spacing w:before="180" w:after="0" w:line="240" w:lineRule="auto"/>
        <w:ind w:left="360" w:right="0" w:hanging="360"/>
        <w:jc w:val="both"/>
      </w:pPr>
      <w:r>
        <w:rPr>
          <w:rFonts w:ascii="Arial" w:hAnsi="Arial"/>
          <w:color w:val="000000"/>
          <w:sz w:val="18"/>
        </w:rPr>
        <w:t>describe in its conformance statement how event reporting and processing can be configured</w:t>
      </w:r>
    </w:p>
    <w:bookmarkEnd w:id="601"/>
    <w:bookmarkEnd w:id="600"/>
    <w:bookmarkStart w:id="602" w:name="idm95286727856"/>
    <w:p>
      <w:pPr>
        <w:keepNext/>
        <w:spacing w:before="180" w:after="0" w:line="240" w:lineRule="auto"/>
        <w:ind w:left="360" w:right="360" w:firstLine="0"/>
        <w:jc w:val="both"/>
      </w:pPr>
      <w:r>
        <w:rPr>
          <w:rFonts w:ascii="Arial" w:hAnsi="Arial"/>
          <w:color w:val="000000"/>
          <w:sz w:val="18"/>
        </w:rPr>
        <w:t>Note</w:t>
      </w:r>
    </w:p>
    <w:bookmarkEnd w:id="602"/>
    <w:bookmarkStart w:id="603" w:name="para_bf8f7d1b_9fd9_469e_8997_fbdd68e51c"/>
    <w:p>
      <w:pPr>
        <w:spacing w:before="180" w:after="0" w:line="240" w:lineRule="auto"/>
        <w:ind w:left="360" w:right="360" w:firstLine="0"/>
        <w:jc w:val="both"/>
      </w:pPr>
      <w:r>
        <w:rPr>
          <w:rFonts w:ascii="Arial" w:hAnsi="Arial"/>
          <w:color w:val="000000"/>
          <w:sz w:val="18"/>
        </w:rPr>
        <w:t>Other profiles specify the transmission of audit messages.</w:t>
      </w:r>
    </w:p>
    <w:bookmarkEnd w:id="603"/>
    <w:bookmarkStart w:id="604" w:name="sect_A_5_1"/>
    <w:p>
      <w:pPr>
        <w:spacing w:before="180" w:after="0" w:line="240" w:lineRule="auto"/>
      </w:pPr>
      <w:r>
        <w:rPr>
          <w:rFonts w:ascii="Arial" w:hAnsi="Arial"/>
          <w:b/>
          <w:color w:val="000000"/>
          <w:sz w:val="24"/>
        </w:rPr>
        <w:t>A.5.1 DICOM Audit Message Schema</w:t>
      </w:r>
    </w:p>
    <w:bookmarkEnd w:id="604"/>
    <w:bookmarkStart w:id="605" w:name="para_ab1c570c_b825_4c01_8cc7_2f5991feb8"/>
    <w:p>
      <w:pPr>
        <w:spacing w:before="180" w:after="0" w:line="240" w:lineRule="auto"/>
        <w:jc w:val="both"/>
      </w:pPr>
      <w:r>
        <w:rPr>
          <w:rFonts w:ascii="Arial" w:hAnsi="Arial"/>
          <w:color w:val="000000"/>
          <w:sz w:val="18"/>
        </w:rPr>
        <w:t xml:space="preserve">Implementations claiming conformance to this profile shall use the following XML schema to format audit trail messages. This schema is derived from the schema specified in RFC3881 IETF draft internet standard "Security Audit and Access Accountability XML Message Data Definitions for Healthcare Applications", according to W3C Recommendation "XML Schema Part 1: Structures," version 1.0, May 2001, and incorporates the DICOM extensions and restrictions outlined in </w:t>
      </w:r>
      <w:hyperlink w:anchor="sect_A_5_2">
        <w:r>
          <w:rPr>
            <w:rFonts w:ascii="Arial" w:hAnsi="Arial"/>
            <w:color w:val="000000"/>
            <w:sz w:val="18"/>
          </w:rPr>
          <w:t>Section A.5.2</w:t>
        </w:r>
      </w:hyperlink>
      <w:r>
        <w:rPr>
          <w:rFonts w:ascii="Arial" w:hAnsi="Arial"/>
          <w:color w:val="000000"/>
          <w:sz w:val="18"/>
        </w:rPr>
        <w:t>.</w:t>
      </w:r>
    </w:p>
    <w:bookmarkEnd w:id="605"/>
    <w:bookmarkStart w:id="606" w:name="para_5fad4d2b_2b02_40d1_8aa9_6b5013d390"/>
    <w:p>
      <w:pPr>
        <w:spacing w:before="180" w:after="0" w:line="240" w:lineRule="auto"/>
        <w:jc w:val="both"/>
      </w:pPr>
      <w:r>
        <w:rPr>
          <w:rFonts w:ascii="Arial" w:hAnsi="Arial"/>
          <w:color w:val="000000"/>
          <w:sz w:val="18"/>
        </w:rPr>
        <w:t>This schema is provided in Relax NG Compact format.</w:t>
      </w:r>
    </w:p>
    <w:bookmarkEnd w:id="606"/>
    <w:bookmarkStart w:id="607" w:name="idm95286722400"/>
    <w:p>
      <w:pPr>
        <w:keepNext/>
        <w:spacing w:before="180" w:after="0" w:line="240" w:lineRule="auto"/>
        <w:ind w:left="360" w:right="360" w:firstLine="0"/>
        <w:jc w:val="both"/>
      </w:pPr>
      <w:r>
        <w:rPr>
          <w:rFonts w:ascii="Arial" w:hAnsi="Arial"/>
          <w:color w:val="000000"/>
          <w:sz w:val="18"/>
        </w:rPr>
        <w:t>Note</w:t>
      </w:r>
    </w:p>
    <w:bookmarkEnd w:id="607"/>
    <w:bookmarkStart w:id="608" w:name="para_f7aec1d3_858b_4a0b_af2c_d497a10851"/>
    <w:p>
      <w:pPr>
        <w:spacing w:before="180" w:after="0" w:line="240" w:lineRule="auto"/>
        <w:ind w:left="360" w:right="360" w:firstLine="0"/>
        <w:jc w:val="both"/>
      </w:pPr>
      <w:r>
        <w:rPr>
          <w:rFonts w:ascii="Arial" w:hAnsi="Arial"/>
          <w:color w:val="000000"/>
          <w:sz w:val="18"/>
        </w:rPr>
        <w:t>This schema can be converted into an equivalent XML schema or other electronic format. It includes some modifications to the RFC3881 schema that reflect field experience with audit message requirements. It extends the RFC3881 schema.</w:t>
      </w:r>
    </w:p>
    <w:bookmarkEnd w:id="608"/>
    <w:bookmarkStart w:id="609" w:name="sect_A_5_1_1"/>
    <w:p>
      <w:pPr>
        <w:spacing w:before="180" w:after="0" w:line="240" w:lineRule="auto"/>
      </w:pPr>
      <w:r>
        <w:rPr>
          <w:rFonts w:ascii="Arial" w:hAnsi="Arial"/>
          <w:b/>
          <w:color w:val="000000"/>
          <w:sz w:val="26"/>
        </w:rPr>
        <w:t>A.5.1.1 Audit Message Schema</w:t>
      </w:r>
    </w:p>
    <w:bookmarkEnd w:id="609"/>
    <w:bookmarkStart w:id="610" w:name="para_64ddd571_7a1a_4582_b127_85ae11eed8"/>
    <w:p>
      <w:pPr>
        <w:spacing w:before="180" w:after="0" w:line="240" w:lineRule="auto"/>
        <w:jc w:val="both"/>
      </w:pPr>
      <w:r>
        <w:rPr>
          <w:rFonts w:ascii="Arial" w:hAnsi="Arial"/>
          <w:color w:val="000000"/>
          <w:sz w:val="18"/>
        </w:rPr>
        <w:t>The following is the content of the audit schema:</w:t>
      </w:r>
    </w:p>
    <w:bookmarkEnd w:id="610"/>
    <w:bookmarkStart w:id="611" w:name="idm95286718928"/>
    <w:p>
      <w:pPr>
        <w:spacing w:before="180" w:after="0" w:line="240" w:lineRule="auto"/>
      </w:pPr>
      <w:r>
        <w:rPr>
          <w:rFonts w:ascii="Courier New" w:hAnsi="Courier New"/>
          <w:color w:val="000000"/>
          <w:sz w:val="18"/>
        </w:rPr>
        <w:t xml:space="preserve">datatypes xsd = "http://www.w3.org/2001/XMLSchema-datatypes"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This defines the coded value type. The comment shows a pattern that can be used to further</w:t>
      </w:r>
      <w:r>
        <w:rPr>
          <w:rFonts w:ascii="Courier New" w:hAnsi="Courier New"/>
          <w:color w:val="000000"/>
          <w:sz w:val="18"/>
        </w:rPr>
        <w:br w:type="textWrapping"/>
      </w:r>
      <w:r>
        <w:rPr>
          <w:rFonts w:ascii="Courier New" w:hAnsi="Courier New"/>
          <w:color w:val="000000"/>
          <w:sz w:val="18"/>
        </w:rPr>
        <w:t xml:space="preserve"># constrain the token to limit it to the format of an OID. Not all schema software </w:t>
      </w:r>
      <w:r>
        <w:rPr>
          <w:rFonts w:ascii="Courier New" w:hAnsi="Courier New"/>
          <w:color w:val="000000"/>
          <w:sz w:val="18"/>
        </w:rPr>
        <w:br w:type="textWrapping"/>
      </w:r>
      <w:r>
        <w:rPr>
          <w:rFonts w:ascii="Courier New" w:hAnsi="Courier New"/>
          <w:color w:val="000000"/>
          <w:sz w:val="18"/>
        </w:rPr>
        <w:t xml:space="preserve"># implementations support the pattern option for tokens.</w:t>
      </w:r>
      <w:r>
        <w:rPr>
          <w:rFonts w:ascii="Courier New" w:hAnsi="Courier New"/>
          <w:color w:val="000000"/>
          <w:sz w:val="18"/>
        </w:rPr>
        <w:br w:type="textWrapping"/>
      </w:r>
      <w:r>
        <w:rPr>
          <w:rFonts w:ascii="Courier New" w:hAnsi="Courier New"/>
          <w:color w:val="000000"/>
          <w:sz w:val="18"/>
        </w:rPr>
        <w:t xml:space="preserve">other-csd-attributes =</w:t>
      </w:r>
      <w:r>
        <w:rPr>
          <w:rFonts w:ascii="Courier New" w:hAnsi="Courier New"/>
          <w:color w:val="000000"/>
          <w:sz w:val="18"/>
        </w:rPr>
        <w:br w:type="textWrapping"/>
      </w:r>
      <w:r>
        <w:rPr>
          <w:rFonts w:ascii="Courier New" w:hAnsi="Courier New"/>
          <w:color w:val="000000"/>
          <w:sz w:val="18"/>
        </w:rPr>
        <w:t xml:space="preserve">  (attribute codeSystemName { token } |     # OID pattern="[0-2]((\.0)|(\.[1-9][0-9]*))*"</w:t>
      </w:r>
      <w:r>
        <w:rPr>
          <w:rFonts w:ascii="Courier New" w:hAnsi="Courier New"/>
          <w:color w:val="000000"/>
          <w:sz w:val="18"/>
        </w:rPr>
        <w:br w:type="textWrapping"/>
      </w:r>
      <w:r>
        <w:rPr>
          <w:rFonts w:ascii="Courier New" w:hAnsi="Courier New"/>
          <w:color w:val="000000"/>
          <w:sz w:val="18"/>
        </w:rPr>
        <w:t xml:space="preserve">     attribute codeSystemName { token }),   # This makes clear that codeSystemName is</w:t>
      </w:r>
      <w:r>
        <w:rPr>
          <w:rFonts w:ascii="Courier New" w:hAnsi="Courier New"/>
          <w:color w:val="000000"/>
          <w:sz w:val="18"/>
        </w:rPr>
        <w:br w:type="textWrapping"/>
      </w:r>
      <w:r>
        <w:rPr>
          <w:rFonts w:ascii="Courier New" w:hAnsi="Courier New"/>
          <w:color w:val="000000"/>
          <w:sz w:val="18"/>
        </w:rPr>
        <w:t xml:space="preserve">                                            # either an OID or String </w:t>
      </w:r>
      <w:r>
        <w:rPr>
          <w:rFonts w:ascii="Courier New" w:hAnsi="Courier New"/>
          <w:color w:val="000000"/>
          <w:sz w:val="18"/>
        </w:rPr>
        <w:br w:type="textWrapping"/>
      </w:r>
      <w:r>
        <w:rPr>
          <w:rFonts w:ascii="Courier New" w:hAnsi="Courier New"/>
          <w:color w:val="000000"/>
          <w:sz w:val="18"/>
        </w:rPr>
        <w:t xml:space="preserve">  attribute displayName { token }?,</w:t>
      </w:r>
      <w:r>
        <w:rPr>
          <w:rFonts w:ascii="Courier New" w:hAnsi="Courier New"/>
          <w:color w:val="000000"/>
          <w:sz w:val="18"/>
        </w:rPr>
        <w:br w:type="textWrapping"/>
      </w:r>
      <w:r>
        <w:rPr>
          <w:rFonts w:ascii="Courier New" w:hAnsi="Courier New"/>
          <w:color w:val="000000"/>
          <w:sz w:val="18"/>
        </w:rPr>
        <w:t xml:space="preserve">  attribute originalText { token }          # Note: this also corresponds to DICOM "Code Meaning"</w:t>
      </w:r>
      <w:r>
        <w:rPr>
          <w:rFonts w:ascii="Courier New" w:hAnsi="Courier New"/>
          <w:color w:val="000000"/>
          <w:sz w:val="18"/>
        </w:rPr>
        <w:br w:type="textWrapping"/>
      </w:r>
      <w:r>
        <w:rPr>
          <w:rFonts w:ascii="Courier New" w:hAnsi="Courier New"/>
          <w:color w:val="000000"/>
          <w:sz w:val="18"/>
        </w:rPr>
        <w:t xml:space="preserve">CodedValueType =</w:t>
      </w:r>
      <w:r>
        <w:rPr>
          <w:rFonts w:ascii="Courier New" w:hAnsi="Courier New"/>
          <w:color w:val="000000"/>
          <w:sz w:val="18"/>
        </w:rPr>
        <w:br w:type="textWrapping"/>
      </w:r>
      <w:r>
        <w:rPr>
          <w:rFonts w:ascii="Courier New" w:hAnsi="Courier New"/>
          <w:color w:val="000000"/>
          <w:sz w:val="18"/>
        </w:rPr>
        <w:t xml:space="preserve">  attribute csd-code { token },</w:t>
      </w:r>
      <w:r>
        <w:rPr>
          <w:rFonts w:ascii="Courier New" w:hAnsi="Courier New"/>
          <w:color w:val="000000"/>
          <w:sz w:val="18"/>
        </w:rPr>
        <w:br w:type="textWrapping"/>
      </w:r>
      <w:r>
        <w:rPr>
          <w:rFonts w:ascii="Courier New" w:hAnsi="Courier New"/>
          <w:color w:val="000000"/>
          <w:sz w:val="18"/>
        </w:rPr>
        <w:t xml:space="preserve">  other-csd-attributes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the event 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EventIdentificationContents =</w:t>
      </w:r>
      <w:r>
        <w:rPr>
          <w:rFonts w:ascii="Courier New" w:hAnsi="Courier New"/>
          <w:color w:val="000000"/>
          <w:sz w:val="18"/>
        </w:rPr>
        <w:br w:type="textWrapping"/>
      </w:r>
      <w:r>
        <w:rPr>
          <w:rFonts w:ascii="Courier New" w:hAnsi="Courier New"/>
          <w:color w:val="000000"/>
          <w:sz w:val="18"/>
        </w:rPr>
        <w:t xml:space="preserve">  element EventID { CodedValueType },</w:t>
      </w:r>
      <w:r>
        <w:rPr>
          <w:rFonts w:ascii="Courier New" w:hAnsi="Courier New"/>
          <w:color w:val="000000"/>
          <w:sz w:val="18"/>
        </w:rPr>
        <w:br w:type="textWrapping"/>
      </w:r>
      <w:r>
        <w:rPr>
          <w:rFonts w:ascii="Courier New" w:hAnsi="Courier New"/>
          <w:color w:val="000000"/>
          <w:sz w:val="18"/>
        </w:rPr>
        <w:t xml:space="preserve">  element EventTypeCode { CodedValueType }*, # Note: DICOM/IHE defines and uses this</w:t>
      </w:r>
      <w:r>
        <w:rPr>
          <w:rFonts w:ascii="Courier New" w:hAnsi="Courier New"/>
          <w:color w:val="000000"/>
          <w:sz w:val="18"/>
        </w:rPr>
        <w:br w:type="textWrapping"/>
      </w:r>
      <w:r>
        <w:rPr>
          <w:rFonts w:ascii="Courier New" w:hAnsi="Courier New"/>
          <w:color w:val="000000"/>
          <w:sz w:val="18"/>
        </w:rPr>
        <w:t xml:space="preserve">                                             # differently than RFC-3881</w:t>
      </w:r>
      <w:r>
        <w:rPr>
          <w:rFonts w:ascii="Courier New" w:hAnsi="Courier New"/>
          <w:color w:val="000000"/>
          <w:sz w:val="18"/>
        </w:rPr>
        <w:br w:type="textWrapping"/>
      </w:r>
      <w:r>
        <w:rPr>
          <w:rFonts w:ascii="Courier New" w:hAnsi="Courier New"/>
          <w:color w:val="000000"/>
          <w:sz w:val="18"/>
        </w:rPr>
        <w:t xml:space="preserve">  attribute EventActionCode {                # Optional action code</w:t>
      </w:r>
      <w:r>
        <w:rPr>
          <w:rFonts w:ascii="Courier New" w:hAnsi="Courier New"/>
          <w:color w:val="000000"/>
          <w:sz w:val="18"/>
        </w:rPr>
        <w:br w:type="textWrapping"/>
      </w:r>
      <w:r>
        <w:rPr>
          <w:rFonts w:ascii="Courier New" w:hAnsi="Courier New"/>
          <w:color w:val="000000"/>
          <w:sz w:val="18"/>
        </w:rPr>
        <w:t xml:space="preserve">    "C" |              ## Create</w:t>
      </w:r>
      <w:r>
        <w:rPr>
          <w:rFonts w:ascii="Courier New" w:hAnsi="Courier New"/>
          <w:color w:val="000000"/>
          <w:sz w:val="18"/>
        </w:rPr>
        <w:br w:type="textWrapping"/>
      </w:r>
      <w:r>
        <w:rPr>
          <w:rFonts w:ascii="Courier New" w:hAnsi="Courier New"/>
          <w:color w:val="000000"/>
          <w:sz w:val="18"/>
        </w:rPr>
        <w:t xml:space="preserve">    "R" |              ## Read</w:t>
      </w:r>
      <w:r>
        <w:rPr>
          <w:rFonts w:ascii="Courier New" w:hAnsi="Courier New"/>
          <w:color w:val="000000"/>
          <w:sz w:val="18"/>
        </w:rPr>
        <w:br w:type="textWrapping"/>
      </w:r>
      <w:r>
        <w:rPr>
          <w:rFonts w:ascii="Courier New" w:hAnsi="Courier New"/>
          <w:color w:val="000000"/>
          <w:sz w:val="18"/>
        </w:rPr>
        <w:t xml:space="preserve">    "U" |              ## Update</w:t>
      </w:r>
      <w:r>
        <w:rPr>
          <w:rFonts w:ascii="Courier New" w:hAnsi="Courier New"/>
          <w:color w:val="000000"/>
          <w:sz w:val="18"/>
        </w:rPr>
        <w:br w:type="textWrapping"/>
      </w:r>
      <w:r>
        <w:rPr>
          <w:rFonts w:ascii="Courier New" w:hAnsi="Courier New"/>
          <w:color w:val="000000"/>
          <w:sz w:val="18"/>
        </w:rPr>
        <w:t xml:space="preserve">    "D" |              ## Delete</w:t>
      </w:r>
      <w:r>
        <w:rPr>
          <w:rFonts w:ascii="Courier New" w:hAnsi="Courier New"/>
          <w:color w:val="000000"/>
          <w:sz w:val="18"/>
        </w:rPr>
        <w:br w:type="textWrapping"/>
      </w:r>
      <w:r>
        <w:rPr>
          <w:rFonts w:ascii="Courier New" w:hAnsi="Courier New"/>
          <w:color w:val="000000"/>
          <w:sz w:val="18"/>
        </w:rPr>
        <w:t xml:space="preserve">    "E"                ## Execute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EventDateTime { xsd:dateTime },</w:t>
      </w:r>
      <w:r>
        <w:rPr>
          <w:rFonts w:ascii="Courier New" w:hAnsi="Courier New"/>
          <w:color w:val="000000"/>
          <w:sz w:val="18"/>
        </w:rPr>
        <w:br w:type="textWrapping"/>
      </w:r>
      <w:r>
        <w:rPr>
          <w:rFonts w:ascii="Courier New" w:hAnsi="Courier New"/>
          <w:color w:val="000000"/>
          <w:sz w:val="18"/>
        </w:rPr>
        <w:t xml:space="preserve">  attribute EventOutcomeIndicator {</w:t>
      </w:r>
      <w:r>
        <w:rPr>
          <w:rFonts w:ascii="Courier New" w:hAnsi="Courier New"/>
          <w:color w:val="000000"/>
          <w:sz w:val="18"/>
        </w:rPr>
        <w:br w:type="textWrapping"/>
      </w:r>
      <w:r>
        <w:rPr>
          <w:rFonts w:ascii="Courier New" w:hAnsi="Courier New"/>
          <w:color w:val="000000"/>
          <w:sz w:val="18"/>
        </w:rPr>
        <w:t xml:space="preserve">    "0" |            ## Nominal Success (use if status otherwise unknown or ambiguous)</w:t>
      </w:r>
      <w:r>
        <w:rPr>
          <w:rFonts w:ascii="Courier New" w:hAnsi="Courier New"/>
          <w:color w:val="000000"/>
          <w:sz w:val="18"/>
        </w:rPr>
        <w:br w:type="textWrapping"/>
      </w:r>
      <w:r>
        <w:rPr>
          <w:rFonts w:ascii="Courier New" w:hAnsi="Courier New"/>
          <w:color w:val="000000"/>
          <w:sz w:val="18"/>
        </w:rPr>
        <w:t xml:space="preserve">    "4" |            ## Minor failure (per reporting application definition)</w:t>
      </w:r>
      <w:r>
        <w:rPr>
          <w:rFonts w:ascii="Courier New" w:hAnsi="Courier New"/>
          <w:color w:val="000000"/>
          <w:sz w:val="18"/>
        </w:rPr>
        <w:br w:type="textWrapping"/>
      </w:r>
      <w:r>
        <w:rPr>
          <w:rFonts w:ascii="Courier New" w:hAnsi="Courier New"/>
          <w:color w:val="000000"/>
          <w:sz w:val="18"/>
        </w:rPr>
        <w:t xml:space="preserve">    "8" |            ## Serious failure (per reporting application definition)</w:t>
      </w:r>
      <w:r>
        <w:rPr>
          <w:rFonts w:ascii="Courier New" w:hAnsi="Courier New"/>
          <w:color w:val="000000"/>
          <w:sz w:val="18"/>
        </w:rPr>
        <w:br w:type="textWrapping"/>
      </w:r>
      <w:r>
        <w:rPr>
          <w:rFonts w:ascii="Courier New" w:hAnsi="Courier New"/>
          <w:color w:val="000000"/>
          <w:sz w:val="18"/>
        </w:rPr>
        <w:t xml:space="preserve">    "12"             ## Major failure, (reporting application now unavailable)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EventOutcomeDescription { text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AuditSourceIdentification,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AuditSourceIdentificationContents =</w:t>
      </w:r>
      <w:r>
        <w:rPr>
          <w:rFonts w:ascii="Courier New" w:hAnsi="Courier New"/>
          <w:color w:val="000000"/>
          <w:sz w:val="18"/>
        </w:rPr>
        <w:br w:type="textWrapping"/>
      </w:r>
      <w:r>
        <w:rPr>
          <w:rFonts w:ascii="Courier New" w:hAnsi="Courier New"/>
          <w:color w:val="000000"/>
          <w:sz w:val="18"/>
        </w:rPr>
        <w:t xml:space="preserve">  attribute AuditEnterpriseSiteID { token }?,</w:t>
      </w:r>
      <w:r>
        <w:rPr>
          <w:rFonts w:ascii="Courier New" w:hAnsi="Courier New"/>
          <w:color w:val="000000"/>
          <w:sz w:val="18"/>
        </w:rPr>
        <w:br w:type="textWrapping"/>
      </w:r>
      <w:r>
        <w:rPr>
          <w:rFonts w:ascii="Courier New" w:hAnsi="Courier New"/>
          <w:color w:val="000000"/>
          <w:sz w:val="18"/>
        </w:rPr>
        <w:t xml:space="preserve">  attribute AuditSourceID { token },</w:t>
      </w:r>
      <w:r>
        <w:rPr>
          <w:rFonts w:ascii="Courier New" w:hAnsi="Courier New"/>
          <w:color w:val="000000"/>
          <w:sz w:val="18"/>
        </w:rPr>
        <w:br w:type="textWrapping"/>
      </w:r>
      <w:r>
        <w:rPr>
          <w:rFonts w:ascii="Courier New" w:hAnsi="Courier New"/>
          <w:color w:val="000000"/>
          <w:sz w:val="18"/>
        </w:rPr>
        <w:t xml:space="preserve">  element AuditSourceTypeCode { AuditSourceTypeCodeContent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AuditSourceTypeCodeContent so that an isolated single digit</w:t>
      </w:r>
      <w:r>
        <w:rPr>
          <w:rFonts w:ascii="Courier New" w:hAnsi="Courier New"/>
          <w:color w:val="000000"/>
          <w:sz w:val="18"/>
        </w:rPr>
        <w:br w:type="textWrapping"/>
      </w:r>
      <w:r>
        <w:rPr>
          <w:rFonts w:ascii="Courier New" w:hAnsi="Courier New"/>
          <w:color w:val="000000"/>
          <w:sz w:val="18"/>
        </w:rPr>
        <w:t xml:space="preserve"># value is acceptable, or a token with other csd attributes so that</w:t>
      </w:r>
      <w:r>
        <w:rPr>
          <w:rFonts w:ascii="Courier New" w:hAnsi="Courier New"/>
          <w:color w:val="000000"/>
          <w:sz w:val="18"/>
        </w:rPr>
        <w:br w:type="textWrapping"/>
      </w:r>
      <w:r>
        <w:rPr>
          <w:rFonts w:ascii="Courier New" w:hAnsi="Courier New"/>
          <w:color w:val="000000"/>
          <w:sz w:val="18"/>
        </w:rPr>
        <w:t xml:space="preserve"># any controlled terminology can also be used.</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AuditSourceTypeCodeContent = </w:t>
      </w:r>
      <w:r>
        <w:rPr>
          <w:rFonts w:ascii="Courier New" w:hAnsi="Courier New"/>
          <w:color w:val="000000"/>
          <w:sz w:val="18"/>
        </w:rPr>
        <w:br w:type="textWrapping"/>
      </w:r>
      <w:r>
        <w:rPr>
          <w:rFonts w:ascii="Courier New" w:hAnsi="Courier New"/>
          <w:color w:val="000000"/>
          <w:sz w:val="18"/>
        </w:rPr>
        <w:t xml:space="preserve">  attribute csd-code {</w:t>
      </w:r>
      <w:r>
        <w:rPr>
          <w:rFonts w:ascii="Courier New" w:hAnsi="Courier New"/>
          <w:color w:val="000000"/>
          <w:sz w:val="18"/>
        </w:rPr>
        <w:br w:type="textWrapping"/>
      </w:r>
      <w:r>
        <w:rPr>
          <w:rFonts w:ascii="Courier New" w:hAnsi="Courier New"/>
          <w:color w:val="000000"/>
          <w:sz w:val="18"/>
        </w:rPr>
        <w:t xml:space="preserve">    "1" |                 ## End-user display device, diagnostic device</w:t>
      </w:r>
      <w:r>
        <w:rPr>
          <w:rFonts w:ascii="Courier New" w:hAnsi="Courier New"/>
          <w:color w:val="000000"/>
          <w:sz w:val="18"/>
        </w:rPr>
        <w:br w:type="textWrapping"/>
      </w:r>
      <w:r>
        <w:rPr>
          <w:rFonts w:ascii="Courier New" w:hAnsi="Courier New"/>
          <w:color w:val="000000"/>
          <w:sz w:val="18"/>
        </w:rPr>
        <w:t xml:space="preserve">    "2" |                 ## Data acquisition device or instrument</w:t>
      </w:r>
      <w:r>
        <w:rPr>
          <w:rFonts w:ascii="Courier New" w:hAnsi="Courier New"/>
          <w:color w:val="000000"/>
          <w:sz w:val="18"/>
        </w:rPr>
        <w:br w:type="textWrapping"/>
      </w:r>
      <w:r>
        <w:rPr>
          <w:rFonts w:ascii="Courier New" w:hAnsi="Courier New"/>
          <w:color w:val="000000"/>
          <w:sz w:val="18"/>
        </w:rPr>
        <w:t xml:space="preserve">    "3" |                 ## Web Server process or thread</w:t>
      </w:r>
      <w:r>
        <w:rPr>
          <w:rFonts w:ascii="Courier New" w:hAnsi="Courier New"/>
          <w:color w:val="000000"/>
          <w:sz w:val="18"/>
        </w:rPr>
        <w:br w:type="textWrapping"/>
      </w:r>
      <w:r>
        <w:rPr>
          <w:rFonts w:ascii="Courier New" w:hAnsi="Courier New"/>
          <w:color w:val="000000"/>
          <w:sz w:val="18"/>
        </w:rPr>
        <w:t xml:space="preserve">    "4" |                 ## Application Server process or thread</w:t>
      </w:r>
      <w:r>
        <w:rPr>
          <w:rFonts w:ascii="Courier New" w:hAnsi="Courier New"/>
          <w:color w:val="000000"/>
          <w:sz w:val="18"/>
        </w:rPr>
        <w:br w:type="textWrapping"/>
      </w:r>
      <w:r>
        <w:rPr>
          <w:rFonts w:ascii="Courier New" w:hAnsi="Courier New"/>
          <w:color w:val="000000"/>
          <w:sz w:val="18"/>
        </w:rPr>
        <w:t xml:space="preserve">    "5" |                 ## Database Server process or thread</w:t>
      </w:r>
      <w:r>
        <w:rPr>
          <w:rFonts w:ascii="Courier New" w:hAnsi="Courier New"/>
          <w:color w:val="000000"/>
          <w:sz w:val="18"/>
        </w:rPr>
        <w:br w:type="textWrapping"/>
      </w:r>
      <w:r>
        <w:rPr>
          <w:rFonts w:ascii="Courier New" w:hAnsi="Courier New"/>
          <w:color w:val="000000"/>
          <w:sz w:val="18"/>
        </w:rPr>
        <w:t xml:space="preserve">    "6" |                 ## Security server, e.g., a domain controller</w:t>
      </w:r>
      <w:r>
        <w:rPr>
          <w:rFonts w:ascii="Courier New" w:hAnsi="Courier New"/>
          <w:color w:val="000000"/>
          <w:sz w:val="18"/>
        </w:rPr>
        <w:br w:type="textWrapping"/>
      </w:r>
      <w:r>
        <w:rPr>
          <w:rFonts w:ascii="Courier New" w:hAnsi="Courier New"/>
          <w:color w:val="000000"/>
          <w:sz w:val="18"/>
        </w:rPr>
        <w:t xml:space="preserve">    "7" |                 ## ISO level 1-3 network component</w:t>
      </w:r>
      <w:r>
        <w:rPr>
          <w:rFonts w:ascii="Courier New" w:hAnsi="Courier New"/>
          <w:color w:val="000000"/>
          <w:sz w:val="18"/>
        </w:rPr>
        <w:br w:type="textWrapping"/>
      </w:r>
      <w:r>
        <w:rPr>
          <w:rFonts w:ascii="Courier New" w:hAnsi="Courier New"/>
          <w:color w:val="000000"/>
          <w:sz w:val="18"/>
        </w:rPr>
        <w:t xml:space="preserve">    "8" |                 ## ISO level 4-6 operating software</w:t>
      </w:r>
      <w:r>
        <w:rPr>
          <w:rFonts w:ascii="Courier New" w:hAnsi="Courier New"/>
          <w:color w:val="000000"/>
          <w:sz w:val="18"/>
        </w:rPr>
        <w:br w:type="textWrapping"/>
      </w:r>
      <w:r>
        <w:rPr>
          <w:rFonts w:ascii="Courier New" w:hAnsi="Courier New"/>
          <w:color w:val="000000"/>
          <w:sz w:val="18"/>
        </w:rPr>
        <w:t xml:space="preserve">    "9" |                 ## other</w:t>
      </w:r>
      <w:r>
        <w:rPr>
          <w:rFonts w:ascii="Courier New" w:hAnsi="Courier New"/>
          <w:color w:val="000000"/>
          <w:sz w:val="18"/>
        </w:rPr>
        <w:br w:type="textWrapping"/>
      </w:r>
      <w:r>
        <w:rPr>
          <w:rFonts w:ascii="Courier New" w:hAnsi="Courier New"/>
          <w:color w:val="000000"/>
          <w:sz w:val="18"/>
        </w:rPr>
        <w:t xml:space="preserve">    token },              ## other values are allowed if a codeSystemName is present</w:t>
      </w:r>
      <w:r>
        <w:rPr>
          <w:rFonts w:ascii="Courier New" w:hAnsi="Courier New"/>
          <w:color w:val="000000"/>
          <w:sz w:val="18"/>
        </w:rPr>
        <w:br w:type="textWrapping"/>
      </w:r>
      <w:r>
        <w:rPr>
          <w:rFonts w:ascii="Courier New" w:hAnsi="Courier New"/>
          <w:color w:val="000000"/>
          <w:sz w:val="18"/>
        </w:rPr>
        <w:t xml:space="preserve">  other-csd-attributes?  ## If these are present, they define the meaning of code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Define ActiveParticipantType,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ActiveParticipantContents =</w:t>
      </w:r>
      <w:r>
        <w:rPr>
          <w:rFonts w:ascii="Courier New" w:hAnsi="Courier New"/>
          <w:color w:val="000000"/>
          <w:sz w:val="18"/>
        </w:rPr>
        <w:br w:type="textWrapping"/>
      </w:r>
      <w:r>
        <w:rPr>
          <w:rFonts w:ascii="Courier New" w:hAnsi="Courier New"/>
          <w:color w:val="000000"/>
          <w:sz w:val="18"/>
        </w:rPr>
        <w:t xml:space="preserve">  element RoleIDCode { CodedValueType }*,</w:t>
      </w:r>
      <w:r>
        <w:rPr>
          <w:rFonts w:ascii="Courier New" w:hAnsi="Courier New"/>
          <w:color w:val="000000"/>
          <w:sz w:val="18"/>
        </w:rPr>
        <w:br w:type="textWrapping"/>
      </w:r>
      <w:r>
        <w:rPr>
          <w:rFonts w:ascii="Courier New" w:hAnsi="Courier New"/>
          <w:color w:val="000000"/>
          <w:sz w:val="18"/>
        </w:rPr>
        <w:t xml:space="preserve">  element MediaIdentifier {</w:t>
      </w:r>
      <w:r>
        <w:rPr>
          <w:rFonts w:ascii="Courier New" w:hAnsi="Courier New"/>
          <w:color w:val="000000"/>
          <w:sz w:val="18"/>
        </w:rPr>
        <w:br w:type="textWrapping"/>
      </w:r>
      <w:r>
        <w:rPr>
          <w:rFonts w:ascii="Courier New" w:hAnsi="Courier New"/>
          <w:color w:val="000000"/>
          <w:sz w:val="18"/>
        </w:rPr>
        <w:t xml:space="preserve">    element MediaType { CodedValueType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UserID { text },</w:t>
      </w:r>
      <w:r>
        <w:rPr>
          <w:rFonts w:ascii="Courier New" w:hAnsi="Courier New"/>
          <w:color w:val="000000"/>
          <w:sz w:val="18"/>
        </w:rPr>
        <w:br w:type="textWrapping"/>
      </w:r>
      <w:r>
        <w:rPr>
          <w:rFonts w:ascii="Courier New" w:hAnsi="Courier New"/>
          <w:color w:val="000000"/>
          <w:sz w:val="18"/>
        </w:rPr>
        <w:t xml:space="preserve">  attribute AlternativeUserID { text }?,</w:t>
      </w:r>
      <w:r>
        <w:rPr>
          <w:rFonts w:ascii="Courier New" w:hAnsi="Courier New"/>
          <w:color w:val="000000"/>
          <w:sz w:val="18"/>
        </w:rPr>
        <w:br w:type="textWrapping"/>
      </w:r>
      <w:r>
        <w:rPr>
          <w:rFonts w:ascii="Courier New" w:hAnsi="Courier New"/>
          <w:color w:val="000000"/>
          <w:sz w:val="18"/>
        </w:rPr>
        <w:t xml:space="preserve">  attribute UserName { text }?,</w:t>
      </w:r>
      <w:r>
        <w:rPr>
          <w:rFonts w:ascii="Courier New" w:hAnsi="Courier New"/>
          <w:color w:val="000000"/>
          <w:sz w:val="18"/>
        </w:rPr>
        <w:br w:type="textWrapping"/>
      </w:r>
      <w:r>
        <w:rPr>
          <w:rFonts w:ascii="Courier New" w:hAnsi="Courier New"/>
          <w:color w:val="000000"/>
          <w:sz w:val="18"/>
        </w:rPr>
        <w:t xml:space="preserve">  attribute UserIsRequestor { xsd:boolean },</w:t>
      </w:r>
      <w:r>
        <w:rPr>
          <w:rFonts w:ascii="Courier New" w:hAnsi="Courier New"/>
          <w:color w:val="000000"/>
          <w:sz w:val="18"/>
        </w:rPr>
        <w:br w:type="textWrapping"/>
      </w:r>
      <w:r>
        <w:rPr>
          <w:rFonts w:ascii="Courier New" w:hAnsi="Courier New"/>
          <w:color w:val="000000"/>
          <w:sz w:val="18"/>
        </w:rPr>
        <w:t xml:space="preserve">  attribute NetworkAccessPointID { token }?,</w:t>
      </w:r>
      <w:r>
        <w:rPr>
          <w:rFonts w:ascii="Courier New" w:hAnsi="Courier New"/>
          <w:color w:val="000000"/>
          <w:sz w:val="18"/>
        </w:rPr>
        <w:br w:type="textWrapping"/>
      </w:r>
      <w:r>
        <w:rPr>
          <w:rFonts w:ascii="Courier New" w:hAnsi="Courier New"/>
          <w:color w:val="000000"/>
          <w:sz w:val="18"/>
        </w:rPr>
        <w:t xml:space="preserve">  attribute NetworkAccessPointTypeCode {</w:t>
      </w:r>
      <w:r>
        <w:rPr>
          <w:rFonts w:ascii="Courier New" w:hAnsi="Courier New"/>
          <w:color w:val="000000"/>
          <w:sz w:val="18"/>
        </w:rPr>
        <w:br w:type="textWrapping"/>
      </w:r>
      <w:r>
        <w:rPr>
          <w:rFonts w:ascii="Courier New" w:hAnsi="Courier New"/>
          <w:color w:val="000000"/>
          <w:sz w:val="18"/>
        </w:rPr>
        <w:t xml:space="preserve">    "1" |              ## Machine Name, including DNS name</w:t>
      </w:r>
      <w:r>
        <w:rPr>
          <w:rFonts w:ascii="Courier New" w:hAnsi="Courier New"/>
          <w:color w:val="000000"/>
          <w:sz w:val="18"/>
        </w:rPr>
        <w:br w:type="textWrapping"/>
      </w:r>
      <w:r>
        <w:rPr>
          <w:rFonts w:ascii="Courier New" w:hAnsi="Courier New"/>
          <w:color w:val="000000"/>
          <w:sz w:val="18"/>
        </w:rPr>
        <w:t xml:space="preserve">    "2" |              ## IP Address</w:t>
      </w:r>
      <w:r>
        <w:rPr>
          <w:rFonts w:ascii="Courier New" w:hAnsi="Courier New"/>
          <w:color w:val="000000"/>
          <w:sz w:val="18"/>
        </w:rPr>
        <w:br w:type="textWrapping"/>
      </w:r>
      <w:r>
        <w:rPr>
          <w:rFonts w:ascii="Courier New" w:hAnsi="Courier New"/>
          <w:color w:val="000000"/>
          <w:sz w:val="18"/>
        </w:rPr>
        <w:t xml:space="preserve">    "3" |              ## Telephone Number</w:t>
      </w:r>
      <w:r>
        <w:rPr>
          <w:rFonts w:ascii="Courier New" w:hAnsi="Courier New"/>
          <w:color w:val="000000"/>
          <w:sz w:val="18"/>
        </w:rPr>
        <w:br w:type="textWrapping"/>
      </w:r>
      <w:r>
        <w:rPr>
          <w:rFonts w:ascii="Courier New" w:hAnsi="Courier New"/>
          <w:color w:val="000000"/>
          <w:sz w:val="18"/>
        </w:rPr>
        <w:t xml:space="preserve">    "4" |              ## Email address</w:t>
      </w:r>
      <w:r>
        <w:rPr>
          <w:rFonts w:ascii="Courier New" w:hAnsi="Courier New"/>
          <w:color w:val="000000"/>
          <w:sz w:val="18"/>
        </w:rPr>
        <w:br w:type="textWrapping"/>
      </w:r>
      <w:r>
        <w:rPr>
          <w:rFonts w:ascii="Courier New" w:hAnsi="Courier New"/>
          <w:color w:val="000000"/>
          <w:sz w:val="18"/>
        </w:rPr>
        <w:t xml:space="preserve">    "5" }?             ## URI (user directory, HTTP-PUT, ftp,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The BinaryValuePair is used in ParticipantObject descriptions to capture parameters. </w:t>
      </w:r>
      <w:r>
        <w:rPr>
          <w:rFonts w:ascii="Courier New" w:hAnsi="Courier New"/>
          <w:color w:val="000000"/>
          <w:sz w:val="18"/>
        </w:rPr>
        <w:br w:type="textWrapping"/>
      </w:r>
      <w:r>
        <w:rPr>
          <w:rFonts w:ascii="Courier New" w:hAnsi="Courier New"/>
          <w:color w:val="000000"/>
          <w:sz w:val="18"/>
        </w:rPr>
        <w:t xml:space="preserve"># All values (even those that are normally plain text) are encoded as xsd:base64Binary.</w:t>
      </w:r>
      <w:r>
        <w:rPr>
          <w:rFonts w:ascii="Courier New" w:hAnsi="Courier New"/>
          <w:color w:val="000000"/>
          <w:sz w:val="18"/>
        </w:rPr>
        <w:br w:type="textWrapping"/>
      </w:r>
      <w:r>
        <w:rPr>
          <w:rFonts w:ascii="Courier New" w:hAnsi="Courier New"/>
          <w:color w:val="000000"/>
          <w:sz w:val="18"/>
        </w:rPr>
        <w:t xml:space="preserve"># This is to preserve details of encoding (e.g., nulls) and to protect against text</w:t>
      </w:r>
      <w:r>
        <w:rPr>
          <w:rFonts w:ascii="Courier New" w:hAnsi="Courier New"/>
          <w:color w:val="000000"/>
          <w:sz w:val="18"/>
        </w:rPr>
        <w:br w:type="textWrapping"/>
      </w:r>
      <w:r>
        <w:rPr>
          <w:rFonts w:ascii="Courier New" w:hAnsi="Courier New"/>
          <w:color w:val="000000"/>
          <w:sz w:val="18"/>
        </w:rPr>
        <w:t xml:space="preserve"># contents that contain XML fragments. These are known attack points against applications,</w:t>
      </w:r>
      <w:r>
        <w:rPr>
          <w:rFonts w:ascii="Courier New" w:hAnsi="Courier New"/>
          <w:color w:val="000000"/>
          <w:sz w:val="18"/>
        </w:rPr>
        <w:br w:type="textWrapping"/>
      </w:r>
      <w:r>
        <w:rPr>
          <w:rFonts w:ascii="Courier New" w:hAnsi="Courier New"/>
          <w:color w:val="000000"/>
          <w:sz w:val="18"/>
        </w:rPr>
        <w:t xml:space="preserve"># so security logs can be expected to need to capture them without modification by the</w:t>
      </w:r>
      <w:r>
        <w:rPr>
          <w:rFonts w:ascii="Courier New" w:hAnsi="Courier New"/>
          <w:color w:val="000000"/>
          <w:sz w:val="18"/>
        </w:rPr>
        <w:br w:type="textWrapping"/>
      </w:r>
      <w:r>
        <w:rPr>
          <w:rFonts w:ascii="Courier New" w:hAnsi="Courier New"/>
          <w:color w:val="000000"/>
          <w:sz w:val="18"/>
        </w:rPr>
        <w:t xml:space="preserve"># audit encoding process.</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ValuePair =</w:t>
      </w:r>
      <w:r>
        <w:rPr>
          <w:rFonts w:ascii="Courier New" w:hAnsi="Courier New"/>
          <w:color w:val="000000"/>
          <w:sz w:val="18"/>
        </w:rPr>
        <w:br w:type="textWrapping"/>
      </w:r>
      <w:r>
        <w:rPr>
          <w:rFonts w:ascii="Courier New" w:hAnsi="Courier New"/>
          <w:color w:val="000000"/>
          <w:sz w:val="18"/>
        </w:rPr>
        <w:t xml:space="preserve">  # clarify the name</w:t>
      </w:r>
      <w:r>
        <w:rPr>
          <w:rFonts w:ascii="Courier New" w:hAnsi="Courier New"/>
          <w:color w:val="000000"/>
          <w:sz w:val="18"/>
        </w:rPr>
        <w:br w:type="textWrapping"/>
      </w:r>
      <w:r>
        <w:rPr>
          <w:rFonts w:ascii="Courier New" w:hAnsi="Courier New"/>
          <w:color w:val="000000"/>
          <w:sz w:val="18"/>
        </w:rPr>
        <w:t xml:space="preserve">  attribute type { token },</w:t>
      </w:r>
      <w:r>
        <w:rPr>
          <w:rFonts w:ascii="Courier New" w:hAnsi="Courier New"/>
          <w:color w:val="000000"/>
          <w:sz w:val="18"/>
        </w:rPr>
        <w:br w:type="textWrapping"/>
      </w:r>
      <w:r>
        <w:rPr>
          <w:rFonts w:ascii="Courier New" w:hAnsi="Courier New"/>
          <w:color w:val="000000"/>
          <w:sz w:val="18"/>
        </w:rPr>
        <w:t xml:space="preserve">  attribute value { xsd:base64Binary } # used to encode potentially binary, malformed XML text, etc.</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Define ParticipantObjectIdentification,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Participant Object Description, used later</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DICOMObjectDescriptionContents =</w:t>
      </w:r>
      <w:r>
        <w:rPr>
          <w:rFonts w:ascii="Courier New" w:hAnsi="Courier New"/>
          <w:color w:val="000000"/>
          <w:sz w:val="18"/>
        </w:rPr>
        <w:br w:type="textWrapping"/>
      </w:r>
      <w:r>
        <w:rPr>
          <w:rFonts w:ascii="Courier New" w:hAnsi="Courier New"/>
          <w:color w:val="000000"/>
          <w:sz w:val="18"/>
        </w:rPr>
        <w:t xml:space="preserve">  element MPPS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Accession {</w:t>
      </w:r>
      <w:r>
        <w:rPr>
          <w:rFonts w:ascii="Courier New" w:hAnsi="Courier New"/>
          <w:color w:val="000000"/>
          <w:sz w:val="18"/>
        </w:rPr>
        <w:br w:type="textWrapping"/>
      </w:r>
      <w:r>
        <w:rPr>
          <w:rFonts w:ascii="Courier New" w:hAnsi="Courier New"/>
          <w:color w:val="000000"/>
          <w:sz w:val="18"/>
        </w:rPr>
        <w:t xml:space="preserve">    attribute Number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SOPClass {              # SOP class for one study</w:t>
      </w:r>
      <w:r>
        <w:rPr>
          <w:rFonts w:ascii="Courier New" w:hAnsi="Courier New"/>
          <w:color w:val="000000"/>
          <w:sz w:val="18"/>
        </w:rPr>
        <w:br w:type="textWrapping"/>
      </w:r>
      <w:r>
        <w:rPr>
          <w:rFonts w:ascii="Courier New" w:hAnsi="Courier New"/>
          <w:color w:val="000000"/>
          <w:sz w:val="18"/>
        </w:rPr>
        <w:t xml:space="preserve">    element Instance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UID { token }?,     # OID pattern="[0-2]((\.0)|(\.[1-9][0-9]*))*"</w:t>
      </w:r>
      <w:r>
        <w:rPr>
          <w:rFonts w:ascii="Courier New" w:hAnsi="Courier New"/>
          <w:color w:val="000000"/>
          <w:sz w:val="18"/>
        </w:rPr>
        <w:br w:type="textWrapping"/>
      </w:r>
      <w:r>
        <w:rPr>
          <w:rFonts w:ascii="Courier New" w:hAnsi="Courier New"/>
          <w:color w:val="000000"/>
          <w:sz w:val="18"/>
        </w:rPr>
        <w:t xml:space="preserve">    attribute NumberOfInstances { xsd:integer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ParticipantObjectContainsStudy {</w:t>
      </w:r>
      <w:r>
        <w:rPr>
          <w:rFonts w:ascii="Courier New" w:hAnsi="Courier New"/>
          <w:color w:val="000000"/>
          <w:sz w:val="18"/>
        </w:rPr>
        <w:br w:type="textWrapping"/>
      </w:r>
      <w:r>
        <w:rPr>
          <w:rFonts w:ascii="Courier New" w:hAnsi="Courier New"/>
          <w:color w:val="000000"/>
          <w:sz w:val="18"/>
        </w:rPr>
        <w:t xml:space="preserve">    element StudyIDs {</w:t>
      </w:r>
      <w:r>
        <w:rPr>
          <w:rFonts w:ascii="Courier New" w:hAnsi="Courier New"/>
          <w:color w:val="000000"/>
          <w:sz w:val="18"/>
        </w:rPr>
        <w:br w:type="textWrapping"/>
      </w:r>
      <w:r>
        <w:rPr>
          <w:rFonts w:ascii="Courier New" w:hAnsi="Courier New"/>
          <w:color w:val="000000"/>
          <w:sz w:val="18"/>
        </w:rPr>
        <w:t xml:space="preserve">      attribute UID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Encrypted { xsd:boolean }?,</w:t>
      </w:r>
      <w:r>
        <w:rPr>
          <w:rFonts w:ascii="Courier New" w:hAnsi="Courier New"/>
          <w:color w:val="000000"/>
          <w:sz w:val="18"/>
        </w:rPr>
        <w:br w:type="textWrapping"/>
      </w:r>
      <w:r>
        <w:rPr>
          <w:rFonts w:ascii="Courier New" w:hAnsi="Courier New"/>
          <w:color w:val="000000"/>
          <w:sz w:val="18"/>
        </w:rPr>
        <w:t xml:space="preserve">  element Anonymized { xsd:boolean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ParticipantObjectIdentificationContents =</w:t>
      </w:r>
      <w:r>
        <w:rPr>
          <w:rFonts w:ascii="Courier New" w:hAnsi="Courier New"/>
          <w:color w:val="000000"/>
          <w:sz w:val="18"/>
        </w:rPr>
        <w:br w:type="textWrapping"/>
      </w:r>
      <w:r>
        <w:rPr>
          <w:rFonts w:ascii="Courier New" w:hAnsi="Courier New"/>
          <w:color w:val="000000"/>
          <w:sz w:val="18"/>
        </w:rPr>
        <w:t xml:space="preserve">  element ParticipantObjectIDTypeCode { CodedValueType },</w:t>
      </w:r>
      <w:r>
        <w:rPr>
          <w:rFonts w:ascii="Courier New" w:hAnsi="Courier New"/>
          <w:color w:val="000000"/>
          <w:sz w:val="18"/>
        </w:rPr>
        <w:br w:type="textWrapping"/>
      </w:r>
      <w:r>
        <w:rPr>
          <w:rFonts w:ascii="Courier New" w:hAnsi="Courier New"/>
          <w:color w:val="000000"/>
          <w:sz w:val="18"/>
        </w:rPr>
        <w:t xml:space="preserve">  (element ParticipantObjectName { token } |             # either a name or</w:t>
      </w:r>
      <w:r>
        <w:rPr>
          <w:rFonts w:ascii="Courier New" w:hAnsi="Courier New"/>
          <w:color w:val="000000"/>
          <w:sz w:val="18"/>
        </w:rPr>
        <w:br w:type="textWrapping"/>
      </w:r>
      <w:r>
        <w:rPr>
          <w:rFonts w:ascii="Courier New" w:hAnsi="Courier New"/>
          <w:color w:val="000000"/>
          <w:sz w:val="18"/>
        </w:rPr>
        <w:t xml:space="preserve">  element ParticipantObjectQuery { xsd:base64Binary }),  # a query ID field,</w:t>
      </w:r>
      <w:r>
        <w:rPr>
          <w:rFonts w:ascii="Courier New" w:hAnsi="Courier New"/>
          <w:color w:val="000000"/>
          <w:sz w:val="18"/>
        </w:rPr>
        <w:br w:type="textWrapping"/>
      </w:r>
      <w:r>
        <w:rPr>
          <w:rFonts w:ascii="Courier New" w:hAnsi="Courier New"/>
          <w:color w:val="000000"/>
          <w:sz w:val="18"/>
        </w:rPr>
        <w:t xml:space="preserve">  element ParticipantObjectDetail { ValuePair }*,   # optional details, these can be extensive</w:t>
      </w:r>
      <w:r>
        <w:rPr>
          <w:rFonts w:ascii="Courier New" w:hAnsi="Courier New"/>
          <w:color w:val="000000"/>
          <w:sz w:val="18"/>
        </w:rPr>
        <w:br w:type="textWrapping"/>
      </w:r>
      <w:r>
        <w:rPr>
          <w:rFonts w:ascii="Courier New" w:hAnsi="Courier New"/>
          <w:color w:val="000000"/>
          <w:sz w:val="18"/>
        </w:rPr>
        <w:t xml:space="preserve">                                                    # and large</w:t>
      </w:r>
      <w:r>
        <w:rPr>
          <w:rFonts w:ascii="Courier New" w:hAnsi="Courier New"/>
          <w:color w:val="000000"/>
          <w:sz w:val="18"/>
        </w:rPr>
        <w:br w:type="textWrapping"/>
      </w:r>
      <w:r>
        <w:rPr>
          <w:rFonts w:ascii="Courier New" w:hAnsi="Courier New"/>
          <w:color w:val="000000"/>
          <w:sz w:val="18"/>
        </w:rPr>
        <w:t xml:space="preserve">  element ParticipantObjectDescription { DICOMObjectDescriptionContents }*,</w:t>
      </w:r>
      <w:r>
        <w:rPr>
          <w:rFonts w:ascii="Courier New" w:hAnsi="Courier New"/>
          <w:color w:val="000000"/>
          <w:sz w:val="18"/>
        </w:rPr>
        <w:br w:type="textWrapping"/>
      </w:r>
      <w:r>
        <w:rPr>
          <w:rFonts w:ascii="Courier New" w:hAnsi="Courier New"/>
          <w:color w:val="000000"/>
          <w:sz w:val="18"/>
        </w:rPr>
        <w:t xml:space="preserve">  attribute ParticipantObjectID { token },          # mandatory ID</w:t>
      </w:r>
      <w:r>
        <w:rPr>
          <w:rFonts w:ascii="Courier New" w:hAnsi="Courier New"/>
          <w:color w:val="000000"/>
          <w:sz w:val="18"/>
        </w:rPr>
        <w:br w:type="textWrapping"/>
      </w:r>
      <w:r>
        <w:rPr>
          <w:rFonts w:ascii="Courier New" w:hAnsi="Courier New"/>
          <w:color w:val="000000"/>
          <w:sz w:val="18"/>
        </w:rPr>
        <w:t xml:space="preserve">  attribute ParticipantObjectTypeCode {             # optional type</w:t>
      </w:r>
      <w:r>
        <w:rPr>
          <w:rFonts w:ascii="Courier New" w:hAnsi="Courier New"/>
          <w:color w:val="000000"/>
          <w:sz w:val="18"/>
        </w:rPr>
        <w:br w:type="textWrapping"/>
      </w:r>
      <w:r>
        <w:rPr>
          <w:rFonts w:ascii="Courier New" w:hAnsi="Courier New"/>
          <w:color w:val="000000"/>
          <w:sz w:val="18"/>
        </w:rPr>
        <w:t xml:space="preserve">    "1" | ## Person</w:t>
      </w:r>
      <w:r>
        <w:rPr>
          <w:rFonts w:ascii="Courier New" w:hAnsi="Courier New"/>
          <w:color w:val="000000"/>
          <w:sz w:val="18"/>
        </w:rPr>
        <w:br w:type="textWrapping"/>
      </w:r>
      <w:r>
        <w:rPr>
          <w:rFonts w:ascii="Courier New" w:hAnsi="Courier New"/>
          <w:color w:val="000000"/>
          <w:sz w:val="18"/>
        </w:rPr>
        <w:t xml:space="preserve">    "2" | ## System object</w:t>
      </w:r>
      <w:r>
        <w:rPr>
          <w:rFonts w:ascii="Courier New" w:hAnsi="Courier New"/>
          <w:color w:val="000000"/>
          <w:sz w:val="18"/>
        </w:rPr>
        <w:br w:type="textWrapping"/>
      </w:r>
      <w:r>
        <w:rPr>
          <w:rFonts w:ascii="Courier New" w:hAnsi="Courier New"/>
          <w:color w:val="000000"/>
          <w:sz w:val="18"/>
        </w:rPr>
        <w:t xml:space="preserve">    "3" | ## Organization</w:t>
      </w:r>
      <w:r>
        <w:rPr>
          <w:rFonts w:ascii="Courier New" w:hAnsi="Courier New"/>
          <w:color w:val="000000"/>
          <w:sz w:val="18"/>
        </w:rPr>
        <w:br w:type="textWrapping"/>
      </w:r>
      <w:r>
        <w:rPr>
          <w:rFonts w:ascii="Courier New" w:hAnsi="Courier New"/>
          <w:color w:val="000000"/>
          <w:sz w:val="18"/>
        </w:rPr>
        <w:t xml:space="preserve">    "4"   ## Other</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ParticipantObjectTypeCodeRole {          ## optional role</w:t>
      </w:r>
      <w:r>
        <w:rPr>
          <w:rFonts w:ascii="Courier New" w:hAnsi="Courier New"/>
          <w:color w:val="000000"/>
          <w:sz w:val="18"/>
        </w:rPr>
        <w:br w:type="textWrapping"/>
      </w:r>
      <w:r>
        <w:rPr>
          <w:rFonts w:ascii="Courier New" w:hAnsi="Courier New"/>
          <w:color w:val="000000"/>
          <w:sz w:val="18"/>
        </w:rPr>
        <w:t xml:space="preserve">    "1" |         ## Patient</w:t>
      </w:r>
      <w:r>
        <w:rPr>
          <w:rFonts w:ascii="Courier New" w:hAnsi="Courier New"/>
          <w:color w:val="000000"/>
          <w:sz w:val="18"/>
        </w:rPr>
        <w:br w:type="textWrapping"/>
      </w:r>
      <w:r>
        <w:rPr>
          <w:rFonts w:ascii="Courier New" w:hAnsi="Courier New"/>
          <w:color w:val="000000"/>
          <w:sz w:val="18"/>
        </w:rPr>
        <w:t xml:space="preserve">    "2" |         ## Location</w:t>
      </w:r>
      <w:r>
        <w:rPr>
          <w:rFonts w:ascii="Courier New" w:hAnsi="Courier New"/>
          <w:color w:val="000000"/>
          <w:sz w:val="18"/>
        </w:rPr>
        <w:br w:type="textWrapping"/>
      </w:r>
      <w:r>
        <w:rPr>
          <w:rFonts w:ascii="Courier New" w:hAnsi="Courier New"/>
          <w:color w:val="000000"/>
          <w:sz w:val="18"/>
        </w:rPr>
        <w:t xml:space="preserve">    "3" |         ## Report</w:t>
      </w:r>
      <w:r>
        <w:rPr>
          <w:rFonts w:ascii="Courier New" w:hAnsi="Courier New"/>
          <w:color w:val="000000"/>
          <w:sz w:val="18"/>
        </w:rPr>
        <w:br w:type="textWrapping"/>
      </w:r>
      <w:r>
        <w:rPr>
          <w:rFonts w:ascii="Courier New" w:hAnsi="Courier New"/>
          <w:color w:val="000000"/>
          <w:sz w:val="18"/>
        </w:rPr>
        <w:t xml:space="preserve">    "4" |         ## Resource</w:t>
      </w:r>
      <w:r>
        <w:rPr>
          <w:rFonts w:ascii="Courier New" w:hAnsi="Courier New"/>
          <w:color w:val="000000"/>
          <w:sz w:val="18"/>
        </w:rPr>
        <w:br w:type="textWrapping"/>
      </w:r>
      <w:r>
        <w:rPr>
          <w:rFonts w:ascii="Courier New" w:hAnsi="Courier New"/>
          <w:color w:val="000000"/>
          <w:sz w:val="18"/>
        </w:rPr>
        <w:t xml:space="preserve">    "5" |         ## Master File</w:t>
      </w:r>
      <w:r>
        <w:rPr>
          <w:rFonts w:ascii="Courier New" w:hAnsi="Courier New"/>
          <w:color w:val="000000"/>
          <w:sz w:val="18"/>
        </w:rPr>
        <w:br w:type="textWrapping"/>
      </w:r>
      <w:r>
        <w:rPr>
          <w:rFonts w:ascii="Courier New" w:hAnsi="Courier New"/>
          <w:color w:val="000000"/>
          <w:sz w:val="18"/>
        </w:rPr>
        <w:t xml:space="preserve">    "6" |         ## User</w:t>
      </w:r>
      <w:r>
        <w:rPr>
          <w:rFonts w:ascii="Courier New" w:hAnsi="Courier New"/>
          <w:color w:val="000000"/>
          <w:sz w:val="18"/>
        </w:rPr>
        <w:br w:type="textWrapping"/>
      </w:r>
      <w:r>
        <w:rPr>
          <w:rFonts w:ascii="Courier New" w:hAnsi="Courier New"/>
          <w:color w:val="000000"/>
          <w:sz w:val="18"/>
        </w:rPr>
        <w:t xml:space="preserve">    "7" |         ## List</w:t>
      </w:r>
      <w:r>
        <w:rPr>
          <w:rFonts w:ascii="Courier New" w:hAnsi="Courier New"/>
          <w:color w:val="000000"/>
          <w:sz w:val="18"/>
        </w:rPr>
        <w:br w:type="textWrapping"/>
      </w:r>
      <w:r>
        <w:rPr>
          <w:rFonts w:ascii="Courier New" w:hAnsi="Courier New"/>
          <w:color w:val="000000"/>
          <w:sz w:val="18"/>
        </w:rPr>
        <w:t xml:space="preserve">    "8" |         ## Doctor</w:t>
      </w:r>
      <w:r>
        <w:rPr>
          <w:rFonts w:ascii="Courier New" w:hAnsi="Courier New"/>
          <w:color w:val="000000"/>
          <w:sz w:val="18"/>
        </w:rPr>
        <w:br w:type="textWrapping"/>
      </w:r>
      <w:r>
        <w:rPr>
          <w:rFonts w:ascii="Courier New" w:hAnsi="Courier New"/>
          <w:color w:val="000000"/>
          <w:sz w:val="18"/>
        </w:rPr>
        <w:t xml:space="preserve">    "9" |         ## Subscriber</w:t>
      </w:r>
      <w:r>
        <w:rPr>
          <w:rFonts w:ascii="Courier New" w:hAnsi="Courier New"/>
          <w:color w:val="000000"/>
          <w:sz w:val="18"/>
        </w:rPr>
        <w:br w:type="textWrapping"/>
      </w:r>
      <w:r>
        <w:rPr>
          <w:rFonts w:ascii="Courier New" w:hAnsi="Courier New"/>
          <w:color w:val="000000"/>
          <w:sz w:val="18"/>
        </w:rPr>
        <w:t xml:space="preserve">    "10" |        ## Guarantor</w:t>
      </w:r>
      <w:r>
        <w:rPr>
          <w:rFonts w:ascii="Courier New" w:hAnsi="Courier New"/>
          <w:color w:val="000000"/>
          <w:sz w:val="18"/>
        </w:rPr>
        <w:br w:type="textWrapping"/>
      </w:r>
      <w:r>
        <w:rPr>
          <w:rFonts w:ascii="Courier New" w:hAnsi="Courier New"/>
          <w:color w:val="000000"/>
          <w:sz w:val="18"/>
        </w:rPr>
        <w:t xml:space="preserve">    "11" |        ## Security User Entity</w:t>
      </w:r>
      <w:r>
        <w:rPr>
          <w:rFonts w:ascii="Courier New" w:hAnsi="Courier New"/>
          <w:color w:val="000000"/>
          <w:sz w:val="18"/>
        </w:rPr>
        <w:br w:type="textWrapping"/>
      </w:r>
      <w:r>
        <w:rPr>
          <w:rFonts w:ascii="Courier New" w:hAnsi="Courier New"/>
          <w:color w:val="000000"/>
          <w:sz w:val="18"/>
        </w:rPr>
        <w:t xml:space="preserve">    "12" |        ## Security User Group</w:t>
      </w:r>
      <w:r>
        <w:rPr>
          <w:rFonts w:ascii="Courier New" w:hAnsi="Courier New"/>
          <w:color w:val="000000"/>
          <w:sz w:val="18"/>
        </w:rPr>
        <w:br w:type="textWrapping"/>
      </w:r>
      <w:r>
        <w:rPr>
          <w:rFonts w:ascii="Courier New" w:hAnsi="Courier New"/>
          <w:color w:val="000000"/>
          <w:sz w:val="18"/>
        </w:rPr>
        <w:t xml:space="preserve">    "13" |        ## Security Resource</w:t>
      </w:r>
      <w:r>
        <w:rPr>
          <w:rFonts w:ascii="Courier New" w:hAnsi="Courier New"/>
          <w:color w:val="000000"/>
          <w:sz w:val="18"/>
        </w:rPr>
        <w:br w:type="textWrapping"/>
      </w:r>
      <w:r>
        <w:rPr>
          <w:rFonts w:ascii="Courier New" w:hAnsi="Courier New"/>
          <w:color w:val="000000"/>
          <w:sz w:val="18"/>
        </w:rPr>
        <w:t xml:space="preserve">    "14" |        ## Security Granularity Definition</w:t>
      </w:r>
      <w:r>
        <w:rPr>
          <w:rFonts w:ascii="Courier New" w:hAnsi="Courier New"/>
          <w:color w:val="000000"/>
          <w:sz w:val="18"/>
        </w:rPr>
        <w:br w:type="textWrapping"/>
      </w:r>
      <w:r>
        <w:rPr>
          <w:rFonts w:ascii="Courier New" w:hAnsi="Courier New"/>
          <w:color w:val="000000"/>
          <w:sz w:val="18"/>
        </w:rPr>
        <w:t xml:space="preserve">    "15" |        ## Provider</w:t>
      </w:r>
      <w:r>
        <w:rPr>
          <w:rFonts w:ascii="Courier New" w:hAnsi="Courier New"/>
          <w:color w:val="000000"/>
          <w:sz w:val="18"/>
        </w:rPr>
        <w:br w:type="textWrapping"/>
      </w:r>
      <w:r>
        <w:rPr>
          <w:rFonts w:ascii="Courier New" w:hAnsi="Courier New"/>
          <w:color w:val="000000"/>
          <w:sz w:val="18"/>
        </w:rPr>
        <w:t xml:space="preserve">    "16" |        ## Data Destination</w:t>
      </w:r>
      <w:r>
        <w:rPr>
          <w:rFonts w:ascii="Courier New" w:hAnsi="Courier New"/>
          <w:color w:val="000000"/>
          <w:sz w:val="18"/>
        </w:rPr>
        <w:br w:type="textWrapping"/>
      </w:r>
      <w:r>
        <w:rPr>
          <w:rFonts w:ascii="Courier New" w:hAnsi="Courier New"/>
          <w:color w:val="000000"/>
          <w:sz w:val="18"/>
        </w:rPr>
        <w:t xml:space="preserve">    "17" |        ## Data Archive</w:t>
      </w:r>
      <w:r>
        <w:rPr>
          <w:rFonts w:ascii="Courier New" w:hAnsi="Courier New"/>
          <w:color w:val="000000"/>
          <w:sz w:val="18"/>
        </w:rPr>
        <w:br w:type="textWrapping"/>
      </w:r>
      <w:r>
        <w:rPr>
          <w:rFonts w:ascii="Courier New" w:hAnsi="Courier New"/>
          <w:color w:val="000000"/>
          <w:sz w:val="18"/>
        </w:rPr>
        <w:t xml:space="preserve">    "18" |        ## Schedule</w:t>
      </w:r>
      <w:r>
        <w:rPr>
          <w:rFonts w:ascii="Courier New" w:hAnsi="Courier New"/>
          <w:color w:val="000000"/>
          <w:sz w:val="18"/>
        </w:rPr>
        <w:br w:type="textWrapping"/>
      </w:r>
      <w:r>
        <w:rPr>
          <w:rFonts w:ascii="Courier New" w:hAnsi="Courier New"/>
          <w:color w:val="000000"/>
          <w:sz w:val="18"/>
        </w:rPr>
        <w:t xml:space="preserve">    "19" |        ## Customer</w:t>
      </w:r>
      <w:r>
        <w:rPr>
          <w:rFonts w:ascii="Courier New" w:hAnsi="Courier New"/>
          <w:color w:val="000000"/>
          <w:sz w:val="18"/>
        </w:rPr>
        <w:br w:type="textWrapping"/>
      </w:r>
      <w:r>
        <w:rPr>
          <w:rFonts w:ascii="Courier New" w:hAnsi="Courier New"/>
          <w:color w:val="000000"/>
          <w:sz w:val="18"/>
        </w:rPr>
        <w:t xml:space="preserve">    "20" |        ## Job</w:t>
      </w:r>
      <w:r>
        <w:rPr>
          <w:rFonts w:ascii="Courier New" w:hAnsi="Courier New"/>
          <w:color w:val="000000"/>
          <w:sz w:val="18"/>
        </w:rPr>
        <w:br w:type="textWrapping"/>
      </w:r>
      <w:r>
        <w:rPr>
          <w:rFonts w:ascii="Courier New" w:hAnsi="Courier New"/>
          <w:color w:val="000000"/>
          <w:sz w:val="18"/>
        </w:rPr>
        <w:t xml:space="preserve">    "21" |        ## Job Stream</w:t>
      </w:r>
      <w:r>
        <w:rPr>
          <w:rFonts w:ascii="Courier New" w:hAnsi="Courier New"/>
          <w:color w:val="000000"/>
          <w:sz w:val="18"/>
        </w:rPr>
        <w:br w:type="textWrapping"/>
      </w:r>
      <w:r>
        <w:rPr>
          <w:rFonts w:ascii="Courier New" w:hAnsi="Courier New"/>
          <w:color w:val="000000"/>
          <w:sz w:val="18"/>
        </w:rPr>
        <w:t xml:space="preserve">    "22" |        ## Table</w:t>
      </w:r>
      <w:r>
        <w:rPr>
          <w:rFonts w:ascii="Courier New" w:hAnsi="Courier New"/>
          <w:color w:val="000000"/>
          <w:sz w:val="18"/>
        </w:rPr>
        <w:br w:type="textWrapping"/>
      </w:r>
      <w:r>
        <w:rPr>
          <w:rFonts w:ascii="Courier New" w:hAnsi="Courier New"/>
          <w:color w:val="000000"/>
          <w:sz w:val="18"/>
        </w:rPr>
        <w:t xml:space="preserve">    "23" |        ## Routing Criteria</w:t>
      </w:r>
      <w:r>
        <w:rPr>
          <w:rFonts w:ascii="Courier New" w:hAnsi="Courier New"/>
          <w:color w:val="000000"/>
          <w:sz w:val="18"/>
        </w:rPr>
        <w:br w:type="textWrapping"/>
      </w:r>
      <w:r>
        <w:rPr>
          <w:rFonts w:ascii="Courier New" w:hAnsi="Courier New"/>
          <w:color w:val="000000"/>
          <w:sz w:val="18"/>
        </w:rPr>
        <w:t xml:space="preserve">    "24" |        ## Query</w:t>
      </w:r>
      <w:r>
        <w:rPr>
          <w:rFonts w:ascii="Courier New" w:hAnsi="Courier New"/>
          <w:color w:val="000000"/>
          <w:sz w:val="18"/>
        </w:rPr>
        <w:br w:type="textWrapping"/>
      </w:r>
      <w:r>
        <w:rPr>
          <w:rFonts w:ascii="Courier New" w:hAnsi="Courier New"/>
          <w:color w:val="000000"/>
          <w:sz w:val="18"/>
        </w:rPr>
        <w:t xml:space="preserve">    "25" |        ## Data Source</w:t>
      </w:r>
      <w:r>
        <w:rPr>
          <w:rFonts w:ascii="Courier New" w:hAnsi="Courier New"/>
          <w:color w:val="000000"/>
          <w:sz w:val="18"/>
        </w:rPr>
        <w:br w:type="textWrapping"/>
      </w:r>
      <w:r>
        <w:rPr>
          <w:rFonts w:ascii="Courier New" w:hAnsi="Courier New"/>
          <w:color w:val="000000"/>
          <w:sz w:val="18"/>
        </w:rPr>
        <w:t xml:space="preserve">    "26"          ## Processing Element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ParticipantObjectDataLifeCycle {          # optional life cycle stage</w:t>
      </w:r>
      <w:r>
        <w:rPr>
          <w:rFonts w:ascii="Courier New" w:hAnsi="Courier New"/>
          <w:color w:val="000000"/>
          <w:sz w:val="18"/>
        </w:rPr>
        <w:br w:type="textWrapping"/>
      </w:r>
      <w:r>
        <w:rPr>
          <w:rFonts w:ascii="Courier New" w:hAnsi="Courier New"/>
          <w:color w:val="000000"/>
          <w:sz w:val="18"/>
        </w:rPr>
        <w:t xml:space="preserve">    "1" |         ## Origination, Creation</w:t>
      </w:r>
      <w:r>
        <w:rPr>
          <w:rFonts w:ascii="Courier New" w:hAnsi="Courier New"/>
          <w:color w:val="000000"/>
          <w:sz w:val="18"/>
        </w:rPr>
        <w:br w:type="textWrapping"/>
      </w:r>
      <w:r>
        <w:rPr>
          <w:rFonts w:ascii="Courier New" w:hAnsi="Courier New"/>
          <w:color w:val="000000"/>
          <w:sz w:val="18"/>
        </w:rPr>
        <w:t xml:space="preserve">    "2" |         ## Import/ Copy</w:t>
      </w:r>
      <w:r>
        <w:rPr>
          <w:rFonts w:ascii="Courier New" w:hAnsi="Courier New"/>
          <w:color w:val="000000"/>
          <w:sz w:val="18"/>
        </w:rPr>
        <w:br w:type="textWrapping"/>
      </w:r>
      <w:r>
        <w:rPr>
          <w:rFonts w:ascii="Courier New" w:hAnsi="Courier New"/>
          <w:color w:val="000000"/>
          <w:sz w:val="18"/>
        </w:rPr>
        <w:t xml:space="preserve">    "3" |         ## Amendment</w:t>
      </w:r>
      <w:r>
        <w:rPr>
          <w:rFonts w:ascii="Courier New" w:hAnsi="Courier New"/>
          <w:color w:val="000000"/>
          <w:sz w:val="18"/>
        </w:rPr>
        <w:br w:type="textWrapping"/>
      </w:r>
      <w:r>
        <w:rPr>
          <w:rFonts w:ascii="Courier New" w:hAnsi="Courier New"/>
          <w:color w:val="000000"/>
          <w:sz w:val="18"/>
        </w:rPr>
        <w:t xml:space="preserve">    "4" |         ## Verification</w:t>
      </w:r>
      <w:r>
        <w:rPr>
          <w:rFonts w:ascii="Courier New" w:hAnsi="Courier New"/>
          <w:color w:val="000000"/>
          <w:sz w:val="18"/>
        </w:rPr>
        <w:br w:type="textWrapping"/>
      </w:r>
      <w:r>
        <w:rPr>
          <w:rFonts w:ascii="Courier New" w:hAnsi="Courier New"/>
          <w:color w:val="000000"/>
          <w:sz w:val="18"/>
        </w:rPr>
        <w:t xml:space="preserve">    "5" |         ## Translation</w:t>
      </w:r>
      <w:r>
        <w:rPr>
          <w:rFonts w:ascii="Courier New" w:hAnsi="Courier New"/>
          <w:color w:val="000000"/>
          <w:sz w:val="18"/>
        </w:rPr>
        <w:br w:type="textWrapping"/>
      </w:r>
      <w:r>
        <w:rPr>
          <w:rFonts w:ascii="Courier New" w:hAnsi="Courier New"/>
          <w:color w:val="000000"/>
          <w:sz w:val="18"/>
        </w:rPr>
        <w:t xml:space="preserve">    "6" |         ## Access/Use</w:t>
      </w:r>
      <w:r>
        <w:rPr>
          <w:rFonts w:ascii="Courier New" w:hAnsi="Courier New"/>
          <w:color w:val="000000"/>
          <w:sz w:val="18"/>
        </w:rPr>
        <w:br w:type="textWrapping"/>
      </w:r>
      <w:r>
        <w:rPr>
          <w:rFonts w:ascii="Courier New" w:hAnsi="Courier New"/>
          <w:color w:val="000000"/>
          <w:sz w:val="18"/>
        </w:rPr>
        <w:t xml:space="preserve">    "7" |         ## De-identification</w:t>
      </w:r>
      <w:r>
        <w:rPr>
          <w:rFonts w:ascii="Courier New" w:hAnsi="Courier New"/>
          <w:color w:val="000000"/>
          <w:sz w:val="18"/>
        </w:rPr>
        <w:br w:type="textWrapping"/>
      </w:r>
      <w:r>
        <w:rPr>
          <w:rFonts w:ascii="Courier New" w:hAnsi="Courier New"/>
          <w:color w:val="000000"/>
          <w:sz w:val="18"/>
        </w:rPr>
        <w:t xml:space="preserve">    "8" |         ## Aggregation, summarization, derivation</w:t>
      </w:r>
      <w:r>
        <w:rPr>
          <w:rFonts w:ascii="Courier New" w:hAnsi="Courier New"/>
          <w:color w:val="000000"/>
          <w:sz w:val="18"/>
        </w:rPr>
        <w:br w:type="textWrapping"/>
      </w:r>
      <w:r>
        <w:rPr>
          <w:rFonts w:ascii="Courier New" w:hAnsi="Courier New"/>
          <w:color w:val="000000"/>
          <w:sz w:val="18"/>
        </w:rPr>
        <w:t xml:space="preserve">    "9" |         ## Report</w:t>
      </w:r>
      <w:r>
        <w:rPr>
          <w:rFonts w:ascii="Courier New" w:hAnsi="Courier New"/>
          <w:color w:val="000000"/>
          <w:sz w:val="18"/>
        </w:rPr>
        <w:br w:type="textWrapping"/>
      </w:r>
      <w:r>
        <w:rPr>
          <w:rFonts w:ascii="Courier New" w:hAnsi="Courier New"/>
          <w:color w:val="000000"/>
          <w:sz w:val="18"/>
        </w:rPr>
        <w:t xml:space="preserve">    "10" |        ## Export</w:t>
      </w:r>
      <w:r>
        <w:rPr>
          <w:rFonts w:ascii="Courier New" w:hAnsi="Courier New"/>
          <w:color w:val="000000"/>
          <w:sz w:val="18"/>
        </w:rPr>
        <w:br w:type="textWrapping"/>
      </w:r>
      <w:r>
        <w:rPr>
          <w:rFonts w:ascii="Courier New" w:hAnsi="Courier New"/>
          <w:color w:val="000000"/>
          <w:sz w:val="18"/>
        </w:rPr>
        <w:t xml:space="preserve">    "11" |        ## Disclosure</w:t>
      </w:r>
      <w:r>
        <w:rPr>
          <w:rFonts w:ascii="Courier New" w:hAnsi="Courier New"/>
          <w:color w:val="000000"/>
          <w:sz w:val="18"/>
        </w:rPr>
        <w:br w:type="textWrapping"/>
      </w:r>
      <w:r>
        <w:rPr>
          <w:rFonts w:ascii="Courier New" w:hAnsi="Courier New"/>
          <w:color w:val="000000"/>
          <w:sz w:val="18"/>
        </w:rPr>
        <w:t xml:space="preserve">    "12" |        ## Receipt of Disclosure</w:t>
      </w:r>
      <w:r>
        <w:rPr>
          <w:rFonts w:ascii="Courier New" w:hAnsi="Courier New"/>
          <w:color w:val="000000"/>
          <w:sz w:val="18"/>
        </w:rPr>
        <w:br w:type="textWrapping"/>
      </w:r>
      <w:r>
        <w:rPr>
          <w:rFonts w:ascii="Courier New" w:hAnsi="Courier New"/>
          <w:color w:val="000000"/>
          <w:sz w:val="18"/>
        </w:rPr>
        <w:t xml:space="preserve">    "13" |        ## Archiving</w:t>
      </w:r>
      <w:r>
        <w:rPr>
          <w:rFonts w:ascii="Courier New" w:hAnsi="Courier New"/>
          <w:color w:val="000000"/>
          <w:sz w:val="18"/>
        </w:rPr>
        <w:br w:type="textWrapping"/>
      </w:r>
      <w:r>
        <w:rPr>
          <w:rFonts w:ascii="Courier New" w:hAnsi="Courier New"/>
          <w:color w:val="000000"/>
          <w:sz w:val="18"/>
        </w:rPr>
        <w:t xml:space="preserve">    "14" |        ## Logical deletion</w:t>
      </w:r>
      <w:r>
        <w:rPr>
          <w:rFonts w:ascii="Courier New" w:hAnsi="Courier New"/>
          <w:color w:val="000000"/>
          <w:sz w:val="18"/>
        </w:rPr>
        <w:br w:type="textWrapping"/>
      </w:r>
      <w:r>
        <w:rPr>
          <w:rFonts w:ascii="Courier New" w:hAnsi="Courier New"/>
          <w:color w:val="000000"/>
          <w:sz w:val="18"/>
        </w:rPr>
        <w:t xml:space="preserve">    "15" }?,      ## Permanent erasure, physical destruction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attribute ParticipantObjectSensitivity { token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basic message</w:t>
      </w:r>
      <w:r>
        <w:rPr>
          <w:rFonts w:ascii="Courier New" w:hAnsi="Courier New"/>
          <w:color w:val="000000"/>
          <w:sz w:val="18"/>
        </w:rPr>
        <w:br w:type="textWrapping"/>
      </w:r>
      <w:r>
        <w:rPr>
          <w:rFonts w:ascii="Courier New" w:hAnsi="Courier New"/>
          <w:color w:val="000000"/>
          <w:sz w:val="18"/>
        </w:rPr>
        <w:t xml:space="preserve">message =</w:t>
      </w:r>
      <w:r>
        <w:rPr>
          <w:rFonts w:ascii="Courier New" w:hAnsi="Courier New"/>
          <w:color w:val="000000"/>
          <w:sz w:val="18"/>
        </w:rPr>
        <w:br w:type="textWrapping"/>
      </w:r>
      <w:r>
        <w:rPr>
          <w:rFonts w:ascii="Courier New" w:hAnsi="Courier New"/>
          <w:color w:val="000000"/>
          <w:sz w:val="18"/>
        </w:rPr>
        <w:t xml:space="preserve">  element AuditMessage {</w:t>
      </w:r>
      <w:r>
        <w:rPr>
          <w:rFonts w:ascii="Courier New" w:hAnsi="Courier New"/>
          <w:color w:val="000000"/>
          <w:sz w:val="18"/>
        </w:rPr>
        <w:br w:type="textWrapping"/>
      </w:r>
      <w:r>
        <w:rPr>
          <w:rFonts w:ascii="Courier New" w:hAnsi="Courier New"/>
          <w:color w:val="000000"/>
          <w:sz w:val="18"/>
        </w:rPr>
        <w:t xml:space="preserve">    (element EventIdentification { EventIdentificationContents }, # The event must be identified</w:t>
      </w:r>
      <w:r>
        <w:rPr>
          <w:rFonts w:ascii="Courier New" w:hAnsi="Courier New"/>
          <w:color w:val="000000"/>
          <w:sz w:val="18"/>
        </w:rPr>
        <w:br w:type="textWrapping"/>
      </w:r>
      <w:r>
        <w:rPr>
          <w:rFonts w:ascii="Courier New" w:hAnsi="Courier New"/>
          <w:color w:val="000000"/>
          <w:sz w:val="18"/>
        </w:rPr>
        <w:t xml:space="preserve">     element ActiveParticipant { ActiveParticipantContents }+, # It has one or more active</w:t>
      </w:r>
      <w:r>
        <w:rPr>
          <w:rFonts w:ascii="Courier New" w:hAnsi="Courier New"/>
          <w:color w:val="000000"/>
          <w:sz w:val="18"/>
        </w:rPr>
        <w:br w:type="textWrapping"/>
      </w:r>
      <w:r>
        <w:rPr>
          <w:rFonts w:ascii="Courier New" w:hAnsi="Courier New"/>
          <w:color w:val="000000"/>
          <w:sz w:val="18"/>
        </w:rPr>
        <w:t xml:space="preserve">                                                               # participants</w:t>
      </w:r>
      <w:r>
        <w:rPr>
          <w:rFonts w:ascii="Courier New" w:hAnsi="Courier New"/>
          <w:color w:val="000000"/>
          <w:sz w:val="18"/>
        </w:rPr>
        <w:br w:type="textWrapping"/>
      </w:r>
      <w:r>
        <w:rPr>
          <w:rFonts w:ascii="Courier New" w:hAnsi="Courier New"/>
          <w:color w:val="000000"/>
          <w:sz w:val="18"/>
        </w:rPr>
        <w:t xml:space="preserve">     element AuditSourceIdentification {                       # It is reported by one source</w:t>
      </w:r>
      <w:r>
        <w:rPr>
          <w:rFonts w:ascii="Courier New" w:hAnsi="Courier New"/>
          <w:color w:val="000000"/>
          <w:sz w:val="18"/>
        </w:rPr>
        <w:br w:type="textWrapping"/>
      </w:r>
      <w:r>
        <w:rPr>
          <w:rFonts w:ascii="Courier New" w:hAnsi="Courier New"/>
          <w:color w:val="000000"/>
          <w:sz w:val="18"/>
        </w:rPr>
        <w:t xml:space="preserve">       AuditSourceIdentificationContents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element ParticipantObjectIdentification {                 # It may have other objects involved</w:t>
      </w:r>
      <w:r>
        <w:rPr>
          <w:rFonts w:ascii="Courier New" w:hAnsi="Courier New"/>
          <w:color w:val="000000"/>
          <w:sz w:val="18"/>
        </w:rPr>
        <w:br w:type="textWrapping"/>
      </w:r>
      <w:r>
        <w:rPr>
          <w:rFonts w:ascii="Courier New" w:hAnsi="Courier New"/>
          <w:color w:val="000000"/>
          <w:sz w:val="18"/>
        </w:rPr>
        <w:t xml:space="preserve">       ParticipantObjectIdentificationContents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And finally the magic statement that message is the root of everything.</w:t>
      </w:r>
      <w:r>
        <w:rPr>
          <w:rFonts w:ascii="Courier New" w:hAnsi="Courier New"/>
          <w:color w:val="000000"/>
          <w:sz w:val="18"/>
        </w:rPr>
        <w:br w:type="textWrapping"/>
      </w:r>
      <w:r>
        <w:rPr>
          <w:rFonts w:ascii="Courier New" w:hAnsi="Courier New"/>
          <w:color w:val="000000"/>
          <w:sz w:val="18"/>
        </w:rPr>
        <w:t xml:space="preserve">start = message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11"/>
    <w:bookmarkStart w:id="612" w:name="sect_A_5_1_2"/>
    <w:p>
      <w:pPr>
        <w:spacing w:before="180" w:after="0" w:line="240" w:lineRule="auto"/>
      </w:pPr>
      <w:r>
        <w:rPr>
          <w:rFonts w:ascii="Arial" w:hAnsi="Arial"/>
          <w:b/>
          <w:color w:val="000000"/>
          <w:sz w:val="26"/>
        </w:rPr>
        <w:t>A.5.1.2 Codes Used Within The Schema</w:t>
      </w:r>
    </w:p>
    <w:bookmarkEnd w:id="612"/>
    <w:bookmarkStart w:id="613" w:name="para_f09dd3e1_8541_464e_b06b_3f9f6061eb"/>
    <w:p>
      <w:pPr>
        <w:spacing w:before="180" w:after="0" w:line="240" w:lineRule="auto"/>
        <w:jc w:val="both"/>
      </w:pPr>
      <w:r>
        <w:rPr>
          <w:rFonts w:ascii="Arial" w:hAnsi="Arial"/>
          <w:color w:val="000000"/>
          <w:sz w:val="18"/>
        </w:rPr>
        <w:t>The following value sets are defined in the audit schema above. These are not coded terminology. They are values whose meaning depends upon their use at the proper location within the message.</w:t>
      </w:r>
    </w:p>
    <w:bookmarkEnd w:id="613"/>
    <w:bookmarkStart w:id="614" w:name="sect_A_5_1_2_1"/>
    <w:p>
      <w:pPr>
        <w:spacing w:before="180" w:after="0" w:line="240" w:lineRule="auto"/>
      </w:pPr>
      <w:r>
        <w:rPr>
          <w:rFonts w:ascii="Arial" w:hAnsi="Arial"/>
          <w:b/>
          <w:color w:val="000000"/>
          <w:sz w:val="22"/>
        </w:rPr>
        <w:t>A.5.1.2.1 Audit Source Type Code</w:t>
      </w:r>
    </w:p>
    <w:bookmarkEnd w:id="614"/>
    <w:bookmarkStart w:id="615" w:name="para_1cbf3fee_b911_4dd0_92fb_44ccfc9bd9"/>
    <w:p>
      <w:pPr>
        <w:spacing w:before="180" w:after="0" w:line="240" w:lineRule="auto"/>
        <w:jc w:val="both"/>
      </w:pPr>
      <w:r>
        <w:rPr>
          <w:rFonts w:ascii="Arial" w:hAnsi="Arial"/>
          <w:color w:val="000000"/>
          <w:sz w:val="18"/>
        </w:rPr>
        <w:t>The Audit Source Type Code values specify the type of source where an event originated. Codes from coded terminologies and implementation defined codes can also be used for the AuditSourceTypeCode.</w:t>
      </w:r>
    </w:p>
    <w:bookmarkEnd w:id="615"/>
    <w:bookmarkStart w:id="616" w:name="table_A_5_1_2_1_1"/>
    <w:p>
      <w:pPr>
        <w:keepNext/>
        <w:spacing w:before="216" w:after="0" w:line="240" w:lineRule="auto"/>
        <w:jc w:val="center"/>
      </w:pPr>
      <w:r>
        <w:rPr>
          <w:rFonts w:ascii="Arial" w:hAnsi="Arial"/>
          <w:b/>
          <w:color w:val="000000"/>
          <w:sz w:val="22"/>
        </w:rPr>
        <w:t>Table A.5.1.2.1-1. Audit Source Type Code Values</w:t>
      </w:r>
    </w:p>
    <w:bookmarkEnd w:id="616"/>
    <w:p>
      <w:pPr>
        <w:spacing w:before="0" w:after="0" w:line="240" w:lineRule="auto"/>
        <w:rPr>
          <w:sz w:val="13"/>
        </w:rPr>
      </w:pPr>
    </w:p>
    <w:tbl>
      <w:tblPr>
        <w:tblInd w:w="45" w:type="dxa"/>
        <w:tblLayout w:type="fixed"/>
      </w:tblPr>
      <w:tblGrid>
        <w:gridCol w:w="3405"/>
        <w:gridCol w:w="70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7" w:name="para_69f1fb4b_787e_4084_b762_3bae4cd560"/>
          <w:p>
            <w:pPr>
              <w:keepNext/>
              <w:spacing w:before="180" w:after="0" w:line="240" w:lineRule="auto"/>
            </w:pPr>
            <w:r>
              <w:rPr>
                <w:rFonts w:ascii="Arial" w:hAnsi="Arial"/>
                <w:b/>
                <w:color w:val="000000"/>
                <w:sz w:val="18"/>
              </w:rPr>
              <w:t>Value</w:t>
            </w:r>
          </w:p>
          <w:bookmarkEnd w:id="6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 w:name="para_56eebc58_8b4e_4f9a_acdf_95104d17fe"/>
          <w:p>
            <w:pPr>
              <w:spacing w:before="180" w:after="0" w:line="240" w:lineRule="auto"/>
            </w:pPr>
            <w:r>
              <w:rPr>
                <w:rFonts w:ascii="Arial" w:hAnsi="Arial"/>
                <w:b/>
                <w:color w:val="000000"/>
                <w:sz w:val="18"/>
              </w:rPr>
              <w:t>Meaning</w:t>
            </w:r>
          </w:p>
          <w:bookmarkEnd w:id="61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 w:name="para_74f44ecb_d5e2_4afc_adff_c95a8b1d10"/>
          <w:p>
            <w:pPr>
              <w:spacing w:before="180" w:after="0" w:line="240" w:lineRule="auto"/>
            </w:pPr>
            <w:r>
              <w:rPr>
                <w:rFonts w:ascii="Arial" w:hAnsi="Arial"/>
                <w:color w:val="000000"/>
                <w:sz w:val="18"/>
              </w:rPr>
              <w:t>1</w:t>
            </w:r>
          </w:p>
          <w:bookmarkEnd w:id="619"/>
        </w:tc>
        <w:tc>
          <w:tcPr>
            <w:tcBorders>
              <w:bottom w:val="single" w:sz="4" w:color="000000"/>
              <w:right w:val="single" w:sz="4" w:color="000000"/>
            </w:tcBorders>
            <w:tcMar>
              <w:top w:w="40" w:type="dxa"/>
              <w:left w:w="40" w:type="dxa"/>
              <w:bottom w:w="40" w:type="dxa"/>
              <w:right w:w="40" w:type="dxa"/>
            </w:tcMar>
            <w:vAlign w:val="top"/>
          </w:tcPr>
          <w:bookmarkStart w:id="620" w:name="para_e2db1f5c_3bd5_420f_a2c4_93698e784f"/>
          <w:p>
            <w:pPr>
              <w:spacing w:before="180" w:after="0" w:line="240" w:lineRule="auto"/>
            </w:pPr>
            <w:r>
              <w:rPr>
                <w:rFonts w:ascii="Arial" w:hAnsi="Arial"/>
                <w:color w:val="000000"/>
                <w:sz w:val="18"/>
              </w:rPr>
              <w:t>End-user interface</w:t>
            </w:r>
          </w:p>
          <w:bookmarkEnd w:id="62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 w:name="para_39ec36d3_1134_47da_af55_16972aa8ad"/>
          <w:p>
            <w:pPr>
              <w:spacing w:before="180" w:after="0" w:line="240" w:lineRule="auto"/>
            </w:pPr>
            <w:r>
              <w:rPr>
                <w:rFonts w:ascii="Arial" w:hAnsi="Arial"/>
                <w:color w:val="000000"/>
                <w:sz w:val="18"/>
              </w:rPr>
              <w:t>2</w:t>
            </w:r>
          </w:p>
          <w:bookmarkEnd w:id="621"/>
        </w:tc>
        <w:tc>
          <w:tcPr>
            <w:tcBorders>
              <w:bottom w:val="single" w:sz="4" w:color="000000"/>
              <w:right w:val="single" w:sz="4" w:color="000000"/>
            </w:tcBorders>
            <w:tcMar>
              <w:top w:w="40" w:type="dxa"/>
              <w:left w:w="40" w:type="dxa"/>
              <w:bottom w:w="40" w:type="dxa"/>
              <w:right w:w="40" w:type="dxa"/>
            </w:tcMar>
            <w:vAlign w:val="top"/>
          </w:tcPr>
          <w:bookmarkStart w:id="622" w:name="para_e50b156f_cd3e_4cb0_a6e6_a7fe21300d"/>
          <w:p>
            <w:pPr>
              <w:spacing w:before="180" w:after="0" w:line="240" w:lineRule="auto"/>
            </w:pPr>
            <w:r>
              <w:rPr>
                <w:rFonts w:ascii="Arial" w:hAnsi="Arial"/>
                <w:color w:val="000000"/>
                <w:sz w:val="18"/>
              </w:rPr>
              <w:t>Data acquisition device or instrument</w:t>
            </w:r>
          </w:p>
          <w:bookmarkEnd w:id="62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3" w:name="para_e791a463_1733_456b_8302_9f77dc0ab0"/>
          <w:p>
            <w:pPr>
              <w:spacing w:before="180" w:after="0" w:line="240" w:lineRule="auto"/>
            </w:pPr>
            <w:r>
              <w:rPr>
                <w:rFonts w:ascii="Arial" w:hAnsi="Arial"/>
                <w:color w:val="000000"/>
                <w:sz w:val="18"/>
              </w:rPr>
              <w:t>3</w:t>
            </w:r>
          </w:p>
          <w:bookmarkEnd w:id="623"/>
        </w:tc>
        <w:tc>
          <w:tcPr>
            <w:tcBorders>
              <w:bottom w:val="single" w:sz="4" w:color="000000"/>
              <w:right w:val="single" w:sz="4" w:color="000000"/>
            </w:tcBorders>
            <w:tcMar>
              <w:top w:w="40" w:type="dxa"/>
              <w:left w:w="40" w:type="dxa"/>
              <w:bottom w:w="40" w:type="dxa"/>
              <w:right w:w="40" w:type="dxa"/>
            </w:tcMar>
            <w:vAlign w:val="top"/>
          </w:tcPr>
          <w:bookmarkStart w:id="624" w:name="para_11efe581_9637_4136_9826_53fd939e61"/>
          <w:p>
            <w:pPr>
              <w:spacing w:before="180" w:after="0" w:line="240" w:lineRule="auto"/>
            </w:pPr>
            <w:r>
              <w:rPr>
                <w:rFonts w:ascii="Arial" w:hAnsi="Arial"/>
                <w:color w:val="000000"/>
                <w:sz w:val="18"/>
              </w:rPr>
              <w:t>Web server process tier in a multi-tier system</w:t>
            </w:r>
          </w:p>
          <w:bookmarkEnd w:id="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5" w:name="para_2b2cf7ea_741f_488c_943a_198a82ddb5"/>
          <w:p>
            <w:pPr>
              <w:spacing w:before="180" w:after="0" w:line="240" w:lineRule="auto"/>
            </w:pPr>
            <w:r>
              <w:rPr>
                <w:rFonts w:ascii="Arial" w:hAnsi="Arial"/>
                <w:color w:val="000000"/>
                <w:sz w:val="18"/>
              </w:rPr>
              <w:t>4</w:t>
            </w:r>
          </w:p>
          <w:bookmarkEnd w:id="625"/>
        </w:tc>
        <w:tc>
          <w:tcPr>
            <w:tcBorders>
              <w:bottom w:val="single" w:sz="4" w:color="000000"/>
              <w:right w:val="single" w:sz="4" w:color="000000"/>
            </w:tcBorders>
            <w:tcMar>
              <w:top w:w="40" w:type="dxa"/>
              <w:left w:w="40" w:type="dxa"/>
              <w:bottom w:w="40" w:type="dxa"/>
              <w:right w:w="40" w:type="dxa"/>
            </w:tcMar>
            <w:vAlign w:val="top"/>
          </w:tcPr>
          <w:bookmarkStart w:id="626" w:name="para_11f53c60_d72a_4338_ba4a_83d321771e"/>
          <w:p>
            <w:pPr>
              <w:spacing w:before="180" w:after="0" w:line="240" w:lineRule="auto"/>
            </w:pPr>
            <w:r>
              <w:rPr>
                <w:rFonts w:ascii="Arial" w:hAnsi="Arial"/>
                <w:color w:val="000000"/>
                <w:sz w:val="18"/>
              </w:rPr>
              <w:t>Application server process tier in a multi-tier system</w:t>
            </w:r>
          </w:p>
          <w:bookmarkEnd w:id="6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7" w:name="para_e116cb2a_9d28_4ea7_880c_5c1ea01adf"/>
          <w:p>
            <w:pPr>
              <w:spacing w:before="180" w:after="0" w:line="240" w:lineRule="auto"/>
            </w:pPr>
            <w:r>
              <w:rPr>
                <w:rFonts w:ascii="Arial" w:hAnsi="Arial"/>
                <w:color w:val="000000"/>
                <w:sz w:val="18"/>
              </w:rPr>
              <w:t>5</w:t>
            </w:r>
          </w:p>
          <w:bookmarkEnd w:id="627"/>
        </w:tc>
        <w:tc>
          <w:tcPr>
            <w:tcBorders>
              <w:bottom w:val="single" w:sz="4" w:color="000000"/>
              <w:right w:val="single" w:sz="4" w:color="000000"/>
            </w:tcBorders>
            <w:tcMar>
              <w:top w:w="40" w:type="dxa"/>
              <w:left w:w="40" w:type="dxa"/>
              <w:bottom w:w="40" w:type="dxa"/>
              <w:right w:w="40" w:type="dxa"/>
            </w:tcMar>
            <w:vAlign w:val="top"/>
          </w:tcPr>
          <w:bookmarkStart w:id="628" w:name="para_aae58161_dd16_4950_b817_88dfe09746"/>
          <w:p>
            <w:pPr>
              <w:spacing w:before="180" w:after="0" w:line="240" w:lineRule="auto"/>
            </w:pPr>
            <w:r>
              <w:rPr>
                <w:rFonts w:ascii="Arial" w:hAnsi="Arial"/>
                <w:color w:val="000000"/>
                <w:sz w:val="18"/>
              </w:rPr>
              <w:t>Application server process tier in a multi-tier system</w:t>
            </w:r>
          </w:p>
          <w:bookmarkEnd w:id="62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 w:name="para_4336d8ae_60c2_4d79_b273_ac255b4267"/>
          <w:p>
            <w:pPr>
              <w:spacing w:before="180" w:after="0" w:line="240" w:lineRule="auto"/>
            </w:pPr>
            <w:r>
              <w:rPr>
                <w:rFonts w:ascii="Arial" w:hAnsi="Arial"/>
                <w:color w:val="000000"/>
                <w:sz w:val="18"/>
              </w:rPr>
              <w:t>6</w:t>
            </w:r>
          </w:p>
          <w:bookmarkEnd w:id="629"/>
        </w:tc>
        <w:tc>
          <w:tcPr>
            <w:tcBorders>
              <w:bottom w:val="single" w:sz="4" w:color="000000"/>
              <w:right w:val="single" w:sz="4" w:color="000000"/>
            </w:tcBorders>
            <w:tcMar>
              <w:top w:w="40" w:type="dxa"/>
              <w:left w:w="40" w:type="dxa"/>
              <w:bottom w:w="40" w:type="dxa"/>
              <w:right w:w="40" w:type="dxa"/>
            </w:tcMar>
            <w:vAlign w:val="top"/>
          </w:tcPr>
          <w:bookmarkStart w:id="630" w:name="para_a62e380c_a6ca_4ca2_8f26_f3f64eaefb"/>
          <w:p>
            <w:pPr>
              <w:spacing w:before="180" w:after="0" w:line="240" w:lineRule="auto"/>
            </w:pPr>
            <w:r>
              <w:rPr>
                <w:rFonts w:ascii="Arial" w:hAnsi="Arial"/>
                <w:color w:val="000000"/>
                <w:sz w:val="18"/>
              </w:rPr>
              <w:t>Security server, e.g., a domain controller</w:t>
            </w:r>
          </w:p>
          <w:bookmarkEnd w:id="63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 w:name="para_123fd859_cd6c_4248_9f85_6ac7d20b32"/>
          <w:p>
            <w:pPr>
              <w:spacing w:before="180" w:after="0" w:line="240" w:lineRule="auto"/>
            </w:pPr>
            <w:r>
              <w:rPr>
                <w:rFonts w:ascii="Arial" w:hAnsi="Arial"/>
                <w:color w:val="000000"/>
                <w:sz w:val="18"/>
              </w:rPr>
              <w:t>7</w:t>
            </w:r>
          </w:p>
          <w:bookmarkEnd w:id="631"/>
        </w:tc>
        <w:tc>
          <w:tcPr>
            <w:tcBorders>
              <w:bottom w:val="single" w:sz="4" w:color="000000"/>
              <w:right w:val="single" w:sz="4" w:color="000000"/>
            </w:tcBorders>
            <w:tcMar>
              <w:top w:w="40" w:type="dxa"/>
              <w:left w:w="40" w:type="dxa"/>
              <w:bottom w:w="40" w:type="dxa"/>
              <w:right w:w="40" w:type="dxa"/>
            </w:tcMar>
            <w:vAlign w:val="top"/>
          </w:tcPr>
          <w:bookmarkStart w:id="632" w:name="para_712b0495_f637_43f0_9db6_7260a42a97"/>
          <w:p>
            <w:pPr>
              <w:spacing w:before="180" w:after="0" w:line="240" w:lineRule="auto"/>
            </w:pPr>
            <w:r>
              <w:rPr>
                <w:rFonts w:ascii="Arial" w:hAnsi="Arial"/>
                <w:color w:val="000000"/>
                <w:sz w:val="18"/>
              </w:rPr>
              <w:t>ISO level 1-3 network component</w:t>
            </w:r>
          </w:p>
          <w:bookmarkEnd w:id="6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3" w:name="para_07dde84a_356a_4941_8871_1369fa5eb2"/>
          <w:p>
            <w:pPr>
              <w:spacing w:before="180" w:after="0" w:line="240" w:lineRule="auto"/>
            </w:pPr>
            <w:r>
              <w:rPr>
                <w:rFonts w:ascii="Arial" w:hAnsi="Arial"/>
                <w:color w:val="000000"/>
                <w:sz w:val="18"/>
              </w:rPr>
              <w:t>8</w:t>
            </w:r>
          </w:p>
          <w:bookmarkEnd w:id="633"/>
        </w:tc>
        <w:tc>
          <w:tcPr>
            <w:tcBorders>
              <w:bottom w:val="single" w:sz="4" w:color="000000"/>
              <w:right w:val="single" w:sz="4" w:color="000000"/>
            </w:tcBorders>
            <w:tcMar>
              <w:top w:w="40" w:type="dxa"/>
              <w:left w:w="40" w:type="dxa"/>
              <w:bottom w:w="40" w:type="dxa"/>
              <w:right w:w="40" w:type="dxa"/>
            </w:tcMar>
            <w:vAlign w:val="top"/>
          </w:tcPr>
          <w:bookmarkStart w:id="634" w:name="para_97257c29_1ecd_4f0a_9a9c_3e4b7ea2b3"/>
          <w:p>
            <w:pPr>
              <w:spacing w:before="180" w:after="0" w:line="240" w:lineRule="auto"/>
            </w:pPr>
            <w:r>
              <w:rPr>
                <w:rFonts w:ascii="Arial" w:hAnsi="Arial"/>
                <w:color w:val="000000"/>
                <w:sz w:val="18"/>
              </w:rPr>
              <w:t>ISO level 4-6 operating software</w:t>
            </w:r>
          </w:p>
          <w:bookmarkEnd w:id="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 w:name="para_4da3802e_37a5_4218_a1c9_6512243724"/>
          <w:p>
            <w:pPr>
              <w:spacing w:before="180" w:after="0" w:line="240" w:lineRule="auto"/>
            </w:pPr>
            <w:r>
              <w:rPr>
                <w:rFonts w:ascii="Arial" w:hAnsi="Arial"/>
                <w:color w:val="000000"/>
                <w:sz w:val="18"/>
              </w:rPr>
              <w:t>9</w:t>
            </w:r>
          </w:p>
          <w:bookmarkEnd w:id="635"/>
        </w:tc>
        <w:tc>
          <w:tcPr>
            <w:tcBorders>
              <w:bottom w:val="single" w:sz="4" w:color="000000"/>
              <w:right w:val="single" w:sz="4" w:color="000000"/>
            </w:tcBorders>
            <w:tcMar>
              <w:top w:w="40" w:type="dxa"/>
              <w:left w:w="40" w:type="dxa"/>
              <w:bottom w:w="40" w:type="dxa"/>
              <w:right w:w="40" w:type="dxa"/>
            </w:tcMar>
            <w:vAlign w:val="top"/>
          </w:tcPr>
          <w:bookmarkStart w:id="636" w:name="para_25880344_d957_4215_86d6_6e2f98e94e"/>
          <w:p>
            <w:pPr>
              <w:spacing w:before="180" w:after="0" w:line="240" w:lineRule="auto"/>
            </w:pPr>
            <w:r>
              <w:rPr>
                <w:rFonts w:ascii="Arial" w:hAnsi="Arial"/>
                <w:color w:val="000000"/>
                <w:sz w:val="18"/>
              </w:rPr>
              <w:t>External source, other or unknown type</w:t>
            </w:r>
          </w:p>
          <w:bookmarkEnd w:id="636"/>
        </w:tc>
      </w:tr>
    </w:tbl>
    <w:bookmarkStart w:id="637" w:name="sect_A_5_1_2_2"/>
    <w:p>
      <w:pPr>
        <w:spacing w:before="180" w:after="0" w:line="240" w:lineRule="auto"/>
      </w:pPr>
      <w:r>
        <w:rPr>
          <w:rFonts w:ascii="Arial" w:hAnsi="Arial"/>
          <w:b/>
          <w:color w:val="000000"/>
          <w:sz w:val="22"/>
        </w:rPr>
        <w:t>A.5.1.2.2 Participant Object Type Code Role</w:t>
      </w:r>
    </w:p>
    <w:bookmarkEnd w:id="637"/>
    <w:bookmarkStart w:id="638" w:name="para_fc99cc77_a902_4368_abc9_e6089e4da0"/>
    <w:p>
      <w:pPr>
        <w:spacing w:before="180" w:after="0" w:line="240" w:lineRule="auto"/>
        <w:jc w:val="both"/>
      </w:pPr>
      <w:r>
        <w:rPr>
          <w:rFonts w:ascii="Arial" w:hAnsi="Arial"/>
          <w:color w:val="000000"/>
          <w:sz w:val="18"/>
        </w:rPr>
        <w:t>The Participant Object Type Code Role is an attribute of the ParticipantObjectIdentification, and is not extensible. This attribute may be omitted or one of the following values assigned. Coded terminologies are not supported.</w:t>
      </w:r>
    </w:p>
    <w:bookmarkEnd w:id="638"/>
    <w:bookmarkStart w:id="639" w:name="para_27250edf_5d2a_45f1_a783_22574a1f19"/>
    <w:p>
      <w:pPr>
        <w:spacing w:before="180" w:after="0" w:line="240" w:lineRule="auto"/>
        <w:jc w:val="both"/>
      </w:pPr>
      <w:r>
        <w:rPr>
          <w:rFonts w:ascii="Arial" w:hAnsi="Arial"/>
          <w:color w:val="000000"/>
          <w:sz w:val="18"/>
        </w:rPr>
        <w:t>Table</w:t>
      </w:r>
    </w:p>
    <w:bookmarkEnd w:id="639"/>
    <w:bookmarkStart w:id="640" w:name="table_A_5_1_2_2_1"/>
    <w:p>
      <w:pPr>
        <w:keepNext/>
        <w:spacing w:before="216" w:after="0" w:line="240" w:lineRule="auto"/>
        <w:jc w:val="center"/>
      </w:pPr>
      <w:r>
        <w:rPr>
          <w:rFonts w:ascii="Arial" w:hAnsi="Arial"/>
          <w:b/>
          <w:color w:val="000000"/>
          <w:sz w:val="22"/>
        </w:rPr>
        <w:t>Table A.5.1.2.2-1. Participant Object Type Code Roles</w:t>
      </w:r>
    </w:p>
    <w:bookmarkEnd w:id="640"/>
    <w:p>
      <w:pPr>
        <w:spacing w:before="0" w:after="0" w:line="240" w:lineRule="auto"/>
        <w:rPr>
          <w:sz w:val="13"/>
        </w:rPr>
      </w:pPr>
    </w:p>
    <w:tbl>
      <w:tblPr>
        <w:tblInd w:w="45" w:type="dxa"/>
        <w:tblLayout w:type="fixed"/>
      </w:tblPr>
      <w:tblGrid>
        <w:gridCol w:w="1658"/>
        <w:gridCol w:w="3554"/>
        <w:gridCol w:w="522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1" w:name="para_1f636b56_af4a_4be5_a3ea_7698a2095f"/>
          <w:p>
            <w:pPr>
              <w:keepNext/>
              <w:spacing w:before="180" w:after="0" w:line="240" w:lineRule="auto"/>
            </w:pPr>
            <w:r>
              <w:rPr>
                <w:rFonts w:ascii="Arial" w:hAnsi="Arial"/>
                <w:b/>
                <w:color w:val="000000"/>
                <w:sz w:val="18"/>
              </w:rPr>
              <w:t>Value</w:t>
            </w:r>
          </w:p>
          <w:bookmarkEnd w:id="64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 w:name="para_3d1d9332_b19d_470a_84ed_c057d95a6c"/>
          <w:p>
            <w:pPr>
              <w:spacing w:before="180" w:after="0" w:line="240" w:lineRule="auto"/>
            </w:pPr>
            <w:r>
              <w:rPr>
                <w:rFonts w:ascii="Arial" w:hAnsi="Arial"/>
                <w:b/>
                <w:color w:val="000000"/>
                <w:sz w:val="18"/>
              </w:rPr>
              <w:t>Meaning</w:t>
            </w:r>
          </w:p>
          <w:bookmarkEnd w:id="64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3" w:name="para_c070b663_a980_4578_965b_6d8e8f1f1e"/>
          <w:p>
            <w:pPr>
              <w:spacing w:before="180" w:after="0" w:line="240" w:lineRule="auto"/>
            </w:pPr>
            <w:r>
              <w:rPr>
                <w:rFonts w:ascii="Arial" w:hAnsi="Arial"/>
                <w:b/>
                <w:color w:val="000000"/>
                <w:sz w:val="18"/>
              </w:rPr>
              <w:t>Likely associated Participant Object Type Code</w:t>
            </w:r>
          </w:p>
          <w:bookmarkEnd w:id="6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 w:name="para_2f37dd8d_95ed_49e8_82d5_7eddd343a0"/>
          <w:p>
            <w:pPr>
              <w:spacing w:before="180" w:after="0" w:line="240" w:lineRule="auto"/>
            </w:pPr>
            <w:r>
              <w:rPr>
                <w:rFonts w:ascii="Arial" w:hAnsi="Arial"/>
                <w:color w:val="000000"/>
                <w:sz w:val="18"/>
              </w:rPr>
              <w:t>1</w:t>
            </w:r>
          </w:p>
          <w:bookmarkEnd w:id="644"/>
        </w:tc>
        <w:tc>
          <w:tcPr>
            <w:tcBorders>
              <w:bottom w:val="single" w:sz="4" w:color="000000"/>
              <w:right w:val="single" w:sz="4" w:color="000000"/>
            </w:tcBorders>
            <w:tcMar>
              <w:top w:w="40" w:type="dxa"/>
              <w:left w:w="40" w:type="dxa"/>
              <w:bottom w:w="40" w:type="dxa"/>
              <w:right w:w="40" w:type="dxa"/>
            </w:tcMar>
            <w:vAlign w:val="top"/>
          </w:tcPr>
          <w:bookmarkStart w:id="645" w:name="para_c2e78756_2ba1_468e_be61_7fd98be362"/>
          <w:p>
            <w:pPr>
              <w:spacing w:before="180" w:after="0" w:line="240" w:lineRule="auto"/>
            </w:pPr>
            <w:r>
              <w:rPr>
                <w:rFonts w:ascii="Arial" w:hAnsi="Arial"/>
                <w:color w:val="000000"/>
                <w:sz w:val="18"/>
              </w:rPr>
              <w:t>Patient</w:t>
            </w:r>
          </w:p>
          <w:bookmarkEnd w:id="645"/>
        </w:tc>
        <w:tc>
          <w:tcPr>
            <w:tcBorders>
              <w:bottom w:val="single" w:sz="4" w:color="000000"/>
              <w:right w:val="single" w:sz="4" w:color="000000"/>
            </w:tcBorders>
            <w:tcMar>
              <w:top w:w="40" w:type="dxa"/>
              <w:left w:w="40" w:type="dxa"/>
              <w:bottom w:w="40" w:type="dxa"/>
              <w:right w:w="40" w:type="dxa"/>
            </w:tcMar>
            <w:vAlign w:val="top"/>
          </w:tcPr>
          <w:bookmarkStart w:id="646" w:name="para_ac6e97f9_351d_4a55_ad7e_7aab14697f"/>
          <w:p>
            <w:pPr>
              <w:spacing w:before="180" w:after="0" w:line="240" w:lineRule="auto"/>
            </w:pPr>
            <w:r>
              <w:rPr>
                <w:rFonts w:ascii="Arial" w:hAnsi="Arial"/>
                <w:color w:val="000000"/>
                <w:sz w:val="18"/>
              </w:rPr>
              <w:t>1 - Person</w:t>
            </w:r>
          </w:p>
          <w:bookmarkEnd w:id="64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 w:name="para_f09a9888_b64d_42f7_b9a3_bde31ae156"/>
          <w:p>
            <w:pPr>
              <w:spacing w:before="180" w:after="0" w:line="240" w:lineRule="auto"/>
            </w:pPr>
            <w:r>
              <w:rPr>
                <w:rFonts w:ascii="Arial" w:hAnsi="Arial"/>
                <w:color w:val="000000"/>
                <w:sz w:val="18"/>
              </w:rPr>
              <w:t>2</w:t>
            </w:r>
          </w:p>
          <w:bookmarkEnd w:id="647"/>
        </w:tc>
        <w:tc>
          <w:tcPr>
            <w:tcBorders>
              <w:bottom w:val="single" w:sz="4" w:color="000000"/>
              <w:right w:val="single" w:sz="4" w:color="000000"/>
            </w:tcBorders>
            <w:tcMar>
              <w:top w:w="40" w:type="dxa"/>
              <w:left w:w="40" w:type="dxa"/>
              <w:bottom w:w="40" w:type="dxa"/>
              <w:right w:w="40" w:type="dxa"/>
            </w:tcMar>
            <w:vAlign w:val="top"/>
          </w:tcPr>
          <w:bookmarkStart w:id="648" w:name="para_d87487d5_87a0_4d70_8343_70cfb4c13c"/>
          <w:p>
            <w:pPr>
              <w:spacing w:before="180" w:after="0" w:line="240" w:lineRule="auto"/>
            </w:pPr>
            <w:r>
              <w:rPr>
                <w:rFonts w:ascii="Arial" w:hAnsi="Arial"/>
                <w:color w:val="000000"/>
                <w:sz w:val="18"/>
              </w:rPr>
              <w:t>Location</w:t>
            </w:r>
          </w:p>
          <w:bookmarkEnd w:id="648"/>
        </w:tc>
        <w:tc>
          <w:tcPr>
            <w:tcBorders>
              <w:bottom w:val="single" w:sz="4" w:color="000000"/>
              <w:right w:val="single" w:sz="4" w:color="000000"/>
            </w:tcBorders>
            <w:tcMar>
              <w:top w:w="40" w:type="dxa"/>
              <w:left w:w="40" w:type="dxa"/>
              <w:bottom w:w="40" w:type="dxa"/>
              <w:right w:w="40" w:type="dxa"/>
            </w:tcMar>
            <w:vAlign w:val="top"/>
          </w:tcPr>
          <w:bookmarkStart w:id="649" w:name="para_d6438730_af99_43fd_a627_1227f94f1e"/>
          <w:p>
            <w:pPr>
              <w:spacing w:before="180" w:after="0" w:line="240" w:lineRule="auto"/>
            </w:pPr>
            <w:r>
              <w:rPr>
                <w:rFonts w:ascii="Arial" w:hAnsi="Arial"/>
                <w:color w:val="000000"/>
                <w:sz w:val="18"/>
              </w:rPr>
              <w:t>3 - Organization</w:t>
            </w:r>
          </w:p>
          <w:bookmarkEnd w:id="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 w:name="para_6d412a83_a386_4548_bcd6_398a06984f"/>
          <w:p>
            <w:pPr>
              <w:spacing w:before="180" w:after="0" w:line="240" w:lineRule="auto"/>
            </w:pPr>
            <w:r>
              <w:rPr>
                <w:rFonts w:ascii="Arial" w:hAnsi="Arial"/>
                <w:color w:val="000000"/>
                <w:sz w:val="18"/>
              </w:rPr>
              <w:t>3</w:t>
            </w:r>
          </w:p>
          <w:bookmarkEnd w:id="650"/>
        </w:tc>
        <w:tc>
          <w:tcPr>
            <w:tcBorders>
              <w:bottom w:val="single" w:sz="4" w:color="000000"/>
              <w:right w:val="single" w:sz="4" w:color="000000"/>
            </w:tcBorders>
            <w:tcMar>
              <w:top w:w="40" w:type="dxa"/>
              <w:left w:w="40" w:type="dxa"/>
              <w:bottom w:w="40" w:type="dxa"/>
              <w:right w:w="40" w:type="dxa"/>
            </w:tcMar>
            <w:vAlign w:val="top"/>
          </w:tcPr>
          <w:bookmarkStart w:id="651" w:name="para_09c8f9ef_d8b6_4267_b470_b2a87c1201"/>
          <w:p>
            <w:pPr>
              <w:spacing w:before="180" w:after="0" w:line="240" w:lineRule="auto"/>
            </w:pPr>
            <w:r>
              <w:rPr>
                <w:rFonts w:ascii="Arial" w:hAnsi="Arial"/>
                <w:color w:val="000000"/>
                <w:sz w:val="18"/>
              </w:rPr>
              <w:t>Report</w:t>
            </w:r>
          </w:p>
          <w:bookmarkEnd w:id="651"/>
        </w:tc>
        <w:tc>
          <w:tcPr>
            <w:tcBorders>
              <w:bottom w:val="single" w:sz="4" w:color="000000"/>
              <w:right w:val="single" w:sz="4" w:color="000000"/>
            </w:tcBorders>
            <w:tcMar>
              <w:top w:w="40" w:type="dxa"/>
              <w:left w:w="40" w:type="dxa"/>
              <w:bottom w:w="40" w:type="dxa"/>
              <w:right w:w="40" w:type="dxa"/>
            </w:tcMar>
            <w:vAlign w:val="top"/>
          </w:tcPr>
          <w:bookmarkStart w:id="652" w:name="para_77fe242e_bfbe_47c7_8d69_c59675ea76"/>
          <w:p>
            <w:pPr>
              <w:spacing w:before="180" w:after="0" w:line="240" w:lineRule="auto"/>
            </w:pPr>
            <w:r>
              <w:rPr>
                <w:rFonts w:ascii="Arial" w:hAnsi="Arial"/>
                <w:color w:val="000000"/>
                <w:sz w:val="18"/>
              </w:rPr>
              <w:t>2 - System Object</w:t>
            </w:r>
          </w:p>
          <w:bookmarkEnd w:id="6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 w:name="para_0ec3cad8_2912_4bcf_94e8_37543e5347"/>
          <w:p>
            <w:pPr>
              <w:spacing w:before="180" w:after="0" w:line="240" w:lineRule="auto"/>
            </w:pPr>
            <w:r>
              <w:rPr>
                <w:rFonts w:ascii="Arial" w:hAnsi="Arial"/>
                <w:color w:val="000000"/>
                <w:sz w:val="18"/>
              </w:rPr>
              <w:t>4</w:t>
            </w:r>
          </w:p>
          <w:bookmarkEnd w:id="653"/>
        </w:tc>
        <w:tc>
          <w:tcPr>
            <w:tcBorders>
              <w:bottom w:val="single" w:sz="4" w:color="000000"/>
              <w:right w:val="single" w:sz="4" w:color="000000"/>
            </w:tcBorders>
            <w:tcMar>
              <w:top w:w="40" w:type="dxa"/>
              <w:left w:w="40" w:type="dxa"/>
              <w:bottom w:w="40" w:type="dxa"/>
              <w:right w:w="40" w:type="dxa"/>
            </w:tcMar>
            <w:vAlign w:val="top"/>
          </w:tcPr>
          <w:bookmarkStart w:id="654" w:name="para_26d95391_8966_499d_a6ea_74d2cb3fd5"/>
          <w:p>
            <w:pPr>
              <w:spacing w:before="180" w:after="0" w:line="240" w:lineRule="auto"/>
            </w:pPr>
            <w:r>
              <w:rPr>
                <w:rFonts w:ascii="Arial" w:hAnsi="Arial"/>
                <w:color w:val="000000"/>
                <w:sz w:val="18"/>
              </w:rPr>
              <w:t>Resource</w:t>
            </w:r>
          </w:p>
          <w:bookmarkEnd w:id="654"/>
        </w:tc>
        <w:tc>
          <w:tcPr>
            <w:tcBorders>
              <w:bottom w:val="single" w:sz="4" w:color="000000"/>
              <w:right w:val="single" w:sz="4" w:color="000000"/>
            </w:tcBorders>
            <w:tcMar>
              <w:top w:w="40" w:type="dxa"/>
              <w:left w:w="40" w:type="dxa"/>
              <w:bottom w:w="40" w:type="dxa"/>
              <w:right w:w="40" w:type="dxa"/>
            </w:tcMar>
            <w:vAlign w:val="top"/>
          </w:tcPr>
          <w:bookmarkStart w:id="655" w:name="para_81cf5311_0d48_4b4a_b066_4e7e189f8b"/>
          <w:p>
            <w:pPr>
              <w:spacing w:before="180" w:after="0" w:line="240" w:lineRule="auto"/>
            </w:pPr>
            <w:r>
              <w:rPr>
                <w:rFonts w:ascii="Arial" w:hAnsi="Arial"/>
                <w:color w:val="000000"/>
                <w:sz w:val="18"/>
              </w:rPr>
              <w:t>1 - Person, or</w:t>
            </w:r>
          </w:p>
          <w:bookmarkEnd w:id="655"/>
          <w:bookmarkStart w:id="656" w:name="para_af28f43c_f091_4f1f_bf01_05e7491161"/>
          <w:p>
            <w:pPr>
              <w:spacing w:before="180" w:after="0" w:line="240" w:lineRule="auto"/>
            </w:pPr>
            <w:r>
              <w:rPr>
                <w:rFonts w:ascii="Arial" w:hAnsi="Arial"/>
                <w:color w:val="000000"/>
                <w:sz w:val="18"/>
              </w:rPr>
              <w:t>3 - Organization</w:t>
            </w:r>
          </w:p>
          <w:bookmarkEnd w:id="6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 w:name="para_7452364a_eccc_43ba_89ae_cb47262038"/>
          <w:p>
            <w:pPr>
              <w:spacing w:before="180" w:after="0" w:line="240" w:lineRule="auto"/>
            </w:pPr>
            <w:r>
              <w:rPr>
                <w:rFonts w:ascii="Arial" w:hAnsi="Arial"/>
                <w:color w:val="000000"/>
                <w:sz w:val="18"/>
              </w:rPr>
              <w:t>5</w:t>
            </w:r>
          </w:p>
          <w:bookmarkEnd w:id="657"/>
        </w:tc>
        <w:tc>
          <w:tcPr>
            <w:tcBorders>
              <w:bottom w:val="single" w:sz="4" w:color="000000"/>
              <w:right w:val="single" w:sz="4" w:color="000000"/>
            </w:tcBorders>
            <w:tcMar>
              <w:top w:w="40" w:type="dxa"/>
              <w:left w:w="40" w:type="dxa"/>
              <w:bottom w:w="40" w:type="dxa"/>
              <w:right w:w="40" w:type="dxa"/>
            </w:tcMar>
            <w:vAlign w:val="top"/>
          </w:tcPr>
          <w:bookmarkStart w:id="658" w:name="para_a1619d48_47f2_400d_b3c2_ede4bc2aca"/>
          <w:p>
            <w:pPr>
              <w:spacing w:before="180" w:after="0" w:line="240" w:lineRule="auto"/>
            </w:pPr>
            <w:r>
              <w:rPr>
                <w:rFonts w:ascii="Arial" w:hAnsi="Arial"/>
                <w:color w:val="000000"/>
                <w:sz w:val="18"/>
              </w:rPr>
              <w:t>Master File</w:t>
            </w:r>
          </w:p>
          <w:bookmarkEnd w:id="658"/>
        </w:tc>
        <w:tc>
          <w:tcPr>
            <w:tcBorders>
              <w:bottom w:val="single" w:sz="4" w:color="000000"/>
              <w:right w:val="single" w:sz="4" w:color="000000"/>
            </w:tcBorders>
            <w:tcMar>
              <w:top w:w="40" w:type="dxa"/>
              <w:left w:w="40" w:type="dxa"/>
              <w:bottom w:w="40" w:type="dxa"/>
              <w:right w:w="40" w:type="dxa"/>
            </w:tcMar>
            <w:vAlign w:val="top"/>
          </w:tcPr>
          <w:bookmarkStart w:id="659" w:name="para_f670f22d_381c_4517_af11_2a8f032bc8"/>
          <w:p>
            <w:pPr>
              <w:spacing w:before="180" w:after="0" w:line="240" w:lineRule="auto"/>
            </w:pPr>
            <w:r>
              <w:rPr>
                <w:rFonts w:ascii="Arial" w:hAnsi="Arial"/>
                <w:color w:val="000000"/>
                <w:sz w:val="18"/>
              </w:rPr>
              <w:t>2 - System Object</w:t>
            </w:r>
          </w:p>
          <w:bookmarkEnd w:id="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0" w:name="para_06307f8b_1b5f_4e12_b2b8_2fde58ea52"/>
          <w:p>
            <w:pPr>
              <w:spacing w:before="180" w:after="0" w:line="240" w:lineRule="auto"/>
            </w:pPr>
            <w:r>
              <w:rPr>
                <w:rFonts w:ascii="Arial" w:hAnsi="Arial"/>
                <w:color w:val="000000"/>
                <w:sz w:val="18"/>
              </w:rPr>
              <w:t>6</w:t>
            </w:r>
          </w:p>
          <w:bookmarkEnd w:id="660"/>
        </w:tc>
        <w:tc>
          <w:tcPr>
            <w:tcBorders>
              <w:bottom w:val="single" w:sz="4" w:color="000000"/>
              <w:right w:val="single" w:sz="4" w:color="000000"/>
            </w:tcBorders>
            <w:tcMar>
              <w:top w:w="40" w:type="dxa"/>
              <w:left w:w="40" w:type="dxa"/>
              <w:bottom w:w="40" w:type="dxa"/>
              <w:right w:w="40" w:type="dxa"/>
            </w:tcMar>
            <w:vAlign w:val="top"/>
          </w:tcPr>
          <w:bookmarkStart w:id="661" w:name="para_4836be46_61e0_47e2_8d19_9a5a543363"/>
          <w:p>
            <w:pPr>
              <w:spacing w:before="180" w:after="0" w:line="240" w:lineRule="auto"/>
            </w:pPr>
            <w:r>
              <w:rPr>
                <w:rFonts w:ascii="Arial" w:hAnsi="Arial"/>
                <w:color w:val="000000"/>
                <w:sz w:val="18"/>
              </w:rPr>
              <w:t>User</w:t>
            </w:r>
          </w:p>
          <w:bookmarkEnd w:id="661"/>
        </w:tc>
        <w:tc>
          <w:tcPr>
            <w:tcBorders>
              <w:bottom w:val="single" w:sz="4" w:color="000000"/>
              <w:right w:val="single" w:sz="4" w:color="000000"/>
            </w:tcBorders>
            <w:tcMar>
              <w:top w:w="40" w:type="dxa"/>
              <w:left w:w="40" w:type="dxa"/>
              <w:bottom w:w="40" w:type="dxa"/>
              <w:right w:w="40" w:type="dxa"/>
            </w:tcMar>
            <w:vAlign w:val="top"/>
          </w:tcPr>
          <w:bookmarkStart w:id="662" w:name="para_647f161b_492c_48f1_9033_3d95f56898"/>
          <w:p>
            <w:pPr>
              <w:spacing w:before="180" w:after="0" w:line="240" w:lineRule="auto"/>
            </w:pPr>
            <w:r>
              <w:rPr>
                <w:rFonts w:ascii="Arial" w:hAnsi="Arial"/>
                <w:color w:val="000000"/>
                <w:sz w:val="18"/>
              </w:rPr>
              <w:t>1 - Person, or</w:t>
            </w:r>
          </w:p>
          <w:bookmarkEnd w:id="662"/>
          <w:bookmarkStart w:id="663" w:name="para_1325bd2f_3e12_4640_b5b8_2e50ee0ab3"/>
          <w:p>
            <w:pPr>
              <w:spacing w:before="180" w:after="0" w:line="240" w:lineRule="auto"/>
            </w:pPr>
            <w:r>
              <w:rPr>
                <w:rFonts w:ascii="Arial" w:hAnsi="Arial"/>
                <w:color w:val="000000"/>
                <w:sz w:val="18"/>
              </w:rPr>
              <w:t>2 - System Object</w:t>
            </w:r>
          </w:p>
          <w:bookmarkEnd w:id="6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4" w:name="para_12180084_0e19_4ccb_b0fc_f78f0b8093"/>
          <w:p>
            <w:pPr>
              <w:spacing w:before="180" w:after="0" w:line="240" w:lineRule="auto"/>
            </w:pPr>
            <w:r>
              <w:rPr>
                <w:rFonts w:ascii="Arial" w:hAnsi="Arial"/>
                <w:color w:val="000000"/>
                <w:sz w:val="18"/>
              </w:rPr>
              <w:t>7</w:t>
            </w:r>
          </w:p>
          <w:bookmarkEnd w:id="664"/>
        </w:tc>
        <w:tc>
          <w:tcPr>
            <w:tcBorders>
              <w:bottom w:val="single" w:sz="4" w:color="000000"/>
              <w:right w:val="single" w:sz="4" w:color="000000"/>
            </w:tcBorders>
            <w:tcMar>
              <w:top w:w="40" w:type="dxa"/>
              <w:left w:w="40" w:type="dxa"/>
              <w:bottom w:w="40" w:type="dxa"/>
              <w:right w:w="40" w:type="dxa"/>
            </w:tcMar>
            <w:vAlign w:val="top"/>
          </w:tcPr>
          <w:bookmarkStart w:id="665" w:name="para_8eb6e79d_aa9f_423a_8896_df538cb693"/>
          <w:p>
            <w:pPr>
              <w:spacing w:before="180" w:after="0" w:line="240" w:lineRule="auto"/>
            </w:pPr>
            <w:r>
              <w:rPr>
                <w:rFonts w:ascii="Arial" w:hAnsi="Arial"/>
                <w:color w:val="000000"/>
                <w:sz w:val="18"/>
              </w:rPr>
              <w:t>List</w:t>
            </w:r>
          </w:p>
          <w:bookmarkEnd w:id="665"/>
        </w:tc>
        <w:tc>
          <w:tcPr>
            <w:tcBorders>
              <w:bottom w:val="single" w:sz="4" w:color="000000"/>
              <w:right w:val="single" w:sz="4" w:color="000000"/>
            </w:tcBorders>
            <w:tcMar>
              <w:top w:w="40" w:type="dxa"/>
              <w:left w:w="40" w:type="dxa"/>
              <w:bottom w:w="40" w:type="dxa"/>
              <w:right w:w="40" w:type="dxa"/>
            </w:tcMar>
            <w:vAlign w:val="top"/>
          </w:tcPr>
          <w:bookmarkStart w:id="666" w:name="para_b75c51ae_1530_4a67_a83c_23497406f5"/>
          <w:p>
            <w:pPr>
              <w:spacing w:before="180" w:after="0" w:line="240" w:lineRule="auto"/>
            </w:pPr>
            <w:r>
              <w:rPr>
                <w:rFonts w:ascii="Arial" w:hAnsi="Arial"/>
                <w:color w:val="000000"/>
                <w:sz w:val="18"/>
              </w:rPr>
              <w:t>2 - System Object</w:t>
            </w:r>
          </w:p>
          <w:bookmarkEnd w:id="66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67" w:name="para_eb987656_744d_453b_b16c_5a65bb5f19"/>
          <w:p>
            <w:pPr>
              <w:spacing w:before="180" w:after="0" w:line="240" w:lineRule="auto"/>
            </w:pPr>
            <w:r>
              <w:rPr>
                <w:rFonts w:ascii="Arial" w:hAnsi="Arial"/>
                <w:color w:val="000000"/>
                <w:sz w:val="18"/>
              </w:rPr>
              <w:t>8</w:t>
            </w:r>
          </w:p>
          <w:bookmarkEnd w:id="667"/>
        </w:tc>
        <w:tc>
          <w:tcPr>
            <w:tcBorders>
              <w:bottom w:val="single" w:sz="4" w:color="000000"/>
              <w:right w:val="single" w:sz="4" w:color="000000"/>
            </w:tcBorders>
            <w:tcMar>
              <w:top w:w="40" w:type="dxa"/>
              <w:left w:w="40" w:type="dxa"/>
              <w:bottom w:w="40" w:type="dxa"/>
              <w:right w:w="40" w:type="dxa"/>
            </w:tcMar>
            <w:vAlign w:val="top"/>
          </w:tcPr>
          <w:bookmarkStart w:id="668" w:name="para_01be0a2a_ccc1_4f19_a290_8645221183"/>
          <w:p>
            <w:pPr>
              <w:spacing w:before="180" w:after="0" w:line="240" w:lineRule="auto"/>
            </w:pPr>
            <w:r>
              <w:rPr>
                <w:rFonts w:ascii="Arial" w:hAnsi="Arial"/>
                <w:color w:val="000000"/>
                <w:sz w:val="18"/>
              </w:rPr>
              <w:t>Doctor</w:t>
            </w:r>
          </w:p>
          <w:bookmarkEnd w:id="668"/>
        </w:tc>
        <w:tc>
          <w:tcPr>
            <w:tcBorders>
              <w:bottom w:val="single" w:sz="4" w:color="000000"/>
              <w:right w:val="single" w:sz="4" w:color="000000"/>
            </w:tcBorders>
            <w:tcMar>
              <w:top w:w="40" w:type="dxa"/>
              <w:left w:w="40" w:type="dxa"/>
              <w:bottom w:w="40" w:type="dxa"/>
              <w:right w:w="40" w:type="dxa"/>
            </w:tcMar>
            <w:vAlign w:val="top"/>
          </w:tcPr>
          <w:bookmarkStart w:id="669" w:name="para_3b046783_9415_4d8e_957e_6b9df34511"/>
          <w:p>
            <w:pPr>
              <w:spacing w:before="180" w:after="0" w:line="240" w:lineRule="auto"/>
            </w:pPr>
            <w:r>
              <w:rPr>
                <w:rFonts w:ascii="Arial" w:hAnsi="Arial"/>
                <w:color w:val="000000"/>
                <w:sz w:val="18"/>
              </w:rPr>
              <w:t>1 - Person</w:t>
            </w:r>
          </w:p>
          <w:bookmarkEnd w:id="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0" w:name="para_92866cf5_a9c7_4519_b4a9_43e15b4f0d"/>
          <w:p>
            <w:pPr>
              <w:spacing w:before="180" w:after="0" w:line="240" w:lineRule="auto"/>
            </w:pPr>
            <w:r>
              <w:rPr>
                <w:rFonts w:ascii="Arial" w:hAnsi="Arial"/>
                <w:color w:val="000000"/>
                <w:sz w:val="18"/>
              </w:rPr>
              <w:t>9</w:t>
            </w:r>
          </w:p>
          <w:bookmarkEnd w:id="670"/>
        </w:tc>
        <w:tc>
          <w:tcPr>
            <w:tcBorders>
              <w:bottom w:val="single" w:sz="4" w:color="000000"/>
              <w:right w:val="single" w:sz="4" w:color="000000"/>
            </w:tcBorders>
            <w:tcMar>
              <w:top w:w="40" w:type="dxa"/>
              <w:left w:w="40" w:type="dxa"/>
              <w:bottom w:w="40" w:type="dxa"/>
              <w:right w:w="40" w:type="dxa"/>
            </w:tcMar>
            <w:vAlign w:val="top"/>
          </w:tcPr>
          <w:bookmarkStart w:id="671" w:name="para_527bdfb5_fb0a_44c2_bcf0_c6977792d7"/>
          <w:p>
            <w:pPr>
              <w:spacing w:before="180" w:after="0" w:line="240" w:lineRule="auto"/>
            </w:pPr>
            <w:r>
              <w:rPr>
                <w:rFonts w:ascii="Arial" w:hAnsi="Arial"/>
                <w:color w:val="000000"/>
                <w:sz w:val="18"/>
              </w:rPr>
              <w:t>Subscriber</w:t>
            </w:r>
          </w:p>
          <w:bookmarkEnd w:id="671"/>
        </w:tc>
        <w:tc>
          <w:tcPr>
            <w:tcBorders>
              <w:bottom w:val="single" w:sz="4" w:color="000000"/>
              <w:right w:val="single" w:sz="4" w:color="000000"/>
            </w:tcBorders>
            <w:tcMar>
              <w:top w:w="40" w:type="dxa"/>
              <w:left w:w="40" w:type="dxa"/>
              <w:bottom w:w="40" w:type="dxa"/>
              <w:right w:w="40" w:type="dxa"/>
            </w:tcMar>
            <w:vAlign w:val="top"/>
          </w:tcPr>
          <w:bookmarkStart w:id="672" w:name="para_36eda6b9_f506_4c8c_aab1_01cd076a5a"/>
          <w:p>
            <w:pPr>
              <w:spacing w:before="180" w:after="0" w:line="240" w:lineRule="auto"/>
            </w:pPr>
            <w:r>
              <w:rPr>
                <w:rFonts w:ascii="Arial" w:hAnsi="Arial"/>
                <w:color w:val="000000"/>
                <w:sz w:val="18"/>
              </w:rPr>
              <w:t>3 - Organization</w:t>
            </w:r>
          </w:p>
          <w:bookmarkEnd w:id="67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3" w:name="para_b375a484_79e5_444b_9e84_a5dd524fa5"/>
          <w:p>
            <w:pPr>
              <w:spacing w:before="180" w:after="0" w:line="240" w:lineRule="auto"/>
            </w:pPr>
            <w:r>
              <w:rPr>
                <w:rFonts w:ascii="Arial" w:hAnsi="Arial"/>
                <w:color w:val="000000"/>
                <w:sz w:val="18"/>
              </w:rPr>
              <w:t>10</w:t>
            </w:r>
          </w:p>
          <w:bookmarkEnd w:id="673"/>
        </w:tc>
        <w:tc>
          <w:tcPr>
            <w:tcBorders>
              <w:bottom w:val="single" w:sz="4" w:color="000000"/>
              <w:right w:val="single" w:sz="4" w:color="000000"/>
            </w:tcBorders>
            <w:tcMar>
              <w:top w:w="40" w:type="dxa"/>
              <w:left w:w="40" w:type="dxa"/>
              <w:bottom w:w="40" w:type="dxa"/>
              <w:right w:w="40" w:type="dxa"/>
            </w:tcMar>
            <w:vAlign w:val="top"/>
          </w:tcPr>
          <w:bookmarkStart w:id="674" w:name="para_ba1dece5_b2db_4978_8092_1b115fbd19"/>
          <w:p>
            <w:pPr>
              <w:spacing w:before="180" w:after="0" w:line="240" w:lineRule="auto"/>
            </w:pPr>
            <w:r>
              <w:rPr>
                <w:rFonts w:ascii="Arial" w:hAnsi="Arial"/>
                <w:color w:val="000000"/>
                <w:sz w:val="18"/>
              </w:rPr>
              <w:t>Guarantor</w:t>
            </w:r>
          </w:p>
          <w:bookmarkEnd w:id="674"/>
        </w:tc>
        <w:tc>
          <w:tcPr>
            <w:tcBorders>
              <w:bottom w:val="single" w:sz="4" w:color="000000"/>
              <w:right w:val="single" w:sz="4" w:color="000000"/>
            </w:tcBorders>
            <w:tcMar>
              <w:top w:w="40" w:type="dxa"/>
              <w:left w:w="40" w:type="dxa"/>
              <w:bottom w:w="40" w:type="dxa"/>
              <w:right w:w="40" w:type="dxa"/>
            </w:tcMar>
            <w:vAlign w:val="top"/>
          </w:tcPr>
          <w:bookmarkStart w:id="675" w:name="para_f3a545fa_1fec_4174_a13e_e24ef98935"/>
          <w:p>
            <w:pPr>
              <w:spacing w:before="180" w:after="0" w:line="240" w:lineRule="auto"/>
            </w:pPr>
            <w:r>
              <w:rPr>
                <w:rFonts w:ascii="Arial" w:hAnsi="Arial"/>
                <w:color w:val="000000"/>
                <w:sz w:val="18"/>
              </w:rPr>
              <w:t>1 - Person, or</w:t>
            </w:r>
          </w:p>
          <w:bookmarkEnd w:id="675"/>
          <w:bookmarkStart w:id="676" w:name="para_c748e666_0228_4ba9_bb33_09571967c1"/>
          <w:p>
            <w:pPr>
              <w:spacing w:before="180" w:after="0" w:line="240" w:lineRule="auto"/>
            </w:pPr>
            <w:r>
              <w:rPr>
                <w:rFonts w:ascii="Arial" w:hAnsi="Arial"/>
                <w:color w:val="000000"/>
                <w:sz w:val="18"/>
              </w:rPr>
              <w:t>3 - Organization</w:t>
            </w:r>
          </w:p>
          <w:bookmarkEnd w:id="6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 w:name="para_5f302b2d_8d2a_4c03_aae5_c45aa6e18f"/>
          <w:p>
            <w:pPr>
              <w:spacing w:before="180" w:after="0" w:line="240" w:lineRule="auto"/>
            </w:pPr>
            <w:r>
              <w:rPr>
                <w:rFonts w:ascii="Arial" w:hAnsi="Arial"/>
                <w:color w:val="000000"/>
                <w:sz w:val="18"/>
              </w:rPr>
              <w:t>11</w:t>
            </w:r>
          </w:p>
          <w:bookmarkEnd w:id="677"/>
        </w:tc>
        <w:tc>
          <w:tcPr>
            <w:tcBorders>
              <w:bottom w:val="single" w:sz="4" w:color="000000"/>
              <w:right w:val="single" w:sz="4" w:color="000000"/>
            </w:tcBorders>
            <w:tcMar>
              <w:top w:w="40" w:type="dxa"/>
              <w:left w:w="40" w:type="dxa"/>
              <w:bottom w:w="40" w:type="dxa"/>
              <w:right w:w="40" w:type="dxa"/>
            </w:tcMar>
            <w:vAlign w:val="top"/>
          </w:tcPr>
          <w:bookmarkStart w:id="678" w:name="para_e0f630db_2393_4a5c_812f_4e8116a19c"/>
          <w:p>
            <w:pPr>
              <w:spacing w:before="180" w:after="0" w:line="240" w:lineRule="auto"/>
            </w:pPr>
            <w:r>
              <w:rPr>
                <w:rFonts w:ascii="Arial" w:hAnsi="Arial"/>
                <w:color w:val="000000"/>
                <w:sz w:val="18"/>
              </w:rPr>
              <w:t>Security User Entity</w:t>
            </w:r>
          </w:p>
          <w:bookmarkEnd w:id="678"/>
        </w:tc>
        <w:tc>
          <w:tcPr>
            <w:tcBorders>
              <w:bottom w:val="single" w:sz="4" w:color="000000"/>
              <w:right w:val="single" w:sz="4" w:color="000000"/>
            </w:tcBorders>
            <w:tcMar>
              <w:top w:w="40" w:type="dxa"/>
              <w:left w:w="40" w:type="dxa"/>
              <w:bottom w:w="40" w:type="dxa"/>
              <w:right w:w="40" w:type="dxa"/>
            </w:tcMar>
            <w:vAlign w:val="top"/>
          </w:tcPr>
          <w:bookmarkStart w:id="679" w:name="para_7569f2a6_300e_48a1_ba82_199a646bbe"/>
          <w:p>
            <w:pPr>
              <w:spacing w:before="180" w:after="0" w:line="240" w:lineRule="auto"/>
            </w:pPr>
            <w:r>
              <w:rPr>
                <w:rFonts w:ascii="Arial" w:hAnsi="Arial"/>
                <w:color w:val="000000"/>
                <w:sz w:val="18"/>
              </w:rPr>
              <w:t>1 - Person, or</w:t>
            </w:r>
          </w:p>
          <w:bookmarkEnd w:id="679"/>
          <w:bookmarkStart w:id="680" w:name="para_546f4b53_a252_4c56_86df_a89c649492"/>
          <w:p>
            <w:pPr>
              <w:spacing w:before="180" w:after="0" w:line="240" w:lineRule="auto"/>
            </w:pPr>
            <w:r>
              <w:rPr>
                <w:rFonts w:ascii="Arial" w:hAnsi="Arial"/>
                <w:color w:val="000000"/>
                <w:sz w:val="18"/>
              </w:rPr>
              <w:t>2 - System Object</w:t>
            </w:r>
          </w:p>
          <w:bookmarkEnd w:id="6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1" w:name="para_2d5facf6_01c7_4093_8090_bc3e4cbc43"/>
          <w:p>
            <w:pPr>
              <w:spacing w:before="180" w:after="0" w:line="240" w:lineRule="auto"/>
            </w:pPr>
            <w:r>
              <w:rPr>
                <w:rFonts w:ascii="Arial" w:hAnsi="Arial"/>
                <w:color w:val="000000"/>
                <w:sz w:val="18"/>
              </w:rPr>
              <w:t>12</w:t>
            </w:r>
          </w:p>
          <w:bookmarkEnd w:id="681"/>
        </w:tc>
        <w:tc>
          <w:tcPr>
            <w:tcBorders>
              <w:bottom w:val="single" w:sz="4" w:color="000000"/>
              <w:right w:val="single" w:sz="4" w:color="000000"/>
            </w:tcBorders>
            <w:tcMar>
              <w:top w:w="40" w:type="dxa"/>
              <w:left w:w="40" w:type="dxa"/>
              <w:bottom w:w="40" w:type="dxa"/>
              <w:right w:w="40" w:type="dxa"/>
            </w:tcMar>
            <w:vAlign w:val="top"/>
          </w:tcPr>
          <w:bookmarkStart w:id="682" w:name="para_44ccb03b_68b4_4d0b_9dd3_ecdf982206"/>
          <w:p>
            <w:pPr>
              <w:spacing w:before="180" w:after="0" w:line="240" w:lineRule="auto"/>
            </w:pPr>
            <w:r>
              <w:rPr>
                <w:rFonts w:ascii="Arial" w:hAnsi="Arial"/>
                <w:color w:val="000000"/>
                <w:sz w:val="18"/>
              </w:rPr>
              <w:t>Security User Group</w:t>
            </w:r>
          </w:p>
          <w:bookmarkEnd w:id="682"/>
        </w:tc>
        <w:tc>
          <w:tcPr>
            <w:tcBorders>
              <w:bottom w:val="single" w:sz="4" w:color="000000"/>
              <w:right w:val="single" w:sz="4" w:color="000000"/>
            </w:tcBorders>
            <w:tcMar>
              <w:top w:w="40" w:type="dxa"/>
              <w:left w:w="40" w:type="dxa"/>
              <w:bottom w:w="40" w:type="dxa"/>
              <w:right w:w="40" w:type="dxa"/>
            </w:tcMar>
            <w:vAlign w:val="top"/>
          </w:tcPr>
          <w:bookmarkStart w:id="683" w:name="para_770c7458_68f6_4fc6_ad63_3be56bd9c5"/>
          <w:p>
            <w:pPr>
              <w:spacing w:before="180" w:after="0" w:line="240" w:lineRule="auto"/>
            </w:pPr>
            <w:r>
              <w:rPr>
                <w:rFonts w:ascii="Arial" w:hAnsi="Arial"/>
                <w:color w:val="000000"/>
                <w:sz w:val="18"/>
              </w:rPr>
              <w:t>2 - System Object</w:t>
            </w:r>
          </w:p>
          <w:bookmarkEnd w:id="6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4" w:name="para_788d7c58_f4ea_4194_912b_adeff5f4a5"/>
          <w:p>
            <w:pPr>
              <w:spacing w:before="180" w:after="0" w:line="240" w:lineRule="auto"/>
            </w:pPr>
            <w:r>
              <w:rPr>
                <w:rFonts w:ascii="Arial" w:hAnsi="Arial"/>
                <w:color w:val="000000"/>
                <w:sz w:val="18"/>
              </w:rPr>
              <w:t>13</w:t>
            </w:r>
          </w:p>
          <w:bookmarkEnd w:id="684"/>
        </w:tc>
        <w:tc>
          <w:tcPr>
            <w:tcBorders>
              <w:bottom w:val="single" w:sz="4" w:color="000000"/>
              <w:right w:val="single" w:sz="4" w:color="000000"/>
            </w:tcBorders>
            <w:tcMar>
              <w:top w:w="40" w:type="dxa"/>
              <w:left w:w="40" w:type="dxa"/>
              <w:bottom w:w="40" w:type="dxa"/>
              <w:right w:w="40" w:type="dxa"/>
            </w:tcMar>
            <w:vAlign w:val="top"/>
          </w:tcPr>
          <w:bookmarkStart w:id="685" w:name="para_580153ec_c962_48e9_9569_dc20466d70"/>
          <w:p>
            <w:pPr>
              <w:spacing w:before="180" w:after="0" w:line="240" w:lineRule="auto"/>
            </w:pPr>
            <w:r>
              <w:rPr>
                <w:rFonts w:ascii="Arial" w:hAnsi="Arial"/>
                <w:color w:val="000000"/>
                <w:sz w:val="18"/>
              </w:rPr>
              <w:t>Security Resource</w:t>
            </w:r>
          </w:p>
          <w:bookmarkEnd w:id="685"/>
        </w:tc>
        <w:tc>
          <w:tcPr>
            <w:tcBorders>
              <w:bottom w:val="single" w:sz="4" w:color="000000"/>
              <w:right w:val="single" w:sz="4" w:color="000000"/>
            </w:tcBorders>
            <w:tcMar>
              <w:top w:w="40" w:type="dxa"/>
              <w:left w:w="40" w:type="dxa"/>
              <w:bottom w:w="40" w:type="dxa"/>
              <w:right w:w="40" w:type="dxa"/>
            </w:tcMar>
            <w:vAlign w:val="top"/>
          </w:tcPr>
          <w:bookmarkStart w:id="686" w:name="para_9ff8e7b2_1e53_44f8_af68_07ab6cc3b0"/>
          <w:p>
            <w:pPr>
              <w:spacing w:before="180" w:after="0" w:line="240" w:lineRule="auto"/>
            </w:pPr>
            <w:r>
              <w:rPr>
                <w:rFonts w:ascii="Arial" w:hAnsi="Arial"/>
                <w:color w:val="000000"/>
                <w:sz w:val="18"/>
              </w:rPr>
              <w:t>2 - System Object</w:t>
            </w:r>
          </w:p>
          <w:bookmarkEnd w:id="6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87" w:name="para_bc8fb417_d2b7_4ecc_9bcf_1739e39270"/>
          <w:p>
            <w:pPr>
              <w:spacing w:before="180" w:after="0" w:line="240" w:lineRule="auto"/>
            </w:pPr>
            <w:r>
              <w:rPr>
                <w:rFonts w:ascii="Arial" w:hAnsi="Arial"/>
                <w:color w:val="000000"/>
                <w:sz w:val="18"/>
              </w:rPr>
              <w:t>14</w:t>
            </w:r>
          </w:p>
          <w:bookmarkEnd w:id="687"/>
        </w:tc>
        <w:tc>
          <w:tcPr>
            <w:tcBorders>
              <w:bottom w:val="single" w:sz="4" w:color="000000"/>
              <w:right w:val="single" w:sz="4" w:color="000000"/>
            </w:tcBorders>
            <w:tcMar>
              <w:top w:w="40" w:type="dxa"/>
              <w:left w:w="40" w:type="dxa"/>
              <w:bottom w:w="40" w:type="dxa"/>
              <w:right w:w="40" w:type="dxa"/>
            </w:tcMar>
            <w:vAlign w:val="top"/>
          </w:tcPr>
          <w:bookmarkStart w:id="688" w:name="para_5f31c737_f47e_4709_bcc0_851bc29fd2"/>
          <w:p>
            <w:pPr>
              <w:spacing w:before="180" w:after="0" w:line="240" w:lineRule="auto"/>
            </w:pPr>
            <w:r>
              <w:rPr>
                <w:rFonts w:ascii="Arial" w:hAnsi="Arial"/>
                <w:color w:val="000000"/>
                <w:sz w:val="18"/>
              </w:rPr>
              <w:t>Security Granularity Definition</w:t>
            </w:r>
          </w:p>
          <w:bookmarkEnd w:id="688"/>
        </w:tc>
        <w:tc>
          <w:tcPr>
            <w:tcBorders>
              <w:bottom w:val="single" w:sz="4" w:color="000000"/>
              <w:right w:val="single" w:sz="4" w:color="000000"/>
            </w:tcBorders>
            <w:tcMar>
              <w:top w:w="40" w:type="dxa"/>
              <w:left w:w="40" w:type="dxa"/>
              <w:bottom w:w="40" w:type="dxa"/>
              <w:right w:w="40" w:type="dxa"/>
            </w:tcMar>
            <w:vAlign w:val="top"/>
          </w:tcPr>
          <w:bookmarkStart w:id="689" w:name="para_d212289f_fcde_4247_8e9a_6b68a6e2c0"/>
          <w:p>
            <w:pPr>
              <w:spacing w:before="180" w:after="0" w:line="240" w:lineRule="auto"/>
            </w:pPr>
            <w:r>
              <w:rPr>
                <w:rFonts w:ascii="Arial" w:hAnsi="Arial"/>
                <w:color w:val="000000"/>
                <w:sz w:val="18"/>
              </w:rPr>
              <w:t>2 - System Object</w:t>
            </w:r>
          </w:p>
          <w:bookmarkEnd w:id="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0" w:name="para_13174d29_3c53_403e_9ceb_23bc062c5b"/>
          <w:p>
            <w:pPr>
              <w:spacing w:before="180" w:after="0" w:line="240" w:lineRule="auto"/>
            </w:pPr>
            <w:r>
              <w:rPr>
                <w:rFonts w:ascii="Arial" w:hAnsi="Arial"/>
                <w:color w:val="000000"/>
                <w:sz w:val="18"/>
              </w:rPr>
              <w:t>15</w:t>
            </w:r>
          </w:p>
          <w:bookmarkEnd w:id="690"/>
        </w:tc>
        <w:tc>
          <w:tcPr>
            <w:tcBorders>
              <w:bottom w:val="single" w:sz="4" w:color="000000"/>
              <w:right w:val="single" w:sz="4" w:color="000000"/>
            </w:tcBorders>
            <w:tcMar>
              <w:top w:w="40" w:type="dxa"/>
              <w:left w:w="40" w:type="dxa"/>
              <w:bottom w:w="40" w:type="dxa"/>
              <w:right w:w="40" w:type="dxa"/>
            </w:tcMar>
            <w:vAlign w:val="top"/>
          </w:tcPr>
          <w:bookmarkStart w:id="691" w:name="para_320fc0ed_3a19_4c75_bde5_b1d29d64ab"/>
          <w:p>
            <w:pPr>
              <w:spacing w:before="180" w:after="0" w:line="240" w:lineRule="auto"/>
            </w:pPr>
            <w:r>
              <w:rPr>
                <w:rFonts w:ascii="Arial" w:hAnsi="Arial"/>
                <w:color w:val="000000"/>
                <w:sz w:val="18"/>
              </w:rPr>
              <w:t>Provider</w:t>
            </w:r>
          </w:p>
          <w:bookmarkEnd w:id="691"/>
        </w:tc>
        <w:tc>
          <w:tcPr>
            <w:tcBorders>
              <w:bottom w:val="single" w:sz="4" w:color="000000"/>
              <w:right w:val="single" w:sz="4" w:color="000000"/>
            </w:tcBorders>
            <w:tcMar>
              <w:top w:w="40" w:type="dxa"/>
              <w:left w:w="40" w:type="dxa"/>
              <w:bottom w:w="40" w:type="dxa"/>
              <w:right w:w="40" w:type="dxa"/>
            </w:tcMar>
            <w:vAlign w:val="top"/>
          </w:tcPr>
          <w:bookmarkStart w:id="692" w:name="para_4ddf2456_da72_4c2c_8dd7_9cfebc6164"/>
          <w:p>
            <w:pPr>
              <w:spacing w:before="180" w:after="0" w:line="240" w:lineRule="auto"/>
            </w:pPr>
            <w:r>
              <w:rPr>
                <w:rFonts w:ascii="Arial" w:hAnsi="Arial"/>
                <w:color w:val="000000"/>
                <w:sz w:val="18"/>
              </w:rPr>
              <w:t>1 - Person, or</w:t>
            </w:r>
          </w:p>
          <w:bookmarkEnd w:id="692"/>
          <w:bookmarkStart w:id="693" w:name="para_c9b258d4_416c_4d93_83ad_cd477d014c"/>
          <w:p>
            <w:pPr>
              <w:spacing w:before="180" w:after="0" w:line="240" w:lineRule="auto"/>
            </w:pPr>
            <w:r>
              <w:rPr>
                <w:rFonts w:ascii="Arial" w:hAnsi="Arial"/>
                <w:color w:val="000000"/>
                <w:sz w:val="18"/>
              </w:rPr>
              <w:t>3 - Organization</w:t>
            </w:r>
          </w:p>
          <w:bookmarkEnd w:id="6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4" w:name="para_395510ef_ad3f_4e80_a7dc_50f1162d9e"/>
          <w:p>
            <w:pPr>
              <w:spacing w:before="180" w:after="0" w:line="240" w:lineRule="auto"/>
            </w:pPr>
            <w:r>
              <w:rPr>
                <w:rFonts w:ascii="Arial" w:hAnsi="Arial"/>
                <w:color w:val="000000"/>
                <w:sz w:val="18"/>
              </w:rPr>
              <w:t>16</w:t>
            </w:r>
          </w:p>
          <w:bookmarkEnd w:id="694"/>
        </w:tc>
        <w:tc>
          <w:tcPr>
            <w:tcBorders>
              <w:bottom w:val="single" w:sz="4" w:color="000000"/>
              <w:right w:val="single" w:sz="4" w:color="000000"/>
            </w:tcBorders>
            <w:tcMar>
              <w:top w:w="40" w:type="dxa"/>
              <w:left w:w="40" w:type="dxa"/>
              <w:bottom w:w="40" w:type="dxa"/>
              <w:right w:w="40" w:type="dxa"/>
            </w:tcMar>
            <w:vAlign w:val="top"/>
          </w:tcPr>
          <w:bookmarkStart w:id="695" w:name="para_2b93ba6d_1c22_43b9_8e25_200a2a09d1"/>
          <w:p>
            <w:pPr>
              <w:spacing w:before="180" w:after="0" w:line="240" w:lineRule="auto"/>
            </w:pPr>
            <w:r>
              <w:rPr>
                <w:rFonts w:ascii="Arial" w:hAnsi="Arial"/>
                <w:color w:val="000000"/>
                <w:sz w:val="18"/>
              </w:rPr>
              <w:t>Data Destination</w:t>
            </w:r>
          </w:p>
          <w:bookmarkEnd w:id="695"/>
        </w:tc>
        <w:tc>
          <w:tcPr>
            <w:tcBorders>
              <w:bottom w:val="single" w:sz="4" w:color="000000"/>
              <w:right w:val="single" w:sz="4" w:color="000000"/>
            </w:tcBorders>
            <w:tcMar>
              <w:top w:w="40" w:type="dxa"/>
              <w:left w:w="40" w:type="dxa"/>
              <w:bottom w:w="40" w:type="dxa"/>
              <w:right w:w="40" w:type="dxa"/>
            </w:tcMar>
            <w:vAlign w:val="top"/>
          </w:tcPr>
          <w:bookmarkStart w:id="696" w:name="para_4d72fd02_aa55_4a27_bf62_e84153f341"/>
          <w:p>
            <w:pPr>
              <w:spacing w:before="180" w:after="0" w:line="240" w:lineRule="auto"/>
            </w:pPr>
            <w:r>
              <w:rPr>
                <w:rFonts w:ascii="Arial" w:hAnsi="Arial"/>
                <w:color w:val="000000"/>
                <w:sz w:val="18"/>
              </w:rPr>
              <w:t>2 - System Object</w:t>
            </w:r>
          </w:p>
          <w:bookmarkEnd w:id="6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97" w:name="para_6eb48014_216e_4240_8fa3_145032e2d3"/>
          <w:p>
            <w:pPr>
              <w:spacing w:before="180" w:after="0" w:line="240" w:lineRule="auto"/>
            </w:pPr>
            <w:r>
              <w:rPr>
                <w:rFonts w:ascii="Arial" w:hAnsi="Arial"/>
                <w:color w:val="000000"/>
                <w:sz w:val="18"/>
              </w:rPr>
              <w:t>17</w:t>
            </w:r>
          </w:p>
          <w:bookmarkEnd w:id="697"/>
        </w:tc>
        <w:tc>
          <w:tcPr>
            <w:tcBorders>
              <w:bottom w:val="single" w:sz="4" w:color="000000"/>
              <w:right w:val="single" w:sz="4" w:color="000000"/>
            </w:tcBorders>
            <w:tcMar>
              <w:top w:w="40" w:type="dxa"/>
              <w:left w:w="40" w:type="dxa"/>
              <w:bottom w:w="40" w:type="dxa"/>
              <w:right w:w="40" w:type="dxa"/>
            </w:tcMar>
            <w:vAlign w:val="top"/>
          </w:tcPr>
          <w:bookmarkStart w:id="698" w:name="para_5b1af86a_b867_41b7_99eb_0ed441cb81"/>
          <w:p>
            <w:pPr>
              <w:spacing w:before="180" w:after="0" w:line="240" w:lineRule="auto"/>
            </w:pPr>
            <w:r>
              <w:rPr>
                <w:rFonts w:ascii="Arial" w:hAnsi="Arial"/>
                <w:color w:val="000000"/>
                <w:sz w:val="18"/>
              </w:rPr>
              <w:t>Data Repository</w:t>
            </w:r>
          </w:p>
          <w:bookmarkEnd w:id="698"/>
        </w:tc>
        <w:tc>
          <w:tcPr>
            <w:tcBorders>
              <w:bottom w:val="single" w:sz="4" w:color="000000"/>
              <w:right w:val="single" w:sz="4" w:color="000000"/>
            </w:tcBorders>
            <w:tcMar>
              <w:top w:w="40" w:type="dxa"/>
              <w:left w:w="40" w:type="dxa"/>
              <w:bottom w:w="40" w:type="dxa"/>
              <w:right w:w="40" w:type="dxa"/>
            </w:tcMar>
            <w:vAlign w:val="top"/>
          </w:tcPr>
          <w:bookmarkStart w:id="699" w:name="para_243c4847_12cb_487f_a7c0_ec8dfbc360"/>
          <w:p>
            <w:pPr>
              <w:spacing w:before="180" w:after="0" w:line="240" w:lineRule="auto"/>
            </w:pPr>
            <w:r>
              <w:rPr>
                <w:rFonts w:ascii="Arial" w:hAnsi="Arial"/>
                <w:color w:val="000000"/>
                <w:sz w:val="18"/>
              </w:rPr>
              <w:t>2 - System Object</w:t>
            </w:r>
          </w:p>
          <w:bookmarkEnd w:id="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0" w:name="para_7dd79745_8312_4ecd_b25d_2cd998c784"/>
          <w:p>
            <w:pPr>
              <w:spacing w:before="180" w:after="0" w:line="240" w:lineRule="auto"/>
            </w:pPr>
            <w:r>
              <w:rPr>
                <w:rFonts w:ascii="Arial" w:hAnsi="Arial"/>
                <w:color w:val="000000"/>
                <w:sz w:val="18"/>
              </w:rPr>
              <w:t>18</w:t>
            </w:r>
          </w:p>
          <w:bookmarkEnd w:id="700"/>
        </w:tc>
        <w:tc>
          <w:tcPr>
            <w:tcBorders>
              <w:bottom w:val="single" w:sz="4" w:color="000000"/>
              <w:right w:val="single" w:sz="4" w:color="000000"/>
            </w:tcBorders>
            <w:tcMar>
              <w:top w:w="40" w:type="dxa"/>
              <w:left w:w="40" w:type="dxa"/>
              <w:bottom w:w="40" w:type="dxa"/>
              <w:right w:w="40" w:type="dxa"/>
            </w:tcMar>
            <w:vAlign w:val="top"/>
          </w:tcPr>
          <w:bookmarkStart w:id="701" w:name="para_723c18d9_e4f3_47a2_94c9_c5c1a1a5d4"/>
          <w:p>
            <w:pPr>
              <w:spacing w:before="180" w:after="0" w:line="240" w:lineRule="auto"/>
            </w:pPr>
            <w:r>
              <w:rPr>
                <w:rFonts w:ascii="Arial" w:hAnsi="Arial"/>
                <w:color w:val="000000"/>
                <w:sz w:val="18"/>
              </w:rPr>
              <w:t>Schedule</w:t>
            </w:r>
          </w:p>
          <w:bookmarkEnd w:id="701"/>
        </w:tc>
        <w:tc>
          <w:tcPr>
            <w:tcBorders>
              <w:bottom w:val="single" w:sz="4" w:color="000000"/>
              <w:right w:val="single" w:sz="4" w:color="000000"/>
            </w:tcBorders>
            <w:tcMar>
              <w:top w:w="40" w:type="dxa"/>
              <w:left w:w="40" w:type="dxa"/>
              <w:bottom w:w="40" w:type="dxa"/>
              <w:right w:w="40" w:type="dxa"/>
            </w:tcMar>
            <w:vAlign w:val="top"/>
          </w:tcPr>
          <w:bookmarkStart w:id="702" w:name="para_c54a466a_ea10_41b9_9c1e_0f284529c3"/>
          <w:p>
            <w:pPr>
              <w:spacing w:before="180" w:after="0" w:line="240" w:lineRule="auto"/>
            </w:pPr>
            <w:r>
              <w:rPr>
                <w:rFonts w:ascii="Arial" w:hAnsi="Arial"/>
                <w:color w:val="000000"/>
                <w:sz w:val="18"/>
              </w:rPr>
              <w:t>2 - System Object</w:t>
            </w:r>
          </w:p>
          <w:bookmarkEnd w:id="7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3" w:name="para_54bd9470_aafb_4f6b_b0e2_f6d72ffa3f"/>
          <w:p>
            <w:pPr>
              <w:spacing w:before="180" w:after="0" w:line="240" w:lineRule="auto"/>
            </w:pPr>
            <w:r>
              <w:rPr>
                <w:rFonts w:ascii="Arial" w:hAnsi="Arial"/>
                <w:color w:val="000000"/>
                <w:sz w:val="18"/>
              </w:rPr>
              <w:t>19</w:t>
            </w:r>
          </w:p>
          <w:bookmarkEnd w:id="703"/>
        </w:tc>
        <w:tc>
          <w:tcPr>
            <w:tcBorders>
              <w:bottom w:val="single" w:sz="4" w:color="000000"/>
              <w:right w:val="single" w:sz="4" w:color="000000"/>
            </w:tcBorders>
            <w:tcMar>
              <w:top w:w="40" w:type="dxa"/>
              <w:left w:w="40" w:type="dxa"/>
              <w:bottom w:w="40" w:type="dxa"/>
              <w:right w:w="40" w:type="dxa"/>
            </w:tcMar>
            <w:vAlign w:val="top"/>
          </w:tcPr>
          <w:bookmarkStart w:id="704" w:name="para_8aaab0c7_ddbc_45d5_9d38_9555e998ef"/>
          <w:p>
            <w:pPr>
              <w:spacing w:before="180" w:after="0" w:line="240" w:lineRule="auto"/>
            </w:pPr>
            <w:r>
              <w:rPr>
                <w:rFonts w:ascii="Arial" w:hAnsi="Arial"/>
                <w:color w:val="000000"/>
                <w:sz w:val="18"/>
              </w:rPr>
              <w:t>Customer</w:t>
            </w:r>
          </w:p>
          <w:bookmarkEnd w:id="704"/>
        </w:tc>
        <w:tc>
          <w:tcPr>
            <w:tcBorders>
              <w:bottom w:val="single" w:sz="4" w:color="000000"/>
              <w:right w:val="single" w:sz="4" w:color="000000"/>
            </w:tcBorders>
            <w:tcMar>
              <w:top w:w="40" w:type="dxa"/>
              <w:left w:w="40" w:type="dxa"/>
              <w:bottom w:w="40" w:type="dxa"/>
              <w:right w:w="40" w:type="dxa"/>
            </w:tcMar>
            <w:vAlign w:val="top"/>
          </w:tcPr>
          <w:bookmarkStart w:id="705" w:name="para_0e561697_e2d8_42a4_8c67_d8d37d2d8b"/>
          <w:p>
            <w:pPr>
              <w:spacing w:before="180" w:after="0" w:line="240" w:lineRule="auto"/>
            </w:pPr>
            <w:r>
              <w:rPr>
                <w:rFonts w:ascii="Arial" w:hAnsi="Arial"/>
                <w:color w:val="000000"/>
                <w:sz w:val="18"/>
              </w:rPr>
              <w:t>3 - Organization</w:t>
            </w:r>
          </w:p>
          <w:bookmarkEnd w:id="7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6" w:name="para_675176e9_da93_4bf3_b890_45dccecbc7"/>
          <w:p>
            <w:pPr>
              <w:spacing w:before="180" w:after="0" w:line="240" w:lineRule="auto"/>
            </w:pPr>
            <w:r>
              <w:rPr>
                <w:rFonts w:ascii="Arial" w:hAnsi="Arial"/>
                <w:color w:val="000000"/>
                <w:sz w:val="18"/>
              </w:rPr>
              <w:t>20</w:t>
            </w:r>
          </w:p>
          <w:bookmarkEnd w:id="706"/>
        </w:tc>
        <w:tc>
          <w:tcPr>
            <w:tcBorders>
              <w:bottom w:val="single" w:sz="4" w:color="000000"/>
              <w:right w:val="single" w:sz="4" w:color="000000"/>
            </w:tcBorders>
            <w:tcMar>
              <w:top w:w="40" w:type="dxa"/>
              <w:left w:w="40" w:type="dxa"/>
              <w:bottom w:w="40" w:type="dxa"/>
              <w:right w:w="40" w:type="dxa"/>
            </w:tcMar>
            <w:vAlign w:val="top"/>
          </w:tcPr>
          <w:bookmarkStart w:id="707" w:name="para_df57c7c2_42d7_4449_9bfd_1853abe7b0"/>
          <w:p>
            <w:pPr>
              <w:spacing w:before="180" w:after="0" w:line="240" w:lineRule="auto"/>
            </w:pPr>
            <w:r>
              <w:rPr>
                <w:rFonts w:ascii="Arial" w:hAnsi="Arial"/>
                <w:color w:val="000000"/>
                <w:sz w:val="18"/>
              </w:rPr>
              <w:t>Job</w:t>
            </w:r>
          </w:p>
          <w:bookmarkEnd w:id="707"/>
        </w:tc>
        <w:tc>
          <w:tcPr>
            <w:tcBorders>
              <w:bottom w:val="single" w:sz="4" w:color="000000"/>
              <w:right w:val="single" w:sz="4" w:color="000000"/>
            </w:tcBorders>
            <w:tcMar>
              <w:top w:w="40" w:type="dxa"/>
              <w:left w:w="40" w:type="dxa"/>
              <w:bottom w:w="40" w:type="dxa"/>
              <w:right w:w="40" w:type="dxa"/>
            </w:tcMar>
            <w:vAlign w:val="top"/>
          </w:tcPr>
          <w:bookmarkStart w:id="708" w:name="para_abff914c_550f_44db_9fc3_6ce4142e4c"/>
          <w:p>
            <w:pPr>
              <w:spacing w:before="180" w:after="0" w:line="240" w:lineRule="auto"/>
            </w:pPr>
            <w:r>
              <w:rPr>
                <w:rFonts w:ascii="Arial" w:hAnsi="Arial"/>
                <w:color w:val="000000"/>
                <w:sz w:val="18"/>
              </w:rPr>
              <w:t>2 - System Object</w:t>
            </w:r>
          </w:p>
          <w:bookmarkEnd w:id="7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09" w:name="para_87c83dd6_9ff3_495a_af7a_8f78afc5ef"/>
          <w:p>
            <w:pPr>
              <w:spacing w:before="180" w:after="0" w:line="240" w:lineRule="auto"/>
            </w:pPr>
            <w:r>
              <w:rPr>
                <w:rFonts w:ascii="Arial" w:hAnsi="Arial"/>
                <w:color w:val="000000"/>
                <w:sz w:val="18"/>
              </w:rPr>
              <w:t>21</w:t>
            </w:r>
          </w:p>
          <w:bookmarkEnd w:id="709"/>
        </w:tc>
        <w:tc>
          <w:tcPr>
            <w:tcBorders>
              <w:bottom w:val="single" w:sz="4" w:color="000000"/>
              <w:right w:val="single" w:sz="4" w:color="000000"/>
            </w:tcBorders>
            <w:tcMar>
              <w:top w:w="40" w:type="dxa"/>
              <w:left w:w="40" w:type="dxa"/>
              <w:bottom w:w="40" w:type="dxa"/>
              <w:right w:w="40" w:type="dxa"/>
            </w:tcMar>
            <w:vAlign w:val="top"/>
          </w:tcPr>
          <w:bookmarkStart w:id="710" w:name="para_d81f01a2_38f4_4b0b_92ab_1edafb48d8"/>
          <w:p>
            <w:pPr>
              <w:spacing w:before="180" w:after="0" w:line="240" w:lineRule="auto"/>
            </w:pPr>
            <w:r>
              <w:rPr>
                <w:rFonts w:ascii="Arial" w:hAnsi="Arial"/>
                <w:color w:val="000000"/>
                <w:sz w:val="18"/>
              </w:rPr>
              <w:t>Job Stream</w:t>
            </w:r>
          </w:p>
          <w:bookmarkEnd w:id="710"/>
        </w:tc>
        <w:tc>
          <w:tcPr>
            <w:tcBorders>
              <w:bottom w:val="single" w:sz="4" w:color="000000"/>
              <w:right w:val="single" w:sz="4" w:color="000000"/>
            </w:tcBorders>
            <w:tcMar>
              <w:top w:w="40" w:type="dxa"/>
              <w:left w:w="40" w:type="dxa"/>
              <w:bottom w:w="40" w:type="dxa"/>
              <w:right w:w="40" w:type="dxa"/>
            </w:tcMar>
            <w:vAlign w:val="top"/>
          </w:tcPr>
          <w:bookmarkStart w:id="711" w:name="para_9eed2cd8_a0f9_4613_9c67_3c86859591"/>
          <w:p>
            <w:pPr>
              <w:spacing w:before="180" w:after="0" w:line="240" w:lineRule="auto"/>
            </w:pPr>
            <w:r>
              <w:rPr>
                <w:rFonts w:ascii="Arial" w:hAnsi="Arial"/>
                <w:color w:val="000000"/>
                <w:sz w:val="18"/>
              </w:rPr>
              <w:t>2 - System Object</w:t>
            </w:r>
          </w:p>
          <w:bookmarkEnd w:id="7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2" w:name="para_0259bd57_2294_4098_bc54_db5dcaaf83"/>
          <w:p>
            <w:pPr>
              <w:spacing w:before="180" w:after="0" w:line="240" w:lineRule="auto"/>
            </w:pPr>
            <w:r>
              <w:rPr>
                <w:rFonts w:ascii="Arial" w:hAnsi="Arial"/>
                <w:color w:val="000000"/>
                <w:sz w:val="18"/>
              </w:rPr>
              <w:t>22</w:t>
            </w:r>
          </w:p>
          <w:bookmarkEnd w:id="712"/>
        </w:tc>
        <w:tc>
          <w:tcPr>
            <w:tcBorders>
              <w:bottom w:val="single" w:sz="4" w:color="000000"/>
              <w:right w:val="single" w:sz="4" w:color="000000"/>
            </w:tcBorders>
            <w:tcMar>
              <w:top w:w="40" w:type="dxa"/>
              <w:left w:w="40" w:type="dxa"/>
              <w:bottom w:w="40" w:type="dxa"/>
              <w:right w:w="40" w:type="dxa"/>
            </w:tcMar>
            <w:vAlign w:val="top"/>
          </w:tcPr>
          <w:bookmarkStart w:id="713" w:name="para_e653d221_8213_46db_b278_99cccaf99e"/>
          <w:p>
            <w:pPr>
              <w:spacing w:before="180" w:after="0" w:line="240" w:lineRule="auto"/>
            </w:pPr>
            <w:r>
              <w:rPr>
                <w:rFonts w:ascii="Arial" w:hAnsi="Arial"/>
                <w:color w:val="000000"/>
                <w:sz w:val="18"/>
              </w:rPr>
              <w:t>Table</w:t>
            </w:r>
          </w:p>
          <w:bookmarkEnd w:id="713"/>
        </w:tc>
        <w:tc>
          <w:tcPr>
            <w:tcBorders>
              <w:bottom w:val="single" w:sz="4" w:color="000000"/>
              <w:right w:val="single" w:sz="4" w:color="000000"/>
            </w:tcBorders>
            <w:tcMar>
              <w:top w:w="40" w:type="dxa"/>
              <w:left w:w="40" w:type="dxa"/>
              <w:bottom w:w="40" w:type="dxa"/>
              <w:right w:w="40" w:type="dxa"/>
            </w:tcMar>
            <w:vAlign w:val="top"/>
          </w:tcPr>
          <w:bookmarkStart w:id="714" w:name="para_e46ccac8_e53c_4de0_aea0_3d1eaf1e92"/>
          <w:p>
            <w:pPr>
              <w:spacing w:before="180" w:after="0" w:line="240" w:lineRule="auto"/>
            </w:pPr>
            <w:r>
              <w:rPr>
                <w:rFonts w:ascii="Arial" w:hAnsi="Arial"/>
                <w:color w:val="000000"/>
                <w:sz w:val="18"/>
              </w:rPr>
              <w:t>2 - System Object</w:t>
            </w:r>
          </w:p>
          <w:bookmarkEnd w:id="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5" w:name="para_08eaf71e_e8d0_4947_b7c7_f89681d0cf"/>
          <w:p>
            <w:pPr>
              <w:spacing w:before="180" w:after="0" w:line="240" w:lineRule="auto"/>
            </w:pPr>
            <w:r>
              <w:rPr>
                <w:rFonts w:ascii="Arial" w:hAnsi="Arial"/>
                <w:color w:val="000000"/>
                <w:sz w:val="18"/>
              </w:rPr>
              <w:t>23</w:t>
            </w:r>
          </w:p>
          <w:bookmarkEnd w:id="715"/>
        </w:tc>
        <w:tc>
          <w:tcPr>
            <w:tcBorders>
              <w:bottom w:val="single" w:sz="4" w:color="000000"/>
              <w:right w:val="single" w:sz="4" w:color="000000"/>
            </w:tcBorders>
            <w:tcMar>
              <w:top w:w="40" w:type="dxa"/>
              <w:left w:w="40" w:type="dxa"/>
              <w:bottom w:w="40" w:type="dxa"/>
              <w:right w:w="40" w:type="dxa"/>
            </w:tcMar>
            <w:vAlign w:val="top"/>
          </w:tcPr>
          <w:bookmarkStart w:id="716" w:name="para_d559c880_3c4e_488f_8ad5_daf429c733"/>
          <w:p>
            <w:pPr>
              <w:spacing w:before="180" w:after="0" w:line="240" w:lineRule="auto"/>
            </w:pPr>
            <w:r>
              <w:rPr>
                <w:rFonts w:ascii="Arial" w:hAnsi="Arial"/>
                <w:color w:val="000000"/>
                <w:sz w:val="18"/>
              </w:rPr>
              <w:t>Routing Criteria</w:t>
            </w:r>
          </w:p>
          <w:bookmarkEnd w:id="716"/>
        </w:tc>
        <w:tc>
          <w:tcPr>
            <w:tcBorders>
              <w:bottom w:val="single" w:sz="4" w:color="000000"/>
              <w:right w:val="single" w:sz="4" w:color="000000"/>
            </w:tcBorders>
            <w:tcMar>
              <w:top w:w="40" w:type="dxa"/>
              <w:left w:w="40" w:type="dxa"/>
              <w:bottom w:w="40" w:type="dxa"/>
              <w:right w:w="40" w:type="dxa"/>
            </w:tcMar>
            <w:vAlign w:val="top"/>
          </w:tcPr>
          <w:bookmarkStart w:id="717" w:name="para_83117a26_1197_497a_b756_0a4cae5d0a"/>
          <w:p>
            <w:pPr>
              <w:spacing w:before="180" w:after="0" w:line="240" w:lineRule="auto"/>
            </w:pPr>
            <w:r>
              <w:rPr>
                <w:rFonts w:ascii="Arial" w:hAnsi="Arial"/>
                <w:color w:val="000000"/>
                <w:sz w:val="18"/>
              </w:rPr>
              <w:t>2 - System Object</w:t>
            </w:r>
          </w:p>
          <w:bookmarkEnd w:id="71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18" w:name="para_1fe4b192_e020_4af8_be15_5e28ea4ad6"/>
          <w:p>
            <w:pPr>
              <w:spacing w:before="180" w:after="0" w:line="240" w:lineRule="auto"/>
            </w:pPr>
            <w:r>
              <w:rPr>
                <w:rFonts w:ascii="Arial" w:hAnsi="Arial"/>
                <w:color w:val="000000"/>
                <w:sz w:val="18"/>
              </w:rPr>
              <w:t>24</w:t>
            </w:r>
          </w:p>
          <w:bookmarkEnd w:id="718"/>
        </w:tc>
        <w:tc>
          <w:tcPr>
            <w:tcBorders>
              <w:bottom w:val="single" w:sz="4" w:color="000000"/>
              <w:right w:val="single" w:sz="4" w:color="000000"/>
            </w:tcBorders>
            <w:tcMar>
              <w:top w:w="40" w:type="dxa"/>
              <w:left w:w="40" w:type="dxa"/>
              <w:bottom w:w="40" w:type="dxa"/>
              <w:right w:w="40" w:type="dxa"/>
            </w:tcMar>
            <w:vAlign w:val="top"/>
          </w:tcPr>
          <w:bookmarkStart w:id="719" w:name="para_f03195d2_f445_4e9c_9b3d_3b320c110c"/>
          <w:p>
            <w:pPr>
              <w:spacing w:before="180" w:after="0" w:line="240" w:lineRule="auto"/>
            </w:pPr>
            <w:r>
              <w:rPr>
                <w:rFonts w:ascii="Arial" w:hAnsi="Arial"/>
                <w:color w:val="000000"/>
                <w:sz w:val="18"/>
              </w:rPr>
              <w:t>Query</w:t>
            </w:r>
          </w:p>
          <w:bookmarkEnd w:id="719"/>
        </w:tc>
        <w:tc>
          <w:tcPr>
            <w:tcBorders>
              <w:bottom w:val="single" w:sz="4" w:color="000000"/>
              <w:right w:val="single" w:sz="4" w:color="000000"/>
            </w:tcBorders>
            <w:tcMar>
              <w:top w:w="40" w:type="dxa"/>
              <w:left w:w="40" w:type="dxa"/>
              <w:bottom w:w="40" w:type="dxa"/>
              <w:right w:w="40" w:type="dxa"/>
            </w:tcMar>
            <w:vAlign w:val="top"/>
          </w:tcPr>
          <w:bookmarkStart w:id="720" w:name="para_7d4692ce_1616_458a_8280_0cc1f979be"/>
          <w:p>
            <w:pPr>
              <w:spacing w:before="180" w:after="0" w:line="240" w:lineRule="auto"/>
            </w:pPr>
            <w:r>
              <w:rPr>
                <w:rFonts w:ascii="Arial" w:hAnsi="Arial"/>
                <w:color w:val="000000"/>
                <w:sz w:val="18"/>
              </w:rPr>
              <w:t>2 - System Object</w:t>
            </w:r>
          </w:p>
          <w:bookmarkEnd w:id="720"/>
        </w:tc>
      </w:tr>
    </w:tbl>
    <w:bookmarkStart w:id="721" w:name="sect_A_5_1_2_3"/>
    <w:p>
      <w:pPr>
        <w:spacing w:before="180" w:after="0" w:line="240" w:lineRule="auto"/>
      </w:pPr>
      <w:r>
        <w:rPr>
          <w:rFonts w:ascii="Arial" w:hAnsi="Arial"/>
          <w:b/>
          <w:color w:val="000000"/>
          <w:sz w:val="22"/>
        </w:rPr>
        <w:t>A.5.1.2.3 Participant Object Data Life Cycle</w:t>
      </w:r>
    </w:p>
    <w:bookmarkEnd w:id="721"/>
    <w:bookmarkStart w:id="722" w:name="para_1b4865b0_5b56_4d6a_b3dc_68ac99b387"/>
    <w:p>
      <w:pPr>
        <w:spacing w:before="180" w:after="0" w:line="240" w:lineRule="auto"/>
        <w:jc w:val="both"/>
      </w:pPr>
      <w:r>
        <w:rPr>
          <w:rFonts w:ascii="Arial" w:hAnsi="Arial"/>
          <w:color w:val="000000"/>
          <w:sz w:val="18"/>
        </w:rPr>
        <w:t>The Participant Object Data Life Cycle is an attribute of the ParticipantObjectIdentification, and is not extensible. This attribute may be omitted or one of the following values assigned. Coded terminologies are not supported.</w:t>
      </w:r>
    </w:p>
    <w:bookmarkEnd w:id="722"/>
    <w:bookmarkStart w:id="723" w:name="table_A_5_1_2_3_1"/>
    <w:p>
      <w:pPr>
        <w:keepNext/>
        <w:spacing w:before="216" w:after="0" w:line="240" w:lineRule="auto"/>
        <w:jc w:val="center"/>
      </w:pPr>
      <w:r>
        <w:rPr>
          <w:rFonts w:ascii="Arial" w:hAnsi="Arial"/>
          <w:b/>
          <w:color w:val="000000"/>
          <w:sz w:val="22"/>
        </w:rPr>
        <w:t>Table A.5.1.2.3-1. Participant Object Data Life Cycle Values</w:t>
      </w:r>
    </w:p>
    <w:bookmarkEnd w:id="723"/>
    <w:p>
      <w:pPr>
        <w:spacing w:before="0" w:after="0" w:line="240" w:lineRule="auto"/>
        <w:rPr>
          <w:sz w:val="13"/>
        </w:rPr>
      </w:pPr>
    </w:p>
    <w:tbl>
      <w:tblPr>
        <w:tblInd w:w="45" w:type="dxa"/>
        <w:tblLayout w:type="fixed"/>
      </w:tblPr>
      <w:tblGrid>
        <w:gridCol w:w="3770"/>
        <w:gridCol w:w="6671"/>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24" w:name="para_d0e1c681_04c0_4149_ad2e_5a3ce70c8d"/>
          <w:p>
            <w:pPr>
              <w:keepNext/>
              <w:spacing w:before="180" w:after="0" w:line="240" w:lineRule="auto"/>
            </w:pPr>
            <w:r>
              <w:rPr>
                <w:rFonts w:ascii="Arial" w:hAnsi="Arial"/>
                <w:b/>
                <w:color w:val="000000"/>
                <w:sz w:val="18"/>
              </w:rPr>
              <w:t>Value</w:t>
            </w:r>
          </w:p>
          <w:bookmarkEnd w:id="7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25" w:name="para_aea7e5e9_4c1d_415b_8193_d5fac95e2e"/>
          <w:p>
            <w:pPr>
              <w:spacing w:before="180" w:after="0" w:line="240" w:lineRule="auto"/>
            </w:pPr>
            <w:r>
              <w:rPr>
                <w:rFonts w:ascii="Arial" w:hAnsi="Arial"/>
                <w:b/>
                <w:color w:val="000000"/>
                <w:sz w:val="18"/>
              </w:rPr>
              <w:t>Meaning</w:t>
            </w:r>
          </w:p>
          <w:bookmarkEnd w:id="72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6" w:name="para_dbf72428_126c_4b99_97c7_0aa7cb9dea"/>
          <w:p>
            <w:pPr>
              <w:spacing w:before="180" w:after="0" w:line="240" w:lineRule="auto"/>
            </w:pPr>
            <w:r>
              <w:rPr>
                <w:rFonts w:ascii="Arial" w:hAnsi="Arial"/>
                <w:color w:val="000000"/>
                <w:sz w:val="18"/>
              </w:rPr>
              <w:t>1</w:t>
            </w:r>
          </w:p>
          <w:bookmarkEnd w:id="726"/>
        </w:tc>
        <w:tc>
          <w:tcPr>
            <w:tcBorders>
              <w:bottom w:val="single" w:sz="4" w:color="000000"/>
              <w:right w:val="single" w:sz="4" w:color="000000"/>
            </w:tcBorders>
            <w:tcMar>
              <w:top w:w="40" w:type="dxa"/>
              <w:left w:w="40" w:type="dxa"/>
              <w:bottom w:w="40" w:type="dxa"/>
              <w:right w:w="40" w:type="dxa"/>
            </w:tcMar>
            <w:vAlign w:val="top"/>
          </w:tcPr>
          <w:bookmarkStart w:id="727" w:name="para_cfa082f4_4567_431d_8672_acd19070f2"/>
          <w:p>
            <w:pPr>
              <w:spacing w:before="180" w:after="0" w:line="240" w:lineRule="auto"/>
            </w:pPr>
            <w:r>
              <w:rPr>
                <w:rFonts w:ascii="Arial" w:hAnsi="Arial"/>
                <w:color w:val="000000"/>
                <w:sz w:val="18"/>
              </w:rPr>
              <w:t>Origination or Creation</w:t>
            </w:r>
          </w:p>
          <w:bookmarkEnd w:id="72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28" w:name="para_33671728_8a6c_422b_b829_9805bf43ee"/>
          <w:p>
            <w:pPr>
              <w:spacing w:before="180" w:after="0" w:line="240" w:lineRule="auto"/>
            </w:pPr>
            <w:r>
              <w:rPr>
                <w:rFonts w:ascii="Arial" w:hAnsi="Arial"/>
                <w:color w:val="000000"/>
                <w:sz w:val="18"/>
              </w:rPr>
              <w:t>2</w:t>
            </w:r>
          </w:p>
          <w:bookmarkEnd w:id="728"/>
        </w:tc>
        <w:tc>
          <w:tcPr>
            <w:tcBorders>
              <w:bottom w:val="single" w:sz="4" w:color="000000"/>
              <w:right w:val="single" w:sz="4" w:color="000000"/>
            </w:tcBorders>
            <w:tcMar>
              <w:top w:w="40" w:type="dxa"/>
              <w:left w:w="40" w:type="dxa"/>
              <w:bottom w:w="40" w:type="dxa"/>
              <w:right w:w="40" w:type="dxa"/>
            </w:tcMar>
            <w:vAlign w:val="top"/>
          </w:tcPr>
          <w:bookmarkStart w:id="729" w:name="para_e3558a04_f2dd_4614_9849_e396a4ab7a"/>
          <w:p>
            <w:pPr>
              <w:spacing w:before="180" w:after="0" w:line="240" w:lineRule="auto"/>
            </w:pPr>
            <w:r>
              <w:rPr>
                <w:rFonts w:ascii="Arial" w:hAnsi="Arial"/>
                <w:color w:val="000000"/>
                <w:sz w:val="18"/>
              </w:rPr>
              <w:t>Import or Copy from original</w:t>
            </w:r>
          </w:p>
          <w:bookmarkEnd w:id="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0" w:name="para_ed330a2a_c277_4ff8_92eb_accd944343"/>
          <w:p>
            <w:pPr>
              <w:spacing w:before="180" w:after="0" w:line="240" w:lineRule="auto"/>
            </w:pPr>
            <w:r>
              <w:rPr>
                <w:rFonts w:ascii="Arial" w:hAnsi="Arial"/>
                <w:color w:val="000000"/>
                <w:sz w:val="18"/>
              </w:rPr>
              <w:t>3</w:t>
            </w:r>
          </w:p>
          <w:bookmarkEnd w:id="730"/>
        </w:tc>
        <w:tc>
          <w:tcPr>
            <w:tcBorders>
              <w:bottom w:val="single" w:sz="4" w:color="000000"/>
              <w:right w:val="single" w:sz="4" w:color="000000"/>
            </w:tcBorders>
            <w:tcMar>
              <w:top w:w="40" w:type="dxa"/>
              <w:left w:w="40" w:type="dxa"/>
              <w:bottom w:w="40" w:type="dxa"/>
              <w:right w:w="40" w:type="dxa"/>
            </w:tcMar>
            <w:vAlign w:val="top"/>
          </w:tcPr>
          <w:bookmarkStart w:id="731" w:name="para_b51893d7_20f4_4add_b08b_fd2c65b02a"/>
          <w:p>
            <w:pPr>
              <w:spacing w:before="180" w:after="0" w:line="240" w:lineRule="auto"/>
            </w:pPr>
            <w:r>
              <w:rPr>
                <w:rFonts w:ascii="Arial" w:hAnsi="Arial"/>
                <w:color w:val="000000"/>
                <w:sz w:val="18"/>
              </w:rPr>
              <w:t>Amendment</w:t>
            </w:r>
          </w:p>
          <w:bookmarkEnd w:id="73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2" w:name="para_dcc18acf_4fd3_4689_afb0_72c51af454"/>
          <w:p>
            <w:pPr>
              <w:spacing w:before="180" w:after="0" w:line="240" w:lineRule="auto"/>
            </w:pPr>
            <w:r>
              <w:rPr>
                <w:rFonts w:ascii="Arial" w:hAnsi="Arial"/>
                <w:color w:val="000000"/>
                <w:sz w:val="18"/>
              </w:rPr>
              <w:t>4</w:t>
            </w:r>
          </w:p>
          <w:bookmarkEnd w:id="732"/>
        </w:tc>
        <w:tc>
          <w:tcPr>
            <w:tcBorders>
              <w:bottom w:val="single" w:sz="4" w:color="000000"/>
              <w:right w:val="single" w:sz="4" w:color="000000"/>
            </w:tcBorders>
            <w:tcMar>
              <w:top w:w="40" w:type="dxa"/>
              <w:left w:w="40" w:type="dxa"/>
              <w:bottom w:w="40" w:type="dxa"/>
              <w:right w:w="40" w:type="dxa"/>
            </w:tcMar>
            <w:vAlign w:val="top"/>
          </w:tcPr>
          <w:bookmarkStart w:id="733" w:name="para_67f4d349_6404_4db4_b317_1171260e45"/>
          <w:p>
            <w:pPr>
              <w:spacing w:before="180" w:after="0" w:line="240" w:lineRule="auto"/>
            </w:pPr>
            <w:r>
              <w:rPr>
                <w:rFonts w:ascii="Arial" w:hAnsi="Arial"/>
                <w:color w:val="000000"/>
                <w:sz w:val="18"/>
              </w:rPr>
              <w:t>Verification</w:t>
            </w:r>
          </w:p>
          <w:bookmarkEnd w:id="73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4" w:name="para_516670b6_f3b7_4062_bccd_c2bcba381d"/>
          <w:p>
            <w:pPr>
              <w:spacing w:before="180" w:after="0" w:line="240" w:lineRule="auto"/>
            </w:pPr>
            <w:r>
              <w:rPr>
                <w:rFonts w:ascii="Arial" w:hAnsi="Arial"/>
                <w:color w:val="000000"/>
                <w:sz w:val="18"/>
              </w:rPr>
              <w:t>5</w:t>
            </w:r>
          </w:p>
          <w:bookmarkEnd w:id="734"/>
        </w:tc>
        <w:tc>
          <w:tcPr>
            <w:tcBorders>
              <w:bottom w:val="single" w:sz="4" w:color="000000"/>
              <w:right w:val="single" w:sz="4" w:color="000000"/>
            </w:tcBorders>
            <w:tcMar>
              <w:top w:w="40" w:type="dxa"/>
              <w:left w:w="40" w:type="dxa"/>
              <w:bottom w:w="40" w:type="dxa"/>
              <w:right w:w="40" w:type="dxa"/>
            </w:tcMar>
            <w:vAlign w:val="top"/>
          </w:tcPr>
          <w:bookmarkStart w:id="735" w:name="para_69093639_a385_45f6_a2a7_bcc3810064"/>
          <w:p>
            <w:pPr>
              <w:spacing w:before="180" w:after="0" w:line="240" w:lineRule="auto"/>
            </w:pPr>
            <w:r>
              <w:rPr>
                <w:rFonts w:ascii="Arial" w:hAnsi="Arial"/>
                <w:color w:val="000000"/>
                <w:sz w:val="18"/>
              </w:rPr>
              <w:t>Translation</w:t>
            </w:r>
          </w:p>
          <w:bookmarkEnd w:id="7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6" w:name="para_70a8d24a_885a_458b_8bad_f50d2ec9cd"/>
          <w:p>
            <w:pPr>
              <w:spacing w:before="180" w:after="0" w:line="240" w:lineRule="auto"/>
            </w:pPr>
            <w:r>
              <w:rPr>
                <w:rFonts w:ascii="Arial" w:hAnsi="Arial"/>
                <w:color w:val="000000"/>
                <w:sz w:val="18"/>
              </w:rPr>
              <w:t>6</w:t>
            </w:r>
          </w:p>
          <w:bookmarkEnd w:id="736"/>
        </w:tc>
        <w:tc>
          <w:tcPr>
            <w:tcBorders>
              <w:bottom w:val="single" w:sz="4" w:color="000000"/>
              <w:right w:val="single" w:sz="4" w:color="000000"/>
            </w:tcBorders>
            <w:tcMar>
              <w:top w:w="40" w:type="dxa"/>
              <w:left w:w="40" w:type="dxa"/>
              <w:bottom w:w="40" w:type="dxa"/>
              <w:right w:w="40" w:type="dxa"/>
            </w:tcMar>
            <w:vAlign w:val="top"/>
          </w:tcPr>
          <w:bookmarkStart w:id="737" w:name="para_6d88264e_dd04_4a99_8974_1105b400a9"/>
          <w:p>
            <w:pPr>
              <w:spacing w:before="180" w:after="0" w:line="240" w:lineRule="auto"/>
            </w:pPr>
            <w:r>
              <w:rPr>
                <w:rFonts w:ascii="Arial" w:hAnsi="Arial"/>
                <w:color w:val="000000"/>
                <w:sz w:val="18"/>
              </w:rPr>
              <w:t>Access or Use</w:t>
            </w:r>
          </w:p>
          <w:bookmarkEnd w:id="73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38" w:name="para_0ef5eaa6_2f3a_4833_a115_137d1c7e06"/>
          <w:p>
            <w:pPr>
              <w:spacing w:before="180" w:after="0" w:line="240" w:lineRule="auto"/>
            </w:pPr>
            <w:r>
              <w:rPr>
                <w:rFonts w:ascii="Arial" w:hAnsi="Arial"/>
                <w:color w:val="000000"/>
                <w:sz w:val="18"/>
              </w:rPr>
              <w:t>7</w:t>
            </w:r>
          </w:p>
          <w:bookmarkEnd w:id="738"/>
        </w:tc>
        <w:tc>
          <w:tcPr>
            <w:tcBorders>
              <w:bottom w:val="single" w:sz="4" w:color="000000"/>
              <w:right w:val="single" w:sz="4" w:color="000000"/>
            </w:tcBorders>
            <w:tcMar>
              <w:top w:w="40" w:type="dxa"/>
              <w:left w:w="40" w:type="dxa"/>
              <w:bottom w:w="40" w:type="dxa"/>
              <w:right w:w="40" w:type="dxa"/>
            </w:tcMar>
            <w:vAlign w:val="top"/>
          </w:tcPr>
          <w:bookmarkStart w:id="739" w:name="para_2ab683f3_fb07_4c11_a76d_b6ed2ef79a"/>
          <w:p>
            <w:pPr>
              <w:spacing w:before="180" w:after="0" w:line="240" w:lineRule="auto"/>
            </w:pPr>
            <w:r>
              <w:rPr>
                <w:rFonts w:ascii="Arial" w:hAnsi="Arial"/>
                <w:color w:val="000000"/>
                <w:sz w:val="18"/>
              </w:rPr>
              <w:t>De-identification</w:t>
            </w:r>
          </w:p>
          <w:bookmarkEnd w:id="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0" w:name="para_59ddefe3_07d1_4efd_b72b_56ee0402c9"/>
          <w:p>
            <w:pPr>
              <w:spacing w:before="180" w:after="0" w:line="240" w:lineRule="auto"/>
            </w:pPr>
            <w:r>
              <w:rPr>
                <w:rFonts w:ascii="Arial" w:hAnsi="Arial"/>
                <w:color w:val="000000"/>
                <w:sz w:val="18"/>
              </w:rPr>
              <w:t>8</w:t>
            </w:r>
          </w:p>
          <w:bookmarkEnd w:id="740"/>
        </w:tc>
        <w:tc>
          <w:tcPr>
            <w:tcBorders>
              <w:bottom w:val="single" w:sz="4" w:color="000000"/>
              <w:right w:val="single" w:sz="4" w:color="000000"/>
            </w:tcBorders>
            <w:tcMar>
              <w:top w:w="40" w:type="dxa"/>
              <w:left w:w="40" w:type="dxa"/>
              <w:bottom w:w="40" w:type="dxa"/>
              <w:right w:w="40" w:type="dxa"/>
            </w:tcMar>
            <w:vAlign w:val="top"/>
          </w:tcPr>
          <w:bookmarkStart w:id="741" w:name="para_5bf109e6_ba45_47c2_9674_08dc6eadc8"/>
          <w:p>
            <w:pPr>
              <w:spacing w:before="180" w:after="0" w:line="240" w:lineRule="auto"/>
            </w:pPr>
            <w:r>
              <w:rPr>
                <w:rFonts w:ascii="Arial" w:hAnsi="Arial"/>
                <w:color w:val="000000"/>
                <w:sz w:val="18"/>
              </w:rPr>
              <w:t>Aggregation, summarization, derivation</w:t>
            </w:r>
          </w:p>
          <w:bookmarkEnd w:id="7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2" w:name="para_2ade4960_8f78_4b91_80a1_50d99d9c49"/>
          <w:p>
            <w:pPr>
              <w:spacing w:before="180" w:after="0" w:line="240" w:lineRule="auto"/>
            </w:pPr>
            <w:r>
              <w:rPr>
                <w:rFonts w:ascii="Arial" w:hAnsi="Arial"/>
                <w:color w:val="000000"/>
                <w:sz w:val="18"/>
              </w:rPr>
              <w:t>9</w:t>
            </w:r>
          </w:p>
          <w:bookmarkEnd w:id="742"/>
        </w:tc>
        <w:tc>
          <w:tcPr>
            <w:tcBorders>
              <w:bottom w:val="single" w:sz="4" w:color="000000"/>
              <w:right w:val="single" w:sz="4" w:color="000000"/>
            </w:tcBorders>
            <w:tcMar>
              <w:top w:w="40" w:type="dxa"/>
              <w:left w:w="40" w:type="dxa"/>
              <w:bottom w:w="40" w:type="dxa"/>
              <w:right w:w="40" w:type="dxa"/>
            </w:tcMar>
            <w:vAlign w:val="top"/>
          </w:tcPr>
          <w:bookmarkStart w:id="743" w:name="para_7a15094e_32b2_44d7_8900_0a1edb4b0f"/>
          <w:p>
            <w:pPr>
              <w:spacing w:before="180" w:after="0" w:line="240" w:lineRule="auto"/>
            </w:pPr>
            <w:r>
              <w:rPr>
                <w:rFonts w:ascii="Arial" w:hAnsi="Arial"/>
                <w:color w:val="000000"/>
                <w:sz w:val="18"/>
              </w:rPr>
              <w:t>Report</w:t>
            </w:r>
          </w:p>
          <w:bookmarkEnd w:id="74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4" w:name="para_128629bc_fedc_45a8_84e2_8da90cd600"/>
          <w:p>
            <w:pPr>
              <w:spacing w:before="180" w:after="0" w:line="240" w:lineRule="auto"/>
            </w:pPr>
            <w:r>
              <w:rPr>
                <w:rFonts w:ascii="Arial" w:hAnsi="Arial"/>
                <w:color w:val="000000"/>
                <w:sz w:val="18"/>
              </w:rPr>
              <w:t>10</w:t>
            </w:r>
          </w:p>
          <w:bookmarkEnd w:id="744"/>
        </w:tc>
        <w:tc>
          <w:tcPr>
            <w:tcBorders>
              <w:bottom w:val="single" w:sz="4" w:color="000000"/>
              <w:right w:val="single" w:sz="4" w:color="000000"/>
            </w:tcBorders>
            <w:tcMar>
              <w:top w:w="40" w:type="dxa"/>
              <w:left w:w="40" w:type="dxa"/>
              <w:bottom w:w="40" w:type="dxa"/>
              <w:right w:w="40" w:type="dxa"/>
            </w:tcMar>
            <w:vAlign w:val="top"/>
          </w:tcPr>
          <w:bookmarkStart w:id="745" w:name="para_d94f016e_d318_4311_b4e6_5012d99c7f"/>
          <w:p>
            <w:pPr>
              <w:spacing w:before="180" w:after="0" w:line="240" w:lineRule="auto"/>
            </w:pPr>
            <w:r>
              <w:rPr>
                <w:rFonts w:ascii="Arial" w:hAnsi="Arial"/>
                <w:color w:val="000000"/>
                <w:sz w:val="18"/>
              </w:rPr>
              <w:t>Export or Copy to target</w:t>
            </w:r>
          </w:p>
          <w:bookmarkEnd w:id="74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6" w:name="para_69c9b218_a35d_4fc1_a3f7_892c9c979c"/>
          <w:p>
            <w:pPr>
              <w:spacing w:before="180" w:after="0" w:line="240" w:lineRule="auto"/>
            </w:pPr>
            <w:r>
              <w:rPr>
                <w:rFonts w:ascii="Arial" w:hAnsi="Arial"/>
                <w:color w:val="000000"/>
                <w:sz w:val="18"/>
              </w:rPr>
              <w:t>11</w:t>
            </w:r>
          </w:p>
          <w:bookmarkEnd w:id="746"/>
        </w:tc>
        <w:tc>
          <w:tcPr>
            <w:tcBorders>
              <w:bottom w:val="single" w:sz="4" w:color="000000"/>
              <w:right w:val="single" w:sz="4" w:color="000000"/>
            </w:tcBorders>
            <w:tcMar>
              <w:top w:w="40" w:type="dxa"/>
              <w:left w:w="40" w:type="dxa"/>
              <w:bottom w:w="40" w:type="dxa"/>
              <w:right w:w="40" w:type="dxa"/>
            </w:tcMar>
            <w:vAlign w:val="top"/>
          </w:tcPr>
          <w:bookmarkStart w:id="747" w:name="para_26f4f51d_5678_444f_830c_4652742bb8"/>
          <w:p>
            <w:pPr>
              <w:spacing w:before="180" w:after="0" w:line="240" w:lineRule="auto"/>
            </w:pPr>
            <w:r>
              <w:rPr>
                <w:rFonts w:ascii="Arial" w:hAnsi="Arial"/>
                <w:color w:val="000000"/>
                <w:sz w:val="18"/>
              </w:rPr>
              <w:t>Disclosure</w:t>
            </w:r>
          </w:p>
          <w:bookmarkEnd w:id="7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48" w:name="para_0119dfc9_204e_4512_a7c7_018c125204"/>
          <w:p>
            <w:pPr>
              <w:spacing w:before="180" w:after="0" w:line="240" w:lineRule="auto"/>
            </w:pPr>
            <w:r>
              <w:rPr>
                <w:rFonts w:ascii="Arial" w:hAnsi="Arial"/>
                <w:color w:val="000000"/>
                <w:sz w:val="18"/>
              </w:rPr>
              <w:t>12</w:t>
            </w:r>
          </w:p>
          <w:bookmarkEnd w:id="748"/>
        </w:tc>
        <w:tc>
          <w:tcPr>
            <w:tcBorders>
              <w:bottom w:val="single" w:sz="4" w:color="000000"/>
              <w:right w:val="single" w:sz="4" w:color="000000"/>
            </w:tcBorders>
            <w:tcMar>
              <w:top w:w="40" w:type="dxa"/>
              <w:left w:w="40" w:type="dxa"/>
              <w:bottom w:w="40" w:type="dxa"/>
              <w:right w:w="40" w:type="dxa"/>
            </w:tcMar>
            <w:vAlign w:val="top"/>
          </w:tcPr>
          <w:bookmarkStart w:id="749" w:name="para_2ad42994_c18c_4aee_848b_3949010cc6"/>
          <w:p>
            <w:pPr>
              <w:spacing w:before="180" w:after="0" w:line="240" w:lineRule="auto"/>
            </w:pPr>
            <w:r>
              <w:rPr>
                <w:rFonts w:ascii="Arial" w:hAnsi="Arial"/>
                <w:color w:val="000000"/>
                <w:sz w:val="18"/>
              </w:rPr>
              <w:t>Receipt of Disclosure</w:t>
            </w:r>
          </w:p>
          <w:bookmarkEnd w:id="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0" w:name="para_17bf919c_da84_4935_8f51_2c2133666b"/>
          <w:p>
            <w:pPr>
              <w:spacing w:before="180" w:after="0" w:line="240" w:lineRule="auto"/>
            </w:pPr>
            <w:r>
              <w:rPr>
                <w:rFonts w:ascii="Arial" w:hAnsi="Arial"/>
                <w:color w:val="000000"/>
                <w:sz w:val="18"/>
              </w:rPr>
              <w:t>13</w:t>
            </w:r>
          </w:p>
          <w:bookmarkEnd w:id="750"/>
        </w:tc>
        <w:tc>
          <w:tcPr>
            <w:tcBorders>
              <w:bottom w:val="single" w:sz="4" w:color="000000"/>
              <w:right w:val="single" w:sz="4" w:color="000000"/>
            </w:tcBorders>
            <w:tcMar>
              <w:top w:w="40" w:type="dxa"/>
              <w:left w:w="40" w:type="dxa"/>
              <w:bottom w:w="40" w:type="dxa"/>
              <w:right w:w="40" w:type="dxa"/>
            </w:tcMar>
            <w:vAlign w:val="top"/>
          </w:tcPr>
          <w:bookmarkStart w:id="751" w:name="para_63d34f50_4c3e_4115_9bd1_415f3d275c"/>
          <w:p>
            <w:pPr>
              <w:spacing w:before="180" w:after="0" w:line="240" w:lineRule="auto"/>
            </w:pPr>
            <w:r>
              <w:rPr>
                <w:rFonts w:ascii="Arial" w:hAnsi="Arial"/>
                <w:color w:val="000000"/>
                <w:sz w:val="18"/>
              </w:rPr>
              <w:t>Archiving</w:t>
            </w:r>
          </w:p>
          <w:bookmarkEnd w:id="7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2" w:name="para_9b1eb515_4520_491e_b8d1_aa065df506"/>
          <w:p>
            <w:pPr>
              <w:spacing w:before="180" w:after="0" w:line="240" w:lineRule="auto"/>
            </w:pPr>
            <w:r>
              <w:rPr>
                <w:rFonts w:ascii="Arial" w:hAnsi="Arial"/>
                <w:color w:val="000000"/>
                <w:sz w:val="18"/>
              </w:rPr>
              <w:t>14</w:t>
            </w:r>
          </w:p>
          <w:bookmarkEnd w:id="752"/>
        </w:tc>
        <w:tc>
          <w:tcPr>
            <w:tcBorders>
              <w:bottom w:val="single" w:sz="4" w:color="000000"/>
              <w:right w:val="single" w:sz="4" w:color="000000"/>
            </w:tcBorders>
            <w:tcMar>
              <w:top w:w="40" w:type="dxa"/>
              <w:left w:w="40" w:type="dxa"/>
              <w:bottom w:w="40" w:type="dxa"/>
              <w:right w:w="40" w:type="dxa"/>
            </w:tcMar>
            <w:vAlign w:val="top"/>
          </w:tcPr>
          <w:bookmarkStart w:id="753" w:name="para_e2c7d00a_aef4_4ac0_8766_d8ae240d8e"/>
          <w:p>
            <w:pPr>
              <w:spacing w:before="180" w:after="0" w:line="240" w:lineRule="auto"/>
            </w:pPr>
            <w:r>
              <w:rPr>
                <w:rFonts w:ascii="Arial" w:hAnsi="Arial"/>
                <w:color w:val="000000"/>
                <w:sz w:val="18"/>
              </w:rPr>
              <w:t>Logical Deletion</w:t>
            </w:r>
          </w:p>
          <w:bookmarkEnd w:id="7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54" w:name="para_77f8aa7e_e2ff_4804_a13d_3a0ea74714"/>
          <w:p>
            <w:pPr>
              <w:spacing w:before="180" w:after="0" w:line="240" w:lineRule="auto"/>
            </w:pPr>
            <w:r>
              <w:rPr>
                <w:rFonts w:ascii="Arial" w:hAnsi="Arial"/>
                <w:color w:val="000000"/>
                <w:sz w:val="18"/>
              </w:rPr>
              <w:t>15</w:t>
            </w:r>
          </w:p>
          <w:bookmarkEnd w:id="754"/>
        </w:tc>
        <w:tc>
          <w:tcPr>
            <w:tcBorders>
              <w:bottom w:val="single" w:sz="4" w:color="000000"/>
              <w:right w:val="single" w:sz="4" w:color="000000"/>
            </w:tcBorders>
            <w:tcMar>
              <w:top w:w="40" w:type="dxa"/>
              <w:left w:w="40" w:type="dxa"/>
              <w:bottom w:w="40" w:type="dxa"/>
              <w:right w:w="40" w:type="dxa"/>
            </w:tcMar>
            <w:vAlign w:val="top"/>
          </w:tcPr>
          <w:bookmarkStart w:id="755" w:name="para_f541d3b0_d0c7_4a84_a02a_c5421af3e4"/>
          <w:p>
            <w:pPr>
              <w:spacing w:before="180" w:after="0" w:line="240" w:lineRule="auto"/>
            </w:pPr>
            <w:r>
              <w:rPr>
                <w:rFonts w:ascii="Arial" w:hAnsi="Arial"/>
                <w:color w:val="000000"/>
                <w:sz w:val="18"/>
              </w:rPr>
              <w:t>Permanent erasure or physical destruction</w:t>
            </w:r>
          </w:p>
          <w:bookmarkEnd w:id="755"/>
        </w:tc>
      </w:tr>
    </w:tbl>
    <w:bookmarkStart w:id="756" w:name="sect_A_5_1_2_4"/>
    <w:p>
      <w:pPr>
        <w:spacing w:before="180" w:after="0" w:line="240" w:lineRule="auto"/>
      </w:pPr>
      <w:r>
        <w:rPr>
          <w:rFonts w:ascii="Arial" w:hAnsi="Arial"/>
          <w:b/>
          <w:color w:val="000000"/>
          <w:sz w:val="22"/>
        </w:rPr>
        <w:t>A.5.1.2.4 Participant Object ID Type Code</w:t>
      </w:r>
    </w:p>
    <w:bookmarkEnd w:id="756"/>
    <w:bookmarkStart w:id="757" w:name="para_03c7c27b_c253_4379_a2dc_33ee0bd902"/>
    <w:p>
      <w:pPr>
        <w:spacing w:before="180" w:after="0" w:line="240" w:lineRule="auto"/>
        <w:jc w:val="both"/>
      </w:pPr>
      <w:r>
        <w:rPr>
          <w:rFonts w:ascii="Arial" w:hAnsi="Arial"/>
          <w:color w:val="000000"/>
          <w:sz w:val="18"/>
        </w:rPr>
        <w:t>The Participant Object ID Type Code describes the identifier that is contained in Participant Object ID. Codes from coded terminologies and implementation defined codes can also be used for the ParticipantObjectTypeCodeRole.</w:t>
      </w:r>
    </w:p>
    <w:bookmarkEnd w:id="757"/>
    <w:bookmarkStart w:id="758" w:name="table_A_5_1_2_4_1"/>
    <w:p>
      <w:pPr>
        <w:keepNext/>
        <w:spacing w:before="216" w:after="0" w:line="240" w:lineRule="auto"/>
        <w:jc w:val="center"/>
      </w:pPr>
      <w:r>
        <w:rPr>
          <w:rFonts w:ascii="Arial" w:hAnsi="Arial"/>
          <w:b/>
          <w:color w:val="000000"/>
          <w:sz w:val="22"/>
        </w:rPr>
        <w:t>Table A.5.1.2.4-1. Participant Object ID Type Code Values</w:t>
      </w:r>
    </w:p>
    <w:bookmarkEnd w:id="758"/>
    <w:p>
      <w:pPr>
        <w:spacing w:before="0" w:after="0" w:line="240" w:lineRule="auto"/>
        <w:rPr>
          <w:sz w:val="13"/>
        </w:rPr>
      </w:pPr>
    </w:p>
    <w:tbl>
      <w:tblPr>
        <w:tblInd w:w="45" w:type="dxa"/>
        <w:tblLayout w:type="fixed"/>
      </w:tblPr>
      <w:tblGrid>
        <w:gridCol w:w="1805"/>
        <w:gridCol w:w="3260"/>
        <w:gridCol w:w="537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759" w:name="para_c78e8677_47fb_48b9_9718_dae6b26359"/>
          <w:p>
            <w:pPr>
              <w:keepNext/>
              <w:spacing w:before="180" w:after="0" w:line="240" w:lineRule="auto"/>
            </w:pPr>
            <w:r>
              <w:rPr>
                <w:rFonts w:ascii="Arial" w:hAnsi="Arial"/>
                <w:b/>
                <w:color w:val="000000"/>
                <w:sz w:val="18"/>
              </w:rPr>
              <w:t>Value</w:t>
            </w:r>
          </w:p>
          <w:bookmarkEnd w:id="75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0" w:name="para_80010d0f_3e02_42f0_a1e6_86a26ce29f"/>
          <w:p>
            <w:pPr>
              <w:spacing w:before="180" w:after="0" w:line="240" w:lineRule="auto"/>
            </w:pPr>
            <w:r>
              <w:rPr>
                <w:rFonts w:ascii="Arial" w:hAnsi="Arial"/>
                <w:b/>
                <w:color w:val="000000"/>
                <w:sz w:val="18"/>
              </w:rPr>
              <w:t>Meaning</w:t>
            </w:r>
          </w:p>
          <w:bookmarkEnd w:id="7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761" w:name="para_505838a4_747a_4382_a057_318b9684c3"/>
          <w:p>
            <w:pPr>
              <w:spacing w:before="180" w:after="0" w:line="240" w:lineRule="auto"/>
            </w:pPr>
            <w:r>
              <w:rPr>
                <w:rFonts w:ascii="Arial" w:hAnsi="Arial"/>
                <w:b/>
                <w:color w:val="000000"/>
                <w:sz w:val="18"/>
              </w:rPr>
              <w:t>Likely associated Participant Object Type Code</w:t>
            </w:r>
          </w:p>
          <w:bookmarkEnd w:id="7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2" w:name="para_11ecfcdc_8fe0_415c_ad17_bf8462aa85"/>
          <w:p>
            <w:pPr>
              <w:spacing w:before="180" w:after="0" w:line="240" w:lineRule="auto"/>
            </w:pPr>
            <w:r>
              <w:rPr>
                <w:rFonts w:ascii="Arial" w:hAnsi="Arial"/>
                <w:color w:val="000000"/>
                <w:sz w:val="18"/>
              </w:rPr>
              <w:t>1</w:t>
            </w:r>
          </w:p>
          <w:bookmarkEnd w:id="762"/>
        </w:tc>
        <w:tc>
          <w:tcPr>
            <w:tcBorders>
              <w:bottom w:val="single" w:sz="4" w:color="000000"/>
              <w:right w:val="single" w:sz="4" w:color="000000"/>
            </w:tcBorders>
            <w:tcMar>
              <w:top w:w="40" w:type="dxa"/>
              <w:left w:w="40" w:type="dxa"/>
              <w:bottom w:w="40" w:type="dxa"/>
              <w:right w:w="40" w:type="dxa"/>
            </w:tcMar>
            <w:vAlign w:val="top"/>
          </w:tcPr>
          <w:bookmarkStart w:id="763" w:name="para_0605cfd3_7670_4ef5_afbb_7f3d9fb665"/>
          <w:p>
            <w:pPr>
              <w:spacing w:before="180" w:after="0" w:line="240" w:lineRule="auto"/>
            </w:pPr>
            <w:r>
              <w:rPr>
                <w:rFonts w:ascii="Arial" w:hAnsi="Arial"/>
                <w:color w:val="000000"/>
                <w:sz w:val="18"/>
              </w:rPr>
              <w:t>Medical Record Number</w:t>
            </w:r>
          </w:p>
          <w:bookmarkEnd w:id="763"/>
        </w:tc>
        <w:tc>
          <w:tcPr>
            <w:tcBorders>
              <w:bottom w:val="single" w:sz="4" w:color="000000"/>
              <w:right w:val="single" w:sz="4" w:color="000000"/>
            </w:tcBorders>
            <w:tcMar>
              <w:top w:w="40" w:type="dxa"/>
              <w:left w:w="40" w:type="dxa"/>
              <w:bottom w:w="40" w:type="dxa"/>
              <w:right w:w="40" w:type="dxa"/>
            </w:tcMar>
            <w:vAlign w:val="top"/>
          </w:tcPr>
          <w:bookmarkStart w:id="764" w:name="para_bb256caf_05fe_4bba_afe1_905c410bca"/>
          <w:p>
            <w:pPr>
              <w:spacing w:before="180" w:after="0" w:line="240" w:lineRule="auto"/>
            </w:pPr>
            <w:r>
              <w:rPr>
                <w:rFonts w:ascii="Arial" w:hAnsi="Arial"/>
                <w:color w:val="000000"/>
                <w:sz w:val="18"/>
              </w:rPr>
              <w:t>1 - Person</w:t>
            </w:r>
          </w:p>
          <w:bookmarkEnd w:id="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5" w:name="para_5cc42d29_7c94_4782_8f9c_717691126e"/>
          <w:p>
            <w:pPr>
              <w:spacing w:before="180" w:after="0" w:line="240" w:lineRule="auto"/>
            </w:pPr>
            <w:r>
              <w:rPr>
                <w:rFonts w:ascii="Arial" w:hAnsi="Arial"/>
                <w:color w:val="000000"/>
                <w:sz w:val="18"/>
              </w:rPr>
              <w:t>2</w:t>
            </w:r>
          </w:p>
          <w:bookmarkEnd w:id="765"/>
        </w:tc>
        <w:tc>
          <w:tcPr>
            <w:tcBorders>
              <w:bottom w:val="single" w:sz="4" w:color="000000"/>
              <w:right w:val="single" w:sz="4" w:color="000000"/>
            </w:tcBorders>
            <w:tcMar>
              <w:top w:w="40" w:type="dxa"/>
              <w:left w:w="40" w:type="dxa"/>
              <w:bottom w:w="40" w:type="dxa"/>
              <w:right w:w="40" w:type="dxa"/>
            </w:tcMar>
            <w:vAlign w:val="top"/>
          </w:tcPr>
          <w:bookmarkStart w:id="766" w:name="para_7a6ded6b_089a_406a_8b56_4e9601d79f"/>
          <w:p>
            <w:pPr>
              <w:spacing w:before="180" w:after="0" w:line="240" w:lineRule="auto"/>
            </w:pPr>
            <w:r>
              <w:rPr>
                <w:rFonts w:ascii="Arial" w:hAnsi="Arial"/>
                <w:color w:val="000000"/>
                <w:sz w:val="18"/>
              </w:rPr>
              <w:t>Patient Number</w:t>
            </w:r>
          </w:p>
          <w:bookmarkEnd w:id="766"/>
        </w:tc>
        <w:tc>
          <w:tcPr>
            <w:tcBorders>
              <w:bottom w:val="single" w:sz="4" w:color="000000"/>
              <w:right w:val="single" w:sz="4" w:color="000000"/>
            </w:tcBorders>
            <w:tcMar>
              <w:top w:w="40" w:type="dxa"/>
              <w:left w:w="40" w:type="dxa"/>
              <w:bottom w:w="40" w:type="dxa"/>
              <w:right w:w="40" w:type="dxa"/>
            </w:tcMar>
            <w:vAlign w:val="top"/>
          </w:tcPr>
          <w:bookmarkStart w:id="767" w:name="para_ae37cfde_eb5a_412f_840d_d6d5cb06d0"/>
          <w:p>
            <w:pPr>
              <w:spacing w:before="180" w:after="0" w:line="240" w:lineRule="auto"/>
            </w:pPr>
            <w:r>
              <w:rPr>
                <w:rFonts w:ascii="Arial" w:hAnsi="Arial"/>
                <w:color w:val="000000"/>
                <w:sz w:val="18"/>
              </w:rPr>
              <w:t>1 - Person</w:t>
            </w:r>
          </w:p>
          <w:bookmarkEnd w:id="7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68" w:name="para_86729e26_ed4b_425d_a711_4193c46041"/>
          <w:p>
            <w:pPr>
              <w:spacing w:before="180" w:after="0" w:line="240" w:lineRule="auto"/>
            </w:pPr>
            <w:r>
              <w:rPr>
                <w:rFonts w:ascii="Arial" w:hAnsi="Arial"/>
                <w:color w:val="000000"/>
                <w:sz w:val="18"/>
              </w:rPr>
              <w:t>3</w:t>
            </w:r>
          </w:p>
          <w:bookmarkEnd w:id="768"/>
        </w:tc>
        <w:tc>
          <w:tcPr>
            <w:tcBorders>
              <w:bottom w:val="single" w:sz="4" w:color="000000"/>
              <w:right w:val="single" w:sz="4" w:color="000000"/>
            </w:tcBorders>
            <w:tcMar>
              <w:top w:w="40" w:type="dxa"/>
              <w:left w:w="40" w:type="dxa"/>
              <w:bottom w:w="40" w:type="dxa"/>
              <w:right w:w="40" w:type="dxa"/>
            </w:tcMar>
            <w:vAlign w:val="top"/>
          </w:tcPr>
          <w:bookmarkStart w:id="769" w:name="para_bfb0a104_752c_4b9a_bfe3_9e713cdc8d"/>
          <w:p>
            <w:pPr>
              <w:spacing w:before="180" w:after="0" w:line="240" w:lineRule="auto"/>
            </w:pPr>
            <w:r>
              <w:rPr>
                <w:rFonts w:ascii="Arial" w:hAnsi="Arial"/>
                <w:color w:val="000000"/>
                <w:sz w:val="18"/>
              </w:rPr>
              <w:t>Encounter Number</w:t>
            </w:r>
          </w:p>
          <w:bookmarkEnd w:id="769"/>
        </w:tc>
        <w:tc>
          <w:tcPr>
            <w:tcBorders>
              <w:bottom w:val="single" w:sz="4" w:color="000000"/>
              <w:right w:val="single" w:sz="4" w:color="000000"/>
            </w:tcBorders>
            <w:tcMar>
              <w:top w:w="40" w:type="dxa"/>
              <w:left w:w="40" w:type="dxa"/>
              <w:bottom w:w="40" w:type="dxa"/>
              <w:right w:w="40" w:type="dxa"/>
            </w:tcMar>
            <w:vAlign w:val="top"/>
          </w:tcPr>
          <w:bookmarkStart w:id="770" w:name="para_824b95c9_c8a1_44a8_974f_0c7d5f5e31"/>
          <w:p>
            <w:pPr>
              <w:spacing w:before="180" w:after="0" w:line="240" w:lineRule="auto"/>
            </w:pPr>
            <w:r>
              <w:rPr>
                <w:rFonts w:ascii="Arial" w:hAnsi="Arial"/>
                <w:color w:val="000000"/>
                <w:sz w:val="18"/>
              </w:rPr>
              <w:t>1 - Person</w:t>
            </w:r>
          </w:p>
          <w:bookmarkEnd w:id="7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1" w:name="para_cfe80e63_a0cd_4185_99f8_c7cf003aec"/>
          <w:p>
            <w:pPr>
              <w:spacing w:before="180" w:after="0" w:line="240" w:lineRule="auto"/>
            </w:pPr>
            <w:r>
              <w:rPr>
                <w:rFonts w:ascii="Arial" w:hAnsi="Arial"/>
                <w:color w:val="000000"/>
                <w:sz w:val="18"/>
              </w:rPr>
              <w:t>4</w:t>
            </w:r>
          </w:p>
          <w:bookmarkEnd w:id="771"/>
        </w:tc>
        <w:tc>
          <w:tcPr>
            <w:tcBorders>
              <w:bottom w:val="single" w:sz="4" w:color="000000"/>
              <w:right w:val="single" w:sz="4" w:color="000000"/>
            </w:tcBorders>
            <w:tcMar>
              <w:top w:w="40" w:type="dxa"/>
              <w:left w:w="40" w:type="dxa"/>
              <w:bottom w:w="40" w:type="dxa"/>
              <w:right w:w="40" w:type="dxa"/>
            </w:tcMar>
            <w:vAlign w:val="top"/>
          </w:tcPr>
          <w:bookmarkStart w:id="772" w:name="para_9f2cdb6e_18b1_4924_b188_eaeb3d3e3f"/>
          <w:p>
            <w:pPr>
              <w:spacing w:before="180" w:after="0" w:line="240" w:lineRule="auto"/>
            </w:pPr>
            <w:r>
              <w:rPr>
                <w:rFonts w:ascii="Arial" w:hAnsi="Arial"/>
                <w:color w:val="000000"/>
                <w:sz w:val="18"/>
              </w:rPr>
              <w:t>Enrollee Number</w:t>
            </w:r>
          </w:p>
          <w:bookmarkEnd w:id="772"/>
        </w:tc>
        <w:tc>
          <w:tcPr>
            <w:tcBorders>
              <w:bottom w:val="single" w:sz="4" w:color="000000"/>
              <w:right w:val="single" w:sz="4" w:color="000000"/>
            </w:tcBorders>
            <w:tcMar>
              <w:top w:w="40" w:type="dxa"/>
              <w:left w:w="40" w:type="dxa"/>
              <w:bottom w:w="40" w:type="dxa"/>
              <w:right w:w="40" w:type="dxa"/>
            </w:tcMar>
            <w:vAlign w:val="top"/>
          </w:tcPr>
          <w:bookmarkStart w:id="773" w:name="para_d26a9d42_7410_4eb5_ae92_9c679bba1f"/>
          <w:p>
            <w:pPr>
              <w:spacing w:before="180" w:after="0" w:line="240" w:lineRule="auto"/>
            </w:pPr>
            <w:r>
              <w:rPr>
                <w:rFonts w:ascii="Arial" w:hAnsi="Arial"/>
                <w:color w:val="000000"/>
                <w:sz w:val="18"/>
              </w:rPr>
              <w:t>1 - Person</w:t>
            </w:r>
          </w:p>
          <w:bookmarkEnd w:id="7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4" w:name="para_415b7983_2190_49b2_bbdb_f06aa77232"/>
          <w:p>
            <w:pPr>
              <w:spacing w:before="180" w:after="0" w:line="240" w:lineRule="auto"/>
            </w:pPr>
            <w:r>
              <w:rPr>
                <w:rFonts w:ascii="Arial" w:hAnsi="Arial"/>
                <w:color w:val="000000"/>
                <w:sz w:val="18"/>
              </w:rPr>
              <w:t>5</w:t>
            </w:r>
          </w:p>
          <w:bookmarkEnd w:id="774"/>
        </w:tc>
        <w:tc>
          <w:tcPr>
            <w:tcBorders>
              <w:bottom w:val="single" w:sz="4" w:color="000000"/>
              <w:right w:val="single" w:sz="4" w:color="000000"/>
            </w:tcBorders>
            <w:tcMar>
              <w:top w:w="40" w:type="dxa"/>
              <w:left w:w="40" w:type="dxa"/>
              <w:bottom w:w="40" w:type="dxa"/>
              <w:right w:w="40" w:type="dxa"/>
            </w:tcMar>
            <w:vAlign w:val="top"/>
          </w:tcPr>
          <w:bookmarkStart w:id="775" w:name="para_31d2b1df_77fe_46a0_a267_d483ceaa69"/>
          <w:p>
            <w:pPr>
              <w:spacing w:before="180" w:after="0" w:line="240" w:lineRule="auto"/>
            </w:pPr>
            <w:r>
              <w:rPr>
                <w:rFonts w:ascii="Arial" w:hAnsi="Arial"/>
                <w:color w:val="000000"/>
                <w:sz w:val="18"/>
              </w:rPr>
              <w:t>Social Security Number</w:t>
            </w:r>
          </w:p>
          <w:bookmarkEnd w:id="775"/>
        </w:tc>
        <w:tc>
          <w:tcPr>
            <w:tcBorders>
              <w:bottom w:val="single" w:sz="4" w:color="000000"/>
              <w:right w:val="single" w:sz="4" w:color="000000"/>
            </w:tcBorders>
            <w:tcMar>
              <w:top w:w="40" w:type="dxa"/>
              <w:left w:w="40" w:type="dxa"/>
              <w:bottom w:w="40" w:type="dxa"/>
              <w:right w:w="40" w:type="dxa"/>
            </w:tcMar>
            <w:vAlign w:val="top"/>
          </w:tcPr>
          <w:bookmarkStart w:id="776" w:name="para_c20ebfdc_462b_4cf5_9202_fa5cd1f6bb"/>
          <w:p>
            <w:pPr>
              <w:spacing w:before="180" w:after="0" w:line="240" w:lineRule="auto"/>
            </w:pPr>
            <w:r>
              <w:rPr>
                <w:rFonts w:ascii="Arial" w:hAnsi="Arial"/>
                <w:color w:val="000000"/>
                <w:sz w:val="18"/>
              </w:rPr>
              <w:t>1 - Person</w:t>
            </w:r>
          </w:p>
          <w:bookmarkEnd w:id="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77" w:name="para_809c9e6d_0e5e_4813_95c7_750aed801f"/>
          <w:p>
            <w:pPr>
              <w:spacing w:before="180" w:after="0" w:line="240" w:lineRule="auto"/>
            </w:pPr>
            <w:r>
              <w:rPr>
                <w:rFonts w:ascii="Arial" w:hAnsi="Arial"/>
                <w:color w:val="000000"/>
                <w:sz w:val="18"/>
              </w:rPr>
              <w:t>6</w:t>
            </w:r>
          </w:p>
          <w:bookmarkEnd w:id="777"/>
        </w:tc>
        <w:tc>
          <w:tcPr>
            <w:tcBorders>
              <w:bottom w:val="single" w:sz="4" w:color="000000"/>
              <w:right w:val="single" w:sz="4" w:color="000000"/>
            </w:tcBorders>
            <w:tcMar>
              <w:top w:w="40" w:type="dxa"/>
              <w:left w:w="40" w:type="dxa"/>
              <w:bottom w:w="40" w:type="dxa"/>
              <w:right w:w="40" w:type="dxa"/>
            </w:tcMar>
            <w:vAlign w:val="top"/>
          </w:tcPr>
          <w:bookmarkStart w:id="778" w:name="para_269ed1fb_92df_4a87_afd9_e272b95bbb"/>
          <w:p>
            <w:pPr>
              <w:spacing w:before="180" w:after="0" w:line="240" w:lineRule="auto"/>
            </w:pPr>
            <w:r>
              <w:rPr>
                <w:rFonts w:ascii="Arial" w:hAnsi="Arial"/>
                <w:color w:val="000000"/>
                <w:sz w:val="18"/>
              </w:rPr>
              <w:t>Account Number</w:t>
            </w:r>
          </w:p>
          <w:bookmarkEnd w:id="778"/>
        </w:tc>
        <w:tc>
          <w:tcPr>
            <w:tcBorders>
              <w:bottom w:val="single" w:sz="4" w:color="000000"/>
              <w:right w:val="single" w:sz="4" w:color="000000"/>
            </w:tcBorders>
            <w:tcMar>
              <w:top w:w="40" w:type="dxa"/>
              <w:left w:w="40" w:type="dxa"/>
              <w:bottom w:w="40" w:type="dxa"/>
              <w:right w:w="40" w:type="dxa"/>
            </w:tcMar>
            <w:vAlign w:val="top"/>
          </w:tcPr>
          <w:bookmarkStart w:id="779" w:name="para_b41e25ac_2304_4d18_b544_209e4da81d"/>
          <w:p>
            <w:pPr>
              <w:spacing w:before="180" w:after="0" w:line="240" w:lineRule="auto"/>
            </w:pPr>
            <w:r>
              <w:rPr>
                <w:rFonts w:ascii="Arial" w:hAnsi="Arial"/>
                <w:color w:val="000000"/>
                <w:sz w:val="18"/>
              </w:rPr>
              <w:t>1 - Person, or</w:t>
            </w:r>
          </w:p>
          <w:bookmarkEnd w:id="779"/>
          <w:bookmarkStart w:id="780" w:name="para_2cc04e39_1db9_42a4_b390_4d9828e314"/>
          <w:p>
            <w:pPr>
              <w:spacing w:before="180" w:after="0" w:line="240" w:lineRule="auto"/>
            </w:pPr>
            <w:r>
              <w:rPr>
                <w:rFonts w:ascii="Arial" w:hAnsi="Arial"/>
                <w:color w:val="000000"/>
                <w:sz w:val="18"/>
              </w:rPr>
              <w:t>3 - Organization</w:t>
            </w:r>
          </w:p>
          <w:bookmarkEnd w:id="7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1" w:name="para_70a347c3_0e80_464f_9047_b3fd96b6d4"/>
          <w:p>
            <w:pPr>
              <w:spacing w:before="180" w:after="0" w:line="240" w:lineRule="auto"/>
            </w:pPr>
            <w:r>
              <w:rPr>
                <w:rFonts w:ascii="Arial" w:hAnsi="Arial"/>
                <w:color w:val="000000"/>
                <w:sz w:val="18"/>
              </w:rPr>
              <w:t>7</w:t>
            </w:r>
          </w:p>
          <w:bookmarkEnd w:id="781"/>
        </w:tc>
        <w:tc>
          <w:tcPr>
            <w:tcBorders>
              <w:bottom w:val="single" w:sz="4" w:color="000000"/>
              <w:right w:val="single" w:sz="4" w:color="000000"/>
            </w:tcBorders>
            <w:tcMar>
              <w:top w:w="40" w:type="dxa"/>
              <w:left w:w="40" w:type="dxa"/>
              <w:bottom w:w="40" w:type="dxa"/>
              <w:right w:w="40" w:type="dxa"/>
            </w:tcMar>
            <w:vAlign w:val="top"/>
          </w:tcPr>
          <w:bookmarkStart w:id="782" w:name="para_d499a167_eec1_4d14_9d9a_aad8b0a945"/>
          <w:p>
            <w:pPr>
              <w:spacing w:before="180" w:after="0" w:line="240" w:lineRule="auto"/>
            </w:pPr>
            <w:r>
              <w:rPr>
                <w:rFonts w:ascii="Arial" w:hAnsi="Arial"/>
                <w:color w:val="000000"/>
                <w:sz w:val="18"/>
              </w:rPr>
              <w:t>Guarantor Number</w:t>
            </w:r>
          </w:p>
          <w:bookmarkEnd w:id="782"/>
        </w:tc>
        <w:tc>
          <w:tcPr>
            <w:tcBorders>
              <w:bottom w:val="single" w:sz="4" w:color="000000"/>
              <w:right w:val="single" w:sz="4" w:color="000000"/>
            </w:tcBorders>
            <w:tcMar>
              <w:top w:w="40" w:type="dxa"/>
              <w:left w:w="40" w:type="dxa"/>
              <w:bottom w:w="40" w:type="dxa"/>
              <w:right w:w="40" w:type="dxa"/>
            </w:tcMar>
            <w:vAlign w:val="top"/>
          </w:tcPr>
          <w:bookmarkStart w:id="783" w:name="para_242a0e7b_cd8a_4d37_9d3e_ab32793822"/>
          <w:p>
            <w:pPr>
              <w:spacing w:before="180" w:after="0" w:line="240" w:lineRule="auto"/>
            </w:pPr>
            <w:r>
              <w:rPr>
                <w:rFonts w:ascii="Arial" w:hAnsi="Arial"/>
                <w:color w:val="000000"/>
                <w:sz w:val="18"/>
              </w:rPr>
              <w:t>1 - Person, or</w:t>
            </w:r>
          </w:p>
          <w:bookmarkEnd w:id="783"/>
          <w:bookmarkStart w:id="784" w:name="para_105be10b_9f6c_44f5_be88_4fc0197476"/>
          <w:p>
            <w:pPr>
              <w:spacing w:before="180" w:after="0" w:line="240" w:lineRule="auto"/>
            </w:pPr>
            <w:r>
              <w:rPr>
                <w:rFonts w:ascii="Arial" w:hAnsi="Arial"/>
                <w:color w:val="000000"/>
                <w:sz w:val="18"/>
              </w:rPr>
              <w:t>3 - Organization</w:t>
            </w:r>
          </w:p>
          <w:bookmarkEnd w:id="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5" w:name="para_582782e4_8f75_4a90_995b_405a6a4e9f"/>
          <w:p>
            <w:pPr>
              <w:spacing w:before="180" w:after="0" w:line="240" w:lineRule="auto"/>
            </w:pPr>
            <w:r>
              <w:rPr>
                <w:rFonts w:ascii="Arial" w:hAnsi="Arial"/>
                <w:color w:val="000000"/>
                <w:sz w:val="18"/>
              </w:rPr>
              <w:t>8</w:t>
            </w:r>
          </w:p>
          <w:bookmarkEnd w:id="785"/>
        </w:tc>
        <w:tc>
          <w:tcPr>
            <w:tcBorders>
              <w:bottom w:val="single" w:sz="4" w:color="000000"/>
              <w:right w:val="single" w:sz="4" w:color="000000"/>
            </w:tcBorders>
            <w:tcMar>
              <w:top w:w="40" w:type="dxa"/>
              <w:left w:w="40" w:type="dxa"/>
              <w:bottom w:w="40" w:type="dxa"/>
              <w:right w:w="40" w:type="dxa"/>
            </w:tcMar>
            <w:vAlign w:val="top"/>
          </w:tcPr>
          <w:bookmarkStart w:id="786" w:name="para_8b59f82b_a96d_4bb8_aa24_15a03c310b"/>
          <w:p>
            <w:pPr>
              <w:spacing w:before="180" w:after="0" w:line="240" w:lineRule="auto"/>
            </w:pPr>
            <w:r>
              <w:rPr>
                <w:rFonts w:ascii="Arial" w:hAnsi="Arial"/>
                <w:color w:val="000000"/>
                <w:sz w:val="18"/>
              </w:rPr>
              <w:t>Report Name</w:t>
            </w:r>
          </w:p>
          <w:bookmarkEnd w:id="786"/>
        </w:tc>
        <w:tc>
          <w:tcPr>
            <w:tcBorders>
              <w:bottom w:val="single" w:sz="4" w:color="000000"/>
              <w:right w:val="single" w:sz="4" w:color="000000"/>
            </w:tcBorders>
            <w:tcMar>
              <w:top w:w="40" w:type="dxa"/>
              <w:left w:w="40" w:type="dxa"/>
              <w:bottom w:w="40" w:type="dxa"/>
              <w:right w:w="40" w:type="dxa"/>
            </w:tcMar>
            <w:vAlign w:val="top"/>
          </w:tcPr>
          <w:bookmarkStart w:id="787" w:name="para_f500eb72_f51b_4a27_863f_85884d5a7e"/>
          <w:p>
            <w:pPr>
              <w:spacing w:before="180" w:after="0" w:line="240" w:lineRule="auto"/>
            </w:pPr>
            <w:r>
              <w:rPr>
                <w:rFonts w:ascii="Arial" w:hAnsi="Arial"/>
                <w:color w:val="000000"/>
                <w:sz w:val="18"/>
              </w:rPr>
              <w:t>2 - System Object</w:t>
            </w:r>
          </w:p>
          <w:bookmarkEnd w:id="7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88" w:name="para_4914c095_6ac4_4fb0_8cdf_4b026c0966"/>
          <w:p>
            <w:pPr>
              <w:spacing w:before="180" w:after="0" w:line="240" w:lineRule="auto"/>
            </w:pPr>
            <w:r>
              <w:rPr>
                <w:rFonts w:ascii="Arial" w:hAnsi="Arial"/>
                <w:color w:val="000000"/>
                <w:sz w:val="18"/>
              </w:rPr>
              <w:t>9</w:t>
            </w:r>
          </w:p>
          <w:bookmarkEnd w:id="788"/>
        </w:tc>
        <w:tc>
          <w:tcPr>
            <w:tcBorders>
              <w:bottom w:val="single" w:sz="4" w:color="000000"/>
              <w:right w:val="single" w:sz="4" w:color="000000"/>
            </w:tcBorders>
            <w:tcMar>
              <w:top w:w="40" w:type="dxa"/>
              <w:left w:w="40" w:type="dxa"/>
              <w:bottom w:w="40" w:type="dxa"/>
              <w:right w:w="40" w:type="dxa"/>
            </w:tcMar>
            <w:vAlign w:val="top"/>
          </w:tcPr>
          <w:bookmarkStart w:id="789" w:name="para_d877e121_fc0c_47e1_a5e7_10603a3dd7"/>
          <w:p>
            <w:pPr>
              <w:spacing w:before="180" w:after="0" w:line="240" w:lineRule="auto"/>
            </w:pPr>
            <w:r>
              <w:rPr>
                <w:rFonts w:ascii="Arial" w:hAnsi="Arial"/>
                <w:color w:val="000000"/>
                <w:sz w:val="18"/>
              </w:rPr>
              <w:t>Report Number</w:t>
            </w:r>
          </w:p>
          <w:bookmarkEnd w:id="789"/>
        </w:tc>
        <w:tc>
          <w:tcPr>
            <w:tcBorders>
              <w:bottom w:val="single" w:sz="4" w:color="000000"/>
              <w:right w:val="single" w:sz="4" w:color="000000"/>
            </w:tcBorders>
            <w:tcMar>
              <w:top w:w="40" w:type="dxa"/>
              <w:left w:w="40" w:type="dxa"/>
              <w:bottom w:w="40" w:type="dxa"/>
              <w:right w:w="40" w:type="dxa"/>
            </w:tcMar>
            <w:vAlign w:val="top"/>
          </w:tcPr>
          <w:bookmarkStart w:id="790" w:name="para_b3770bcd_b13a_46d0_bdea_f945e9248c"/>
          <w:p>
            <w:pPr>
              <w:spacing w:before="180" w:after="0" w:line="240" w:lineRule="auto"/>
            </w:pPr>
            <w:r>
              <w:rPr>
                <w:rFonts w:ascii="Arial" w:hAnsi="Arial"/>
                <w:color w:val="000000"/>
                <w:sz w:val="18"/>
              </w:rPr>
              <w:t>2 - System Object</w:t>
            </w:r>
          </w:p>
          <w:bookmarkEnd w:id="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1" w:name="para_58902f34_b20f_4a27_b4f2_dab02d51e7"/>
          <w:p>
            <w:pPr>
              <w:spacing w:before="180" w:after="0" w:line="240" w:lineRule="auto"/>
            </w:pPr>
            <w:r>
              <w:rPr>
                <w:rFonts w:ascii="Arial" w:hAnsi="Arial"/>
                <w:color w:val="000000"/>
                <w:sz w:val="18"/>
              </w:rPr>
              <w:t>10</w:t>
            </w:r>
          </w:p>
          <w:bookmarkEnd w:id="791"/>
        </w:tc>
        <w:tc>
          <w:tcPr>
            <w:tcBorders>
              <w:bottom w:val="single" w:sz="4" w:color="000000"/>
              <w:right w:val="single" w:sz="4" w:color="000000"/>
            </w:tcBorders>
            <w:tcMar>
              <w:top w:w="40" w:type="dxa"/>
              <w:left w:w="40" w:type="dxa"/>
              <w:bottom w:w="40" w:type="dxa"/>
              <w:right w:w="40" w:type="dxa"/>
            </w:tcMar>
            <w:vAlign w:val="top"/>
          </w:tcPr>
          <w:bookmarkStart w:id="792" w:name="para_56242809_444e_4193_894c_548dbd48d6"/>
          <w:p>
            <w:pPr>
              <w:spacing w:before="180" w:after="0" w:line="240" w:lineRule="auto"/>
            </w:pPr>
            <w:r>
              <w:rPr>
                <w:rFonts w:ascii="Arial" w:hAnsi="Arial"/>
                <w:color w:val="000000"/>
                <w:sz w:val="18"/>
              </w:rPr>
              <w:t>Search Criteria</w:t>
            </w:r>
          </w:p>
          <w:bookmarkEnd w:id="792"/>
        </w:tc>
        <w:tc>
          <w:tcPr>
            <w:tcBorders>
              <w:bottom w:val="single" w:sz="4" w:color="000000"/>
              <w:right w:val="single" w:sz="4" w:color="000000"/>
            </w:tcBorders>
            <w:tcMar>
              <w:top w:w="40" w:type="dxa"/>
              <w:left w:w="40" w:type="dxa"/>
              <w:bottom w:w="40" w:type="dxa"/>
              <w:right w:w="40" w:type="dxa"/>
            </w:tcMar>
            <w:vAlign w:val="top"/>
          </w:tcPr>
          <w:bookmarkStart w:id="793" w:name="para_572ddd04_363e_41ed_8508_c02f2d8e60"/>
          <w:p>
            <w:pPr>
              <w:spacing w:before="180" w:after="0" w:line="240" w:lineRule="auto"/>
            </w:pPr>
            <w:r>
              <w:rPr>
                <w:rFonts w:ascii="Arial" w:hAnsi="Arial"/>
                <w:color w:val="000000"/>
                <w:sz w:val="18"/>
              </w:rPr>
              <w:t>2 - System Object</w:t>
            </w:r>
          </w:p>
          <w:bookmarkEnd w:id="79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4" w:name="para_a2ce74a6_31bb_4680_a5b6_a9be9cd1b5"/>
          <w:p>
            <w:pPr>
              <w:spacing w:before="180" w:after="0" w:line="240" w:lineRule="auto"/>
            </w:pPr>
            <w:r>
              <w:rPr>
                <w:rFonts w:ascii="Arial" w:hAnsi="Arial"/>
                <w:color w:val="000000"/>
                <w:sz w:val="18"/>
              </w:rPr>
              <w:t>11</w:t>
            </w:r>
          </w:p>
          <w:bookmarkEnd w:id="794"/>
        </w:tc>
        <w:tc>
          <w:tcPr>
            <w:tcBorders>
              <w:bottom w:val="single" w:sz="4" w:color="000000"/>
              <w:right w:val="single" w:sz="4" w:color="000000"/>
            </w:tcBorders>
            <w:tcMar>
              <w:top w:w="40" w:type="dxa"/>
              <w:left w:w="40" w:type="dxa"/>
              <w:bottom w:w="40" w:type="dxa"/>
              <w:right w:w="40" w:type="dxa"/>
            </w:tcMar>
            <w:vAlign w:val="top"/>
          </w:tcPr>
          <w:bookmarkStart w:id="795" w:name="para_dd4982a9_5348_4f81_bed0_20cf4d421c"/>
          <w:p>
            <w:pPr>
              <w:spacing w:before="180" w:after="0" w:line="240" w:lineRule="auto"/>
            </w:pPr>
            <w:r>
              <w:rPr>
                <w:rFonts w:ascii="Arial" w:hAnsi="Arial"/>
                <w:color w:val="000000"/>
                <w:sz w:val="18"/>
              </w:rPr>
              <w:t>User Identifier</w:t>
            </w:r>
          </w:p>
          <w:bookmarkEnd w:id="795"/>
        </w:tc>
        <w:tc>
          <w:tcPr>
            <w:tcBorders>
              <w:bottom w:val="single" w:sz="4" w:color="000000"/>
              <w:right w:val="single" w:sz="4" w:color="000000"/>
            </w:tcBorders>
            <w:tcMar>
              <w:top w:w="40" w:type="dxa"/>
              <w:left w:w="40" w:type="dxa"/>
              <w:bottom w:w="40" w:type="dxa"/>
              <w:right w:w="40" w:type="dxa"/>
            </w:tcMar>
            <w:vAlign w:val="top"/>
          </w:tcPr>
          <w:bookmarkStart w:id="796" w:name="para_4b7f5513_f13d_4aaa_bc6c_14d055f6a3"/>
          <w:p>
            <w:pPr>
              <w:spacing w:before="180" w:after="0" w:line="240" w:lineRule="auto"/>
            </w:pPr>
            <w:r>
              <w:rPr>
                <w:rFonts w:ascii="Arial" w:hAnsi="Arial"/>
                <w:color w:val="000000"/>
                <w:sz w:val="18"/>
              </w:rPr>
              <w:t>1 - Person, or</w:t>
            </w:r>
          </w:p>
          <w:bookmarkEnd w:id="796"/>
          <w:bookmarkStart w:id="797" w:name="para_43b19106_c958_4e0d_9ae1_1b2aebe4d0"/>
          <w:p>
            <w:pPr>
              <w:spacing w:before="180" w:after="0" w:line="240" w:lineRule="auto"/>
            </w:pPr>
            <w:r>
              <w:rPr>
                <w:rFonts w:ascii="Arial" w:hAnsi="Arial"/>
                <w:color w:val="000000"/>
                <w:sz w:val="18"/>
              </w:rPr>
              <w:t>2 - System Object</w:t>
            </w:r>
          </w:p>
          <w:bookmarkEnd w:id="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798" w:name="para_8d510752_5eff_43e3_9231_a54a808638"/>
          <w:p>
            <w:pPr>
              <w:spacing w:before="180" w:after="0" w:line="240" w:lineRule="auto"/>
            </w:pPr>
            <w:r>
              <w:rPr>
                <w:rFonts w:ascii="Arial" w:hAnsi="Arial"/>
                <w:color w:val="000000"/>
                <w:sz w:val="18"/>
              </w:rPr>
              <w:t>12</w:t>
            </w:r>
          </w:p>
          <w:bookmarkEnd w:id="798"/>
        </w:tc>
        <w:tc>
          <w:tcPr>
            <w:tcBorders>
              <w:bottom w:val="single" w:sz="4" w:color="000000"/>
              <w:right w:val="single" w:sz="4" w:color="000000"/>
            </w:tcBorders>
            <w:tcMar>
              <w:top w:w="40" w:type="dxa"/>
              <w:left w:w="40" w:type="dxa"/>
              <w:bottom w:w="40" w:type="dxa"/>
              <w:right w:w="40" w:type="dxa"/>
            </w:tcMar>
            <w:vAlign w:val="top"/>
          </w:tcPr>
          <w:bookmarkStart w:id="799" w:name="para_a194ff9e_0eb1_46fd_bf00_9803ac2544"/>
          <w:p>
            <w:pPr>
              <w:spacing w:before="180" w:after="0" w:line="240" w:lineRule="auto"/>
            </w:pPr>
            <w:r>
              <w:rPr>
                <w:rFonts w:ascii="Arial" w:hAnsi="Arial"/>
                <w:color w:val="000000"/>
                <w:sz w:val="18"/>
              </w:rPr>
              <w:t>URI</w:t>
            </w:r>
          </w:p>
          <w:bookmarkEnd w:id="799"/>
        </w:tc>
        <w:tc>
          <w:tcPr>
            <w:tcBorders>
              <w:bottom w:val="single" w:sz="4" w:color="000000"/>
              <w:right w:val="single" w:sz="4" w:color="000000"/>
            </w:tcBorders>
            <w:tcMar>
              <w:top w:w="40" w:type="dxa"/>
              <w:left w:w="40" w:type="dxa"/>
              <w:bottom w:w="40" w:type="dxa"/>
              <w:right w:w="40" w:type="dxa"/>
            </w:tcMar>
            <w:vAlign w:val="top"/>
          </w:tcPr>
          <w:bookmarkStart w:id="800" w:name="para_b6f649e1_a574_4df4_80c8_659faf6e07"/>
          <w:p>
            <w:pPr>
              <w:spacing w:before="180" w:after="0" w:line="240" w:lineRule="auto"/>
            </w:pPr>
            <w:r>
              <w:rPr>
                <w:rFonts w:ascii="Arial" w:hAnsi="Arial"/>
                <w:color w:val="000000"/>
                <w:sz w:val="18"/>
              </w:rPr>
              <w:t>2 - System Object</w:t>
            </w:r>
          </w:p>
          <w:bookmarkEnd w:id="800"/>
        </w:tc>
      </w:tr>
    </w:tbl>
    <w:bookmarkStart w:id="801" w:name="sect_A_5_2"/>
    <w:p>
      <w:pPr>
        <w:spacing w:before="180" w:after="0" w:line="240" w:lineRule="auto"/>
      </w:pPr>
      <w:r>
        <w:rPr>
          <w:rFonts w:ascii="Arial" w:hAnsi="Arial"/>
          <w:b/>
          <w:color w:val="000000"/>
          <w:sz w:val="24"/>
        </w:rPr>
        <w:t>A.5.2 General Message Format Conventions</w:t>
      </w:r>
    </w:p>
    <w:bookmarkEnd w:id="801"/>
    <w:bookmarkStart w:id="802" w:name="para_4764a4fc_01bc_48ba_921b_fd7eb84abf"/>
    <w:p>
      <w:pPr>
        <w:spacing w:before="180" w:after="0" w:line="240" w:lineRule="auto"/>
        <w:jc w:val="both"/>
      </w:pPr>
      <w:r>
        <w:rPr>
          <w:rFonts w:ascii="Arial" w:hAnsi="Arial"/>
          <w:color w:val="000000"/>
          <w:sz w:val="18"/>
        </w:rPr>
        <w:t xml:space="preserve">The following table lists the primary fields from the message schema specified in A.5.1, with additional instructions, conventions, and restrictions on how DICOM applications shall fill in the field values. The field names are leaf elements and attributes that are in the DICOM Audit Message Schema (see </w:t>
      </w:r>
      <w:hyperlink w:anchor="sect_A_5_1">
        <w:r>
          <w:rPr>
            <w:rFonts w:ascii="Arial" w:hAnsi="Arial"/>
            <w:color w:val="000000"/>
            <w:sz w:val="18"/>
          </w:rPr>
          <w:t>Section A.5.1</w:t>
        </w:r>
      </w:hyperlink>
      <w:r>
        <w:rPr>
          <w:rFonts w:ascii="Arial" w:hAnsi="Arial"/>
          <w:color w:val="000000"/>
          <w:sz w:val="18"/>
        </w:rPr>
        <w:t>). Note that these fields may be enclosed in other XML elements, as specified by the schema.</w:t>
      </w:r>
    </w:p>
    <w:bookmarkEnd w:id="802"/>
    <w:bookmarkStart w:id="803" w:name="idm95286332544"/>
    <w:p>
      <w:pPr>
        <w:keepNext/>
        <w:spacing w:before="180" w:after="0" w:line="240" w:lineRule="auto"/>
        <w:ind w:left="360" w:right="360" w:firstLine="0"/>
        <w:jc w:val="both"/>
      </w:pPr>
      <w:r>
        <w:rPr>
          <w:rFonts w:ascii="Arial" w:hAnsi="Arial"/>
          <w:color w:val="000000"/>
          <w:sz w:val="18"/>
        </w:rPr>
        <w:t>Note</w:t>
      </w:r>
    </w:p>
    <w:bookmarkEnd w:id="803"/>
    <w:bookmarkStart w:id="804" w:name="para_4139839c_db23_401d_a650_9fd7d94615"/>
    <w:p>
      <w:pPr>
        <w:spacing w:before="180" w:after="0" w:line="240" w:lineRule="auto"/>
        <w:ind w:left="360" w:right="360" w:firstLine="0"/>
        <w:jc w:val="both"/>
      </w:pPr>
      <w:r>
        <w:rPr>
          <w:rFonts w:ascii="Arial" w:hAnsi="Arial"/>
          <w:color w:val="000000"/>
          <w:sz w:val="18"/>
        </w:rPr>
        <w:t>This schema, codes, and content were originally derived from RFC3881. RFC3881 is not being maintained or updated by the IETF, and has gradually diverged from the DICOM schema and codes. Other documents exist that refer to RFC3881 as the underlying standard. RFC3881 does not include corrections and additions to the audit schema made in DICOM since 2004.</w:t>
      </w:r>
    </w:p>
    <w:bookmarkEnd w:id="804"/>
    <w:bookmarkStart w:id="805" w:name="para_dd19b47b_01e3_47ad_ad33_49e992412a"/>
    <w:p>
      <w:pPr>
        <w:spacing w:before="180" w:after="0" w:line="240" w:lineRule="auto"/>
        <w:jc w:val="both"/>
      </w:pPr>
      <w:r>
        <w:rPr>
          <w:rFonts w:ascii="Arial" w:hAnsi="Arial"/>
          <w:color w:val="000000"/>
          <w:sz w:val="18"/>
        </w:rPr>
        <w:t>In subsequent tables the following notation Is used for optionality:</w:t>
      </w:r>
    </w:p>
    <w:bookmarkEnd w:id="805"/>
    <w:bookmarkStart w:id="806" w:name="idm95286330064"/>
    <w:bookmarkStart w:id="807" w:name="idm95286329808"/>
    <w:bookmarkStart w:id="808" w:name="para_634e71c9_2490_40e8_882e_c7bbebd1e4"/>
    <w:p>
      <w:pPr>
        <w:tabs>
          <w:tab w:val="left" w:pos="396"/>
        </w:tabs>
        <w:spacing w:before="180" w:after="0" w:line="240" w:lineRule="auto"/>
        <w:ind w:left="396" w:right="0" w:hanging="396"/>
        <w:jc w:val="both"/>
      </w:pPr>
      <w:r>
        <w:rPr>
          <w:rFonts w:ascii="Arial" w:hAnsi="Arial"/>
          <w:b/>
          <w:color w:val="000000"/>
          <w:sz w:val="18"/>
        </w:rPr>
        <w:t>M</w:t>
      </w:r>
      <w:r>
        <w:rPr>
          <w:rFonts w:ascii="Arial" w:hAnsi="Arial"/>
          <w:b/>
          <w:color w:val="000000"/>
          <w:sz w:val="18"/>
        </w:rPr>
        <w:tab/>
      </w:r>
      <w:r>
        <w:rPr>
          <w:rFonts w:ascii="Arial" w:hAnsi="Arial"/>
          <w:color w:val="000000"/>
          <w:sz w:val="18"/>
        </w:rPr>
        <w:t>This element or attribute is mandatory</w:t>
      </w:r>
    </w:p>
    <w:bookmarkEnd w:id="808"/>
    <w:bookmarkEnd w:id="807"/>
    <w:bookmarkEnd w:id="806"/>
    <w:bookmarkStart w:id="809" w:name="idm95286327824"/>
    <w:bookmarkStart w:id="810" w:name="para_31308398_8253_40fc_82dd_d4bea3944e"/>
    <w:p>
      <w:pPr>
        <w:tabs>
          <w:tab w:val="left" w:pos="396"/>
        </w:tabs>
        <w:spacing w:before="180" w:after="0" w:line="240" w:lineRule="auto"/>
        <w:ind w:left="396" w:right="0" w:hanging="396"/>
        <w:jc w:val="both"/>
      </w:pPr>
      <w:r>
        <w:rPr>
          <w:rFonts w:ascii="Arial" w:hAnsi="Arial"/>
          <w:b/>
          <w:color w:val="000000"/>
          <w:sz w:val="18"/>
        </w:rPr>
        <w:t>U</w:t>
      </w:r>
      <w:r>
        <w:rPr>
          <w:rFonts w:ascii="Arial" w:hAnsi="Arial"/>
          <w:b/>
          <w:color w:val="000000"/>
          <w:sz w:val="18"/>
        </w:rPr>
        <w:tab/>
      </w:r>
      <w:r>
        <w:rPr>
          <w:rFonts w:ascii="Arial" w:hAnsi="Arial"/>
          <w:color w:val="000000"/>
          <w:sz w:val="18"/>
        </w:rPr>
        <w:t>This element or attribute is user optional. The creator may include it or omit it.</w:t>
      </w:r>
    </w:p>
    <w:bookmarkEnd w:id="810"/>
    <w:bookmarkEnd w:id="809"/>
    <w:bookmarkStart w:id="811" w:name="idm95286325728"/>
    <w:bookmarkStart w:id="812" w:name="para_19b93d19_6b06_4073_af48_73afc82f14"/>
    <w:p>
      <w:pPr>
        <w:tabs>
          <w:tab w:val="left" w:pos="396"/>
        </w:tabs>
        <w:spacing w:before="180" w:after="0" w:line="240" w:lineRule="auto"/>
        <w:ind w:left="396" w:right="0" w:hanging="396"/>
        <w:jc w:val="both"/>
      </w:pPr>
      <w:r>
        <w:rPr>
          <w:rFonts w:ascii="Arial" w:hAnsi="Arial"/>
          <w:b/>
          <w:color w:val="000000"/>
          <w:sz w:val="18"/>
        </w:rPr>
        <w:t>MC</w:t>
      </w:r>
      <w:r>
        <w:rPr>
          <w:rFonts w:ascii="Arial" w:hAnsi="Arial"/>
          <w:b/>
          <w:color w:val="000000"/>
          <w:sz w:val="18"/>
        </w:rPr>
        <w:tab/>
      </w:r>
      <w:r>
        <w:rPr>
          <w:rFonts w:ascii="Arial" w:hAnsi="Arial"/>
          <w:color w:val="000000"/>
          <w:sz w:val="18"/>
        </w:rPr>
        <w:t>This element or attribute is mandatory if a specified condition is true.</w:t>
      </w:r>
    </w:p>
    <w:bookmarkEnd w:id="812"/>
    <w:bookmarkEnd w:id="811"/>
    <w:bookmarkStart w:id="813" w:name="idm95286323696"/>
    <w:bookmarkStart w:id="814" w:name="para_0f45c097_3333_4047_b471_79d9cc45c2"/>
    <w:p>
      <w:pPr>
        <w:tabs>
          <w:tab w:val="left" w:pos="396"/>
        </w:tabs>
        <w:spacing w:before="180" w:after="0" w:line="240" w:lineRule="auto"/>
        <w:ind w:left="396" w:right="0" w:hanging="396"/>
        <w:jc w:val="both"/>
      </w:pPr>
      <w:r>
        <w:rPr>
          <w:rFonts w:ascii="Arial" w:hAnsi="Arial"/>
          <w:b/>
          <w:color w:val="000000"/>
          <w:sz w:val="18"/>
        </w:rPr>
        <w:t>UC</w:t>
      </w:r>
      <w:r>
        <w:rPr>
          <w:rFonts w:ascii="Arial" w:hAnsi="Arial"/>
          <w:b/>
          <w:color w:val="000000"/>
          <w:sz w:val="18"/>
        </w:rPr>
        <w:tab/>
      </w:r>
      <w:r>
        <w:rPr>
          <w:rFonts w:ascii="Arial" w:hAnsi="Arial"/>
          <w:color w:val="000000"/>
          <w:sz w:val="18"/>
        </w:rPr>
        <w:t>This element or attribute may be present only if a specified condition is true, if the user chooses to include it.</w:t>
      </w:r>
    </w:p>
    <w:bookmarkEnd w:id="814"/>
    <w:bookmarkEnd w:id="813"/>
    <w:bookmarkStart w:id="815" w:name="table_A_5_2_1"/>
    <w:p>
      <w:pPr>
        <w:keepNext/>
        <w:spacing w:before="216" w:after="0" w:line="240" w:lineRule="auto"/>
        <w:jc w:val="center"/>
      </w:pPr>
      <w:r>
        <w:rPr>
          <w:rFonts w:ascii="Arial" w:hAnsi="Arial"/>
          <w:b/>
          <w:color w:val="000000"/>
          <w:sz w:val="22"/>
        </w:rPr>
        <w:t>Table A.5.2-1. General Message Format</w:t>
      </w:r>
    </w:p>
    <w:bookmarkEnd w:id="815"/>
    <w:p>
      <w:pPr>
        <w:spacing w:before="0" w:after="0" w:line="240" w:lineRule="auto"/>
        <w:rPr>
          <w:sz w:val="13"/>
        </w:rPr>
      </w:pPr>
    </w:p>
    <w:tbl>
      <w:tblPr>
        <w:tblInd w:w="45" w:type="dxa"/>
        <w:tblLayout w:type="fixed"/>
      </w:tblPr>
      <w:tblGrid>
        <w:gridCol w:w="1250"/>
        <w:gridCol w:w="2691"/>
        <w:gridCol w:w="480"/>
        <w:gridCol w:w="2036"/>
        <w:gridCol w:w="398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6" w:name="para_f50cd26e_e929_4bd8_bf03_c6859e6e39"/>
          <w:p>
            <w:pPr>
              <w:spacing w:before="180" w:after="0" w:line="240" w:lineRule="auto"/>
              <w:jc w:val="center"/>
            </w:pPr>
            <w:r>
              <w:rPr>
                <w:rFonts w:ascii="Arial" w:hAnsi="Arial"/>
                <w:b/>
                <w:color w:val="000000"/>
                <w:sz w:val="18"/>
              </w:rPr>
              <w:t>Field Name</w:t>
            </w:r>
          </w:p>
          <w:bookmarkEnd w:id="8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7" w:name="para_7b784edc_c9ff_4321_a2fd_3dc8191967"/>
          <w:p>
            <w:pPr>
              <w:spacing w:before="180" w:after="0" w:line="240" w:lineRule="auto"/>
              <w:jc w:val="center"/>
            </w:pPr>
            <w:r>
              <w:rPr>
                <w:rFonts w:ascii="Arial" w:hAnsi="Arial"/>
                <w:b/>
                <w:color w:val="000000"/>
                <w:sz w:val="18"/>
              </w:rPr>
              <w:t>Opt.</w:t>
            </w:r>
          </w:p>
          <w:bookmarkEnd w:id="8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8" w:name="para_0a3d7c06_c980_4040_b2cf_3fb4a82d1b"/>
          <w:p>
            <w:pPr>
              <w:spacing w:before="180" w:after="0" w:line="240" w:lineRule="auto"/>
              <w:jc w:val="center"/>
            </w:pPr>
            <w:r>
              <w:rPr>
                <w:rFonts w:ascii="Arial" w:hAnsi="Arial"/>
                <w:b/>
                <w:color w:val="000000"/>
                <w:sz w:val="18"/>
              </w:rPr>
              <w:t>Description</w:t>
            </w:r>
          </w:p>
          <w:bookmarkEnd w:id="81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819" w:name="para_84ced2d9_55b1_4047_b30f_d18bd104c3"/>
          <w:p>
            <w:pPr>
              <w:spacing w:before="180" w:after="0" w:line="240" w:lineRule="auto"/>
              <w:jc w:val="center"/>
            </w:pPr>
            <w:r>
              <w:rPr>
                <w:rFonts w:ascii="Arial" w:hAnsi="Arial"/>
                <w:b/>
                <w:color w:val="000000"/>
                <w:sz w:val="18"/>
              </w:rPr>
              <w:t>Additional Conditions on Field Format/Value</w:t>
            </w:r>
          </w:p>
          <w:bookmarkEnd w:id="819"/>
        </w:tc>
      </w:tr>
      <w:tr>
        <w:tblPrEx/>
        <w:trPr/>
        <w:tc>
          <w:tcPr>
            <w:vMerge w:val="restart"/>
            <w:tcBorders>
              <w:left w:val="single" w:sz="4" w:color="000000"/>
              <w:right w:val="single" w:sz="4" w:color="000000"/>
            </w:tcBorders>
            <w:tcMar>
              <w:top w:w="40" w:type="dxa"/>
              <w:left w:w="40" w:type="dxa"/>
              <w:right w:w="40" w:type="dxa"/>
            </w:tcMar>
            <w:vAlign w:val="top"/>
          </w:tcPr>
          <w:bookmarkStart w:id="820" w:name="para_7f7eec29_3077_4ce0_b779_ff2058231b"/>
          <w:p>
            <w:pPr>
              <w:spacing w:before="180" w:after="0" w:line="240" w:lineRule="auto"/>
            </w:pPr>
            <w:r>
              <w:rPr>
                <w:rFonts w:ascii="Arial" w:hAnsi="Arial"/>
                <w:color w:val="000000"/>
                <w:sz w:val="18"/>
              </w:rPr>
              <w:t>Event</w:t>
            </w:r>
          </w:p>
          <w:bookmarkEnd w:id="820"/>
        </w:tc>
        <w:tc>
          <w:tcPr>
            <w:tcBorders>
              <w:bottom w:val="single" w:sz="4" w:color="000000"/>
              <w:right w:val="single" w:sz="4" w:color="000000"/>
            </w:tcBorders>
            <w:tcMar>
              <w:top w:w="40" w:type="dxa"/>
              <w:left w:w="40" w:type="dxa"/>
              <w:bottom w:w="40" w:type="dxa"/>
              <w:right w:w="40" w:type="dxa"/>
            </w:tcMar>
            <w:vAlign w:val="top"/>
          </w:tcPr>
          <w:bookmarkStart w:id="821" w:name="para_db3ad5e7_734a_49b7_b101_a4d6017d1b"/>
          <w:p>
            <w:pPr>
              <w:spacing w:before="180" w:after="0" w:line="240" w:lineRule="auto"/>
            </w:pPr>
            <w:r>
              <w:rPr>
                <w:rFonts w:ascii="Arial" w:hAnsi="Arial"/>
                <w:color w:val="000000"/>
                <w:sz w:val="18"/>
              </w:rPr>
              <w:t>EventID</w:t>
            </w:r>
          </w:p>
          <w:bookmarkEnd w:id="821"/>
        </w:tc>
        <w:tc>
          <w:tcPr>
            <w:tcBorders>
              <w:bottom w:val="single" w:sz="4" w:color="000000"/>
              <w:right w:val="single" w:sz="4" w:color="000000"/>
            </w:tcBorders>
            <w:tcMar>
              <w:top w:w="40" w:type="dxa"/>
              <w:left w:w="40" w:type="dxa"/>
              <w:bottom w:w="40" w:type="dxa"/>
              <w:right w:w="40" w:type="dxa"/>
            </w:tcMar>
            <w:vAlign w:val="top"/>
          </w:tcPr>
          <w:bookmarkStart w:id="822" w:name="para_c88dcaf9_23cd_49fa_b735_4f7e85edc1"/>
          <w:p>
            <w:pPr>
              <w:spacing w:before="180" w:after="0" w:line="240" w:lineRule="auto"/>
              <w:jc w:val="center"/>
            </w:pPr>
            <w:r>
              <w:rPr>
                <w:rFonts w:ascii="Arial" w:hAnsi="Arial"/>
                <w:color w:val="000000"/>
                <w:sz w:val="18"/>
              </w:rPr>
              <w:t>M</w:t>
            </w:r>
          </w:p>
          <w:bookmarkEnd w:id="822"/>
        </w:tc>
        <w:tc>
          <w:tcPr>
            <w:tcBorders>
              <w:bottom w:val="single" w:sz="4" w:color="000000"/>
              <w:right w:val="single" w:sz="4" w:color="000000"/>
            </w:tcBorders>
            <w:tcMar>
              <w:top w:w="40" w:type="dxa"/>
              <w:left w:w="40" w:type="dxa"/>
              <w:bottom w:w="40" w:type="dxa"/>
              <w:right w:w="40" w:type="dxa"/>
            </w:tcMar>
            <w:vAlign w:val="top"/>
          </w:tcPr>
          <w:bookmarkStart w:id="823" w:name="para_527c2e77_f638_46de_8e9b_5ed253cd7c"/>
          <w:p>
            <w:pPr>
              <w:spacing w:before="180" w:after="0" w:line="240" w:lineRule="auto"/>
            </w:pPr>
            <w:r>
              <w:rPr>
                <w:rFonts w:ascii="Arial" w:hAnsi="Arial"/>
                <w:color w:val="000000"/>
                <w:sz w:val="18"/>
              </w:rPr>
              <w:t>Identifier for a specific audited event.</w:t>
            </w:r>
          </w:p>
          <w:bookmarkEnd w:id="823"/>
        </w:tc>
        <w:tc>
          <w:tcPr>
            <w:tcBorders>
              <w:bottom w:val="single" w:sz="4" w:color="000000"/>
              <w:right w:val="single" w:sz="4" w:color="000000"/>
            </w:tcBorders>
            <w:tcMar>
              <w:top w:w="40" w:type="dxa"/>
              <w:left w:w="40" w:type="dxa"/>
              <w:bottom w:w="40" w:type="dxa"/>
              <w:right w:w="40" w:type="dxa"/>
            </w:tcMar>
            <w:vAlign w:val="top"/>
          </w:tcPr>
          <w:bookmarkStart w:id="824" w:name="para_e4e57964_8ff2_48f2_ba57_da144e409a"/>
          <w:p>
            <w:pPr>
              <w:spacing w:before="180" w:after="0" w:line="240" w:lineRule="auto"/>
            </w:pPr>
            <w:r>
              <w:rPr>
                <w:rFonts w:ascii="Arial" w:hAnsi="Arial"/>
                <w:color w:val="000000"/>
                <w:sz w:val="18"/>
              </w:rPr>
              <w:t>The identifier for the family of event. E.g., "User Authentication".</w:t>
            </w:r>
          </w:p>
          <w:bookmarkEnd w:id="824"/>
          <w:bookmarkStart w:id="825" w:name="para_b3073941_834e_404e_94fa_f8036e10f9"/>
          <w:p>
            <w:pPr>
              <w:spacing w:before="180" w:after="0" w:line="240" w:lineRule="auto"/>
            </w:pPr>
            <w:r>
              <w:rPr>
                <w:rFonts w:ascii="Arial" w:hAnsi="Arial"/>
                <w:color w:val="000000"/>
                <w:sz w:val="18"/>
              </w:rPr>
              <w:t>D</w:t>
            </w:r>
            <w:hyperlink r:id="r98">
              <w:r>
                <w:rPr>
                  <w:rFonts w:ascii="Arial" w:hAnsi="Arial"/>
                  <w:color w:val="000000"/>
                  <w:sz w:val="18"/>
                </w:rPr>
                <w:t>CID 400 “Audit Event ID”</w:t>
              </w:r>
            </w:hyperlink>
          </w:p>
          <w:bookmarkEnd w:id="8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26" w:name="para_00da466f_ebf2_4e7d_ae49_a63ba62d4b"/>
          <w:p>
            <w:pPr>
              <w:spacing w:before="180" w:after="0" w:line="240" w:lineRule="auto"/>
            </w:pPr>
            <w:r>
              <w:rPr>
                <w:rFonts w:ascii="Arial" w:hAnsi="Arial"/>
                <w:color w:val="000000"/>
                <w:sz w:val="18"/>
              </w:rPr>
              <w:t>EventActionCode</w:t>
            </w:r>
          </w:p>
          <w:bookmarkEnd w:id="826"/>
        </w:tc>
        <w:tc>
          <w:tcPr>
            <w:tcBorders>
              <w:bottom w:val="single" w:sz="4" w:color="000000"/>
              <w:right w:val="single" w:sz="4" w:color="000000"/>
            </w:tcBorders>
            <w:tcMar>
              <w:top w:w="40" w:type="dxa"/>
              <w:left w:w="40" w:type="dxa"/>
              <w:bottom w:w="40" w:type="dxa"/>
              <w:right w:w="40" w:type="dxa"/>
            </w:tcMar>
            <w:vAlign w:val="top"/>
          </w:tcPr>
          <w:bookmarkStart w:id="827" w:name="para_ef8e53d3_599f_4ab2_ab2a_e1c168d56e"/>
          <w:p>
            <w:pPr>
              <w:spacing w:before="180" w:after="0" w:line="240" w:lineRule="auto"/>
              <w:jc w:val="center"/>
            </w:pPr>
            <w:r>
              <w:rPr>
                <w:rFonts w:ascii="Arial" w:hAnsi="Arial"/>
                <w:color w:val="000000"/>
                <w:sz w:val="18"/>
              </w:rPr>
              <w:t>U</w:t>
            </w:r>
          </w:p>
          <w:bookmarkEnd w:id="827"/>
        </w:tc>
        <w:tc>
          <w:tcPr>
            <w:tcBorders>
              <w:bottom w:val="single" w:sz="4" w:color="000000"/>
              <w:right w:val="single" w:sz="4" w:color="000000"/>
            </w:tcBorders>
            <w:tcMar>
              <w:top w:w="40" w:type="dxa"/>
              <w:left w:w="40" w:type="dxa"/>
              <w:bottom w:w="40" w:type="dxa"/>
              <w:right w:w="40" w:type="dxa"/>
            </w:tcMar>
            <w:vAlign w:val="top"/>
          </w:tcPr>
          <w:bookmarkStart w:id="828" w:name="para_70b3b9bf_15f3_4ca7_b6b6_841d5320d3"/>
          <w:p>
            <w:pPr>
              <w:spacing w:before="180" w:after="0" w:line="240" w:lineRule="auto"/>
            </w:pPr>
            <w:r>
              <w:rPr>
                <w:rFonts w:ascii="Arial" w:hAnsi="Arial"/>
                <w:color w:val="000000"/>
                <w:sz w:val="18"/>
              </w:rPr>
              <w:t>Indicator for type of action performed during the event that generated the audit.</w:t>
            </w:r>
          </w:p>
          <w:bookmarkEnd w:id="828"/>
        </w:tc>
        <w:tc>
          <w:tcPr>
            <w:tcBorders>
              <w:bottom w:val="single" w:sz="4" w:color="000000"/>
              <w:right w:val="single" w:sz="4" w:color="000000"/>
            </w:tcBorders>
            <w:tcMar>
              <w:top w:w="40" w:type="dxa"/>
              <w:left w:w="40" w:type="dxa"/>
              <w:bottom w:w="40" w:type="dxa"/>
              <w:right w:w="40" w:type="dxa"/>
            </w:tcMar>
            <w:vAlign w:val="top"/>
          </w:tcPr>
          <w:bookmarkStart w:id="829" w:name="idm95286290880"/>
          <w:bookmarkStart w:id="830" w:name="idm95286290400"/>
          <w:bookmarkStart w:id="831" w:name="para_a57bb73c_bca7_4309_8580_19d6e7d5d1"/>
          <w:p>
            <w:pPr>
              <w:tabs>
                <w:tab w:val="left" w:pos="288"/>
              </w:tabs>
              <w:spacing w:before="90" w:after="0" w:line="240" w:lineRule="auto"/>
              <w:ind w:left="288" w:right="0" w:hanging="288"/>
            </w:pPr>
            <w:r>
              <w:rPr>
                <w:rFonts w:ascii="Arial" w:hAnsi="Arial"/>
                <w:b/>
                <w:color w:val="000000"/>
                <w:sz w:val="18"/>
              </w:rPr>
              <w:t>C</w:t>
            </w:r>
            <w:r>
              <w:rPr>
                <w:rFonts w:ascii="Arial" w:hAnsi="Arial"/>
                <w:b/>
                <w:color w:val="000000"/>
                <w:sz w:val="18"/>
              </w:rPr>
              <w:tab/>
            </w:r>
            <w:r>
              <w:rPr>
                <w:rFonts w:ascii="Arial" w:hAnsi="Arial"/>
                <w:color w:val="000000"/>
                <w:sz w:val="18"/>
              </w:rPr>
              <w:t>Create a new database object, such as Placing an Order</w:t>
            </w:r>
          </w:p>
          <w:bookmarkEnd w:id="831"/>
          <w:bookmarkEnd w:id="830"/>
          <w:bookmarkEnd w:id="829"/>
          <w:bookmarkStart w:id="832" w:name="idm95286288352"/>
          <w:bookmarkStart w:id="833" w:name="para_190046a1_7333_4dbf_8c19_fac5f1afe4"/>
          <w:p>
            <w:pPr>
              <w:tabs>
                <w:tab w:val="left" w:pos="288"/>
              </w:tabs>
              <w:spacing w:before="0" w:after="0" w:line="240" w:lineRule="auto"/>
              <w:ind w:left="288" w:right="0" w:hanging="288"/>
            </w:pPr>
            <w:r>
              <w:rPr>
                <w:rFonts w:ascii="Arial" w:hAnsi="Arial"/>
                <w:b/>
                <w:color w:val="000000"/>
                <w:sz w:val="18"/>
              </w:rPr>
              <w:t>R</w:t>
            </w:r>
            <w:r>
              <w:rPr>
                <w:rFonts w:ascii="Arial" w:hAnsi="Arial"/>
                <w:b/>
                <w:color w:val="000000"/>
                <w:sz w:val="18"/>
              </w:rPr>
              <w:tab/>
            </w:r>
            <w:r>
              <w:rPr>
                <w:rFonts w:ascii="Arial" w:hAnsi="Arial"/>
                <w:color w:val="000000"/>
                <w:sz w:val="18"/>
              </w:rPr>
              <w:t>Read/View/Print/Query Display or print data, such as a Doctor Census</w:t>
            </w:r>
          </w:p>
          <w:bookmarkEnd w:id="833"/>
          <w:bookmarkEnd w:id="832"/>
          <w:bookmarkStart w:id="834" w:name="idm95286286256"/>
          <w:bookmarkStart w:id="835" w:name="para_e210e59b_97d8_4015_b68c_5189617f95"/>
          <w:p>
            <w:pPr>
              <w:tabs>
                <w:tab w:val="left" w:pos="288"/>
              </w:tabs>
              <w:spacing w:before="0" w:after="0" w:line="240" w:lineRule="auto"/>
              <w:ind w:left="288" w:right="0" w:hanging="288"/>
            </w:pPr>
            <w:r>
              <w:rPr>
                <w:rFonts w:ascii="Arial" w:hAnsi="Arial"/>
                <w:b/>
                <w:color w:val="000000"/>
                <w:sz w:val="18"/>
              </w:rPr>
              <w:t>U</w:t>
            </w:r>
            <w:r>
              <w:rPr>
                <w:rFonts w:ascii="Arial" w:hAnsi="Arial"/>
                <w:b/>
                <w:color w:val="000000"/>
                <w:sz w:val="18"/>
              </w:rPr>
              <w:tab/>
            </w:r>
            <w:r>
              <w:rPr>
                <w:rFonts w:ascii="Arial" w:hAnsi="Arial"/>
                <w:color w:val="000000"/>
                <w:sz w:val="18"/>
              </w:rPr>
              <w:t>Update data, such as Revise Patient Information</w:t>
            </w:r>
          </w:p>
          <w:bookmarkEnd w:id="835"/>
          <w:bookmarkEnd w:id="834"/>
          <w:bookmarkStart w:id="836" w:name="idm95286284304"/>
          <w:bookmarkStart w:id="837" w:name="para_8f60eb06_67da_428e_9c93_92afc64a65"/>
          <w:p>
            <w:pPr>
              <w:tabs>
                <w:tab w:val="left" w:pos="288"/>
              </w:tabs>
              <w:spacing w:before="0" w:after="0" w:line="240" w:lineRule="auto"/>
              <w:ind w:left="288" w:right="0" w:hanging="288"/>
            </w:pPr>
            <w:r>
              <w:rPr>
                <w:rFonts w:ascii="Arial" w:hAnsi="Arial"/>
                <w:b/>
                <w:color w:val="000000"/>
                <w:sz w:val="18"/>
              </w:rPr>
              <w:t>D</w:t>
            </w:r>
            <w:r>
              <w:rPr>
                <w:rFonts w:ascii="Arial" w:hAnsi="Arial"/>
                <w:b/>
                <w:color w:val="000000"/>
                <w:sz w:val="18"/>
              </w:rPr>
              <w:tab/>
            </w:r>
            <w:r>
              <w:rPr>
                <w:rFonts w:ascii="Arial" w:hAnsi="Arial"/>
                <w:color w:val="000000"/>
                <w:sz w:val="18"/>
              </w:rPr>
              <w:t>Delete items, such as a master file record</w:t>
            </w:r>
          </w:p>
          <w:bookmarkEnd w:id="837"/>
          <w:bookmarkEnd w:id="836"/>
          <w:bookmarkStart w:id="838" w:name="idm95286282272"/>
          <w:bookmarkStart w:id="839" w:name="para_96832d09_563c_4680_9a84_d465059cd8"/>
          <w:p>
            <w:pPr>
              <w:tabs>
                <w:tab w:val="left" w:pos="288"/>
              </w:tabs>
              <w:spacing w:before="0" w:after="0" w:line="240" w:lineRule="auto"/>
              <w:ind w:left="288" w:right="0" w:hanging="288"/>
            </w:pPr>
            <w:r>
              <w:rPr>
                <w:rFonts w:ascii="Arial" w:hAnsi="Arial"/>
                <w:b/>
                <w:color w:val="000000"/>
                <w:sz w:val="18"/>
              </w:rPr>
              <w:t>E</w:t>
            </w:r>
            <w:r>
              <w:rPr>
                <w:rFonts w:ascii="Arial" w:hAnsi="Arial"/>
                <w:b/>
                <w:color w:val="000000"/>
                <w:sz w:val="18"/>
              </w:rPr>
              <w:tab/>
            </w:r>
            <w:r>
              <w:rPr>
                <w:rFonts w:ascii="Arial" w:hAnsi="Arial"/>
                <w:color w:val="000000"/>
                <w:sz w:val="18"/>
              </w:rPr>
              <w:t>Perform a system or application function such as log-on, program execution, or use of an object's method</w:t>
            </w:r>
          </w:p>
          <w:bookmarkEnd w:id="839"/>
          <w:bookmarkEnd w:id="8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0" w:name="para_8702b14c_f50f_45f0_b134_518d674a7e"/>
          <w:p>
            <w:pPr>
              <w:spacing w:before="180" w:after="0" w:line="240" w:lineRule="auto"/>
            </w:pPr>
            <w:r>
              <w:rPr>
                <w:rFonts w:ascii="Arial" w:hAnsi="Arial"/>
                <w:color w:val="000000"/>
                <w:sz w:val="18"/>
              </w:rPr>
              <w:t>EventDateTime</w:t>
            </w:r>
          </w:p>
          <w:bookmarkEnd w:id="840"/>
        </w:tc>
        <w:tc>
          <w:tcPr>
            <w:tcBorders>
              <w:bottom w:val="single" w:sz="4" w:color="000000"/>
              <w:right w:val="single" w:sz="4" w:color="000000"/>
            </w:tcBorders>
            <w:tcMar>
              <w:top w:w="40" w:type="dxa"/>
              <w:left w:w="40" w:type="dxa"/>
              <w:bottom w:w="40" w:type="dxa"/>
              <w:right w:w="40" w:type="dxa"/>
            </w:tcMar>
            <w:vAlign w:val="top"/>
          </w:tcPr>
          <w:bookmarkStart w:id="841" w:name="para_abfbae00_1eb8_45cc_9e5f_d7b6bf293b"/>
          <w:p>
            <w:pPr>
              <w:spacing w:before="180" w:after="0" w:line="240" w:lineRule="auto"/>
              <w:jc w:val="center"/>
            </w:pPr>
            <w:r>
              <w:rPr>
                <w:rFonts w:ascii="Arial" w:hAnsi="Arial"/>
                <w:color w:val="000000"/>
                <w:sz w:val="18"/>
              </w:rPr>
              <w:t>M</w:t>
            </w:r>
          </w:p>
          <w:bookmarkEnd w:id="841"/>
        </w:tc>
        <w:tc>
          <w:tcPr>
            <w:tcBorders>
              <w:bottom w:val="single" w:sz="4" w:color="000000"/>
              <w:right w:val="single" w:sz="4" w:color="000000"/>
            </w:tcBorders>
            <w:tcMar>
              <w:top w:w="40" w:type="dxa"/>
              <w:left w:w="40" w:type="dxa"/>
              <w:bottom w:w="40" w:type="dxa"/>
              <w:right w:w="40" w:type="dxa"/>
            </w:tcMar>
            <w:vAlign w:val="top"/>
          </w:tcPr>
          <w:bookmarkStart w:id="842" w:name="para_1ca12292_2392_4549_865b_d29f5ca629"/>
          <w:p>
            <w:pPr>
              <w:spacing w:before="180" w:after="0" w:line="240" w:lineRule="auto"/>
            </w:pPr>
            <w:r>
              <w:rPr>
                <w:rFonts w:ascii="Arial" w:hAnsi="Arial"/>
                <w:color w:val="000000"/>
                <w:sz w:val="18"/>
              </w:rPr>
              <w:t>Universal coordinated time (UTC), i.e., a date/time specification that is unambiguous as to local time zones.</w:t>
            </w:r>
          </w:p>
          <w:bookmarkEnd w:id="842"/>
        </w:tc>
        <w:tc>
          <w:tcPr>
            <w:tcBorders>
              <w:bottom w:val="single" w:sz="4" w:color="000000"/>
              <w:right w:val="single" w:sz="4" w:color="000000"/>
            </w:tcBorders>
            <w:tcMar>
              <w:top w:w="40" w:type="dxa"/>
              <w:left w:w="40" w:type="dxa"/>
              <w:bottom w:w="40" w:type="dxa"/>
              <w:right w:w="40" w:type="dxa"/>
            </w:tcMar>
            <w:vAlign w:val="top"/>
          </w:tcPr>
          <w:bookmarkStart w:id="843" w:name="para_1e60b9c1_b572_4cbf_8998_e25a63e751"/>
          <w:p>
            <w:pPr>
              <w:spacing w:before="180" w:after="0" w:line="240" w:lineRule="auto"/>
            </w:pPr>
            <w:r>
              <w:rPr>
                <w:rFonts w:ascii="Arial" w:hAnsi="Arial"/>
                <w:color w:val="000000"/>
                <w:sz w:val="18"/>
              </w:rPr>
              <w:t xml:space="preserve">The time at which the audited event occurred.See </w:t>
            </w:r>
            <w:hyperlink w:anchor="sect_A_5_2_5">
              <w:r>
                <w:rPr>
                  <w:rFonts w:ascii="Arial" w:hAnsi="Arial"/>
                  <w:color w:val="000000"/>
                  <w:sz w:val="18"/>
                </w:rPr>
                <w:t>Section A.5.2.5</w:t>
              </w:r>
            </w:hyperlink>
          </w:p>
          <w:bookmarkEnd w:id="8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44" w:name="para_da3ce126_ed75_4577_8fa0_8bc58efab0"/>
          <w:p>
            <w:pPr>
              <w:spacing w:before="180" w:after="0" w:line="240" w:lineRule="auto"/>
            </w:pPr>
            <w:r>
              <w:rPr>
                <w:rFonts w:ascii="Arial" w:hAnsi="Arial"/>
                <w:color w:val="000000"/>
                <w:sz w:val="18"/>
              </w:rPr>
              <w:t>EventOutcomeIndicator</w:t>
            </w:r>
          </w:p>
          <w:bookmarkEnd w:id="844"/>
        </w:tc>
        <w:tc>
          <w:tcPr>
            <w:tcBorders>
              <w:bottom w:val="single" w:sz="4" w:color="000000"/>
              <w:right w:val="single" w:sz="4" w:color="000000"/>
            </w:tcBorders>
            <w:tcMar>
              <w:top w:w="40" w:type="dxa"/>
              <w:left w:w="40" w:type="dxa"/>
              <w:bottom w:w="40" w:type="dxa"/>
              <w:right w:w="40" w:type="dxa"/>
            </w:tcMar>
            <w:vAlign w:val="top"/>
          </w:tcPr>
          <w:bookmarkStart w:id="845" w:name="para_c3707a09_45c1_4b17_bdb0_345b5dbc00"/>
          <w:p>
            <w:pPr>
              <w:spacing w:before="180" w:after="0" w:line="240" w:lineRule="auto"/>
              <w:jc w:val="center"/>
            </w:pPr>
            <w:r>
              <w:rPr>
                <w:rFonts w:ascii="Arial" w:hAnsi="Arial"/>
                <w:color w:val="000000"/>
                <w:sz w:val="18"/>
              </w:rPr>
              <w:t>M</w:t>
            </w:r>
          </w:p>
          <w:bookmarkEnd w:id="845"/>
        </w:tc>
        <w:tc>
          <w:tcPr>
            <w:tcBorders>
              <w:bottom w:val="single" w:sz="4" w:color="000000"/>
              <w:right w:val="single" w:sz="4" w:color="000000"/>
            </w:tcBorders>
            <w:tcMar>
              <w:top w:w="40" w:type="dxa"/>
              <w:left w:w="40" w:type="dxa"/>
              <w:bottom w:w="40" w:type="dxa"/>
              <w:right w:w="40" w:type="dxa"/>
            </w:tcMar>
            <w:vAlign w:val="top"/>
          </w:tcPr>
          <w:bookmarkStart w:id="846" w:name="para_297f815e_7db6_4960_8999_2ecaf6eb2a"/>
          <w:p>
            <w:pPr>
              <w:spacing w:before="180" w:after="0" w:line="240" w:lineRule="auto"/>
            </w:pPr>
            <w:r>
              <w:rPr>
                <w:rFonts w:ascii="Arial" w:hAnsi="Arial"/>
                <w:color w:val="000000"/>
                <w:sz w:val="18"/>
              </w:rPr>
              <w:t>Indicates whether the event succeeded or failed.</w:t>
            </w:r>
          </w:p>
          <w:bookmarkEnd w:id="846"/>
        </w:tc>
        <w:tc>
          <w:tcPr>
            <w:tcBorders>
              <w:bottom w:val="single" w:sz="4" w:color="000000"/>
              <w:right w:val="single" w:sz="4" w:color="000000"/>
            </w:tcBorders>
            <w:tcMar>
              <w:top w:w="40" w:type="dxa"/>
              <w:left w:w="40" w:type="dxa"/>
              <w:bottom w:w="40" w:type="dxa"/>
              <w:right w:w="40" w:type="dxa"/>
            </w:tcMar>
            <w:vAlign w:val="top"/>
          </w:tcPr>
          <w:bookmarkStart w:id="847" w:name="idm95286263776"/>
          <w:bookmarkStart w:id="848" w:name="idm95286263296"/>
          <w:bookmarkStart w:id="849" w:name="para_c3a60334_b7f6_490f_932a_3c00f8f1ef"/>
          <w:p>
            <w:pPr>
              <w:numPr>
                <w:ilvl w:val="0"/>
                <w:numId w:val="30"/>
              </w:numPr>
              <w:tabs>
                <w:tab w:val="left" w:pos="396"/>
              </w:tabs>
              <w:spacing w:before="90" w:after="0" w:line="240" w:lineRule="auto"/>
              <w:ind w:left="396" w:right="0" w:hanging="396"/>
            </w:pPr>
            <w:r>
              <w:rPr>
                <w:rFonts w:ascii="Arial" w:hAnsi="Arial"/>
                <w:color w:val="000000"/>
                <w:sz w:val="18"/>
              </w:rPr>
              <w:t>Success</w:t>
            </w:r>
          </w:p>
          <w:bookmarkEnd w:id="849"/>
          <w:bookmarkEnd w:id="848"/>
          <w:bookmarkEnd w:id="847"/>
          <w:bookmarkStart w:id="850" w:name="idm95286261280"/>
          <w:bookmarkStart w:id="851" w:name="para_8265ed6e_85dd_4547_8562_df3a9a7811"/>
          <w:p>
            <w:pPr>
              <w:numPr>
                <w:ilvl w:val="0"/>
                <w:numId w:val="30"/>
              </w:numPr>
              <w:tabs>
                <w:tab w:val="left" w:pos="396"/>
              </w:tabs>
              <w:spacing w:before="0" w:after="0" w:line="240" w:lineRule="auto"/>
              <w:ind w:left="396" w:right="0" w:hanging="396"/>
            </w:pPr>
            <w:r>
              <w:rPr>
                <w:rFonts w:ascii="Arial" w:hAnsi="Arial"/>
                <w:color w:val="000000"/>
                <w:sz w:val="18"/>
              </w:rPr>
              <w:t>Minor failure; action restarted, e.g., invalid password with first retry</w:t>
            </w:r>
          </w:p>
          <w:bookmarkEnd w:id="851"/>
          <w:bookmarkEnd w:id="850"/>
          <w:bookmarkStart w:id="852" w:name="idm95286259248"/>
          <w:bookmarkStart w:id="853" w:name="para_720aacd7_41f5_4be3_85e5_0be51dc7a3"/>
          <w:p>
            <w:pPr>
              <w:numPr>
                <w:ilvl w:val="0"/>
                <w:numId w:val="30"/>
              </w:numPr>
              <w:tabs>
                <w:tab w:val="left" w:pos="396"/>
              </w:tabs>
              <w:spacing w:before="0" w:after="0" w:line="240" w:lineRule="auto"/>
              <w:ind w:left="396" w:right="0" w:hanging="396"/>
            </w:pPr>
            <w:r>
              <w:rPr>
                <w:rFonts w:ascii="Arial" w:hAnsi="Arial"/>
                <w:color w:val="000000"/>
                <w:sz w:val="18"/>
              </w:rPr>
              <w:t>Serious failure; action terminated, e.g., invalid password with excess retries</w:t>
            </w:r>
          </w:p>
          <w:bookmarkEnd w:id="853"/>
          <w:bookmarkEnd w:id="852"/>
          <w:bookmarkStart w:id="854" w:name="idm95286257184"/>
          <w:bookmarkStart w:id="855" w:name="para_2c73f1e8_82b4_4085_a300_1a2355534a"/>
          <w:p>
            <w:pPr>
              <w:numPr>
                <w:ilvl w:val="0"/>
                <w:numId w:val="30"/>
              </w:numPr>
              <w:tabs>
                <w:tab w:val="left" w:pos="396"/>
              </w:tabs>
              <w:spacing w:before="0" w:after="0" w:line="240" w:lineRule="auto"/>
              <w:ind w:left="396" w:right="0" w:hanging="396"/>
            </w:pPr>
            <w:r>
              <w:rPr>
                <w:rFonts w:ascii="Arial" w:hAnsi="Arial"/>
                <w:color w:val="000000"/>
                <w:sz w:val="18"/>
              </w:rPr>
              <w:t>Major failure; action made unavailable, e.g., user account disabled due to excessive invalid log-on attempts</w:t>
            </w:r>
          </w:p>
          <w:bookmarkEnd w:id="855"/>
          <w:bookmarkEnd w:id="854"/>
          <w:bookmarkStart w:id="856" w:name="para_479d1fb0_68fe_49e5_9760_615a4f16b2"/>
          <w:p>
            <w:pPr>
              <w:spacing w:before="180" w:after="0" w:line="240" w:lineRule="auto"/>
            </w:pPr>
            <w:r>
              <w:rPr>
                <w:rFonts w:ascii="Arial" w:hAnsi="Arial"/>
                <w:color w:val="000000"/>
                <w:sz w:val="18"/>
              </w:rPr>
              <w:t>When a particular event has some aspects that succeeded and some that failed, then one message shall be generated for successful actions and one message for the failed actions (i.e., not a single message with mixed results).</w:t>
            </w:r>
          </w:p>
          <w:bookmarkEnd w:id="8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57" w:name="para_4bad9146_33bc_490e_a883_2aa1238f69"/>
          <w:p>
            <w:pPr>
              <w:spacing w:before="180" w:after="0" w:line="240" w:lineRule="auto"/>
            </w:pPr>
            <w:r>
              <w:rPr>
                <w:rFonts w:ascii="Arial" w:hAnsi="Arial"/>
                <w:color w:val="000000"/>
                <w:sz w:val="18"/>
              </w:rPr>
              <w:t>EventTypeCode</w:t>
            </w:r>
          </w:p>
          <w:bookmarkEnd w:id="857"/>
        </w:tc>
        <w:tc>
          <w:tcPr>
            <w:tcBorders>
              <w:bottom w:val="single" w:sz="4" w:color="000000"/>
              <w:right w:val="single" w:sz="4" w:color="000000"/>
            </w:tcBorders>
            <w:tcMar>
              <w:top w:w="40" w:type="dxa"/>
              <w:left w:w="40" w:type="dxa"/>
              <w:bottom w:w="40" w:type="dxa"/>
              <w:right w:w="40" w:type="dxa"/>
            </w:tcMar>
            <w:vAlign w:val="top"/>
          </w:tcPr>
          <w:bookmarkStart w:id="858" w:name="para_1214b70b_ac4b_4e05_8625_014f087509"/>
          <w:p>
            <w:pPr>
              <w:spacing w:before="180" w:after="0" w:line="240" w:lineRule="auto"/>
              <w:jc w:val="center"/>
            </w:pPr>
            <w:r>
              <w:rPr>
                <w:rFonts w:ascii="Arial" w:hAnsi="Arial"/>
                <w:color w:val="000000"/>
                <w:sz w:val="18"/>
              </w:rPr>
              <w:t>U</w:t>
            </w:r>
          </w:p>
          <w:bookmarkEnd w:id="858"/>
        </w:tc>
        <w:tc>
          <w:tcPr>
            <w:tcBorders>
              <w:bottom w:val="single" w:sz="4" w:color="000000"/>
              <w:right w:val="single" w:sz="4" w:color="000000"/>
            </w:tcBorders>
            <w:tcMar>
              <w:top w:w="40" w:type="dxa"/>
              <w:left w:w="40" w:type="dxa"/>
              <w:bottom w:w="40" w:type="dxa"/>
              <w:right w:w="40" w:type="dxa"/>
            </w:tcMar>
            <w:vAlign w:val="top"/>
          </w:tcPr>
          <w:bookmarkStart w:id="859" w:name="para_a3dec6f8_1af5_44db_b74c_70c23a17e9"/>
          <w:p>
            <w:pPr>
              <w:spacing w:before="180" w:after="0" w:line="240" w:lineRule="auto"/>
            </w:pPr>
            <w:r>
              <w:rPr>
                <w:rFonts w:ascii="Arial" w:hAnsi="Arial"/>
                <w:color w:val="000000"/>
                <w:sz w:val="18"/>
              </w:rPr>
              <w:t>Identifier for the category of event.</w:t>
            </w:r>
          </w:p>
          <w:bookmarkEnd w:id="859"/>
        </w:tc>
        <w:tc>
          <w:tcPr>
            <w:tcBorders>
              <w:bottom w:val="single" w:sz="4" w:color="000000"/>
              <w:right w:val="single" w:sz="4" w:color="000000"/>
            </w:tcBorders>
            <w:tcMar>
              <w:top w:w="40" w:type="dxa"/>
              <w:left w:w="40" w:type="dxa"/>
              <w:bottom w:w="40" w:type="dxa"/>
              <w:right w:w="40" w:type="dxa"/>
            </w:tcMar>
            <w:vAlign w:val="top"/>
          </w:tcPr>
          <w:bookmarkStart w:id="860" w:name="para_4ff51559_4e5a_4861_b539_74f0f77cf8"/>
          <w:p>
            <w:pPr>
              <w:spacing w:before="180" w:after="0" w:line="240" w:lineRule="auto"/>
            </w:pPr>
            <w:r>
              <w:rPr>
                <w:rFonts w:ascii="Arial" w:hAnsi="Arial"/>
                <w:color w:val="000000"/>
                <w:sz w:val="18"/>
              </w:rPr>
              <w:t>The specific type(s) within the family applicable to the event, e.g., "User Login".</w:t>
            </w:r>
          </w:p>
          <w:bookmarkEnd w:id="860"/>
          <w:bookmarkStart w:id="861" w:name="para_c8fd2466_a658_49e8_956e_4bdb112ed6"/>
          <w:p>
            <w:pPr>
              <w:spacing w:before="180" w:after="0" w:line="240" w:lineRule="auto"/>
            </w:pPr>
            <w:r>
              <w:rPr>
                <w:rFonts w:ascii="Arial" w:hAnsi="Arial"/>
                <w:color w:val="000000"/>
                <w:sz w:val="18"/>
              </w:rPr>
              <w:t>D</w:t>
            </w:r>
            <w:hyperlink r:id="r99">
              <w:r>
                <w:rPr>
                  <w:rFonts w:ascii="Arial" w:hAnsi="Arial"/>
                  <w:color w:val="000000"/>
                  <w:sz w:val="18"/>
                </w:rPr>
                <w:t>CID 401 “Audit Event Type Code”</w:t>
              </w:r>
            </w:hyperlink>
          </w:p>
          <w:bookmarkEnd w:id="861"/>
        </w:tc>
      </w:tr>
      <w:tr>
        <w:tblPrEx/>
        <w:trPr/>
        <w:tc>
          <w:tcPr>
            <w:vMerge w:val="restart"/>
            <w:tcBorders>
              <w:left w:val="single" w:sz="4" w:color="000000"/>
              <w:right w:val="single" w:sz="4" w:color="000000"/>
            </w:tcBorders>
            <w:tcMar>
              <w:top w:w="40" w:type="dxa"/>
              <w:left w:w="40" w:type="dxa"/>
              <w:right w:w="40" w:type="dxa"/>
            </w:tcMar>
            <w:vAlign w:val="top"/>
          </w:tcPr>
          <w:bookmarkStart w:id="862" w:name="para_4c2d9d6c_f55f_4488_b5ea_c784777ff6"/>
          <w:p>
            <w:pPr>
              <w:spacing w:before="180" w:after="0" w:line="240" w:lineRule="auto"/>
            </w:pPr>
            <w:r>
              <w:rPr>
                <w:rFonts w:ascii="Arial" w:hAnsi="Arial"/>
                <w:color w:val="000000"/>
                <w:sz w:val="18"/>
              </w:rPr>
              <w:t>Active Participant (multi-valued)</w:t>
            </w:r>
          </w:p>
          <w:bookmarkEnd w:id="862"/>
        </w:tc>
        <w:tc>
          <w:tcPr>
            <w:tcBorders>
              <w:bottom w:val="single" w:sz="4" w:color="000000"/>
              <w:right w:val="single" w:sz="4" w:color="000000"/>
            </w:tcBorders>
            <w:tcMar>
              <w:top w:w="40" w:type="dxa"/>
              <w:left w:w="40" w:type="dxa"/>
              <w:bottom w:w="40" w:type="dxa"/>
              <w:right w:w="40" w:type="dxa"/>
            </w:tcMar>
            <w:vAlign w:val="top"/>
          </w:tcPr>
          <w:bookmarkStart w:id="863" w:name="para_532d783e_996b_46f5_ab84_dc0a0d21db"/>
          <w:p>
            <w:pPr>
              <w:spacing w:before="180" w:after="0" w:line="240" w:lineRule="auto"/>
            </w:pPr>
            <w:r>
              <w:rPr>
                <w:rFonts w:ascii="Arial" w:hAnsi="Arial"/>
                <w:color w:val="000000"/>
                <w:sz w:val="18"/>
              </w:rPr>
              <w:t>UserID</w:t>
            </w:r>
          </w:p>
          <w:bookmarkEnd w:id="863"/>
        </w:tc>
        <w:tc>
          <w:tcPr>
            <w:tcBorders>
              <w:bottom w:val="single" w:sz="4" w:color="000000"/>
              <w:right w:val="single" w:sz="4" w:color="000000"/>
            </w:tcBorders>
            <w:tcMar>
              <w:top w:w="40" w:type="dxa"/>
              <w:left w:w="40" w:type="dxa"/>
              <w:bottom w:w="40" w:type="dxa"/>
              <w:right w:w="40" w:type="dxa"/>
            </w:tcMar>
            <w:vAlign w:val="top"/>
          </w:tcPr>
          <w:bookmarkStart w:id="864" w:name="para_59f311c6_84c6_49ec_9ca3_f70f93813c"/>
          <w:p>
            <w:pPr>
              <w:spacing w:before="180" w:after="0" w:line="240" w:lineRule="auto"/>
              <w:jc w:val="center"/>
            </w:pPr>
            <w:r>
              <w:rPr>
                <w:rFonts w:ascii="Arial" w:hAnsi="Arial"/>
                <w:color w:val="000000"/>
                <w:sz w:val="18"/>
              </w:rPr>
              <w:t>M</w:t>
            </w:r>
          </w:p>
          <w:bookmarkEnd w:id="864"/>
        </w:tc>
        <w:tc>
          <w:tcPr>
            <w:tcBorders>
              <w:bottom w:val="single" w:sz="4" w:color="000000"/>
              <w:right w:val="single" w:sz="4" w:color="000000"/>
            </w:tcBorders>
            <w:tcMar>
              <w:top w:w="40" w:type="dxa"/>
              <w:left w:w="40" w:type="dxa"/>
              <w:bottom w:w="40" w:type="dxa"/>
              <w:right w:w="40" w:type="dxa"/>
            </w:tcMar>
            <w:vAlign w:val="top"/>
          </w:tcPr>
          <w:bookmarkStart w:id="865" w:name="para_220b51c9_60a0_47cc_a7ed_edb810ae00"/>
          <w:p>
            <w:pPr>
              <w:spacing w:before="180" w:after="0" w:line="240" w:lineRule="auto"/>
            </w:pPr>
            <w:r>
              <w:rPr>
                <w:rFonts w:ascii="Arial" w:hAnsi="Arial"/>
                <w:color w:val="000000"/>
                <w:sz w:val="18"/>
              </w:rPr>
              <w:t>Unique identifier for the user actively participating in the event.</w:t>
            </w:r>
          </w:p>
          <w:bookmarkEnd w:id="865"/>
        </w:tc>
        <w:tc>
          <w:tcPr>
            <w:tcBorders>
              <w:bottom w:val="single" w:sz="4" w:color="000000"/>
              <w:right w:val="single" w:sz="4" w:color="000000"/>
            </w:tcBorders>
            <w:tcMar>
              <w:top w:w="40" w:type="dxa"/>
              <w:left w:w="40" w:type="dxa"/>
              <w:bottom w:w="40" w:type="dxa"/>
              <w:right w:w="40" w:type="dxa"/>
            </w:tcMar>
            <w:vAlign w:val="top"/>
          </w:tcPr>
          <w:bookmarkStart w:id="866" w:name="para_44aab9fe_4214_4685_bcba_f0e5e75a35"/>
          <w:p>
            <w:pPr>
              <w:spacing w:before="180" w:after="0" w:line="240" w:lineRule="auto"/>
            </w:pPr>
            <w:r>
              <w:rPr>
                <w:rFonts w:ascii="Arial" w:hAnsi="Arial"/>
                <w:color w:val="000000"/>
                <w:sz w:val="18"/>
              </w:rPr>
              <w:t xml:space="preserve">See </w:t>
            </w:r>
            <w:hyperlink w:anchor="sect_A_5_2_1">
              <w:r>
                <w:rPr>
                  <w:rFonts w:ascii="Arial" w:hAnsi="Arial"/>
                  <w:color w:val="000000"/>
                  <w:sz w:val="18"/>
                </w:rPr>
                <w:t>Section A.5.2.1</w:t>
              </w:r>
            </w:hyperlink>
            <w:r>
              <w:rPr>
                <w:rFonts w:ascii="Arial" w:hAnsi="Arial"/>
                <w:color w:val="000000"/>
                <w:sz w:val="18"/>
              </w:rPr>
              <w:t>.</w:t>
            </w:r>
          </w:p>
          <w:bookmarkEnd w:id="8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67" w:name="para_688d5798_b223_4ccd_834d_809d07331e"/>
          <w:p>
            <w:pPr>
              <w:spacing w:before="180" w:after="0" w:line="240" w:lineRule="auto"/>
            </w:pPr>
            <w:r>
              <w:rPr>
                <w:rFonts w:ascii="Arial" w:hAnsi="Arial"/>
                <w:color w:val="000000"/>
                <w:sz w:val="18"/>
              </w:rPr>
              <w:t>AlternativeUserID</w:t>
            </w:r>
          </w:p>
          <w:bookmarkEnd w:id="867"/>
        </w:tc>
        <w:tc>
          <w:tcPr>
            <w:tcBorders>
              <w:bottom w:val="single" w:sz="4" w:color="000000"/>
              <w:right w:val="single" w:sz="4" w:color="000000"/>
            </w:tcBorders>
            <w:tcMar>
              <w:top w:w="40" w:type="dxa"/>
              <w:left w:w="40" w:type="dxa"/>
              <w:bottom w:w="40" w:type="dxa"/>
              <w:right w:w="40" w:type="dxa"/>
            </w:tcMar>
            <w:vAlign w:val="top"/>
          </w:tcPr>
          <w:bookmarkStart w:id="868" w:name="para_6f793c6a_68b9_4057_a4b4_3fbc395889"/>
          <w:p>
            <w:pPr>
              <w:spacing w:before="180" w:after="0" w:line="240" w:lineRule="auto"/>
              <w:jc w:val="center"/>
            </w:pPr>
            <w:r>
              <w:rPr>
                <w:rFonts w:ascii="Arial" w:hAnsi="Arial"/>
                <w:color w:val="000000"/>
                <w:sz w:val="18"/>
              </w:rPr>
              <w:t>U</w:t>
            </w:r>
          </w:p>
          <w:bookmarkEnd w:id="868"/>
        </w:tc>
        <w:tc>
          <w:tcPr>
            <w:tcBorders>
              <w:bottom w:val="single" w:sz="4" w:color="000000"/>
              <w:right w:val="single" w:sz="4" w:color="000000"/>
            </w:tcBorders>
            <w:tcMar>
              <w:top w:w="40" w:type="dxa"/>
              <w:left w:w="40" w:type="dxa"/>
              <w:bottom w:w="40" w:type="dxa"/>
              <w:right w:w="40" w:type="dxa"/>
            </w:tcMar>
            <w:vAlign w:val="top"/>
          </w:tcPr>
          <w:bookmarkStart w:id="869" w:name="para_949ba071_1644_4f93_9055_886809d13c"/>
          <w:p>
            <w:pPr>
              <w:spacing w:before="180" w:after="0" w:line="240" w:lineRule="auto"/>
            </w:pPr>
            <w:r>
              <w:rPr>
                <w:rFonts w:ascii="Arial" w:hAnsi="Arial"/>
                <w:color w:val="000000"/>
                <w:sz w:val="18"/>
              </w:rPr>
              <w:t>Alternative unique identifier for the user.</w:t>
            </w:r>
          </w:p>
          <w:bookmarkEnd w:id="869"/>
        </w:tc>
        <w:tc>
          <w:tcPr>
            <w:tcBorders>
              <w:bottom w:val="single" w:sz="4" w:color="000000"/>
              <w:right w:val="single" w:sz="4" w:color="000000"/>
            </w:tcBorders>
            <w:tcMar>
              <w:top w:w="40" w:type="dxa"/>
              <w:left w:w="40" w:type="dxa"/>
              <w:bottom w:w="40" w:type="dxa"/>
              <w:right w:w="40" w:type="dxa"/>
            </w:tcMar>
            <w:vAlign w:val="top"/>
          </w:tcPr>
          <w:bookmarkStart w:id="870" w:name="para_8bbf337c_6f6d_4306_b167_74aebe6693"/>
          <w:p>
            <w:pPr>
              <w:spacing w:before="180" w:after="0" w:line="240" w:lineRule="auto"/>
            </w:pPr>
            <w:r>
              <w:rPr>
                <w:rFonts w:ascii="Arial" w:hAnsi="Arial"/>
                <w:color w:val="000000"/>
                <w:sz w:val="18"/>
              </w:rPr>
              <w:t xml:space="preserve">See </w:t>
            </w:r>
            <w:hyperlink w:anchor="sect_A_5_2_2">
              <w:r>
                <w:rPr>
                  <w:rFonts w:ascii="Arial" w:hAnsi="Arial"/>
                  <w:color w:val="000000"/>
                  <w:sz w:val="18"/>
                </w:rPr>
                <w:t>Section A.5.2.2</w:t>
              </w:r>
            </w:hyperlink>
            <w:r>
              <w:rPr>
                <w:rFonts w:ascii="Arial" w:hAnsi="Arial"/>
                <w:color w:val="000000"/>
                <w:sz w:val="18"/>
              </w:rPr>
              <w:t>.</w:t>
            </w:r>
          </w:p>
          <w:bookmarkEnd w:id="8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1" w:name="para_f86fdfdc_0ad1_4b25_b414_c40cdbc9de"/>
          <w:p>
            <w:pPr>
              <w:spacing w:before="180" w:after="0" w:line="240" w:lineRule="auto"/>
            </w:pPr>
            <w:r>
              <w:rPr>
                <w:rFonts w:ascii="Arial" w:hAnsi="Arial"/>
                <w:color w:val="000000"/>
                <w:sz w:val="18"/>
              </w:rPr>
              <w:t>UserName</w:t>
            </w:r>
          </w:p>
          <w:bookmarkEnd w:id="871"/>
        </w:tc>
        <w:tc>
          <w:tcPr>
            <w:tcBorders>
              <w:bottom w:val="single" w:sz="4" w:color="000000"/>
              <w:right w:val="single" w:sz="4" w:color="000000"/>
            </w:tcBorders>
            <w:tcMar>
              <w:top w:w="40" w:type="dxa"/>
              <w:left w:w="40" w:type="dxa"/>
              <w:bottom w:w="40" w:type="dxa"/>
              <w:right w:w="40" w:type="dxa"/>
            </w:tcMar>
            <w:vAlign w:val="top"/>
          </w:tcPr>
          <w:bookmarkStart w:id="872" w:name="para_b1ce24d1_493c_4969_baee_a6a60ad39f"/>
          <w:p>
            <w:pPr>
              <w:spacing w:before="180" w:after="0" w:line="240" w:lineRule="auto"/>
              <w:jc w:val="center"/>
            </w:pPr>
            <w:r>
              <w:rPr>
                <w:rFonts w:ascii="Arial" w:hAnsi="Arial"/>
                <w:color w:val="000000"/>
                <w:sz w:val="18"/>
              </w:rPr>
              <w:t>U</w:t>
            </w:r>
          </w:p>
          <w:bookmarkEnd w:id="872"/>
        </w:tc>
        <w:tc>
          <w:tcPr>
            <w:tcBorders>
              <w:bottom w:val="single" w:sz="4" w:color="000000"/>
              <w:right w:val="single" w:sz="4" w:color="000000"/>
            </w:tcBorders>
            <w:tcMar>
              <w:top w:w="40" w:type="dxa"/>
              <w:left w:w="40" w:type="dxa"/>
              <w:bottom w:w="40" w:type="dxa"/>
              <w:right w:w="40" w:type="dxa"/>
            </w:tcMar>
            <w:vAlign w:val="top"/>
          </w:tcPr>
          <w:bookmarkStart w:id="873" w:name="para_9cbb4fd1_93ff_40b8_8712_e53ec0f82f"/>
          <w:p>
            <w:pPr>
              <w:spacing w:before="180" w:after="0" w:line="240" w:lineRule="auto"/>
            </w:pPr>
            <w:r>
              <w:rPr>
                <w:rFonts w:ascii="Arial" w:hAnsi="Arial"/>
                <w:color w:val="000000"/>
                <w:sz w:val="18"/>
              </w:rPr>
              <w:t>The human-meaningful name for the user.</w:t>
            </w:r>
          </w:p>
          <w:bookmarkEnd w:id="873"/>
        </w:tc>
        <w:tc>
          <w:tcPr>
            <w:tcBorders>
              <w:bottom w:val="single" w:sz="4" w:color="000000"/>
              <w:right w:val="single" w:sz="4" w:color="000000"/>
            </w:tcBorders>
            <w:tcMar>
              <w:top w:w="40" w:type="dxa"/>
              <w:left w:w="40" w:type="dxa"/>
              <w:bottom w:w="40" w:type="dxa"/>
              <w:right w:w="40" w:type="dxa"/>
            </w:tcMar>
            <w:vAlign w:val="top"/>
          </w:tcPr>
          <w:bookmarkStart w:id="874" w:name="para_dd3c2805_f165_4976_9484_cbf0a8572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r>
              <w:rPr>
                <w:rFonts w:ascii="Arial" w:hAnsi="Arial"/>
                <w:color w:val="000000"/>
                <w:sz w:val="18"/>
              </w:rPr>
              <w:t>.</w:t>
            </w:r>
          </w:p>
          <w:bookmarkEnd w:id="8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75" w:name="para_96670693_7129_489a_9618_c2bac09fe6"/>
          <w:p>
            <w:pPr>
              <w:spacing w:before="180" w:after="0" w:line="240" w:lineRule="auto"/>
            </w:pPr>
            <w:r>
              <w:rPr>
                <w:rFonts w:ascii="Arial" w:hAnsi="Arial"/>
                <w:color w:val="000000"/>
                <w:sz w:val="18"/>
              </w:rPr>
              <w:t>UserIsRequestor</w:t>
            </w:r>
          </w:p>
          <w:bookmarkEnd w:id="875"/>
        </w:tc>
        <w:tc>
          <w:tcPr>
            <w:tcBorders>
              <w:bottom w:val="single" w:sz="4" w:color="000000"/>
              <w:right w:val="single" w:sz="4" w:color="000000"/>
            </w:tcBorders>
            <w:tcMar>
              <w:top w:w="40" w:type="dxa"/>
              <w:left w:w="40" w:type="dxa"/>
              <w:bottom w:w="40" w:type="dxa"/>
              <w:right w:w="40" w:type="dxa"/>
            </w:tcMar>
            <w:vAlign w:val="top"/>
          </w:tcPr>
          <w:bookmarkStart w:id="876" w:name="para_54eeeb40_60a1_4a1c_9750_7c9f0d77f7"/>
          <w:p>
            <w:pPr>
              <w:spacing w:before="180" w:after="0" w:line="240" w:lineRule="auto"/>
              <w:jc w:val="center"/>
            </w:pPr>
            <w:r>
              <w:rPr>
                <w:rFonts w:ascii="Arial" w:hAnsi="Arial"/>
                <w:color w:val="000000"/>
                <w:sz w:val="18"/>
              </w:rPr>
              <w:t>M</w:t>
            </w:r>
          </w:p>
          <w:bookmarkEnd w:id="876"/>
        </w:tc>
        <w:tc>
          <w:tcPr>
            <w:tcBorders>
              <w:bottom w:val="single" w:sz="4" w:color="000000"/>
              <w:right w:val="single" w:sz="4" w:color="000000"/>
            </w:tcBorders>
            <w:tcMar>
              <w:top w:w="40" w:type="dxa"/>
              <w:left w:w="40" w:type="dxa"/>
              <w:bottom w:w="40" w:type="dxa"/>
              <w:right w:w="40" w:type="dxa"/>
            </w:tcMar>
            <w:vAlign w:val="top"/>
          </w:tcPr>
          <w:bookmarkStart w:id="877" w:name="para_5e99d13e_3ad6_4898_a441_241ca87cae"/>
          <w:p>
            <w:pPr>
              <w:spacing w:before="180" w:after="0" w:line="240" w:lineRule="auto"/>
            </w:pPr>
            <w:r>
              <w:rPr>
                <w:rFonts w:ascii="Arial" w:hAnsi="Arial"/>
                <w:color w:val="000000"/>
                <w:sz w:val="18"/>
              </w:rPr>
              <w:t>Indicator that the user is or is not the requestor, or initiator, for the event being audited.</w:t>
            </w:r>
          </w:p>
          <w:bookmarkEnd w:id="877"/>
        </w:tc>
        <w:tc>
          <w:tcPr>
            <w:tcBorders>
              <w:bottom w:val="single" w:sz="4" w:color="000000"/>
              <w:right w:val="single" w:sz="4" w:color="000000"/>
            </w:tcBorders>
            <w:tcMar>
              <w:top w:w="40" w:type="dxa"/>
              <w:left w:w="40" w:type="dxa"/>
              <w:bottom w:w="40" w:type="dxa"/>
              <w:right w:w="40" w:type="dxa"/>
            </w:tcMar>
            <w:vAlign w:val="top"/>
          </w:tcPr>
          <w:bookmarkStart w:id="878" w:name="para_59f78965_ac13_48eb_b895_3c88b0a265"/>
          <w:p>
            <w:pPr>
              <w:spacing w:before="180" w:after="0" w:line="240" w:lineRule="auto"/>
            </w:pPr>
            <w:r>
              <w:rPr>
                <w:rFonts w:ascii="Arial" w:hAnsi="Arial"/>
                <w:color w:val="000000"/>
                <w:sz w:val="18"/>
              </w:rPr>
              <w:t>Used to identify which of the participants initiated the transaction being audited. If the audit source cannot determine which of the participants is the requestor, then the field shall be present with the value FALSE in all participants.</w:t>
            </w:r>
          </w:p>
          <w:bookmarkEnd w:id="878"/>
          <w:bookmarkStart w:id="879" w:name="para_ef80cded_b032_4ffa_86c9_f241f73287"/>
          <w:p>
            <w:pPr>
              <w:spacing w:before="180" w:after="0" w:line="240" w:lineRule="auto"/>
            </w:pPr>
            <w:r>
              <w:rPr>
                <w:rFonts w:ascii="Arial" w:hAnsi="Arial"/>
                <w:color w:val="000000"/>
                <w:sz w:val="18"/>
              </w:rPr>
              <w:t>The system shall not identify multiple participants as UserIsRequestor. If there are several known requestors, the reporting system shall pick only one as UserIsRequestor.</w:t>
            </w:r>
          </w:p>
          <w:bookmarkEnd w:id="8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0" w:name="para_0ca0ce87_5be0_4a38_b5fb_c7443662bb"/>
          <w:p>
            <w:pPr>
              <w:spacing w:before="180" w:after="0" w:line="240" w:lineRule="auto"/>
            </w:pPr>
            <w:r>
              <w:rPr>
                <w:rFonts w:ascii="Arial" w:hAnsi="Arial"/>
                <w:color w:val="000000"/>
                <w:sz w:val="18"/>
              </w:rPr>
              <w:t>RoleIDCode</w:t>
            </w:r>
          </w:p>
          <w:bookmarkEnd w:id="880"/>
        </w:tc>
        <w:tc>
          <w:tcPr>
            <w:tcBorders>
              <w:bottom w:val="single" w:sz="4" w:color="000000"/>
              <w:right w:val="single" w:sz="4" w:color="000000"/>
            </w:tcBorders>
            <w:tcMar>
              <w:top w:w="40" w:type="dxa"/>
              <w:left w:w="40" w:type="dxa"/>
              <w:bottom w:w="40" w:type="dxa"/>
              <w:right w:w="40" w:type="dxa"/>
            </w:tcMar>
            <w:vAlign w:val="top"/>
          </w:tcPr>
          <w:bookmarkStart w:id="881" w:name="para_95c4ca2f_8cad_4cb3_ba22_6703363405"/>
          <w:p>
            <w:pPr>
              <w:spacing w:before="180" w:after="0" w:line="240" w:lineRule="auto"/>
              <w:jc w:val="center"/>
            </w:pPr>
            <w:r>
              <w:rPr>
                <w:rFonts w:ascii="Arial" w:hAnsi="Arial"/>
                <w:color w:val="000000"/>
                <w:sz w:val="18"/>
              </w:rPr>
              <w:t>U</w:t>
            </w:r>
          </w:p>
          <w:bookmarkEnd w:id="881"/>
        </w:tc>
        <w:tc>
          <w:tcPr>
            <w:tcBorders>
              <w:bottom w:val="single" w:sz="4" w:color="000000"/>
              <w:right w:val="single" w:sz="4" w:color="000000"/>
            </w:tcBorders>
            <w:tcMar>
              <w:top w:w="40" w:type="dxa"/>
              <w:left w:w="40" w:type="dxa"/>
              <w:bottom w:w="40" w:type="dxa"/>
              <w:right w:w="40" w:type="dxa"/>
            </w:tcMar>
            <w:vAlign w:val="top"/>
          </w:tcPr>
          <w:bookmarkStart w:id="882" w:name="para_c49195d4_04ca_4e4e_95ce_d421be2abe"/>
          <w:p>
            <w:pPr>
              <w:spacing w:before="180" w:after="0" w:line="240" w:lineRule="auto"/>
            </w:pPr>
            <w:r>
              <w:rPr>
                <w:rFonts w:ascii="Arial" w:hAnsi="Arial"/>
                <w:color w:val="000000"/>
                <w:sz w:val="18"/>
              </w:rPr>
              <w:t>Specification of the role(s) the user plays when performing the event, as assigned in role-based access control security.</w:t>
            </w:r>
          </w:p>
          <w:bookmarkEnd w:id="882"/>
        </w:tc>
        <w:tc>
          <w:tcPr>
            <w:tcBorders>
              <w:bottom w:val="single" w:sz="4" w:color="000000"/>
              <w:right w:val="single" w:sz="4" w:color="000000"/>
            </w:tcBorders>
            <w:tcMar>
              <w:top w:w="40" w:type="dxa"/>
              <w:left w:w="40" w:type="dxa"/>
              <w:bottom w:w="40" w:type="dxa"/>
              <w:right w:w="40" w:type="dxa"/>
            </w:tcMar>
            <w:vAlign w:val="top"/>
          </w:tcPr>
          <w:bookmarkStart w:id="883" w:name="para_1985aff5_244e_4590_92d7_c75a1a973c"/>
          <w:p>
            <w:pPr>
              <w:spacing w:before="180" w:after="0" w:line="240" w:lineRule="auto"/>
            </w:pPr>
            <w:r>
              <w:rPr>
                <w:rFonts w:ascii="Arial" w:hAnsi="Arial"/>
                <w:color w:val="000000"/>
                <w:sz w:val="18"/>
              </w:rPr>
              <w:t>D</w:t>
            </w:r>
            <w:hyperlink r:id="r100">
              <w:r>
                <w:rPr>
                  <w:rFonts w:ascii="Arial" w:hAnsi="Arial"/>
                  <w:color w:val="000000"/>
                  <w:sz w:val="18"/>
                </w:rPr>
                <w:t>CID 402 “Audit Active Participant Role ID Code”</w:t>
              </w:r>
            </w:hyperlink>
          </w:p>
          <w:bookmarkEnd w:id="883"/>
          <w:bookmarkStart w:id="884" w:name="idm95286196784"/>
          <w:p>
            <w:pPr>
              <w:keepNext/>
              <w:spacing w:before="180" w:after="0" w:line="240" w:lineRule="auto"/>
              <w:ind w:left="360" w:right="360" w:firstLine="0"/>
            </w:pPr>
            <w:r>
              <w:rPr>
                <w:rFonts w:ascii="Arial" w:hAnsi="Arial"/>
                <w:color w:val="000000"/>
                <w:sz w:val="18"/>
              </w:rPr>
              <w:t>Note</w:t>
            </w:r>
          </w:p>
          <w:bookmarkEnd w:id="884"/>
          <w:bookmarkStart w:id="885" w:name="para_92cee170_01e2_4db0_b1fd_8f14bd54ed"/>
          <w:p>
            <w:pPr>
              <w:spacing w:before="180" w:after="0" w:line="240" w:lineRule="auto"/>
              <w:ind w:left="360" w:right="360" w:firstLine="0"/>
            </w:pPr>
            <w:r>
              <w:rPr>
                <w:rFonts w:ascii="Arial" w:hAnsi="Arial"/>
                <w:color w:val="000000"/>
                <w:sz w:val="18"/>
              </w:rPr>
              <w:t>Usage of this field is refined in the individual message descriptions below. Other additional roles may also be present, since this is a multi-valued field.</w:t>
            </w:r>
          </w:p>
          <w:bookmarkEnd w:id="8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86" w:name="para_416158ba_d94d_4af1_a25e_2b5a18e6f2"/>
          <w:p>
            <w:pPr>
              <w:spacing w:before="180" w:after="0" w:line="240" w:lineRule="auto"/>
            </w:pPr>
            <w:r>
              <w:rPr>
                <w:rFonts w:ascii="Arial" w:hAnsi="Arial"/>
                <w:color w:val="000000"/>
                <w:sz w:val="18"/>
              </w:rPr>
              <w:t>NetworkAccessPointTypeCode</w:t>
            </w:r>
          </w:p>
          <w:bookmarkEnd w:id="886"/>
        </w:tc>
        <w:tc>
          <w:tcPr>
            <w:tcBorders>
              <w:bottom w:val="single" w:sz="4" w:color="000000"/>
              <w:right w:val="single" w:sz="4" w:color="000000"/>
            </w:tcBorders>
            <w:tcMar>
              <w:top w:w="40" w:type="dxa"/>
              <w:left w:w="40" w:type="dxa"/>
              <w:bottom w:w="40" w:type="dxa"/>
              <w:right w:w="40" w:type="dxa"/>
            </w:tcMar>
            <w:vAlign w:val="top"/>
          </w:tcPr>
          <w:bookmarkStart w:id="887" w:name="para_e002d700_67ab_49ee_af2e_cb38b4dc80"/>
          <w:p>
            <w:pPr>
              <w:spacing w:before="180" w:after="0" w:line="240" w:lineRule="auto"/>
              <w:jc w:val="center"/>
            </w:pPr>
            <w:r>
              <w:rPr>
                <w:rFonts w:ascii="Arial" w:hAnsi="Arial"/>
                <w:color w:val="000000"/>
                <w:sz w:val="18"/>
              </w:rPr>
              <w:t>U</w:t>
            </w:r>
          </w:p>
          <w:bookmarkEnd w:id="887"/>
        </w:tc>
        <w:tc>
          <w:tcPr>
            <w:tcBorders>
              <w:bottom w:val="single" w:sz="4" w:color="000000"/>
              <w:right w:val="single" w:sz="4" w:color="000000"/>
            </w:tcBorders>
            <w:tcMar>
              <w:top w:w="40" w:type="dxa"/>
              <w:left w:w="40" w:type="dxa"/>
              <w:bottom w:w="40" w:type="dxa"/>
              <w:right w:w="40" w:type="dxa"/>
            </w:tcMar>
            <w:vAlign w:val="top"/>
          </w:tcPr>
          <w:bookmarkStart w:id="888" w:name="para_3f3c64f5_d3ce_40a1_bac5_61afdd84e2"/>
          <w:p>
            <w:pPr>
              <w:spacing w:before="180" w:after="0" w:line="240" w:lineRule="auto"/>
            </w:pPr>
            <w:r>
              <w:rPr>
                <w:rFonts w:ascii="Arial" w:hAnsi="Arial"/>
                <w:color w:val="000000"/>
                <w:sz w:val="18"/>
              </w:rPr>
              <w:t>An identifier for the type of network access point.</w:t>
            </w:r>
          </w:p>
          <w:bookmarkEnd w:id="888"/>
        </w:tc>
        <w:tc>
          <w:tcPr>
            <w:vMerge w:val="restart"/>
            <w:tcBorders>
              <w:right w:val="single" w:sz="4" w:color="000000"/>
            </w:tcBorders>
            <w:tcMar>
              <w:top w:w="40" w:type="dxa"/>
              <w:left w:w="40" w:type="dxa"/>
              <w:right w:w="40" w:type="dxa"/>
            </w:tcMar>
            <w:vAlign w:val="top"/>
          </w:tcPr>
          <w:bookmarkStart w:id="889" w:name="para_9032548b_51dc_4ce9_b0f9_543669b6b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r>
              <w:rPr>
                <w:rFonts w:ascii="Arial" w:hAnsi="Arial"/>
                <w:color w:val="000000"/>
                <w:sz w:val="18"/>
              </w:rPr>
              <w:t>.</w:t>
            </w:r>
          </w:p>
          <w:bookmarkEnd w:id="88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0" w:name="para_30cf6dc2_49d1_4792_b03b_3022270006"/>
          <w:p>
            <w:pPr>
              <w:spacing w:before="180" w:after="0" w:line="240" w:lineRule="auto"/>
            </w:pPr>
            <w:r>
              <w:rPr>
                <w:rFonts w:ascii="Arial" w:hAnsi="Arial"/>
                <w:color w:val="000000"/>
                <w:sz w:val="18"/>
              </w:rPr>
              <w:t>NetworkAccessPointID</w:t>
            </w:r>
          </w:p>
          <w:bookmarkEnd w:id="890"/>
        </w:tc>
        <w:tc>
          <w:tcPr>
            <w:tcBorders>
              <w:bottom w:val="single" w:sz="4" w:color="000000"/>
              <w:right w:val="single" w:sz="4" w:color="000000"/>
            </w:tcBorders>
            <w:tcMar>
              <w:top w:w="40" w:type="dxa"/>
              <w:left w:w="40" w:type="dxa"/>
              <w:bottom w:w="40" w:type="dxa"/>
              <w:right w:w="40" w:type="dxa"/>
            </w:tcMar>
            <w:vAlign w:val="top"/>
          </w:tcPr>
          <w:bookmarkStart w:id="891" w:name="para_e921a06b_e7c3_42a8_b0d1_cf63115a57"/>
          <w:p>
            <w:pPr>
              <w:spacing w:before="180" w:after="0" w:line="240" w:lineRule="auto"/>
              <w:jc w:val="center"/>
            </w:pPr>
            <w:r>
              <w:rPr>
                <w:rFonts w:ascii="Arial" w:hAnsi="Arial"/>
                <w:color w:val="000000"/>
                <w:sz w:val="18"/>
              </w:rPr>
              <w:t>U</w:t>
            </w:r>
          </w:p>
          <w:bookmarkEnd w:id="891"/>
        </w:tc>
        <w:tc>
          <w:tcPr>
            <w:tcBorders>
              <w:bottom w:val="single" w:sz="4" w:color="000000"/>
              <w:right w:val="single" w:sz="4" w:color="000000"/>
            </w:tcBorders>
            <w:tcMar>
              <w:top w:w="40" w:type="dxa"/>
              <w:left w:w="40" w:type="dxa"/>
              <w:bottom w:w="40" w:type="dxa"/>
              <w:right w:w="40" w:type="dxa"/>
            </w:tcMar>
            <w:vAlign w:val="top"/>
          </w:tcPr>
          <w:bookmarkStart w:id="892" w:name="para_c58a5044_8be1_48ba_a17d_571954a58f"/>
          <w:p>
            <w:pPr>
              <w:spacing w:before="180" w:after="0" w:line="240" w:lineRule="auto"/>
            </w:pPr>
            <w:r>
              <w:rPr>
                <w:rFonts w:ascii="Arial" w:hAnsi="Arial"/>
                <w:color w:val="000000"/>
                <w:sz w:val="18"/>
              </w:rPr>
              <w:t>An identifier for the network access point of the user device This could be a device id, IP address, or some other identifier associated with a device.</w:t>
            </w:r>
          </w:p>
          <w:bookmarkEnd w:id="892"/>
        </w:tc>
        <w:tc>
          <w:tcPr>
            <w:vMerge w:val="continue"/>
            <w:tcBorders>
              <w:bottom w:val="single" w:sz="4" w:color="000000"/>
              <w:right w:val="single" w:sz="4" w:color="000000"/>
            </w:tcBorders>
            <w:tcMar>
              <w:left w:w="40" w:type="dxa"/>
              <w:bottom w:w="40" w:type="dxa"/>
              <w:right w:w="40" w:type="dxa"/>
            </w:tcMar>
            <w:vAlign w:val="top"/>
          </w:tcPr>
          <w:p>
            <w:pPr>
              <w:spacing w:before="0" w:after="0" w:line="240" w:lineRule="auto"/>
            </w:pPr>
          </w:p>
        </w:tc>
      </w:tr>
      <w:tr>
        <w:tblPrEx/>
        <w:trPr/>
        <w:tc>
          <w:tcPr>
            <w:vMerge w:val="restart"/>
            <w:tcBorders>
              <w:left w:val="single" w:sz="4" w:color="000000"/>
              <w:right w:val="single" w:sz="4" w:color="000000"/>
            </w:tcBorders>
            <w:tcMar>
              <w:top w:w="40" w:type="dxa"/>
              <w:left w:w="40" w:type="dxa"/>
              <w:right w:w="40" w:type="dxa"/>
            </w:tcMar>
            <w:vAlign w:val="top"/>
          </w:tcPr>
          <w:bookmarkStart w:id="893" w:name="para_2086c72a_ea92_433a_8f35_1e1ad56242"/>
          <w:p>
            <w:pPr>
              <w:spacing w:before="180" w:after="0" w:line="240" w:lineRule="auto"/>
            </w:pPr>
            <w:r>
              <w:rPr>
                <w:rFonts w:ascii="Arial" w:hAnsi="Arial"/>
                <w:color w:val="000000"/>
                <w:sz w:val="18"/>
              </w:rPr>
              <w:t>Audit Source</w:t>
            </w:r>
          </w:p>
          <w:bookmarkEnd w:id="893"/>
        </w:tc>
        <w:tc>
          <w:tcPr>
            <w:tcBorders>
              <w:bottom w:val="single" w:sz="4" w:color="000000"/>
              <w:right w:val="single" w:sz="4" w:color="000000"/>
            </w:tcBorders>
            <w:tcMar>
              <w:top w:w="40" w:type="dxa"/>
              <w:left w:w="40" w:type="dxa"/>
              <w:bottom w:w="40" w:type="dxa"/>
              <w:right w:w="40" w:type="dxa"/>
            </w:tcMar>
            <w:vAlign w:val="top"/>
          </w:tcPr>
          <w:bookmarkStart w:id="894" w:name="para_a56cc657_5a3c_401f_a1a4_93352433fa"/>
          <w:p>
            <w:pPr>
              <w:spacing w:before="180" w:after="0" w:line="240" w:lineRule="auto"/>
            </w:pPr>
            <w:r>
              <w:rPr>
                <w:rFonts w:ascii="Arial" w:hAnsi="Arial"/>
                <w:color w:val="000000"/>
                <w:sz w:val="18"/>
              </w:rPr>
              <w:t>AuditEnterpriseSiteID</w:t>
            </w:r>
          </w:p>
          <w:bookmarkEnd w:id="894"/>
        </w:tc>
        <w:tc>
          <w:tcPr>
            <w:tcBorders>
              <w:bottom w:val="single" w:sz="4" w:color="000000"/>
              <w:right w:val="single" w:sz="4" w:color="000000"/>
            </w:tcBorders>
            <w:tcMar>
              <w:top w:w="40" w:type="dxa"/>
              <w:left w:w="40" w:type="dxa"/>
              <w:bottom w:w="40" w:type="dxa"/>
              <w:right w:w="40" w:type="dxa"/>
            </w:tcMar>
            <w:vAlign w:val="top"/>
          </w:tcPr>
          <w:bookmarkStart w:id="895" w:name="para_0d4813d4_75d5_4de0_9762_f1884d38ec"/>
          <w:p>
            <w:pPr>
              <w:spacing w:before="180" w:after="0" w:line="240" w:lineRule="auto"/>
              <w:jc w:val="center"/>
            </w:pPr>
            <w:r>
              <w:rPr>
                <w:rFonts w:ascii="Arial" w:hAnsi="Arial"/>
                <w:color w:val="000000"/>
                <w:sz w:val="18"/>
              </w:rPr>
              <w:t>U</w:t>
            </w:r>
          </w:p>
          <w:bookmarkEnd w:id="895"/>
        </w:tc>
        <w:tc>
          <w:tcPr>
            <w:tcBorders>
              <w:bottom w:val="single" w:sz="4" w:color="000000"/>
              <w:right w:val="single" w:sz="4" w:color="000000"/>
            </w:tcBorders>
            <w:tcMar>
              <w:top w:w="40" w:type="dxa"/>
              <w:left w:w="40" w:type="dxa"/>
              <w:bottom w:w="40" w:type="dxa"/>
              <w:right w:w="40" w:type="dxa"/>
            </w:tcMar>
            <w:vAlign w:val="top"/>
          </w:tcPr>
          <w:bookmarkStart w:id="896" w:name="para_8c3af334_6433_45b1_b441_34f1c9ce2a"/>
          <w:p>
            <w:pPr>
              <w:spacing w:before="180" w:after="0" w:line="240" w:lineRule="auto"/>
            </w:pPr>
            <w:r>
              <w:rPr>
                <w:rFonts w:ascii="Arial" w:hAnsi="Arial"/>
                <w:color w:val="000000"/>
                <w:sz w:val="18"/>
              </w:rPr>
              <w:t>Logical source location within the healthcare enterprise network, e.g., a hospital or other provider location within a multi-entity provider group.</w:t>
            </w:r>
          </w:p>
          <w:bookmarkEnd w:id="896"/>
        </w:tc>
        <w:tc>
          <w:tcPr>
            <w:tcBorders>
              <w:bottom w:val="single" w:sz="4" w:color="000000"/>
              <w:right w:val="single" w:sz="4" w:color="000000"/>
            </w:tcBorders>
            <w:tcMar>
              <w:top w:w="40" w:type="dxa"/>
              <w:left w:w="40" w:type="dxa"/>
              <w:bottom w:w="40" w:type="dxa"/>
              <w:right w:w="40" w:type="dxa"/>
            </w:tcMar>
            <w:vAlign w:val="top"/>
          </w:tcPr>
          <w:bookmarkStart w:id="897" w:name="para_9bb86700_1e78_467a_a8cd_1582f43411"/>
          <w:p>
            <w:pPr>
              <w:spacing w:before="180" w:after="0" w:line="240" w:lineRule="auto"/>
            </w:pPr>
            <w:r>
              <w:rPr>
                <w:rFonts w:ascii="Arial" w:hAnsi="Arial"/>
                <w:color w:val="000000"/>
                <w:sz w:val="18"/>
              </w:rPr>
              <w:t>Serves to further qualify the Audit Source ID, since Audit Source ID is not required to be globally unique.</w:t>
            </w:r>
          </w:p>
          <w:bookmarkEnd w:id="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898" w:name="para_22dd2c94_e388_4008_82d7_bfa567eb91"/>
          <w:p>
            <w:pPr>
              <w:spacing w:before="180" w:after="0" w:line="240" w:lineRule="auto"/>
            </w:pPr>
            <w:r>
              <w:rPr>
                <w:rFonts w:ascii="Arial" w:hAnsi="Arial"/>
                <w:color w:val="000000"/>
                <w:sz w:val="18"/>
              </w:rPr>
              <w:t>AuditSourceID</w:t>
            </w:r>
          </w:p>
          <w:bookmarkEnd w:id="898"/>
        </w:tc>
        <w:tc>
          <w:tcPr>
            <w:tcBorders>
              <w:bottom w:val="single" w:sz="4" w:color="000000"/>
              <w:right w:val="single" w:sz="4" w:color="000000"/>
            </w:tcBorders>
            <w:tcMar>
              <w:top w:w="40" w:type="dxa"/>
              <w:left w:w="40" w:type="dxa"/>
              <w:bottom w:w="40" w:type="dxa"/>
              <w:right w:w="40" w:type="dxa"/>
            </w:tcMar>
            <w:vAlign w:val="top"/>
          </w:tcPr>
          <w:bookmarkStart w:id="899" w:name="para_b3c922b6_116a_435b_8e66_cb3444a364"/>
          <w:p>
            <w:pPr>
              <w:spacing w:before="180" w:after="0" w:line="240" w:lineRule="auto"/>
              <w:jc w:val="center"/>
            </w:pPr>
            <w:r>
              <w:rPr>
                <w:rFonts w:ascii="Arial" w:hAnsi="Arial"/>
                <w:color w:val="000000"/>
                <w:sz w:val="18"/>
              </w:rPr>
              <w:t>M</w:t>
            </w:r>
          </w:p>
          <w:bookmarkEnd w:id="899"/>
        </w:tc>
        <w:tc>
          <w:tcPr>
            <w:tcBorders>
              <w:bottom w:val="single" w:sz="4" w:color="000000"/>
              <w:right w:val="single" w:sz="4" w:color="000000"/>
            </w:tcBorders>
            <w:tcMar>
              <w:top w:w="40" w:type="dxa"/>
              <w:left w:w="40" w:type="dxa"/>
              <w:bottom w:w="40" w:type="dxa"/>
              <w:right w:w="40" w:type="dxa"/>
            </w:tcMar>
            <w:vAlign w:val="top"/>
          </w:tcPr>
          <w:bookmarkStart w:id="900" w:name="para_f978c2e6_bcba_4666_b459_63ede2f545"/>
          <w:p>
            <w:pPr>
              <w:spacing w:before="180" w:after="0" w:line="240" w:lineRule="auto"/>
            </w:pPr>
            <w:r>
              <w:rPr>
                <w:rFonts w:ascii="Arial" w:hAnsi="Arial"/>
                <w:color w:val="000000"/>
                <w:sz w:val="18"/>
              </w:rPr>
              <w:t>Identifier of the source.</w:t>
            </w:r>
          </w:p>
          <w:bookmarkEnd w:id="900"/>
        </w:tc>
        <w:tc>
          <w:tcPr>
            <w:tcBorders>
              <w:bottom w:val="single" w:sz="4" w:color="000000"/>
              <w:right w:val="single" w:sz="4" w:color="000000"/>
            </w:tcBorders>
            <w:tcMar>
              <w:top w:w="40" w:type="dxa"/>
              <w:left w:w="40" w:type="dxa"/>
              <w:bottom w:w="40" w:type="dxa"/>
              <w:right w:w="40" w:type="dxa"/>
            </w:tcMar>
            <w:vAlign w:val="top"/>
          </w:tcPr>
          <w:bookmarkStart w:id="901" w:name="para_44145990_6299_471a_98d4_ac03ff73f9"/>
          <w:p>
            <w:pPr>
              <w:spacing w:before="180" w:after="0" w:line="240" w:lineRule="auto"/>
            </w:pPr>
            <w:r>
              <w:rPr>
                <w:rFonts w:ascii="Arial" w:hAnsi="Arial"/>
                <w:color w:val="000000"/>
                <w:sz w:val="18"/>
              </w:rPr>
              <w:t>The identification of the system that detected the auditable event and created this audit message. Although often the audit source is one of the participants, it could also be an external system that is monitoring the activities of the participants (e.g., an add-on audit-generating device).</w:t>
            </w:r>
          </w:p>
          <w:bookmarkEnd w:id="90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02" w:name="para_9499d699_2d76_4147_9d67_f5036939f2"/>
          <w:p>
            <w:pPr>
              <w:spacing w:before="180" w:after="0" w:line="240" w:lineRule="auto"/>
            </w:pPr>
            <w:r>
              <w:rPr>
                <w:rFonts w:ascii="Arial" w:hAnsi="Arial"/>
                <w:color w:val="000000"/>
                <w:sz w:val="18"/>
              </w:rPr>
              <w:t>AuditSourceTypeCode</w:t>
            </w:r>
          </w:p>
          <w:bookmarkEnd w:id="902"/>
        </w:tc>
        <w:tc>
          <w:tcPr>
            <w:tcBorders>
              <w:bottom w:val="single" w:sz="4" w:color="000000"/>
              <w:right w:val="single" w:sz="4" w:color="000000"/>
            </w:tcBorders>
            <w:tcMar>
              <w:top w:w="40" w:type="dxa"/>
              <w:left w:w="40" w:type="dxa"/>
              <w:bottom w:w="40" w:type="dxa"/>
              <w:right w:w="40" w:type="dxa"/>
            </w:tcMar>
            <w:vAlign w:val="top"/>
          </w:tcPr>
          <w:bookmarkStart w:id="903" w:name="para_47d13ea7_06d4_4fe9_8943_e830a3fe4d"/>
          <w:p>
            <w:pPr>
              <w:spacing w:before="180" w:after="0" w:line="240" w:lineRule="auto"/>
              <w:jc w:val="center"/>
            </w:pPr>
            <w:r>
              <w:rPr>
                <w:rFonts w:ascii="Arial" w:hAnsi="Arial"/>
                <w:color w:val="000000"/>
                <w:sz w:val="18"/>
              </w:rPr>
              <w:t>U</w:t>
            </w:r>
          </w:p>
          <w:bookmarkEnd w:id="903"/>
        </w:tc>
        <w:tc>
          <w:tcPr>
            <w:tcBorders>
              <w:bottom w:val="single" w:sz="4" w:color="000000"/>
              <w:right w:val="single" w:sz="4" w:color="000000"/>
            </w:tcBorders>
            <w:tcMar>
              <w:top w:w="40" w:type="dxa"/>
              <w:left w:w="40" w:type="dxa"/>
              <w:bottom w:w="40" w:type="dxa"/>
              <w:right w:w="40" w:type="dxa"/>
            </w:tcMar>
            <w:vAlign w:val="top"/>
          </w:tcPr>
          <w:bookmarkStart w:id="904" w:name="para_3af1282e_57c5_47c8_a6b6_6825fb5dbe"/>
          <w:p>
            <w:pPr>
              <w:spacing w:before="180" w:after="0" w:line="240" w:lineRule="auto"/>
            </w:pPr>
            <w:r>
              <w:rPr>
                <w:rFonts w:ascii="Arial" w:hAnsi="Arial"/>
                <w:color w:val="000000"/>
                <w:sz w:val="18"/>
              </w:rPr>
              <w:t>Code specifying the type of source.</w:t>
            </w:r>
          </w:p>
          <w:bookmarkEnd w:id="904"/>
        </w:tc>
        <w:tc>
          <w:tcPr>
            <w:tcBorders>
              <w:bottom w:val="single" w:sz="4" w:color="000000"/>
              <w:right w:val="single" w:sz="4" w:color="000000"/>
            </w:tcBorders>
            <w:tcMar>
              <w:top w:w="40" w:type="dxa"/>
              <w:left w:w="40" w:type="dxa"/>
              <w:bottom w:w="40" w:type="dxa"/>
              <w:right w:w="40" w:type="dxa"/>
            </w:tcMar>
            <w:vAlign w:val="top"/>
          </w:tcPr>
          <w:bookmarkStart w:id="905" w:name="para_1c9733d9_8d2b_4ca6_8e68_aa9be47e28"/>
          <w:p>
            <w:pPr>
              <w:spacing w:before="180" w:after="0" w:line="240" w:lineRule="auto"/>
            </w:pPr>
            <w:r>
              <w:rPr>
                <w:rFonts w:ascii="Arial" w:hAnsi="Arial"/>
                <w:color w:val="000000"/>
                <w:sz w:val="18"/>
              </w:rPr>
              <w:t xml:space="preserve">See </w:t>
            </w:r>
            <w:hyperlink w:anchor="sect_A_5_1_2_1">
              <w:r>
                <w:rPr>
                  <w:rFonts w:ascii="Arial" w:hAnsi="Arial"/>
                  <w:color w:val="000000"/>
                  <w:sz w:val="18"/>
                </w:rPr>
                <w:t>Section A.5.1.2.1</w:t>
              </w:r>
            </w:hyperlink>
            <w:r>
              <w:rPr>
                <w:rFonts w:ascii="Arial" w:hAnsi="Arial"/>
                <w:color w:val="000000"/>
                <w:sz w:val="18"/>
              </w:rPr>
              <w:t>.</w:t>
            </w:r>
          </w:p>
          <w:bookmarkEnd w:id="905"/>
          <w:bookmarkStart w:id="906" w:name="para_2531abb4_bd0a_4350_bfd4_f6e82c1c1c"/>
          <w:p>
            <w:pPr>
              <w:spacing w:before="180" w:after="0" w:line="240" w:lineRule="auto"/>
            </w:pPr>
            <w:r>
              <w:rPr>
                <w:rFonts w:ascii="Arial" w:hAnsi="Arial"/>
                <w:color w:val="000000"/>
                <w:sz w:val="18"/>
              </w:rPr>
              <w:t>E.g., an acquisition device might use "2" (data acquisition device), a PACS/RIS system might use "4 "(application server process).</w:t>
            </w:r>
          </w:p>
          <w:bookmarkEnd w:id="906"/>
        </w:tc>
      </w:tr>
      <w:tr>
        <w:tblPrEx/>
        <w:trPr/>
        <w:tc>
          <w:tcPr>
            <w:vMerge w:val="restart"/>
            <w:tcBorders>
              <w:left w:val="single" w:sz="4" w:color="000000"/>
              <w:right w:val="single" w:sz="4" w:color="000000"/>
            </w:tcBorders>
            <w:tcMar>
              <w:top w:w="40" w:type="dxa"/>
              <w:left w:w="40" w:type="dxa"/>
              <w:right w:w="40" w:type="dxa"/>
            </w:tcMar>
            <w:vAlign w:val="top"/>
          </w:tcPr>
          <w:bookmarkStart w:id="907" w:name="para_6b158fa4_7268_4a2c_b643_7ff652c493"/>
          <w:p>
            <w:pPr>
              <w:spacing w:before="180" w:after="0" w:line="240" w:lineRule="auto"/>
            </w:pPr>
            <w:r>
              <w:rPr>
                <w:rFonts w:ascii="Arial" w:hAnsi="Arial"/>
                <w:color w:val="000000"/>
                <w:sz w:val="18"/>
              </w:rPr>
              <w:t>Participant Object (multi-valued)</w:t>
            </w:r>
          </w:p>
          <w:bookmarkEnd w:id="907"/>
        </w:tc>
        <w:tc>
          <w:tcPr>
            <w:tcBorders>
              <w:bottom w:val="single" w:sz="4" w:color="000000"/>
              <w:right w:val="single" w:sz="4" w:color="000000"/>
            </w:tcBorders>
            <w:tcMar>
              <w:top w:w="40" w:type="dxa"/>
              <w:left w:w="40" w:type="dxa"/>
              <w:bottom w:w="40" w:type="dxa"/>
              <w:right w:w="40" w:type="dxa"/>
            </w:tcMar>
            <w:vAlign w:val="top"/>
          </w:tcPr>
          <w:bookmarkStart w:id="908" w:name="para_46a30de3_a00b_4507_8920_f59d1da081"/>
          <w:p>
            <w:pPr>
              <w:spacing w:before="180" w:after="0" w:line="240" w:lineRule="auto"/>
            </w:pPr>
            <w:r>
              <w:rPr>
                <w:rFonts w:ascii="Arial" w:hAnsi="Arial"/>
                <w:color w:val="000000"/>
                <w:sz w:val="18"/>
              </w:rPr>
              <w:t>ParticipantObjectTypeCode</w:t>
            </w:r>
          </w:p>
          <w:bookmarkEnd w:id="908"/>
        </w:tc>
        <w:tc>
          <w:tcPr>
            <w:tcBorders>
              <w:bottom w:val="single" w:sz="4" w:color="000000"/>
              <w:right w:val="single" w:sz="4" w:color="000000"/>
            </w:tcBorders>
            <w:tcMar>
              <w:top w:w="40" w:type="dxa"/>
              <w:left w:w="40" w:type="dxa"/>
              <w:bottom w:w="40" w:type="dxa"/>
              <w:right w:w="40" w:type="dxa"/>
            </w:tcMar>
            <w:vAlign w:val="top"/>
          </w:tcPr>
          <w:bookmarkStart w:id="909" w:name="para_ef5b8bff_9ba6_4e38_bf5e_d498de96d5"/>
          <w:p>
            <w:pPr>
              <w:spacing w:before="180" w:after="0" w:line="240" w:lineRule="auto"/>
              <w:jc w:val="center"/>
            </w:pPr>
            <w:r>
              <w:rPr>
                <w:rFonts w:ascii="Arial" w:hAnsi="Arial"/>
                <w:color w:val="000000"/>
                <w:sz w:val="18"/>
              </w:rPr>
              <w:t>U</w:t>
            </w:r>
          </w:p>
          <w:bookmarkEnd w:id="909"/>
        </w:tc>
        <w:tc>
          <w:tcPr>
            <w:tcBorders>
              <w:bottom w:val="single" w:sz="4" w:color="000000"/>
              <w:right w:val="single" w:sz="4" w:color="000000"/>
            </w:tcBorders>
            <w:tcMar>
              <w:top w:w="40" w:type="dxa"/>
              <w:left w:w="40" w:type="dxa"/>
              <w:bottom w:w="40" w:type="dxa"/>
              <w:right w:w="40" w:type="dxa"/>
            </w:tcMar>
            <w:vAlign w:val="top"/>
          </w:tcPr>
          <w:bookmarkStart w:id="910" w:name="para_453d51b5_f6f2_4d08_a97a_f152e9694f"/>
          <w:p>
            <w:pPr>
              <w:spacing w:before="180" w:after="0" w:line="240" w:lineRule="auto"/>
            </w:pPr>
            <w:r>
              <w:rPr>
                <w:rFonts w:ascii="Arial" w:hAnsi="Arial"/>
                <w:color w:val="000000"/>
                <w:sz w:val="18"/>
              </w:rPr>
              <w:t>Code for the participant object type being audited. This value is distinct from the user's role or any user relationship to the participant object.</w:t>
            </w:r>
          </w:p>
          <w:bookmarkEnd w:id="910"/>
        </w:tc>
        <w:tc>
          <w:tcPr>
            <w:tcBorders>
              <w:bottom w:val="single" w:sz="4" w:color="000000"/>
              <w:right w:val="single" w:sz="4" w:color="000000"/>
            </w:tcBorders>
            <w:tcMar>
              <w:top w:w="40" w:type="dxa"/>
              <w:left w:w="40" w:type="dxa"/>
              <w:bottom w:w="40" w:type="dxa"/>
              <w:right w:w="40" w:type="dxa"/>
            </w:tcMar>
            <w:vAlign w:val="top"/>
          </w:tcPr>
          <w:bookmarkStart w:id="911" w:name="idm95286142176"/>
          <w:bookmarkStart w:id="912" w:name="idm95286141696"/>
          <w:bookmarkStart w:id="913" w:name="para_b6913d57_7b79_4909_abd6_9ab58480aa"/>
          <w:p>
            <w:pPr>
              <w:numPr>
                <w:ilvl w:val="0"/>
                <w:numId w:val="31"/>
              </w:numPr>
              <w:tabs>
                <w:tab w:val="left" w:pos="288"/>
              </w:tabs>
              <w:spacing w:before="90" w:after="0" w:line="240" w:lineRule="auto"/>
              <w:ind w:left="288" w:right="0" w:hanging="288"/>
            </w:pPr>
            <w:r>
              <w:rPr>
                <w:rFonts w:ascii="Arial" w:hAnsi="Arial"/>
                <w:color w:val="000000"/>
                <w:sz w:val="18"/>
              </w:rPr>
              <w:t>Person</w:t>
            </w:r>
          </w:p>
          <w:bookmarkEnd w:id="913"/>
          <w:bookmarkEnd w:id="912"/>
          <w:bookmarkEnd w:id="911"/>
          <w:bookmarkStart w:id="914" w:name="idm95286139712"/>
          <w:bookmarkStart w:id="915" w:name="para_dcb2f459_2c6e_43d5_8dd2_eb89e593fa"/>
          <w:p>
            <w:pPr>
              <w:numPr>
                <w:ilvl w:val="0"/>
                <w:numId w:val="31"/>
              </w:numPr>
              <w:tabs>
                <w:tab w:val="left" w:pos="288"/>
              </w:tabs>
              <w:spacing w:before="0" w:after="0" w:line="240" w:lineRule="auto"/>
              <w:ind w:left="288" w:right="0" w:hanging="288"/>
            </w:pPr>
            <w:r>
              <w:rPr>
                <w:rFonts w:ascii="Arial" w:hAnsi="Arial"/>
                <w:color w:val="000000"/>
                <w:sz w:val="18"/>
              </w:rPr>
              <w:t>System Object</w:t>
            </w:r>
          </w:p>
          <w:bookmarkEnd w:id="915"/>
          <w:bookmarkEnd w:id="914"/>
          <w:bookmarkStart w:id="916" w:name="idm95286137728"/>
          <w:bookmarkStart w:id="917" w:name="para_ca428a79_2893_4731_9db4_6241f6a2cc"/>
          <w:p>
            <w:pPr>
              <w:numPr>
                <w:ilvl w:val="0"/>
                <w:numId w:val="31"/>
              </w:numPr>
              <w:tabs>
                <w:tab w:val="left" w:pos="288"/>
              </w:tabs>
              <w:spacing w:before="0" w:after="0" w:line="240" w:lineRule="auto"/>
              <w:ind w:left="288" w:right="0" w:hanging="288"/>
            </w:pPr>
            <w:r>
              <w:rPr>
                <w:rFonts w:ascii="Arial" w:hAnsi="Arial"/>
                <w:color w:val="000000"/>
                <w:sz w:val="18"/>
              </w:rPr>
              <w:t>Organization</w:t>
            </w:r>
          </w:p>
          <w:bookmarkEnd w:id="917"/>
          <w:bookmarkEnd w:id="916"/>
          <w:bookmarkStart w:id="918" w:name="idm95286135744"/>
          <w:bookmarkStart w:id="919" w:name="para_6fa8a030_bcbf_4b36_b8cb_41c344ffec"/>
          <w:p>
            <w:pPr>
              <w:numPr>
                <w:ilvl w:val="0"/>
                <w:numId w:val="31"/>
              </w:numPr>
              <w:tabs>
                <w:tab w:val="left" w:pos="288"/>
              </w:tabs>
              <w:spacing w:before="0" w:after="0" w:line="240" w:lineRule="auto"/>
              <w:ind w:left="288" w:right="0" w:hanging="288"/>
            </w:pPr>
            <w:r>
              <w:rPr>
                <w:rFonts w:ascii="Arial" w:hAnsi="Arial"/>
                <w:color w:val="000000"/>
                <w:sz w:val="18"/>
              </w:rPr>
              <w:t>Other</w:t>
            </w:r>
          </w:p>
          <w:bookmarkEnd w:id="919"/>
          <w:bookmarkEnd w:id="9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0" w:name="para_dc2f8dbb_5643_492f_ace7_1f186b88c3"/>
          <w:p>
            <w:pPr>
              <w:spacing w:before="180" w:after="0" w:line="240" w:lineRule="auto"/>
            </w:pPr>
            <w:r>
              <w:rPr>
                <w:rFonts w:ascii="Arial" w:hAnsi="Arial"/>
                <w:color w:val="000000"/>
                <w:sz w:val="18"/>
              </w:rPr>
              <w:t>ParticipantObjectTypeCodeRole</w:t>
            </w:r>
          </w:p>
          <w:bookmarkEnd w:id="920"/>
        </w:tc>
        <w:tc>
          <w:tcPr>
            <w:tcBorders>
              <w:bottom w:val="single" w:sz="4" w:color="000000"/>
              <w:right w:val="single" w:sz="4" w:color="000000"/>
            </w:tcBorders>
            <w:tcMar>
              <w:top w:w="40" w:type="dxa"/>
              <w:left w:w="40" w:type="dxa"/>
              <w:bottom w:w="40" w:type="dxa"/>
              <w:right w:w="40" w:type="dxa"/>
            </w:tcMar>
            <w:vAlign w:val="top"/>
          </w:tcPr>
          <w:bookmarkStart w:id="921" w:name="para_cc62814b_dd02_4e2d_b63f_9df701740d"/>
          <w:p>
            <w:pPr>
              <w:spacing w:before="180" w:after="0" w:line="240" w:lineRule="auto"/>
              <w:jc w:val="center"/>
            </w:pPr>
            <w:r>
              <w:rPr>
                <w:rFonts w:ascii="Arial" w:hAnsi="Arial"/>
                <w:color w:val="000000"/>
                <w:sz w:val="18"/>
              </w:rPr>
              <w:t>U</w:t>
            </w:r>
          </w:p>
          <w:bookmarkEnd w:id="921"/>
        </w:tc>
        <w:tc>
          <w:tcPr>
            <w:tcBorders>
              <w:bottom w:val="single" w:sz="4" w:color="000000"/>
              <w:right w:val="single" w:sz="4" w:color="000000"/>
            </w:tcBorders>
            <w:tcMar>
              <w:top w:w="40" w:type="dxa"/>
              <w:left w:w="40" w:type="dxa"/>
              <w:bottom w:w="40" w:type="dxa"/>
              <w:right w:w="40" w:type="dxa"/>
            </w:tcMar>
            <w:vAlign w:val="top"/>
          </w:tcPr>
          <w:bookmarkStart w:id="922" w:name="para_36cd0006_1dd5_4380_9bea_6f62a87571"/>
          <w:p>
            <w:pPr>
              <w:spacing w:before="180" w:after="0" w:line="240" w:lineRule="auto"/>
            </w:pPr>
            <w:r>
              <w:rPr>
                <w:rFonts w:ascii="Arial" w:hAnsi="Arial"/>
                <w:color w:val="000000"/>
                <w:sz w:val="18"/>
              </w:rPr>
              <w:t>Code representing the functional application role of Participant Object being audited.</w:t>
            </w:r>
          </w:p>
          <w:bookmarkEnd w:id="922"/>
        </w:tc>
        <w:tc>
          <w:tcPr>
            <w:tcBorders>
              <w:bottom w:val="single" w:sz="4" w:color="000000"/>
              <w:right w:val="single" w:sz="4" w:color="000000"/>
            </w:tcBorders>
            <w:tcMar>
              <w:top w:w="40" w:type="dxa"/>
              <w:left w:w="40" w:type="dxa"/>
              <w:bottom w:w="40" w:type="dxa"/>
              <w:right w:w="40" w:type="dxa"/>
            </w:tcMar>
            <w:vAlign w:val="top"/>
          </w:tcPr>
          <w:bookmarkStart w:id="923" w:name="para_a0de1edf_ad90_444e_b5df_26331e0133"/>
          <w:p>
            <w:pPr>
              <w:spacing w:before="180" w:after="0" w:line="240" w:lineRule="auto"/>
            </w:pPr>
            <w:r>
              <w:rPr>
                <w:rFonts w:ascii="Arial" w:hAnsi="Arial"/>
                <w:color w:val="000000"/>
                <w:sz w:val="18"/>
              </w:rPr>
              <w:t xml:space="preserve">See </w:t>
            </w:r>
            <w:hyperlink w:anchor="sect_A_5_1_2_2">
              <w:r>
                <w:rPr>
                  <w:rFonts w:ascii="Arial" w:hAnsi="Arial"/>
                  <w:color w:val="000000"/>
                  <w:sz w:val="18"/>
                </w:rPr>
                <w:t>Section A.5.1.2.2</w:t>
              </w:r>
            </w:hyperlink>
            <w:r>
              <w:rPr>
                <w:rFonts w:ascii="Arial" w:hAnsi="Arial"/>
                <w:color w:val="000000"/>
                <w:sz w:val="18"/>
              </w:rPr>
              <w:t>.</w:t>
            </w:r>
          </w:p>
          <w:bookmarkEnd w:id="9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4" w:name="para_542bf07b_238d_4261_bc49_8a7468f4be"/>
          <w:p>
            <w:pPr>
              <w:spacing w:before="180" w:after="0" w:line="240" w:lineRule="auto"/>
            </w:pPr>
            <w:r>
              <w:rPr>
                <w:rFonts w:ascii="Arial" w:hAnsi="Arial"/>
                <w:color w:val="000000"/>
                <w:sz w:val="18"/>
              </w:rPr>
              <w:t>ParticipantObjectDataLifeCycle</w:t>
            </w:r>
          </w:p>
          <w:bookmarkEnd w:id="924"/>
        </w:tc>
        <w:tc>
          <w:tcPr>
            <w:tcBorders>
              <w:bottom w:val="single" w:sz="4" w:color="000000"/>
              <w:right w:val="single" w:sz="4" w:color="000000"/>
            </w:tcBorders>
            <w:tcMar>
              <w:top w:w="40" w:type="dxa"/>
              <w:left w:w="40" w:type="dxa"/>
              <w:bottom w:w="40" w:type="dxa"/>
              <w:right w:w="40" w:type="dxa"/>
            </w:tcMar>
            <w:vAlign w:val="top"/>
          </w:tcPr>
          <w:bookmarkStart w:id="925" w:name="para_f91e6d39_b30f_44c7_9704_7cb4edc311"/>
          <w:p>
            <w:pPr>
              <w:spacing w:before="180" w:after="0" w:line="240" w:lineRule="auto"/>
              <w:jc w:val="center"/>
            </w:pPr>
            <w:r>
              <w:rPr>
                <w:rFonts w:ascii="Arial" w:hAnsi="Arial"/>
                <w:color w:val="000000"/>
                <w:sz w:val="18"/>
              </w:rPr>
              <w:t>U</w:t>
            </w:r>
          </w:p>
          <w:bookmarkEnd w:id="925"/>
        </w:tc>
        <w:tc>
          <w:tcPr>
            <w:tcBorders>
              <w:bottom w:val="single" w:sz="4" w:color="000000"/>
              <w:right w:val="single" w:sz="4" w:color="000000"/>
            </w:tcBorders>
            <w:tcMar>
              <w:top w:w="40" w:type="dxa"/>
              <w:left w:w="40" w:type="dxa"/>
              <w:bottom w:w="40" w:type="dxa"/>
              <w:right w:w="40" w:type="dxa"/>
            </w:tcMar>
            <w:vAlign w:val="top"/>
          </w:tcPr>
          <w:bookmarkStart w:id="926" w:name="para_5330b033_3791_4ad1_a449_daf348c2e1"/>
          <w:p>
            <w:pPr>
              <w:spacing w:before="180" w:after="0" w:line="240" w:lineRule="auto"/>
            </w:pPr>
            <w:r>
              <w:rPr>
                <w:rFonts w:ascii="Arial" w:hAnsi="Arial"/>
                <w:color w:val="000000"/>
                <w:sz w:val="18"/>
              </w:rPr>
              <w:t>Identifier for the data life-cycle stage for the participant object. This can be used to provide an audit trail for data, over time, as it passes through the system.</w:t>
            </w:r>
          </w:p>
          <w:bookmarkEnd w:id="926"/>
        </w:tc>
        <w:tc>
          <w:tcPr>
            <w:tcBorders>
              <w:bottom w:val="single" w:sz="4" w:color="000000"/>
              <w:right w:val="single" w:sz="4" w:color="000000"/>
            </w:tcBorders>
            <w:tcMar>
              <w:top w:w="40" w:type="dxa"/>
              <w:left w:w="40" w:type="dxa"/>
              <w:bottom w:w="40" w:type="dxa"/>
              <w:right w:w="40" w:type="dxa"/>
            </w:tcMar>
            <w:vAlign w:val="top"/>
          </w:tcPr>
          <w:bookmarkStart w:id="927" w:name="para_3116a5d7_6ad1_4639_b205_59608a8f9e"/>
          <w:p>
            <w:pPr>
              <w:spacing w:before="180" w:after="0" w:line="240" w:lineRule="auto"/>
            </w:pPr>
            <w:r>
              <w:rPr>
                <w:rFonts w:ascii="Arial" w:hAnsi="Arial"/>
                <w:color w:val="000000"/>
                <w:sz w:val="18"/>
              </w:rPr>
              <w:t xml:space="preserve">See </w:t>
            </w:r>
            <w:hyperlink w:anchor="sect_A_5_1_2_3">
              <w:r>
                <w:rPr>
                  <w:rFonts w:ascii="Arial" w:hAnsi="Arial"/>
                  <w:color w:val="000000"/>
                  <w:sz w:val="18"/>
                </w:rPr>
                <w:t>Section A.5.1.2.3</w:t>
              </w:r>
            </w:hyperlink>
            <w:r>
              <w:rPr>
                <w:rFonts w:ascii="Arial" w:hAnsi="Arial"/>
                <w:color w:val="000000"/>
                <w:sz w:val="18"/>
              </w:rPr>
              <w:t>.</w:t>
            </w:r>
          </w:p>
          <w:bookmarkEnd w:id="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28" w:name="para_d43d73e0_8118_46f8_8339_753b4f9fef"/>
          <w:p>
            <w:pPr>
              <w:spacing w:before="180" w:after="0" w:line="240" w:lineRule="auto"/>
            </w:pPr>
            <w:r>
              <w:rPr>
                <w:rFonts w:ascii="Arial" w:hAnsi="Arial"/>
                <w:color w:val="000000"/>
                <w:sz w:val="18"/>
              </w:rPr>
              <w:t>ParticipantObjectIDTypeCode</w:t>
            </w:r>
          </w:p>
          <w:bookmarkEnd w:id="928"/>
        </w:tc>
        <w:tc>
          <w:tcPr>
            <w:tcBorders>
              <w:bottom w:val="single" w:sz="4" w:color="000000"/>
              <w:right w:val="single" w:sz="4" w:color="000000"/>
            </w:tcBorders>
            <w:tcMar>
              <w:top w:w="40" w:type="dxa"/>
              <w:left w:w="40" w:type="dxa"/>
              <w:bottom w:w="40" w:type="dxa"/>
              <w:right w:w="40" w:type="dxa"/>
            </w:tcMar>
            <w:vAlign w:val="top"/>
          </w:tcPr>
          <w:bookmarkStart w:id="929" w:name="para_e650982c_d8ad_48c1_b19c_08b076090c"/>
          <w:p>
            <w:pPr>
              <w:spacing w:before="180" w:after="0" w:line="240" w:lineRule="auto"/>
              <w:jc w:val="center"/>
            </w:pPr>
            <w:r>
              <w:rPr>
                <w:rFonts w:ascii="Arial" w:hAnsi="Arial"/>
                <w:color w:val="000000"/>
                <w:sz w:val="18"/>
              </w:rPr>
              <w:t>M</w:t>
            </w:r>
          </w:p>
          <w:bookmarkEnd w:id="929"/>
        </w:tc>
        <w:tc>
          <w:tcPr>
            <w:tcBorders>
              <w:bottom w:val="single" w:sz="4" w:color="000000"/>
              <w:right w:val="single" w:sz="4" w:color="000000"/>
            </w:tcBorders>
            <w:tcMar>
              <w:top w:w="40" w:type="dxa"/>
              <w:left w:w="40" w:type="dxa"/>
              <w:bottom w:w="40" w:type="dxa"/>
              <w:right w:w="40" w:type="dxa"/>
            </w:tcMar>
            <w:vAlign w:val="top"/>
          </w:tcPr>
          <w:bookmarkStart w:id="930" w:name="para_29d33046_fed7_44a6_bb40_acb07a3ff8"/>
          <w:p>
            <w:pPr>
              <w:spacing w:before="180" w:after="0" w:line="240" w:lineRule="auto"/>
            </w:pPr>
            <w:r>
              <w:rPr>
                <w:rFonts w:ascii="Arial" w:hAnsi="Arial"/>
                <w:color w:val="000000"/>
                <w:sz w:val="18"/>
              </w:rPr>
              <w:t>Describes the identifier that is contained in Participant Object ID.</w:t>
            </w:r>
          </w:p>
          <w:bookmarkEnd w:id="930"/>
        </w:tc>
        <w:tc>
          <w:tcPr>
            <w:tcBorders>
              <w:bottom w:val="single" w:sz="4" w:color="000000"/>
              <w:right w:val="single" w:sz="4" w:color="000000"/>
            </w:tcBorders>
            <w:tcMar>
              <w:top w:w="40" w:type="dxa"/>
              <w:left w:w="40" w:type="dxa"/>
              <w:bottom w:w="40" w:type="dxa"/>
              <w:right w:w="40" w:type="dxa"/>
            </w:tcMar>
            <w:vAlign w:val="top"/>
          </w:tcPr>
          <w:bookmarkStart w:id="931" w:name="para_3084b452_694e_4830_b803_1e22f4b770"/>
          <w:p>
            <w:pPr>
              <w:spacing w:before="180" w:after="0" w:line="240" w:lineRule="auto"/>
            </w:pPr>
            <w:r>
              <w:rPr>
                <w:rFonts w:ascii="Arial" w:hAnsi="Arial"/>
                <w:color w:val="000000"/>
                <w:sz w:val="18"/>
              </w:rPr>
              <w:t xml:space="preserve">See </w:t>
            </w:r>
            <w:hyperlink w:anchor="sect_A_5_1_2_4">
              <w:r>
                <w:rPr>
                  <w:rFonts w:ascii="Arial" w:hAnsi="Arial"/>
                  <w:color w:val="000000"/>
                  <w:sz w:val="18"/>
                </w:rPr>
                <w:t>Section A.5.1.2.4</w:t>
              </w:r>
            </w:hyperlink>
            <w:r>
              <w:rPr>
                <w:rFonts w:ascii="Arial" w:hAnsi="Arial"/>
                <w:color w:val="000000"/>
                <w:sz w:val="18"/>
              </w:rPr>
              <w:t xml:space="preserve"> and </w:t>
            </w:r>
            <w:hyperlink r:id="r101">
              <w:r>
                <w:rPr>
                  <w:rFonts w:ascii="Arial" w:hAnsi="Arial"/>
                  <w:color w:val="000000"/>
                  <w:sz w:val="18"/>
                </w:rPr>
                <w:t>CID 404 “Audit Participant Object ID Type Code”</w:t>
              </w:r>
            </w:hyperlink>
          </w:p>
          <w:bookmarkEnd w:id="931"/>
          <w:bookmarkStart w:id="932" w:name="idm95286105696"/>
          <w:p>
            <w:pPr>
              <w:keepNext/>
              <w:spacing w:before="180" w:after="0" w:line="240" w:lineRule="auto"/>
              <w:ind w:left="360" w:right="360" w:firstLine="0"/>
            </w:pPr>
            <w:r>
              <w:rPr>
                <w:rFonts w:ascii="Arial" w:hAnsi="Arial"/>
                <w:color w:val="000000"/>
                <w:sz w:val="18"/>
              </w:rPr>
              <w:t>Note</w:t>
            </w:r>
          </w:p>
          <w:bookmarkEnd w:id="932"/>
          <w:bookmarkStart w:id="933" w:name="para_58abe1ba_2824_452f_85a8_c831c67168"/>
          <w:p>
            <w:pPr>
              <w:spacing w:before="180" w:after="0" w:line="240" w:lineRule="auto"/>
              <w:ind w:left="360" w:right="360" w:firstLine="0"/>
            </w:pPr>
            <w:r>
              <w:rPr>
                <w:rFonts w:ascii="Arial" w:hAnsi="Arial"/>
                <w:color w:val="000000"/>
                <w:sz w:val="18"/>
              </w:rPr>
              <w:t>Usage of this field is refined in the individual message descriptions below. Multiple roles may also be present, since this is a multi-valued field.</w:t>
            </w:r>
          </w:p>
          <w:bookmarkEnd w:id="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4" w:name="para_76146d6d_e283_4e99_885a_683d7fb434"/>
          <w:p>
            <w:pPr>
              <w:spacing w:before="180" w:after="0" w:line="240" w:lineRule="auto"/>
            </w:pPr>
            <w:r>
              <w:rPr>
                <w:rFonts w:ascii="Arial" w:hAnsi="Arial"/>
                <w:color w:val="000000"/>
                <w:sz w:val="18"/>
              </w:rPr>
              <w:t>ParticipantObjectSensitivity</w:t>
            </w:r>
          </w:p>
          <w:bookmarkEnd w:id="934"/>
        </w:tc>
        <w:tc>
          <w:tcPr>
            <w:tcBorders>
              <w:bottom w:val="single" w:sz="4" w:color="000000"/>
              <w:right w:val="single" w:sz="4" w:color="000000"/>
            </w:tcBorders>
            <w:tcMar>
              <w:top w:w="40" w:type="dxa"/>
              <w:left w:w="40" w:type="dxa"/>
              <w:bottom w:w="40" w:type="dxa"/>
              <w:right w:w="40" w:type="dxa"/>
            </w:tcMar>
            <w:vAlign w:val="top"/>
          </w:tcPr>
          <w:bookmarkStart w:id="935" w:name="para_c6bcf165_6ed1_4a5d_8c2b_f3aab8a5a7"/>
          <w:p>
            <w:pPr>
              <w:spacing w:before="180" w:after="0" w:line="240" w:lineRule="auto"/>
              <w:jc w:val="center"/>
            </w:pPr>
            <w:r>
              <w:rPr>
                <w:rFonts w:ascii="Arial" w:hAnsi="Arial"/>
                <w:color w:val="000000"/>
                <w:sz w:val="18"/>
              </w:rPr>
              <w:t>U</w:t>
            </w:r>
          </w:p>
          <w:bookmarkEnd w:id="935"/>
        </w:tc>
        <w:tc>
          <w:tcPr>
            <w:tcBorders>
              <w:bottom w:val="single" w:sz="4" w:color="000000"/>
              <w:right w:val="single" w:sz="4" w:color="000000"/>
            </w:tcBorders>
            <w:tcMar>
              <w:top w:w="40" w:type="dxa"/>
              <w:left w:w="40" w:type="dxa"/>
              <w:bottom w:w="40" w:type="dxa"/>
              <w:right w:w="40" w:type="dxa"/>
            </w:tcMar>
            <w:vAlign w:val="top"/>
          </w:tcPr>
          <w:bookmarkStart w:id="936" w:name="para_e5a40829_24e6_4064_9026_2d88eb8a50"/>
          <w:p>
            <w:pPr>
              <w:spacing w:before="180" w:after="0" w:line="240" w:lineRule="auto"/>
            </w:pPr>
            <w:r>
              <w:rPr>
                <w:rFonts w:ascii="Arial" w:hAnsi="Arial"/>
                <w:color w:val="000000"/>
                <w:sz w:val="18"/>
              </w:rPr>
              <w:t>Denotes policy-defined sensitivity for the Participant Object ID such as VIP, HIV status, mental health status, or similar topics.</w:t>
            </w:r>
          </w:p>
          <w:bookmarkEnd w:id="936"/>
        </w:tc>
        <w:tc>
          <w:tcPr>
            <w:tcBorders>
              <w:bottom w:val="single" w:sz="4" w:color="000000"/>
              <w:right w:val="single" w:sz="4" w:color="000000"/>
            </w:tcBorders>
            <w:tcMar>
              <w:top w:w="40" w:type="dxa"/>
              <w:left w:w="40" w:type="dxa"/>
              <w:bottom w:w="40" w:type="dxa"/>
              <w:right w:w="40" w:type="dxa"/>
            </w:tcMar>
            <w:vAlign w:val="top"/>
          </w:tcPr>
          <w:bookmarkStart w:id="937" w:name="para_e36acc7d_1062_42f7_a1d0_5cafa1898f"/>
          <w:p>
            <w:pPr>
              <w:spacing w:before="180" w:after="0" w:line="240" w:lineRule="auto"/>
            </w:pPr>
            <w:r>
              <w:rPr>
                <w:rFonts w:ascii="Arial" w:hAnsi="Arial"/>
                <w:color w:val="000000"/>
                <w:sz w:val="18"/>
              </w:rPr>
              <w:t>Locally defined terms.</w:t>
            </w:r>
          </w:p>
          <w:bookmarkEnd w:id="9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38" w:name="para_c312a956_498b_4a22_8a43_2307856c14"/>
          <w:p>
            <w:pPr>
              <w:spacing w:before="180" w:after="0" w:line="240" w:lineRule="auto"/>
            </w:pPr>
            <w:r>
              <w:rPr>
                <w:rFonts w:ascii="Arial" w:hAnsi="Arial"/>
                <w:color w:val="000000"/>
                <w:sz w:val="18"/>
              </w:rPr>
              <w:t>ParticipantObjectID</w:t>
            </w:r>
          </w:p>
          <w:bookmarkEnd w:id="938"/>
        </w:tc>
        <w:tc>
          <w:tcPr>
            <w:tcBorders>
              <w:bottom w:val="single" w:sz="4" w:color="000000"/>
              <w:right w:val="single" w:sz="4" w:color="000000"/>
            </w:tcBorders>
            <w:tcMar>
              <w:top w:w="40" w:type="dxa"/>
              <w:left w:w="40" w:type="dxa"/>
              <w:bottom w:w="40" w:type="dxa"/>
              <w:right w:w="40" w:type="dxa"/>
            </w:tcMar>
            <w:vAlign w:val="top"/>
          </w:tcPr>
          <w:bookmarkStart w:id="939" w:name="para_9b0ed094_f199_4923_8c77_3acd9e2124"/>
          <w:p>
            <w:pPr>
              <w:spacing w:before="180" w:after="0" w:line="240" w:lineRule="auto"/>
              <w:jc w:val="center"/>
            </w:pPr>
            <w:r>
              <w:rPr>
                <w:rFonts w:ascii="Arial" w:hAnsi="Arial"/>
                <w:color w:val="000000"/>
                <w:sz w:val="18"/>
              </w:rPr>
              <w:t>M</w:t>
            </w:r>
          </w:p>
          <w:bookmarkEnd w:id="939"/>
        </w:tc>
        <w:tc>
          <w:tcPr>
            <w:tcBorders>
              <w:bottom w:val="single" w:sz="4" w:color="000000"/>
              <w:right w:val="single" w:sz="4" w:color="000000"/>
            </w:tcBorders>
            <w:tcMar>
              <w:top w:w="40" w:type="dxa"/>
              <w:left w:w="40" w:type="dxa"/>
              <w:bottom w:w="40" w:type="dxa"/>
              <w:right w:w="40" w:type="dxa"/>
            </w:tcMar>
            <w:vAlign w:val="top"/>
          </w:tcPr>
          <w:bookmarkStart w:id="940" w:name="para_8411c7ca_0109_44d7_834f_f88436aeaa"/>
          <w:p>
            <w:pPr>
              <w:spacing w:before="180" w:after="0" w:line="240" w:lineRule="auto"/>
            </w:pPr>
            <w:r>
              <w:rPr>
                <w:rFonts w:ascii="Arial" w:hAnsi="Arial"/>
                <w:color w:val="000000"/>
                <w:sz w:val="18"/>
              </w:rPr>
              <w:t>Identifies a specific instance of the participant object.</w:t>
            </w:r>
          </w:p>
          <w:bookmarkEnd w:id="940"/>
        </w:tc>
        <w:tc>
          <w:tcPr>
            <w:tcBorders>
              <w:bottom w:val="single" w:sz="4" w:color="000000"/>
              <w:right w:val="single" w:sz="4" w:color="000000"/>
            </w:tcBorders>
            <w:tcMar>
              <w:top w:w="40" w:type="dxa"/>
              <w:left w:w="40" w:type="dxa"/>
              <w:bottom w:w="40" w:type="dxa"/>
              <w:right w:w="40" w:type="dxa"/>
            </w:tcMar>
            <w:vAlign w:val="top"/>
          </w:tcPr>
          <w:bookmarkStart w:id="941" w:name="para_441b3106_b9fe_4259_bd37_fe6044809f"/>
          <w:p>
            <w:pPr>
              <w:spacing w:before="180" w:after="0" w:line="240" w:lineRule="auto"/>
            </w:pPr>
            <w:r>
              <w:rPr>
                <w:rFonts w:ascii="Arial" w:hAnsi="Arial"/>
                <w:color w:val="000000"/>
                <w:sz w:val="18"/>
              </w:rPr>
              <w:t>Usage refined by individual message descriptions</w:t>
            </w:r>
          </w:p>
          <w:bookmarkEnd w:id="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2" w:name="para_49b88e9e_2ac7_4860_8cce_60678e5d98"/>
          <w:p>
            <w:pPr>
              <w:spacing w:before="180" w:after="0" w:line="240" w:lineRule="auto"/>
            </w:pPr>
            <w:r>
              <w:rPr>
                <w:rFonts w:ascii="Arial" w:hAnsi="Arial"/>
                <w:color w:val="000000"/>
                <w:sz w:val="18"/>
              </w:rPr>
              <w:t>ParticipantObjectName</w:t>
            </w:r>
          </w:p>
          <w:bookmarkEnd w:id="942"/>
        </w:tc>
        <w:tc>
          <w:tcPr>
            <w:tcBorders>
              <w:bottom w:val="single" w:sz="4" w:color="000000"/>
              <w:right w:val="single" w:sz="4" w:color="000000"/>
            </w:tcBorders>
            <w:tcMar>
              <w:top w:w="40" w:type="dxa"/>
              <w:left w:w="40" w:type="dxa"/>
              <w:bottom w:w="40" w:type="dxa"/>
              <w:right w:w="40" w:type="dxa"/>
            </w:tcMar>
            <w:vAlign w:val="top"/>
          </w:tcPr>
          <w:bookmarkStart w:id="943" w:name="para_d2fb1e23_47d0_4938_b84b_5b8fa32766"/>
          <w:p>
            <w:pPr>
              <w:spacing w:before="180" w:after="0" w:line="240" w:lineRule="auto"/>
              <w:jc w:val="center"/>
            </w:pPr>
            <w:r>
              <w:rPr>
                <w:rFonts w:ascii="Arial" w:hAnsi="Arial"/>
                <w:color w:val="000000"/>
                <w:sz w:val="18"/>
              </w:rPr>
              <w:t>U</w:t>
            </w:r>
          </w:p>
          <w:bookmarkEnd w:id="943"/>
        </w:tc>
        <w:tc>
          <w:tcPr>
            <w:tcBorders>
              <w:bottom w:val="single" w:sz="4" w:color="000000"/>
              <w:right w:val="single" w:sz="4" w:color="000000"/>
            </w:tcBorders>
            <w:tcMar>
              <w:top w:w="40" w:type="dxa"/>
              <w:left w:w="40" w:type="dxa"/>
              <w:bottom w:w="40" w:type="dxa"/>
              <w:right w:w="40" w:type="dxa"/>
            </w:tcMar>
            <w:vAlign w:val="top"/>
          </w:tcPr>
          <w:bookmarkStart w:id="944" w:name="para_b3990fcd_d954_4345_88c5_913618d458"/>
          <w:p>
            <w:pPr>
              <w:spacing w:before="180" w:after="0" w:line="240" w:lineRule="auto"/>
            </w:pPr>
            <w:r>
              <w:rPr>
                <w:rFonts w:ascii="Arial" w:hAnsi="Arial"/>
                <w:color w:val="000000"/>
                <w:sz w:val="18"/>
              </w:rPr>
              <w:t>An instance-specific descriptor of the Participant Object ID audited, such as a person's name.</w:t>
            </w:r>
          </w:p>
          <w:bookmarkEnd w:id="944"/>
        </w:tc>
        <w:tc>
          <w:tcPr>
            <w:tcBorders>
              <w:bottom w:val="single" w:sz="4" w:color="000000"/>
              <w:right w:val="single" w:sz="4" w:color="000000"/>
            </w:tcBorders>
            <w:tcMar>
              <w:top w:w="40" w:type="dxa"/>
              <w:left w:w="40" w:type="dxa"/>
              <w:bottom w:w="40" w:type="dxa"/>
              <w:right w:w="40" w:type="dxa"/>
            </w:tcMar>
            <w:vAlign w:val="top"/>
          </w:tcPr>
          <w:bookmarkStart w:id="945" w:name="para_f3581154_84cc_4db1_9f29_d643c9c99f"/>
          <w:p>
            <w:pPr>
              <w:spacing w:before="180" w:after="0" w:line="240" w:lineRule="auto"/>
            </w:pPr>
            <w:r>
              <w:rPr>
                <w:rFonts w:ascii="Arial" w:hAnsi="Arial"/>
                <w:color w:val="000000"/>
                <w:sz w:val="18"/>
              </w:rPr>
              <w:t>Usage refined by individual message descriptions</w:t>
            </w:r>
          </w:p>
          <w:bookmarkEnd w:id="9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46" w:name="para_08917a5c_3a97_4465_b13a_a9acd611db"/>
          <w:p>
            <w:pPr>
              <w:spacing w:before="180" w:after="0" w:line="240" w:lineRule="auto"/>
            </w:pPr>
            <w:r>
              <w:rPr>
                <w:rFonts w:ascii="Arial" w:hAnsi="Arial"/>
                <w:color w:val="000000"/>
                <w:sz w:val="18"/>
              </w:rPr>
              <w:t>ParticipantObjectQuery</w:t>
            </w:r>
          </w:p>
          <w:bookmarkEnd w:id="946"/>
        </w:tc>
        <w:tc>
          <w:tcPr>
            <w:tcBorders>
              <w:bottom w:val="single" w:sz="4" w:color="000000"/>
              <w:right w:val="single" w:sz="4" w:color="000000"/>
            </w:tcBorders>
            <w:tcMar>
              <w:top w:w="40" w:type="dxa"/>
              <w:left w:w="40" w:type="dxa"/>
              <w:bottom w:w="40" w:type="dxa"/>
              <w:right w:w="40" w:type="dxa"/>
            </w:tcMar>
            <w:vAlign w:val="top"/>
          </w:tcPr>
          <w:bookmarkStart w:id="947" w:name="para_b17c5038_65e7_4187_addc_df30e6ea84"/>
          <w:p>
            <w:pPr>
              <w:spacing w:before="180" w:after="0" w:line="240" w:lineRule="auto"/>
              <w:jc w:val="center"/>
            </w:pPr>
            <w:r>
              <w:rPr>
                <w:rFonts w:ascii="Arial" w:hAnsi="Arial"/>
                <w:color w:val="000000"/>
                <w:sz w:val="18"/>
              </w:rPr>
              <w:t>U</w:t>
            </w:r>
          </w:p>
          <w:bookmarkEnd w:id="947"/>
        </w:tc>
        <w:tc>
          <w:tcPr>
            <w:tcBorders>
              <w:bottom w:val="single" w:sz="4" w:color="000000"/>
              <w:right w:val="single" w:sz="4" w:color="000000"/>
            </w:tcBorders>
            <w:tcMar>
              <w:top w:w="40" w:type="dxa"/>
              <w:left w:w="40" w:type="dxa"/>
              <w:bottom w:w="40" w:type="dxa"/>
              <w:right w:w="40" w:type="dxa"/>
            </w:tcMar>
            <w:vAlign w:val="top"/>
          </w:tcPr>
          <w:bookmarkStart w:id="948" w:name="para_d30f4aab_1f78_4598_82f0_853c76d6d0"/>
          <w:p>
            <w:pPr>
              <w:spacing w:before="180" w:after="0" w:line="240" w:lineRule="auto"/>
            </w:pPr>
            <w:r>
              <w:rPr>
                <w:rFonts w:ascii="Arial" w:hAnsi="Arial"/>
                <w:color w:val="000000"/>
                <w:sz w:val="18"/>
              </w:rPr>
              <w:t>The actual query for a query-type participant object.</w:t>
            </w:r>
          </w:p>
          <w:bookmarkEnd w:id="948"/>
        </w:tc>
        <w:tc>
          <w:tcPr>
            <w:tcBorders>
              <w:bottom w:val="single" w:sz="4" w:color="000000"/>
              <w:right w:val="single" w:sz="4" w:color="000000"/>
            </w:tcBorders>
            <w:tcMar>
              <w:top w:w="40" w:type="dxa"/>
              <w:left w:w="40" w:type="dxa"/>
              <w:bottom w:w="40" w:type="dxa"/>
              <w:right w:w="40" w:type="dxa"/>
            </w:tcMar>
            <w:vAlign w:val="top"/>
          </w:tcPr>
          <w:bookmarkStart w:id="949" w:name="para_c531cc2e_b8a2_4208_8406_8a0fe79aef"/>
          <w:p>
            <w:pPr>
              <w:spacing w:before="180" w:after="0" w:line="240" w:lineRule="auto"/>
            </w:pPr>
            <w:r>
              <w:rPr>
                <w:rFonts w:ascii="Arial" w:hAnsi="Arial"/>
                <w:color w:val="000000"/>
                <w:sz w:val="18"/>
              </w:rPr>
              <w:t>Usage refined by individual message descriptions</w:t>
            </w:r>
          </w:p>
          <w:bookmarkEnd w:id="9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0" w:name="para_8a3b63b5_fd3e_42f1_812c_fb9a9dbc1b"/>
          <w:p>
            <w:pPr>
              <w:spacing w:before="180" w:after="0" w:line="240" w:lineRule="auto"/>
            </w:pPr>
            <w:r>
              <w:rPr>
                <w:rFonts w:ascii="Arial" w:hAnsi="Arial"/>
                <w:color w:val="000000"/>
                <w:sz w:val="18"/>
              </w:rPr>
              <w:t>ParticipantObjectDetail</w:t>
            </w:r>
          </w:p>
          <w:bookmarkEnd w:id="950"/>
        </w:tc>
        <w:tc>
          <w:tcPr>
            <w:tcBorders>
              <w:bottom w:val="single" w:sz="4" w:color="000000"/>
              <w:right w:val="single" w:sz="4" w:color="000000"/>
            </w:tcBorders>
            <w:tcMar>
              <w:top w:w="40" w:type="dxa"/>
              <w:left w:w="40" w:type="dxa"/>
              <w:bottom w:w="40" w:type="dxa"/>
              <w:right w:w="40" w:type="dxa"/>
            </w:tcMar>
            <w:vAlign w:val="top"/>
          </w:tcPr>
          <w:bookmarkStart w:id="951" w:name="para_8762e31a_4ce8_4e1e_bf3a_a20ae904f5"/>
          <w:p>
            <w:pPr>
              <w:spacing w:before="180" w:after="0" w:line="240" w:lineRule="auto"/>
              <w:jc w:val="center"/>
            </w:pPr>
            <w:r>
              <w:rPr>
                <w:rFonts w:ascii="Arial" w:hAnsi="Arial"/>
                <w:color w:val="000000"/>
                <w:sz w:val="18"/>
              </w:rPr>
              <w:t>U</w:t>
            </w:r>
          </w:p>
          <w:bookmarkEnd w:id="951"/>
        </w:tc>
        <w:tc>
          <w:tcPr>
            <w:tcBorders>
              <w:bottom w:val="single" w:sz="4" w:color="000000"/>
              <w:right w:val="single" w:sz="4" w:color="000000"/>
            </w:tcBorders>
            <w:tcMar>
              <w:top w:w="40" w:type="dxa"/>
              <w:left w:w="40" w:type="dxa"/>
              <w:bottom w:w="40" w:type="dxa"/>
              <w:right w:w="40" w:type="dxa"/>
            </w:tcMar>
            <w:vAlign w:val="top"/>
          </w:tcPr>
          <w:bookmarkStart w:id="952" w:name="para_a5ee031c_014a_41e8_83d0_cb2e32c218"/>
          <w:p>
            <w:pPr>
              <w:spacing w:before="180" w:after="0" w:line="240" w:lineRule="auto"/>
            </w:pPr>
            <w:r>
              <w:rPr>
                <w:rFonts w:ascii="Arial" w:hAnsi="Arial"/>
                <w:color w:val="000000"/>
                <w:sz w:val="18"/>
              </w:rPr>
              <w:t>Implementation-defined data about specific details of the object accessed or used.</w:t>
            </w:r>
          </w:p>
          <w:bookmarkEnd w:id="952"/>
        </w:tc>
        <w:tc>
          <w:tcPr>
            <w:tcBorders>
              <w:bottom w:val="single" w:sz="4" w:color="000000"/>
              <w:right w:val="single" w:sz="4" w:color="000000"/>
            </w:tcBorders>
            <w:tcMar>
              <w:top w:w="40" w:type="dxa"/>
              <w:left w:w="40" w:type="dxa"/>
              <w:bottom w:w="40" w:type="dxa"/>
              <w:right w:w="40" w:type="dxa"/>
            </w:tcMar>
            <w:vAlign w:val="top"/>
          </w:tcPr>
          <w:bookmarkStart w:id="953" w:name="para_fd2ecc89_3bf7_47ef_8479_43e18d375c"/>
          <w:p>
            <w:pPr>
              <w:keepLines/>
              <w:spacing w:before="180" w:after="0" w:line="240" w:lineRule="auto"/>
            </w:pPr>
          </w:p>
          <w:bookmarkEnd w:id="953"/>
          <w:bookmarkStart w:id="954" w:name="para_41e8307b_f970_4e0b_9821_a76559d28c"/>
          <w:p>
            <w:pPr>
              <w:spacing w:before="180" w:after="0" w:line="240" w:lineRule="auto"/>
            </w:pPr>
            <w:r>
              <w:rPr>
                <w:rFonts w:ascii="Arial" w:hAnsi="Arial"/>
                <w:color w:val="000000"/>
                <w:sz w:val="18"/>
              </w:rPr>
              <w:t>This element is a Type-value pair. The "type" attribute is an implementation-defined text string. The "value" attribute is base 64 encoded data. The value is suitable for conveying binary data.</w:t>
            </w:r>
          </w:p>
          <w:bookmarkEnd w:id="9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55" w:name="para_7a69c211_2c13_4416_86a8_f97e8d5d13"/>
          <w:p>
            <w:pPr>
              <w:spacing w:before="180" w:after="0" w:line="240" w:lineRule="auto"/>
            </w:pPr>
            <w:r>
              <w:rPr>
                <w:rFonts w:ascii="Arial" w:hAnsi="Arial"/>
                <w:color w:val="000000"/>
                <w:sz w:val="18"/>
              </w:rPr>
              <w:t>SOPClass</w:t>
            </w:r>
          </w:p>
          <w:bookmarkEnd w:id="955"/>
        </w:tc>
        <w:tc>
          <w:tcPr>
            <w:tcBorders>
              <w:bottom w:val="single" w:sz="4" w:color="000000"/>
              <w:right w:val="single" w:sz="4" w:color="000000"/>
            </w:tcBorders>
            <w:tcMar>
              <w:top w:w="40" w:type="dxa"/>
              <w:left w:w="40" w:type="dxa"/>
              <w:bottom w:w="40" w:type="dxa"/>
              <w:right w:w="40" w:type="dxa"/>
            </w:tcMar>
            <w:vAlign w:val="top"/>
          </w:tcPr>
          <w:bookmarkStart w:id="956" w:name="para_735dfdc8_065e_4189_baea_c8eee94c07"/>
          <w:p>
            <w:pPr>
              <w:spacing w:before="180" w:after="0" w:line="240" w:lineRule="auto"/>
              <w:jc w:val="center"/>
            </w:pPr>
            <w:r>
              <w:rPr>
                <w:rFonts w:ascii="Arial" w:hAnsi="Arial"/>
                <w:color w:val="000000"/>
                <w:sz w:val="18"/>
              </w:rPr>
              <w:t>MC</w:t>
            </w:r>
          </w:p>
          <w:bookmarkEnd w:id="956"/>
        </w:tc>
        <w:tc>
          <w:tcPr>
            <w:tcBorders>
              <w:bottom w:val="single" w:sz="4" w:color="000000"/>
              <w:right w:val="single" w:sz="4" w:color="000000"/>
            </w:tcBorders>
            <w:tcMar>
              <w:top w:w="40" w:type="dxa"/>
              <w:left w:w="40" w:type="dxa"/>
              <w:bottom w:w="40" w:type="dxa"/>
              <w:right w:w="40" w:type="dxa"/>
            </w:tcMar>
            <w:vAlign w:val="top"/>
          </w:tcPr>
          <w:bookmarkStart w:id="957" w:name="para_2c055e43_efbf_4ea5_86d9_92b0bedca8"/>
          <w:p>
            <w:pPr>
              <w:keepLines/>
              <w:spacing w:before="180" w:after="0" w:line="240" w:lineRule="auto"/>
              <w:jc w:val="center"/>
            </w:pPr>
          </w:p>
          <w:bookmarkEnd w:id="957"/>
        </w:tc>
        <w:tc>
          <w:tcPr>
            <w:tcBorders>
              <w:bottom w:val="single" w:sz="4" w:color="000000"/>
              <w:right w:val="single" w:sz="4" w:color="000000"/>
            </w:tcBorders>
            <w:tcMar>
              <w:top w:w="40" w:type="dxa"/>
              <w:left w:w="40" w:type="dxa"/>
              <w:bottom w:w="40" w:type="dxa"/>
              <w:right w:w="40" w:type="dxa"/>
            </w:tcMar>
            <w:vAlign w:val="top"/>
          </w:tcPr>
          <w:bookmarkStart w:id="958" w:name="para_e90d1cee_0915_4868_a69e_98cb49b2df"/>
          <w:p>
            <w:pPr>
              <w:spacing w:before="180" w:after="0" w:line="240" w:lineRule="auto"/>
            </w:pPr>
            <w:r>
              <w:rPr>
                <w:rFonts w:ascii="Arial" w:hAnsi="Arial"/>
                <w:color w:val="000000"/>
                <w:sz w:val="18"/>
              </w:rPr>
              <w:t>The UIDs of SOP classes referred to in this participant object.</w:t>
            </w:r>
          </w:p>
          <w:bookmarkEnd w:id="958"/>
          <w:bookmarkStart w:id="959" w:name="para_e6b380c3_3ff7_470d_8c99_5fecee51fe"/>
          <w:p>
            <w:pPr>
              <w:spacing w:before="180" w:after="0" w:line="240" w:lineRule="auto"/>
            </w:pPr>
            <w:r>
              <w:rPr>
                <w:rFonts w:ascii="Arial" w:hAnsi="Arial"/>
                <w:color w:val="000000"/>
                <w:sz w:val="18"/>
              </w:rPr>
              <w:t xml:space="preserve">Required if ParticipantObjectIDTypeCode is </w:t>
            </w:r>
            <w:hyperlink r:id="r102">
              <w:r>
                <w:rPr>
                  <w:rFonts w:ascii="Arial" w:hAnsi="Arial"/>
                  <w:color w:val="000000"/>
                  <w:sz w:val="18"/>
                </w:rPr>
                <w:t>(110180, DCM, "Study Instance UID")</w:t>
              </w:r>
            </w:hyperlink>
            <w:r>
              <w:rPr>
                <w:rFonts w:ascii="Arial" w:hAnsi="Arial"/>
                <w:color w:val="000000"/>
                <w:sz w:val="18"/>
              </w:rPr>
              <w:t xml:space="preserve"> and any of the optional fields (AccessionNumber, ContainsMPPS, NumberOfInstances, ContainsSOPInstances,Encrypted,Anonymized) are present in this Participant Object. May be present if ParticipantObjectIDTypeCode is </w:t>
            </w:r>
            <w:hyperlink r:id="r103">
              <w:r>
                <w:rPr>
                  <w:rFonts w:ascii="Arial" w:hAnsi="Arial"/>
                  <w:color w:val="000000"/>
                  <w:sz w:val="18"/>
                </w:rPr>
                <w:t>(110180, DCM, "Study Instance UID")</w:t>
              </w:r>
            </w:hyperlink>
            <w:r>
              <w:rPr>
                <w:rFonts w:ascii="Arial" w:hAnsi="Arial"/>
                <w:color w:val="000000"/>
                <w:sz w:val="18"/>
              </w:rPr>
              <w:t xml:space="preserve"> even though none of the optional fields are present.</w:t>
            </w:r>
          </w:p>
          <w:bookmarkEnd w:id="9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0" w:name="para_7dec2a2b_fd91_4d4e_b7ab_6b9120d10d"/>
          <w:p>
            <w:pPr>
              <w:spacing w:before="180" w:after="0" w:line="240" w:lineRule="auto"/>
            </w:pPr>
            <w:r>
              <w:rPr>
                <w:rFonts w:ascii="Arial" w:hAnsi="Arial"/>
                <w:color w:val="000000"/>
                <w:sz w:val="18"/>
              </w:rPr>
              <w:t>Accession</w:t>
            </w:r>
          </w:p>
          <w:bookmarkEnd w:id="960"/>
        </w:tc>
        <w:tc>
          <w:tcPr>
            <w:tcBorders>
              <w:bottom w:val="single" w:sz="4" w:color="000000"/>
              <w:right w:val="single" w:sz="4" w:color="000000"/>
            </w:tcBorders>
            <w:tcMar>
              <w:top w:w="40" w:type="dxa"/>
              <w:left w:w="40" w:type="dxa"/>
              <w:bottom w:w="40" w:type="dxa"/>
              <w:right w:w="40" w:type="dxa"/>
            </w:tcMar>
            <w:vAlign w:val="top"/>
          </w:tcPr>
          <w:bookmarkStart w:id="961" w:name="para_6aeaf8e9_4423_47e5_a195_8b2263c7ba"/>
          <w:p>
            <w:pPr>
              <w:spacing w:before="180" w:after="0" w:line="240" w:lineRule="auto"/>
              <w:jc w:val="center"/>
            </w:pPr>
            <w:r>
              <w:rPr>
                <w:rFonts w:ascii="Arial" w:hAnsi="Arial"/>
                <w:color w:val="000000"/>
                <w:sz w:val="18"/>
              </w:rPr>
              <w:t>U</w:t>
            </w:r>
          </w:p>
          <w:bookmarkEnd w:id="961"/>
        </w:tc>
        <w:tc>
          <w:tcPr>
            <w:tcBorders>
              <w:bottom w:val="single" w:sz="4" w:color="000000"/>
              <w:right w:val="single" w:sz="4" w:color="000000"/>
            </w:tcBorders>
            <w:tcMar>
              <w:top w:w="40" w:type="dxa"/>
              <w:left w:w="40" w:type="dxa"/>
              <w:bottom w:w="40" w:type="dxa"/>
              <w:right w:w="40" w:type="dxa"/>
            </w:tcMar>
            <w:vAlign w:val="top"/>
          </w:tcPr>
          <w:bookmarkStart w:id="962" w:name="para_e45ca9bd_2df1_441a_bb7c_3b9398a4e1"/>
          <w:p>
            <w:pPr>
              <w:keepLines/>
              <w:spacing w:before="180" w:after="0" w:line="240" w:lineRule="auto"/>
              <w:jc w:val="center"/>
            </w:pPr>
          </w:p>
          <w:bookmarkEnd w:id="962"/>
        </w:tc>
        <w:tc>
          <w:tcPr>
            <w:tcBorders>
              <w:bottom w:val="single" w:sz="4" w:color="000000"/>
              <w:right w:val="single" w:sz="4" w:color="000000"/>
            </w:tcBorders>
            <w:tcMar>
              <w:top w:w="40" w:type="dxa"/>
              <w:left w:w="40" w:type="dxa"/>
              <w:bottom w:w="40" w:type="dxa"/>
              <w:right w:w="40" w:type="dxa"/>
            </w:tcMar>
            <w:vAlign w:val="top"/>
          </w:tcPr>
          <w:bookmarkStart w:id="963" w:name="para_12b11f80_7ff2_430f_89a4_7dc46c5b5f"/>
          <w:p>
            <w:pPr>
              <w:spacing w:before="180" w:after="0" w:line="240" w:lineRule="auto"/>
            </w:pPr>
            <w:r>
              <w:rPr>
                <w:rFonts w:ascii="Arial" w:hAnsi="Arial"/>
                <w:color w:val="000000"/>
                <w:sz w:val="18"/>
              </w:rPr>
              <w:t>An Accession Number(s) associated with this participant object.</w:t>
            </w:r>
          </w:p>
          <w:bookmarkEnd w:id="9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4" w:name="para_588fc1d9_c8b3_42da_8799_4c29275edd"/>
          <w:p>
            <w:pPr>
              <w:spacing w:before="180" w:after="0" w:line="240" w:lineRule="auto"/>
            </w:pPr>
            <w:r>
              <w:rPr>
                <w:rFonts w:ascii="Arial" w:hAnsi="Arial"/>
                <w:color w:val="000000"/>
                <w:sz w:val="18"/>
              </w:rPr>
              <w:t>MPPS</w:t>
            </w:r>
          </w:p>
          <w:bookmarkEnd w:id="964"/>
        </w:tc>
        <w:tc>
          <w:tcPr>
            <w:tcBorders>
              <w:bottom w:val="single" w:sz="4" w:color="000000"/>
              <w:right w:val="single" w:sz="4" w:color="000000"/>
            </w:tcBorders>
            <w:tcMar>
              <w:top w:w="40" w:type="dxa"/>
              <w:left w:w="40" w:type="dxa"/>
              <w:bottom w:w="40" w:type="dxa"/>
              <w:right w:w="40" w:type="dxa"/>
            </w:tcMar>
            <w:vAlign w:val="top"/>
          </w:tcPr>
          <w:bookmarkStart w:id="965" w:name="para_384e4ab4_2331_4b1a_8a86_2414b26172"/>
          <w:p>
            <w:pPr>
              <w:spacing w:before="180" w:after="0" w:line="240" w:lineRule="auto"/>
              <w:jc w:val="center"/>
            </w:pPr>
            <w:r>
              <w:rPr>
                <w:rFonts w:ascii="Arial" w:hAnsi="Arial"/>
                <w:color w:val="000000"/>
                <w:sz w:val="18"/>
              </w:rPr>
              <w:t>U</w:t>
            </w:r>
          </w:p>
          <w:bookmarkEnd w:id="965"/>
        </w:tc>
        <w:tc>
          <w:tcPr>
            <w:tcBorders>
              <w:bottom w:val="single" w:sz="4" w:color="000000"/>
              <w:right w:val="single" w:sz="4" w:color="000000"/>
            </w:tcBorders>
            <w:tcMar>
              <w:top w:w="40" w:type="dxa"/>
              <w:left w:w="40" w:type="dxa"/>
              <w:bottom w:w="40" w:type="dxa"/>
              <w:right w:w="40" w:type="dxa"/>
            </w:tcMar>
            <w:vAlign w:val="top"/>
          </w:tcPr>
          <w:bookmarkStart w:id="966" w:name="para_8d4e77ca_482b_44d4_80ee_c39c74496c"/>
          <w:p>
            <w:pPr>
              <w:keepLines/>
              <w:spacing w:before="180" w:after="0" w:line="240" w:lineRule="auto"/>
              <w:jc w:val="center"/>
            </w:pPr>
          </w:p>
          <w:bookmarkEnd w:id="966"/>
        </w:tc>
        <w:tc>
          <w:tcPr>
            <w:tcBorders>
              <w:bottom w:val="single" w:sz="4" w:color="000000"/>
              <w:right w:val="single" w:sz="4" w:color="000000"/>
            </w:tcBorders>
            <w:tcMar>
              <w:top w:w="40" w:type="dxa"/>
              <w:left w:w="40" w:type="dxa"/>
              <w:bottom w:w="40" w:type="dxa"/>
              <w:right w:w="40" w:type="dxa"/>
            </w:tcMar>
            <w:vAlign w:val="top"/>
          </w:tcPr>
          <w:bookmarkStart w:id="967" w:name="para_3c4a6c3e_317c_40c2_864a_03280946af"/>
          <w:p>
            <w:pPr>
              <w:spacing w:before="180" w:after="0" w:line="240" w:lineRule="auto"/>
            </w:pPr>
            <w:r>
              <w:rPr>
                <w:rFonts w:ascii="Arial" w:hAnsi="Arial"/>
                <w:color w:val="000000"/>
                <w:sz w:val="18"/>
              </w:rPr>
              <w:t>An MPPS Instance UID(s) associated with this participant object.</w:t>
            </w:r>
          </w:p>
          <w:bookmarkEnd w:id="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68" w:name="para_b1367d36_fbd3_498f_9fb8_6387a54490"/>
          <w:p>
            <w:pPr>
              <w:spacing w:before="180" w:after="0" w:line="240" w:lineRule="auto"/>
            </w:pPr>
            <w:r>
              <w:rPr>
                <w:rFonts w:ascii="Arial" w:hAnsi="Arial"/>
                <w:color w:val="000000"/>
                <w:sz w:val="18"/>
              </w:rPr>
              <w:t>NumberOfInstances</w:t>
            </w:r>
          </w:p>
          <w:bookmarkEnd w:id="968"/>
        </w:tc>
        <w:tc>
          <w:tcPr>
            <w:tcBorders>
              <w:bottom w:val="single" w:sz="4" w:color="000000"/>
              <w:right w:val="single" w:sz="4" w:color="000000"/>
            </w:tcBorders>
            <w:tcMar>
              <w:top w:w="40" w:type="dxa"/>
              <w:left w:w="40" w:type="dxa"/>
              <w:bottom w:w="40" w:type="dxa"/>
              <w:right w:w="40" w:type="dxa"/>
            </w:tcMar>
            <w:vAlign w:val="top"/>
          </w:tcPr>
          <w:bookmarkStart w:id="969" w:name="para_db4eb9bb_c8f5_414e_9cd9_7e9f0df91c"/>
          <w:p>
            <w:pPr>
              <w:spacing w:before="180" w:after="0" w:line="240" w:lineRule="auto"/>
              <w:jc w:val="center"/>
            </w:pPr>
            <w:r>
              <w:rPr>
                <w:rFonts w:ascii="Arial" w:hAnsi="Arial"/>
                <w:color w:val="000000"/>
                <w:sz w:val="18"/>
              </w:rPr>
              <w:t>U</w:t>
            </w:r>
          </w:p>
          <w:bookmarkEnd w:id="969"/>
        </w:tc>
        <w:tc>
          <w:tcPr>
            <w:tcBorders>
              <w:bottom w:val="single" w:sz="4" w:color="000000"/>
              <w:right w:val="single" w:sz="4" w:color="000000"/>
            </w:tcBorders>
            <w:tcMar>
              <w:top w:w="40" w:type="dxa"/>
              <w:left w:w="40" w:type="dxa"/>
              <w:bottom w:w="40" w:type="dxa"/>
              <w:right w:w="40" w:type="dxa"/>
            </w:tcMar>
            <w:vAlign w:val="top"/>
          </w:tcPr>
          <w:bookmarkStart w:id="970" w:name="para_fee41b78_d1e5_428a_887e_5e27187bf4"/>
          <w:p>
            <w:pPr>
              <w:keepLines/>
              <w:spacing w:before="180" w:after="0" w:line="240" w:lineRule="auto"/>
              <w:jc w:val="center"/>
            </w:pPr>
          </w:p>
          <w:bookmarkEnd w:id="970"/>
        </w:tc>
        <w:tc>
          <w:tcPr>
            <w:tcBorders>
              <w:bottom w:val="single" w:sz="4" w:color="000000"/>
              <w:right w:val="single" w:sz="4" w:color="000000"/>
            </w:tcBorders>
            <w:tcMar>
              <w:top w:w="40" w:type="dxa"/>
              <w:left w:w="40" w:type="dxa"/>
              <w:bottom w:w="40" w:type="dxa"/>
              <w:right w:w="40" w:type="dxa"/>
            </w:tcMar>
            <w:vAlign w:val="top"/>
          </w:tcPr>
          <w:bookmarkStart w:id="971" w:name="para_dccfe881_a71b_44dd_8512_ee53a31a67"/>
          <w:p>
            <w:pPr>
              <w:spacing w:before="180" w:after="0" w:line="240" w:lineRule="auto"/>
            </w:pPr>
            <w:r>
              <w:rPr>
                <w:rFonts w:ascii="Arial" w:hAnsi="Arial"/>
                <w:color w:val="000000"/>
                <w:sz w:val="18"/>
              </w:rPr>
              <w:t>The number of SOP Instances referred to by this participant object.</w:t>
            </w:r>
          </w:p>
          <w:bookmarkEnd w:id="9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2" w:name="para_7cc2d323_d3e8_4a18_b90d_7b13533d62"/>
          <w:p>
            <w:pPr>
              <w:spacing w:before="180" w:after="0" w:line="240" w:lineRule="auto"/>
            </w:pPr>
            <w:r>
              <w:rPr>
                <w:rFonts w:ascii="Arial" w:hAnsi="Arial"/>
                <w:color w:val="000000"/>
                <w:sz w:val="18"/>
              </w:rPr>
              <w:t>Instance</w:t>
            </w:r>
          </w:p>
          <w:bookmarkEnd w:id="972"/>
        </w:tc>
        <w:tc>
          <w:tcPr>
            <w:tcBorders>
              <w:bottom w:val="single" w:sz="4" w:color="000000"/>
              <w:right w:val="single" w:sz="4" w:color="000000"/>
            </w:tcBorders>
            <w:tcMar>
              <w:top w:w="40" w:type="dxa"/>
              <w:left w:w="40" w:type="dxa"/>
              <w:bottom w:w="40" w:type="dxa"/>
              <w:right w:w="40" w:type="dxa"/>
            </w:tcMar>
            <w:vAlign w:val="top"/>
          </w:tcPr>
          <w:bookmarkStart w:id="973" w:name="para_52f782e1_1120_488d_9823_3d37b201ee"/>
          <w:p>
            <w:pPr>
              <w:spacing w:before="180" w:after="0" w:line="240" w:lineRule="auto"/>
              <w:jc w:val="center"/>
            </w:pPr>
            <w:r>
              <w:rPr>
                <w:rFonts w:ascii="Arial" w:hAnsi="Arial"/>
                <w:color w:val="000000"/>
                <w:sz w:val="18"/>
              </w:rPr>
              <w:t>U</w:t>
            </w:r>
          </w:p>
          <w:bookmarkEnd w:id="973"/>
        </w:tc>
        <w:tc>
          <w:tcPr>
            <w:tcBorders>
              <w:bottom w:val="single" w:sz="4" w:color="000000"/>
              <w:right w:val="single" w:sz="4" w:color="000000"/>
            </w:tcBorders>
            <w:tcMar>
              <w:top w:w="40" w:type="dxa"/>
              <w:left w:w="40" w:type="dxa"/>
              <w:bottom w:w="40" w:type="dxa"/>
              <w:right w:w="40" w:type="dxa"/>
            </w:tcMar>
            <w:vAlign w:val="top"/>
          </w:tcPr>
          <w:bookmarkStart w:id="974" w:name="para_044979e4_0085_412f_8eb2_8c2e3ffe8a"/>
          <w:p>
            <w:pPr>
              <w:keepLines/>
              <w:spacing w:before="180" w:after="0" w:line="240" w:lineRule="auto"/>
              <w:jc w:val="center"/>
            </w:pPr>
          </w:p>
          <w:bookmarkEnd w:id="974"/>
        </w:tc>
        <w:tc>
          <w:tcPr>
            <w:tcBorders>
              <w:bottom w:val="single" w:sz="4" w:color="000000"/>
              <w:right w:val="single" w:sz="4" w:color="000000"/>
            </w:tcBorders>
            <w:tcMar>
              <w:top w:w="40" w:type="dxa"/>
              <w:left w:w="40" w:type="dxa"/>
              <w:bottom w:w="40" w:type="dxa"/>
              <w:right w:w="40" w:type="dxa"/>
            </w:tcMar>
            <w:vAlign w:val="top"/>
          </w:tcPr>
          <w:bookmarkStart w:id="975" w:name="para_7d365512_5c81_4713_becf_8bf253d008"/>
          <w:p>
            <w:pPr>
              <w:spacing w:before="180" w:after="0" w:line="240" w:lineRule="auto"/>
            </w:pPr>
            <w:r>
              <w:rPr>
                <w:rFonts w:ascii="Arial" w:hAnsi="Arial"/>
                <w:color w:val="000000"/>
                <w:sz w:val="18"/>
              </w:rPr>
              <w:t>SOP Instance UID value(s)</w:t>
            </w:r>
          </w:p>
          <w:bookmarkEnd w:id="975"/>
          <w:bookmarkStart w:id="976" w:name="idm95286019376"/>
          <w:p>
            <w:pPr>
              <w:keepNext/>
              <w:spacing w:before="180" w:after="0" w:line="240" w:lineRule="auto"/>
              <w:ind w:left="360" w:right="360" w:firstLine="0"/>
            </w:pPr>
            <w:r>
              <w:rPr>
                <w:rFonts w:ascii="Arial" w:hAnsi="Arial"/>
                <w:color w:val="000000"/>
                <w:sz w:val="18"/>
              </w:rPr>
              <w:t>Note</w:t>
            </w:r>
          </w:p>
          <w:bookmarkEnd w:id="976"/>
          <w:bookmarkStart w:id="977" w:name="para_18bd5f0b_7f2f_4dd6_8a31_d7ffdbe733"/>
          <w:p>
            <w:pPr>
              <w:spacing w:before="180" w:after="0" w:line="240" w:lineRule="auto"/>
              <w:ind w:left="360" w:right="360" w:firstLine="0"/>
            </w:pPr>
            <w:r>
              <w:rPr>
                <w:rFonts w:ascii="Arial" w:hAnsi="Arial"/>
                <w:color w:val="000000"/>
                <w:sz w:val="18"/>
              </w:rPr>
              <w:t>Including the list of SOP Instances can create a fairly large audit message. Under most circumstances, the list of SOP Instance UIDs is not needed for audit purposes.</w:t>
            </w:r>
          </w:p>
          <w:bookmarkEnd w:id="9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78" w:name="para_2be7a081_6c87_4abe_b7fa_6584722f2a"/>
          <w:p>
            <w:pPr>
              <w:spacing w:before="180" w:after="0" w:line="240" w:lineRule="auto"/>
            </w:pPr>
            <w:r>
              <w:rPr>
                <w:rFonts w:ascii="Arial" w:hAnsi="Arial"/>
                <w:color w:val="000000"/>
                <w:sz w:val="18"/>
              </w:rPr>
              <w:t>Encrypted</w:t>
            </w:r>
          </w:p>
          <w:bookmarkEnd w:id="978"/>
        </w:tc>
        <w:tc>
          <w:tcPr>
            <w:tcBorders>
              <w:bottom w:val="single" w:sz="4" w:color="000000"/>
              <w:right w:val="single" w:sz="4" w:color="000000"/>
            </w:tcBorders>
            <w:tcMar>
              <w:top w:w="40" w:type="dxa"/>
              <w:left w:w="40" w:type="dxa"/>
              <w:bottom w:w="40" w:type="dxa"/>
              <w:right w:w="40" w:type="dxa"/>
            </w:tcMar>
            <w:vAlign w:val="top"/>
          </w:tcPr>
          <w:bookmarkStart w:id="979" w:name="para_8fbe630a_baf2_45d8_af57_28cc6a961a"/>
          <w:p>
            <w:pPr>
              <w:spacing w:before="180" w:after="0" w:line="240" w:lineRule="auto"/>
              <w:jc w:val="center"/>
            </w:pPr>
            <w:r>
              <w:rPr>
                <w:rFonts w:ascii="Arial" w:hAnsi="Arial"/>
                <w:color w:val="000000"/>
                <w:sz w:val="18"/>
              </w:rPr>
              <w:t>U</w:t>
            </w:r>
          </w:p>
          <w:bookmarkEnd w:id="979"/>
        </w:tc>
        <w:tc>
          <w:tcPr>
            <w:tcBorders>
              <w:bottom w:val="single" w:sz="4" w:color="000000"/>
              <w:right w:val="single" w:sz="4" w:color="000000"/>
            </w:tcBorders>
            <w:tcMar>
              <w:top w:w="40" w:type="dxa"/>
              <w:left w:w="40" w:type="dxa"/>
              <w:bottom w:w="40" w:type="dxa"/>
              <w:right w:w="40" w:type="dxa"/>
            </w:tcMar>
            <w:vAlign w:val="top"/>
          </w:tcPr>
          <w:bookmarkStart w:id="980" w:name="para_18e22efd_24ae_44d5_874f_6033c731dd"/>
          <w:p>
            <w:pPr>
              <w:keepLines/>
              <w:spacing w:before="180" w:after="0" w:line="240" w:lineRule="auto"/>
              <w:jc w:val="center"/>
            </w:pPr>
          </w:p>
          <w:bookmarkEnd w:id="980"/>
        </w:tc>
        <w:tc>
          <w:tcPr>
            <w:tcBorders>
              <w:bottom w:val="single" w:sz="4" w:color="000000"/>
              <w:right w:val="single" w:sz="4" w:color="000000"/>
            </w:tcBorders>
            <w:tcMar>
              <w:top w:w="40" w:type="dxa"/>
              <w:left w:w="40" w:type="dxa"/>
              <w:bottom w:w="40" w:type="dxa"/>
              <w:right w:w="40" w:type="dxa"/>
            </w:tcMar>
            <w:vAlign w:val="top"/>
          </w:tcPr>
          <w:bookmarkStart w:id="981" w:name="para_790b6ac7_2db5_4bec_b9e9_294b6d58e6"/>
          <w:p>
            <w:pPr>
              <w:spacing w:before="180" w:after="0" w:line="240" w:lineRule="auto"/>
            </w:pPr>
            <w:r>
              <w:rPr>
                <w:rFonts w:ascii="Arial" w:hAnsi="Arial"/>
                <w:color w:val="000000"/>
                <w:sz w:val="18"/>
              </w:rPr>
              <w:t>A single value of True or False indicating whether or not the data was encrypted.</w:t>
            </w:r>
          </w:p>
          <w:bookmarkEnd w:id="981"/>
          <w:bookmarkStart w:id="982" w:name="idm95286010016"/>
          <w:p>
            <w:pPr>
              <w:keepNext/>
              <w:spacing w:before="180" w:after="0" w:line="240" w:lineRule="auto"/>
              <w:ind w:left="360" w:right="360" w:firstLine="0"/>
            </w:pPr>
            <w:r>
              <w:rPr>
                <w:rFonts w:ascii="Arial" w:hAnsi="Arial"/>
                <w:color w:val="000000"/>
                <w:sz w:val="18"/>
              </w:rPr>
              <w:t>Note</w:t>
            </w:r>
          </w:p>
          <w:bookmarkEnd w:id="982"/>
          <w:bookmarkStart w:id="983" w:name="para_2a0009c5_ddf4_458d_becb_7e35fceea3"/>
          <w:p>
            <w:pPr>
              <w:spacing w:before="180" w:after="0" w:line="240" w:lineRule="auto"/>
              <w:ind w:left="360" w:right="360" w:firstLine="0"/>
            </w:pPr>
            <w:r>
              <w:rPr>
                <w:rFonts w:ascii="Arial" w:hAnsi="Arial"/>
                <w:color w:val="000000"/>
                <w:sz w:val="18"/>
              </w:rPr>
              <w:t>If there was a mix of encrypted and non-encrypted data, then create two event reports.</w:t>
            </w:r>
          </w:p>
          <w:bookmarkEnd w:id="9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4" w:name="para_963a59c5_e10e_4909_902a_722c2f6311"/>
          <w:p>
            <w:pPr>
              <w:spacing w:before="180" w:after="0" w:line="240" w:lineRule="auto"/>
            </w:pPr>
            <w:r>
              <w:rPr>
                <w:rFonts w:ascii="Arial" w:hAnsi="Arial"/>
                <w:color w:val="000000"/>
                <w:sz w:val="18"/>
              </w:rPr>
              <w:t>Anonymized</w:t>
            </w:r>
          </w:p>
          <w:bookmarkEnd w:id="984"/>
        </w:tc>
        <w:tc>
          <w:tcPr>
            <w:tcBorders>
              <w:bottom w:val="single" w:sz="4" w:color="000000"/>
              <w:right w:val="single" w:sz="4" w:color="000000"/>
            </w:tcBorders>
            <w:tcMar>
              <w:top w:w="40" w:type="dxa"/>
              <w:left w:w="40" w:type="dxa"/>
              <w:bottom w:w="40" w:type="dxa"/>
              <w:right w:w="40" w:type="dxa"/>
            </w:tcMar>
            <w:vAlign w:val="top"/>
          </w:tcPr>
          <w:bookmarkStart w:id="985" w:name="para_32c90e85_5f5b_4ef5_9d20_a1d21c8226"/>
          <w:p>
            <w:pPr>
              <w:spacing w:before="180" w:after="0" w:line="240" w:lineRule="auto"/>
              <w:jc w:val="center"/>
            </w:pPr>
            <w:r>
              <w:rPr>
                <w:rFonts w:ascii="Arial" w:hAnsi="Arial"/>
                <w:color w:val="000000"/>
                <w:sz w:val="18"/>
              </w:rPr>
              <w:t>U</w:t>
            </w:r>
          </w:p>
          <w:bookmarkEnd w:id="985"/>
        </w:tc>
        <w:tc>
          <w:tcPr>
            <w:tcBorders>
              <w:bottom w:val="single" w:sz="4" w:color="000000"/>
              <w:right w:val="single" w:sz="4" w:color="000000"/>
            </w:tcBorders>
            <w:tcMar>
              <w:top w:w="40" w:type="dxa"/>
              <w:left w:w="40" w:type="dxa"/>
              <w:bottom w:w="40" w:type="dxa"/>
              <w:right w:w="40" w:type="dxa"/>
            </w:tcMar>
            <w:vAlign w:val="top"/>
          </w:tcPr>
          <w:bookmarkStart w:id="986" w:name="para_1ce7b1ea_6ec9_4a77_991c_938969027a"/>
          <w:p>
            <w:pPr>
              <w:keepLines/>
              <w:spacing w:before="180" w:after="0" w:line="240" w:lineRule="auto"/>
              <w:jc w:val="center"/>
            </w:pPr>
          </w:p>
          <w:bookmarkEnd w:id="986"/>
        </w:tc>
        <w:tc>
          <w:tcPr>
            <w:tcBorders>
              <w:bottom w:val="single" w:sz="4" w:color="000000"/>
              <w:right w:val="single" w:sz="4" w:color="000000"/>
            </w:tcBorders>
            <w:tcMar>
              <w:top w:w="40" w:type="dxa"/>
              <w:left w:w="40" w:type="dxa"/>
              <w:bottom w:w="40" w:type="dxa"/>
              <w:right w:w="40" w:type="dxa"/>
            </w:tcMar>
            <w:vAlign w:val="top"/>
          </w:tcPr>
          <w:bookmarkStart w:id="987" w:name="para_dda76d79_3497_4245_b5d1_3fd9a4fde5"/>
          <w:p>
            <w:pPr>
              <w:spacing w:before="180" w:after="0" w:line="240" w:lineRule="auto"/>
            </w:pPr>
            <w:r>
              <w:rPr>
                <w:rFonts w:ascii="Arial" w:hAnsi="Arial"/>
                <w:color w:val="000000"/>
                <w:sz w:val="18"/>
              </w:rPr>
              <w:t>A single value of True or False indicating whether or not all patient identifying information was removed from the data</w:t>
            </w:r>
          </w:p>
          <w:bookmarkEnd w:id="98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988" w:name="para_7c5b2f40_ffd7_44a3_8546_32df0ba9c6"/>
          <w:p>
            <w:pPr>
              <w:spacing w:before="180" w:after="0" w:line="240" w:lineRule="auto"/>
            </w:pPr>
            <w:r>
              <w:rPr>
                <w:rFonts w:ascii="Arial" w:hAnsi="Arial"/>
                <w:color w:val="000000"/>
                <w:sz w:val="18"/>
              </w:rPr>
              <w:t>ParticipantObjectContainsStudy</w:t>
            </w:r>
          </w:p>
          <w:bookmarkEnd w:id="988"/>
        </w:tc>
        <w:tc>
          <w:tcPr>
            <w:tcBorders>
              <w:bottom w:val="single" w:sz="4" w:color="000000"/>
              <w:right w:val="single" w:sz="4" w:color="000000"/>
            </w:tcBorders>
            <w:tcMar>
              <w:top w:w="40" w:type="dxa"/>
              <w:left w:w="40" w:type="dxa"/>
              <w:bottom w:w="40" w:type="dxa"/>
              <w:right w:w="40" w:type="dxa"/>
            </w:tcMar>
            <w:vAlign w:val="top"/>
          </w:tcPr>
          <w:bookmarkStart w:id="989" w:name="para_9808065e_55b6_4fc7_996a_a84a05f23e"/>
          <w:p>
            <w:pPr>
              <w:spacing w:before="180" w:after="0" w:line="240" w:lineRule="auto"/>
              <w:jc w:val="center"/>
            </w:pPr>
            <w:r>
              <w:rPr>
                <w:rFonts w:ascii="Arial" w:hAnsi="Arial"/>
                <w:color w:val="000000"/>
                <w:sz w:val="18"/>
              </w:rPr>
              <w:t>U</w:t>
            </w:r>
          </w:p>
          <w:bookmarkEnd w:id="989"/>
        </w:tc>
        <w:tc>
          <w:tcPr>
            <w:tcBorders>
              <w:bottom w:val="single" w:sz="4" w:color="000000"/>
              <w:right w:val="single" w:sz="4" w:color="000000"/>
            </w:tcBorders>
            <w:tcMar>
              <w:top w:w="40" w:type="dxa"/>
              <w:left w:w="40" w:type="dxa"/>
              <w:bottom w:w="40" w:type="dxa"/>
              <w:right w:w="40" w:type="dxa"/>
            </w:tcMar>
            <w:vAlign w:val="top"/>
          </w:tcPr>
          <w:bookmarkStart w:id="990" w:name="para_f588619d_610d_4ae5_893f_c38ef0b55e"/>
          <w:p>
            <w:pPr>
              <w:keepLines/>
              <w:spacing w:before="180" w:after="0" w:line="240" w:lineRule="auto"/>
              <w:jc w:val="center"/>
            </w:pPr>
          </w:p>
          <w:bookmarkEnd w:id="990"/>
        </w:tc>
        <w:tc>
          <w:tcPr>
            <w:tcBorders>
              <w:bottom w:val="single" w:sz="4" w:color="000000"/>
              <w:right w:val="single" w:sz="4" w:color="000000"/>
            </w:tcBorders>
            <w:tcMar>
              <w:top w:w="40" w:type="dxa"/>
              <w:left w:w="40" w:type="dxa"/>
              <w:bottom w:w="40" w:type="dxa"/>
              <w:right w:w="40" w:type="dxa"/>
            </w:tcMar>
            <w:vAlign w:val="top"/>
          </w:tcPr>
          <w:bookmarkStart w:id="991" w:name="para_f9fabd86_00df_4871_9e0d_721bd62f99"/>
          <w:p>
            <w:pPr>
              <w:spacing w:before="180" w:after="0" w:line="240" w:lineRule="auto"/>
            </w:pPr>
            <w:r>
              <w:rPr>
                <w:rFonts w:ascii="Arial" w:hAnsi="Arial"/>
                <w:color w:val="000000"/>
                <w:sz w:val="18"/>
              </w:rPr>
              <w:t xml:space="preserve">A Study Instance UID, which may be used when the ParticipantObjectIDTypeCode is not </w:t>
            </w:r>
            <w:hyperlink r:id="r104">
              <w:r>
                <w:rPr>
                  <w:rFonts w:ascii="Arial" w:hAnsi="Arial"/>
                  <w:color w:val="000000"/>
                  <w:sz w:val="18"/>
                </w:rPr>
                <w:t>(110180, DCM, "Study Instance UID")</w:t>
              </w:r>
            </w:hyperlink>
            <w:r>
              <w:rPr>
                <w:rFonts w:ascii="Arial" w:hAnsi="Arial"/>
                <w:color w:val="000000"/>
                <w:sz w:val="18"/>
              </w:rPr>
              <w:t>.</w:t>
            </w:r>
          </w:p>
          <w:bookmarkEnd w:id="991"/>
        </w:tc>
      </w:tr>
    </w:tbl>
    <w:bookmarkStart w:id="992" w:name="sect_A_5_2_1"/>
    <w:p>
      <w:pPr>
        <w:spacing w:before="180" w:after="0" w:line="240" w:lineRule="auto"/>
      </w:pPr>
      <w:r>
        <w:rPr>
          <w:rFonts w:ascii="Arial" w:hAnsi="Arial"/>
          <w:b/>
          <w:color w:val="000000"/>
          <w:sz w:val="26"/>
        </w:rPr>
        <w:t>A.5.2.1 UserID</w:t>
      </w:r>
    </w:p>
    <w:bookmarkEnd w:id="992"/>
    <w:bookmarkStart w:id="993" w:name="para_66a88433_eb1c_4f61_ba45_ec52c4251a"/>
    <w:p>
      <w:pPr>
        <w:spacing w:before="180" w:after="0" w:line="240" w:lineRule="auto"/>
        <w:jc w:val="both"/>
      </w:pPr>
      <w:r>
        <w:rPr>
          <w:rFonts w:ascii="Arial" w:hAnsi="Arial"/>
          <w:color w:val="000000"/>
          <w:sz w:val="18"/>
        </w:rPr>
        <w:t>If the participant is a person, then the User ID shall be the identifier used for that person on this particular system, in the form of loginName@domain-name.</w:t>
      </w:r>
    </w:p>
    <w:bookmarkEnd w:id="993"/>
    <w:bookmarkStart w:id="994" w:name="para_a9854eb8_a3a1_4583_9094_358f899d4e"/>
    <w:p>
      <w:pPr>
        <w:spacing w:before="180" w:after="0" w:line="240" w:lineRule="auto"/>
        <w:jc w:val="both"/>
      </w:pPr>
      <w:r>
        <w:rPr>
          <w:rFonts w:ascii="Arial" w:hAnsi="Arial"/>
          <w:color w:val="000000"/>
          <w:sz w:val="18"/>
        </w:rPr>
        <w:t xml:space="preserve">If the participant is an identifiable process, the UserID selected shall be one of the identifiers used in the internal system logs. For example, the User ID may be the process ID as used within the local operating system in the local system logs. If the participant is a node, then User ID may be the node name assigned by the system administrator. Other participants such as threads, relocatable processes, web service end-points, web server dispatchable threads, etc. will have an appropriate identifier. The implementation shall document in the conformance statement the identifiers used, see </w:t>
      </w:r>
      <w:hyperlink w:anchor="sect_A_6">
        <w:r>
          <w:rPr>
            <w:rFonts w:ascii="Arial" w:hAnsi="Arial"/>
            <w:color w:val="000000"/>
            <w:sz w:val="18"/>
          </w:rPr>
          <w:t>Section A.6</w:t>
        </w:r>
      </w:hyperlink>
      <w:r>
        <w:rPr>
          <w:rFonts w:ascii="Arial" w:hAnsi="Arial"/>
          <w:color w:val="000000"/>
          <w:sz w:val="18"/>
        </w:rPr>
        <w:t>. The purpose of this requirement is to allow matching of the audit log identifiers with internal system logs on the reporting systems. .</w:t>
      </w:r>
    </w:p>
    <w:bookmarkEnd w:id="994"/>
    <w:bookmarkStart w:id="995" w:name="para_f79205fb_3c37_4814_935f_5aa1292747"/>
    <w:p>
      <w:pPr>
        <w:spacing w:before="180" w:after="0" w:line="240" w:lineRule="auto"/>
        <w:jc w:val="both"/>
      </w:pPr>
      <w:r>
        <w:rPr>
          <w:rFonts w:ascii="Arial" w:hAnsi="Arial"/>
          <w:color w:val="000000"/>
          <w:sz w:val="18"/>
        </w:rPr>
        <w:t>When importing or exporting data, e.g., by means of media, the UserID field is used both to identify people and to identify the media itself. When the Role ID Code is EV</w:t>
      </w:r>
      <w:hyperlink r:id="r105">
        <w:r>
          <w:rPr>
            <w:rFonts w:ascii="Arial" w:hAnsi="Arial"/>
            <w:color w:val="000000"/>
            <w:sz w:val="18"/>
          </w:rPr>
          <w:t>(110154, DCM, "Destination Media")</w:t>
        </w:r>
      </w:hyperlink>
      <w:r>
        <w:rPr>
          <w:rFonts w:ascii="Arial" w:hAnsi="Arial"/>
          <w:color w:val="000000"/>
          <w:sz w:val="18"/>
        </w:rPr>
        <w:t xml:space="preserve"> or EV</w:t>
      </w:r>
      <w:hyperlink r:id="r106">
        <w:r>
          <w:rPr>
            <w:rFonts w:ascii="Arial" w:hAnsi="Arial"/>
            <w:color w:val="000000"/>
            <w:sz w:val="18"/>
          </w:rPr>
          <w:t>(110155, DCM, "Source Media")</w:t>
        </w:r>
      </w:hyperlink>
      <w:r>
        <w:rPr>
          <w:rFonts w:ascii="Arial" w:hAnsi="Arial"/>
          <w:color w:val="000000"/>
          <w:sz w:val="18"/>
        </w:rPr>
        <w:t>, the UserID may be:</w:t>
      </w:r>
    </w:p>
    <w:bookmarkEnd w:id="995"/>
    <w:bookmarkStart w:id="996" w:name="idm95285984048"/>
    <w:bookmarkStart w:id="997" w:name="idm95285983568"/>
    <w:bookmarkStart w:id="998" w:name="para_3132cdfd_616a_40cc_bdaa_5a8164fee1"/>
    <w:p>
      <w:pPr>
        <w:numPr>
          <w:ilvl w:val="0"/>
          <w:numId w:val="32"/>
        </w:numPr>
        <w:tabs>
          <w:tab w:val="left" w:pos="360"/>
        </w:tabs>
        <w:spacing w:before="180" w:after="0" w:line="240" w:lineRule="auto"/>
        <w:ind w:left="360" w:right="0" w:hanging="360"/>
        <w:jc w:val="both"/>
      </w:pPr>
      <w:r>
        <w:rPr>
          <w:rFonts w:ascii="Arial" w:hAnsi="Arial"/>
          <w:color w:val="000000"/>
          <w:sz w:val="18"/>
        </w:rPr>
        <w:t>a URI (the preferred form) identifying the source or destination,</w:t>
      </w:r>
    </w:p>
    <w:bookmarkEnd w:id="998"/>
    <w:bookmarkEnd w:id="997"/>
    <w:bookmarkEnd w:id="996"/>
    <w:bookmarkStart w:id="999" w:name="idm95285982256"/>
    <w:bookmarkStart w:id="1000" w:name="para_e64ca8e5_35d3_4261_bb58_ccf407aaf2"/>
    <w:p>
      <w:pPr>
        <w:numPr>
          <w:ilvl w:val="0"/>
          <w:numId w:val="32"/>
        </w:numPr>
        <w:tabs>
          <w:tab w:val="left" w:pos="360"/>
        </w:tabs>
        <w:spacing w:before="180" w:after="0" w:line="240" w:lineRule="auto"/>
        <w:ind w:left="360" w:right="0" w:hanging="360"/>
        <w:jc w:val="both"/>
      </w:pPr>
      <w:r>
        <w:rPr>
          <w:rFonts w:ascii="Arial" w:hAnsi="Arial"/>
          <w:color w:val="000000"/>
          <w:sz w:val="18"/>
        </w:rPr>
        <w:t>an email address of the form "mailto:user@address"</w:t>
      </w:r>
    </w:p>
    <w:bookmarkEnd w:id="1000"/>
    <w:bookmarkEnd w:id="999"/>
    <w:bookmarkStart w:id="1001" w:name="idm95285981008"/>
    <w:bookmarkStart w:id="1002" w:name="para_efcb2388_dd8c_40a8_aa10_227e4fbc52"/>
    <w:p>
      <w:pPr>
        <w:numPr>
          <w:ilvl w:val="0"/>
          <w:numId w:val="32"/>
        </w:numPr>
        <w:tabs>
          <w:tab w:val="left" w:pos="360"/>
        </w:tabs>
        <w:spacing w:before="180" w:after="0" w:line="240" w:lineRule="auto"/>
        <w:ind w:left="360" w:right="0" w:hanging="360"/>
        <w:jc w:val="both"/>
      </w:pPr>
      <w:r>
        <w:rPr>
          <w:rFonts w:ascii="Arial" w:hAnsi="Arial"/>
          <w:color w:val="000000"/>
          <w:sz w:val="18"/>
        </w:rPr>
        <w:t>a description of the media type (e.g., DVD) together with a description of its identifying label, as a free text field,</w:t>
      </w:r>
    </w:p>
    <w:bookmarkEnd w:id="1002"/>
    <w:bookmarkEnd w:id="1001"/>
    <w:bookmarkStart w:id="1003" w:name="idm95285979696"/>
    <w:bookmarkStart w:id="1004" w:name="para_925e1c29_00ba_4581_9d61_d447f42bb8"/>
    <w:p>
      <w:pPr>
        <w:numPr>
          <w:ilvl w:val="0"/>
          <w:numId w:val="32"/>
        </w:numPr>
        <w:tabs>
          <w:tab w:val="left" w:pos="360"/>
        </w:tabs>
        <w:spacing w:before="180" w:after="0" w:line="240" w:lineRule="auto"/>
        <w:ind w:left="360" w:right="0" w:hanging="360"/>
        <w:jc w:val="both"/>
      </w:pPr>
      <w:r>
        <w:rPr>
          <w:rFonts w:ascii="Arial" w:hAnsi="Arial"/>
          <w:color w:val="000000"/>
          <w:sz w:val="18"/>
        </w:rPr>
        <w:t>a description of the media type (e.g., paper, film) together with a description of the location of the media creator (i.e., the printer).</w:t>
      </w:r>
    </w:p>
    <w:bookmarkEnd w:id="1004"/>
    <w:bookmarkEnd w:id="1003"/>
    <w:bookmarkStart w:id="1005" w:name="para_f52fa99f_0778_4d89_af02_4e5762df89"/>
    <w:p>
      <w:pPr>
        <w:spacing w:before="180" w:after="0" w:line="240" w:lineRule="auto"/>
        <w:jc w:val="both"/>
      </w:pPr>
      <w:r>
        <w:rPr>
          <w:rFonts w:ascii="Arial" w:hAnsi="Arial"/>
          <w:color w:val="000000"/>
          <w:sz w:val="18"/>
        </w:rPr>
        <w:t>The UserID field for Media needs to be highly flexible given the large variety of media and transports that might be used.</w:t>
      </w:r>
    </w:p>
    <w:bookmarkEnd w:id="1005"/>
    <w:bookmarkStart w:id="1006" w:name="sect_A_5_2_2"/>
    <w:p>
      <w:pPr>
        <w:spacing w:before="180" w:after="0" w:line="240" w:lineRule="auto"/>
      </w:pPr>
      <w:r>
        <w:rPr>
          <w:rFonts w:ascii="Arial" w:hAnsi="Arial"/>
          <w:b/>
          <w:color w:val="000000"/>
          <w:sz w:val="26"/>
        </w:rPr>
        <w:t>A.5.2.2 AlternativeUserID</w:t>
      </w:r>
    </w:p>
    <w:bookmarkEnd w:id="1006"/>
    <w:bookmarkStart w:id="1007" w:name="para_b4fac975_a8dd_4d87_b1d5_31d00d2e35"/>
    <w:p>
      <w:pPr>
        <w:spacing w:before="180" w:after="0" w:line="240" w:lineRule="auto"/>
        <w:jc w:val="both"/>
      </w:pPr>
      <w:r>
        <w:rPr>
          <w:rFonts w:ascii="Arial" w:hAnsi="Arial"/>
          <w:color w:val="000000"/>
          <w:sz w:val="18"/>
        </w:rPr>
        <w:t>If the participant is a person, then Alternative User ID shall be the identifier used for that person within an enterprise for authentication purposes, for example, a Kerberos Username (user@realm). If the participant is a DICOM application, then Alternative User ID shall be one or more of the AE Titles that participated in the event. Multiple AE titles shall be encoded as:</w:t>
      </w:r>
    </w:p>
    <w:bookmarkEnd w:id="1007"/>
    <w:bookmarkStart w:id="1008" w:name="para_027de0f2_b08c_4746_b7be_6956532772"/>
    <w:p>
      <w:pPr>
        <w:spacing w:before="180" w:after="0" w:line="240" w:lineRule="auto"/>
        <w:jc w:val="both"/>
      </w:pPr>
      <w:r>
        <w:rPr>
          <w:rFonts w:ascii="Arial" w:hAnsi="Arial"/>
          <w:color w:val="000000"/>
          <w:sz w:val="18"/>
        </w:rPr>
        <w:t xml:space="preserve">AETITLES= </w:t>
      </w:r>
      <w:r>
        <w:rPr>
          <w:rFonts w:ascii="Arial" w:hAnsi="Arial"/>
          <w:i/>
          <w:color w:val="000000"/>
          <w:sz w:val="18"/>
        </w:rPr>
        <w:t>aetitle1;aetitle2;…</w:t>
      </w:r>
    </w:p>
    <w:bookmarkEnd w:id="1008"/>
    <w:bookmarkStart w:id="1009" w:name="para_3fab9fc3_cc72_4090_9a21_289cd44188"/>
    <w:p>
      <w:pPr>
        <w:spacing w:before="180" w:after="0" w:line="240" w:lineRule="auto"/>
        <w:jc w:val="both"/>
      </w:pPr>
      <w:r>
        <w:rPr>
          <w:rFonts w:ascii="Arial" w:hAnsi="Arial"/>
          <w:color w:val="000000"/>
          <w:sz w:val="18"/>
        </w:rPr>
        <w:t xml:space="preserve">When importing or exporting data, e.g., by means of media, the Alternative UserID field is used either to identify people or to identify the media itself. When the Role ID Code is </w:t>
      </w:r>
      <w:hyperlink r:id="r107">
        <w:r>
          <w:rPr>
            <w:rFonts w:ascii="Arial" w:hAnsi="Arial"/>
            <w:color w:val="000000"/>
            <w:sz w:val="18"/>
          </w:rPr>
          <w:t>(110154, DCM, "Destination Media")</w:t>
        </w:r>
      </w:hyperlink>
      <w:r>
        <w:rPr>
          <w:rFonts w:ascii="Arial" w:hAnsi="Arial"/>
          <w:color w:val="000000"/>
          <w:sz w:val="18"/>
        </w:rPr>
        <w:t xml:space="preserve"> or </w:t>
      </w:r>
      <w:hyperlink r:id="r108">
        <w:r>
          <w:rPr>
            <w:rFonts w:ascii="Arial" w:hAnsi="Arial"/>
            <w:color w:val="000000"/>
            <w:sz w:val="18"/>
          </w:rPr>
          <w:t>(110155, DCM, "Source Media")</w:t>
        </w:r>
      </w:hyperlink>
      <w:r>
        <w:rPr>
          <w:rFonts w:ascii="Arial" w:hAnsi="Arial"/>
          <w:color w:val="000000"/>
          <w:sz w:val="18"/>
        </w:rPr>
        <w:t>, the Alternative UserID may be any machine readable identifications on the media, such as media serial number, volume label, or DICOMDIR SOP Instance UID.</w:t>
      </w:r>
    </w:p>
    <w:bookmarkEnd w:id="1009"/>
    <w:bookmarkStart w:id="1010" w:name="sect_A_5_2_3"/>
    <w:p>
      <w:pPr>
        <w:spacing w:before="180" w:after="0" w:line="240" w:lineRule="auto"/>
      </w:pPr>
      <w:r>
        <w:rPr>
          <w:rFonts w:ascii="Arial" w:hAnsi="Arial"/>
          <w:b/>
          <w:color w:val="000000"/>
          <w:sz w:val="26"/>
        </w:rPr>
        <w:t>A.5.2.3 Username</w:t>
      </w:r>
    </w:p>
    <w:bookmarkEnd w:id="1010"/>
    <w:bookmarkStart w:id="1011" w:name="para_7349182f_eb3a_422f_ad1e_15fb2c32e9"/>
    <w:p>
      <w:pPr>
        <w:spacing w:before="180" w:after="0" w:line="240" w:lineRule="auto"/>
        <w:jc w:val="both"/>
      </w:pPr>
      <w:r>
        <w:rPr>
          <w:rFonts w:ascii="Arial" w:hAnsi="Arial"/>
          <w:color w:val="000000"/>
          <w:sz w:val="18"/>
        </w:rPr>
        <w:t>A human readable identification of the participant. If the participant is a person, the person's name shall be used. If the participant is a process, then the process name shall be used.</w:t>
      </w:r>
    </w:p>
    <w:bookmarkEnd w:id="1011"/>
    <w:bookmarkStart w:id="1012" w:name="sect_A_5_2_4"/>
    <w:p>
      <w:pPr>
        <w:spacing w:before="180" w:after="0" w:line="240" w:lineRule="auto"/>
      </w:pPr>
      <w:r>
        <w:rPr>
          <w:rFonts w:ascii="Arial" w:hAnsi="Arial"/>
          <w:b/>
          <w:color w:val="000000"/>
          <w:sz w:val="26"/>
        </w:rPr>
        <w:t>A.5.2.4 Multi-homed Nodes</w:t>
      </w:r>
    </w:p>
    <w:bookmarkEnd w:id="1012"/>
    <w:bookmarkStart w:id="1013" w:name="para_99a82c9e_7258_4372_95d7_a74f45a7ff"/>
    <w:p>
      <w:pPr>
        <w:spacing w:before="180" w:after="0" w:line="240" w:lineRule="auto"/>
        <w:jc w:val="both"/>
      </w:pPr>
      <w:r>
        <w:rPr>
          <w:rFonts w:ascii="Arial" w:hAnsi="Arial"/>
          <w:color w:val="000000"/>
          <w:sz w:val="18"/>
        </w:rPr>
        <w:t>The NetworkAccessPointTypeCode and NetworkAccessPointID can be ambiguous for systems that have multiple physical network connections. For these multi-homed nodes a single DNS name or IP address shall be selected and used when reporting audit events. DICOM does not require the use of a specific method for selecting the network connection to be used for identification, but it must be the same for all of the audit messages generated for events on that node.</w:t>
      </w:r>
    </w:p>
    <w:bookmarkEnd w:id="1013"/>
    <w:bookmarkStart w:id="1014" w:name="sect_A_5_2_5"/>
    <w:p>
      <w:pPr>
        <w:spacing w:before="180" w:after="0" w:line="240" w:lineRule="auto"/>
      </w:pPr>
      <w:r>
        <w:rPr>
          <w:rFonts w:ascii="Arial" w:hAnsi="Arial"/>
          <w:b/>
          <w:color w:val="000000"/>
          <w:sz w:val="26"/>
        </w:rPr>
        <w:t>A.5.2.5 EventDateTime</w:t>
      </w:r>
    </w:p>
    <w:bookmarkEnd w:id="1014"/>
    <w:bookmarkStart w:id="1015" w:name="para_5583ac3f_7a88_4560_a781_8b069fc3a6"/>
    <w:p>
      <w:pPr>
        <w:spacing w:before="180" w:after="0" w:line="240" w:lineRule="auto"/>
        <w:jc w:val="both"/>
      </w:pPr>
      <w:r>
        <w:rPr>
          <w:rFonts w:ascii="Arial" w:hAnsi="Arial"/>
          <w:color w:val="000000"/>
          <w:sz w:val="18"/>
        </w:rPr>
        <w:t>The EventDateTime is the date and time that the event being reported took place. Some events have a significant duration. In these cases, a date and time shall be chosen by a method that is consistent and appropriate for the event being reported.</w:t>
      </w:r>
    </w:p>
    <w:bookmarkEnd w:id="1015"/>
    <w:bookmarkStart w:id="1016" w:name="para_b7e1c02d_3d92_4ba6_91c6_d2ae3b4271"/>
    <w:p>
      <w:pPr>
        <w:spacing w:before="180" w:after="0" w:line="240" w:lineRule="auto"/>
        <w:jc w:val="both"/>
      </w:pPr>
      <w:r>
        <w:rPr>
          <w:rFonts w:ascii="Arial" w:hAnsi="Arial"/>
          <w:color w:val="000000"/>
          <w:sz w:val="18"/>
        </w:rPr>
        <w:t>The EventDateTime shall include the time zone information.</w:t>
      </w:r>
    </w:p>
    <w:bookmarkEnd w:id="1016"/>
    <w:bookmarkStart w:id="1017" w:name="para_41a9b2ed_ebbb_4d60_a5af_eebab04ba9"/>
    <w:p>
      <w:pPr>
        <w:spacing w:before="180" w:after="0" w:line="240" w:lineRule="auto"/>
        <w:jc w:val="both"/>
      </w:pPr>
      <w:r>
        <w:rPr>
          <w:rFonts w:ascii="Arial" w:hAnsi="Arial"/>
          <w:color w:val="000000"/>
          <w:sz w:val="18"/>
        </w:rPr>
        <w:t>Creators of audit messages may support leap-seconds, but are not required to. Recipients of audit messages shall be able to process messages with leap-second information.</w:t>
      </w:r>
    </w:p>
    <w:bookmarkEnd w:id="1017"/>
    <w:bookmarkStart w:id="1018" w:name="sect_A_5_2_6"/>
    <w:p>
      <w:pPr>
        <w:spacing w:before="180" w:after="0" w:line="240" w:lineRule="auto"/>
      </w:pPr>
      <w:r>
        <w:rPr>
          <w:rFonts w:ascii="Arial" w:hAnsi="Arial"/>
          <w:b/>
          <w:color w:val="000000"/>
          <w:sz w:val="26"/>
        </w:rPr>
        <w:t>A.5.2.6 ParticipantObjectTypeCodeRole</w:t>
      </w:r>
    </w:p>
    <w:bookmarkEnd w:id="1018"/>
    <w:bookmarkStart w:id="1019" w:name="para_9d961ec6_80f6_41c1_968d_1c2e2c438e"/>
    <w:p>
      <w:pPr>
        <w:spacing w:before="180" w:after="0" w:line="240" w:lineRule="auto"/>
        <w:jc w:val="both"/>
      </w:pPr>
      <w:r>
        <w:rPr>
          <w:rFonts w:ascii="Arial" w:hAnsi="Arial"/>
          <w:color w:val="000000"/>
          <w:sz w:val="18"/>
        </w:rPr>
        <w:t>The ParticipantObjectTypeCodeRole identifies the role that the object played in the event that is being reported. Most events involve multiple participating objects. ParticipantObjectTypeCodeRole identifies which object took which role in the event. It also covers agents, multi-purpose entities, and multi-role entities. For the purpose of the event one primary role is chosen.</w:t>
      </w:r>
    </w:p>
    <w:bookmarkEnd w:id="1019"/>
    <w:bookmarkStart w:id="1020" w:name="table_A_5_2_6_1"/>
    <w:p>
      <w:pPr>
        <w:keepNext/>
        <w:spacing w:before="216" w:after="0" w:line="240" w:lineRule="auto"/>
        <w:jc w:val="center"/>
      </w:pPr>
      <w:r>
        <w:rPr>
          <w:rFonts w:ascii="Arial" w:hAnsi="Arial"/>
          <w:b/>
          <w:color w:val="000000"/>
          <w:sz w:val="22"/>
        </w:rPr>
        <w:t>Table A.5.2.6-1. ParticipantObjectTypeCodeRole</w:t>
      </w:r>
    </w:p>
    <w:bookmarkEnd w:id="1020"/>
    <w:p>
      <w:pPr>
        <w:spacing w:before="0" w:after="0" w:line="240" w:lineRule="auto"/>
        <w:rPr>
          <w:sz w:val="13"/>
        </w:rPr>
      </w:pPr>
    </w:p>
    <w:tbl>
      <w:tblPr>
        <w:tblInd w:w="45" w:type="dxa"/>
        <w:tblLayout w:type="fixed"/>
      </w:tblPr>
      <w:tblGrid>
        <w:gridCol w:w="575"/>
        <w:gridCol w:w="2501"/>
        <w:gridCol w:w="73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021" w:name="para_0c91b758_26b3_49cb_8d18_13853a089d"/>
          <w:p>
            <w:pPr>
              <w:keepNext/>
              <w:spacing w:before="180" w:after="0" w:line="240" w:lineRule="auto"/>
            </w:pPr>
            <w:r>
              <w:rPr>
                <w:rFonts w:ascii="Arial" w:hAnsi="Arial"/>
                <w:b/>
                <w:color w:val="000000"/>
                <w:sz w:val="18"/>
              </w:rPr>
              <w:t>Code</w:t>
            </w:r>
          </w:p>
          <w:bookmarkEnd w:id="10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22" w:name="para_fe0fb340_bd63_4ae6_9d61_492d470a89"/>
          <w:p>
            <w:pPr>
              <w:spacing w:before="180" w:after="0" w:line="240" w:lineRule="auto"/>
            </w:pPr>
            <w:r>
              <w:rPr>
                <w:rFonts w:ascii="Arial" w:hAnsi="Arial"/>
                <w:b/>
                <w:color w:val="000000"/>
                <w:sz w:val="18"/>
              </w:rPr>
              <w:t>Short Description</w:t>
            </w:r>
          </w:p>
          <w:bookmarkEnd w:id="10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023" w:name="para_806f9a3a_d6c1_4128_a52d_3a87ec1dc0"/>
          <w:p>
            <w:pPr>
              <w:spacing w:before="180" w:after="0" w:line="240" w:lineRule="auto"/>
            </w:pPr>
            <w:r>
              <w:rPr>
                <w:rFonts w:ascii="Arial" w:hAnsi="Arial"/>
                <w:b/>
                <w:color w:val="000000"/>
                <w:sz w:val="18"/>
              </w:rPr>
              <w:t>Description</w:t>
            </w:r>
          </w:p>
          <w:bookmarkEnd w:id="10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4" w:name="para_a08dea3a_7faf_4489_bfcb_1eb0631ee4"/>
          <w:p>
            <w:pPr>
              <w:spacing w:before="180" w:after="0" w:line="240" w:lineRule="auto"/>
            </w:pPr>
            <w:r>
              <w:rPr>
                <w:rFonts w:ascii="Arial" w:hAnsi="Arial"/>
                <w:color w:val="000000"/>
                <w:sz w:val="18"/>
              </w:rPr>
              <w:t>1</w:t>
            </w:r>
          </w:p>
          <w:bookmarkEnd w:id="1024"/>
        </w:tc>
        <w:tc>
          <w:tcPr>
            <w:tcBorders>
              <w:bottom w:val="single" w:sz="4" w:color="000000"/>
              <w:right w:val="single" w:sz="4" w:color="000000"/>
            </w:tcBorders>
            <w:tcMar>
              <w:top w:w="40" w:type="dxa"/>
              <w:left w:w="40" w:type="dxa"/>
              <w:bottom w:w="40" w:type="dxa"/>
              <w:right w:w="40" w:type="dxa"/>
            </w:tcMar>
            <w:vAlign w:val="top"/>
          </w:tcPr>
          <w:bookmarkStart w:id="1025" w:name="para_83970230_2fb1_4b94_81c6_5117c4a047"/>
          <w:p>
            <w:pPr>
              <w:spacing w:before="180" w:after="0" w:line="240" w:lineRule="auto"/>
            </w:pPr>
            <w:r>
              <w:rPr>
                <w:rFonts w:ascii="Arial" w:hAnsi="Arial"/>
                <w:color w:val="000000"/>
                <w:sz w:val="18"/>
              </w:rPr>
              <w:t>Patient</w:t>
            </w:r>
          </w:p>
          <w:bookmarkEnd w:id="1025"/>
        </w:tc>
        <w:tc>
          <w:tcPr>
            <w:tcBorders>
              <w:bottom w:val="single" w:sz="4" w:color="000000"/>
              <w:right w:val="single" w:sz="4" w:color="000000"/>
            </w:tcBorders>
            <w:tcMar>
              <w:top w:w="40" w:type="dxa"/>
              <w:left w:w="40" w:type="dxa"/>
              <w:bottom w:w="40" w:type="dxa"/>
              <w:right w:w="40" w:type="dxa"/>
            </w:tcMar>
            <w:vAlign w:val="top"/>
          </w:tcPr>
          <w:bookmarkStart w:id="1026" w:name="para_6c648637_6e3e_4899_9631_a5bfa8d15d"/>
          <w:p>
            <w:pPr>
              <w:spacing w:before="180" w:after="0" w:line="240" w:lineRule="auto"/>
            </w:pPr>
            <w:r>
              <w:rPr>
                <w:rFonts w:ascii="Arial" w:hAnsi="Arial"/>
                <w:color w:val="000000"/>
                <w:sz w:val="18"/>
              </w:rPr>
              <w:t>This object is the patient that is the subject of care related to this event. It is identifiable by patient ID or equivalent. The patient may be either human or animal.</w:t>
            </w:r>
          </w:p>
          <w:bookmarkEnd w:id="10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27" w:name="para_12822a9f_f3f5_432a_95cf_af83d56775"/>
          <w:p>
            <w:pPr>
              <w:spacing w:before="180" w:after="0" w:line="240" w:lineRule="auto"/>
            </w:pPr>
            <w:r>
              <w:rPr>
                <w:rFonts w:ascii="Arial" w:hAnsi="Arial"/>
                <w:color w:val="000000"/>
                <w:sz w:val="18"/>
              </w:rPr>
              <w:t>2</w:t>
            </w:r>
          </w:p>
          <w:bookmarkEnd w:id="1027"/>
        </w:tc>
        <w:tc>
          <w:tcPr>
            <w:tcBorders>
              <w:bottom w:val="single" w:sz="4" w:color="000000"/>
              <w:right w:val="single" w:sz="4" w:color="000000"/>
            </w:tcBorders>
            <w:tcMar>
              <w:top w:w="40" w:type="dxa"/>
              <w:left w:w="40" w:type="dxa"/>
              <w:bottom w:w="40" w:type="dxa"/>
              <w:right w:w="40" w:type="dxa"/>
            </w:tcMar>
            <w:vAlign w:val="top"/>
          </w:tcPr>
          <w:bookmarkStart w:id="1028" w:name="para_9acb8e6a_e0ee_409a_a88d_ca85f130b6"/>
          <w:p>
            <w:pPr>
              <w:spacing w:before="180" w:after="0" w:line="240" w:lineRule="auto"/>
            </w:pPr>
            <w:r>
              <w:rPr>
                <w:rFonts w:ascii="Arial" w:hAnsi="Arial"/>
                <w:color w:val="000000"/>
                <w:sz w:val="18"/>
              </w:rPr>
              <w:t>Location</w:t>
            </w:r>
          </w:p>
          <w:bookmarkEnd w:id="1028"/>
        </w:tc>
        <w:tc>
          <w:tcPr>
            <w:tcBorders>
              <w:bottom w:val="single" w:sz="4" w:color="000000"/>
              <w:right w:val="single" w:sz="4" w:color="000000"/>
            </w:tcBorders>
            <w:tcMar>
              <w:top w:w="40" w:type="dxa"/>
              <w:left w:w="40" w:type="dxa"/>
              <w:bottom w:w="40" w:type="dxa"/>
              <w:right w:w="40" w:type="dxa"/>
            </w:tcMar>
            <w:vAlign w:val="top"/>
          </w:tcPr>
          <w:bookmarkStart w:id="1029" w:name="para_b9cca6d0_ba9b_457b_9da8_b61ab3f5ce"/>
          <w:p>
            <w:pPr>
              <w:spacing w:before="180" w:after="0" w:line="240" w:lineRule="auto"/>
            </w:pPr>
            <w:r>
              <w:rPr>
                <w:rFonts w:ascii="Arial" w:hAnsi="Arial"/>
                <w:color w:val="000000"/>
                <w:sz w:val="18"/>
              </w:rPr>
              <w:t>This is a location identified as related to the event. This is usually the location where the event took place. Note that for shipping, the usual events are arrival at a location or departure from a location.</w:t>
            </w:r>
          </w:p>
          <w:bookmarkEnd w:id="10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0" w:name="para_305de374_b505_4932_9614_dd19966642"/>
          <w:p>
            <w:pPr>
              <w:spacing w:before="180" w:after="0" w:line="240" w:lineRule="auto"/>
            </w:pPr>
            <w:r>
              <w:rPr>
                <w:rFonts w:ascii="Arial" w:hAnsi="Arial"/>
                <w:color w:val="000000"/>
                <w:sz w:val="18"/>
              </w:rPr>
              <w:t>3</w:t>
            </w:r>
          </w:p>
          <w:bookmarkEnd w:id="1030"/>
        </w:tc>
        <w:tc>
          <w:tcPr>
            <w:tcBorders>
              <w:bottom w:val="single" w:sz="4" w:color="000000"/>
              <w:right w:val="single" w:sz="4" w:color="000000"/>
            </w:tcBorders>
            <w:tcMar>
              <w:top w:w="40" w:type="dxa"/>
              <w:left w:w="40" w:type="dxa"/>
              <w:bottom w:w="40" w:type="dxa"/>
              <w:right w:w="40" w:type="dxa"/>
            </w:tcMar>
            <w:vAlign w:val="top"/>
          </w:tcPr>
          <w:bookmarkStart w:id="1031" w:name="para_7743fcb8_b251_43fc_9e7d_fc88e421a2"/>
          <w:p>
            <w:pPr>
              <w:spacing w:before="180" w:after="0" w:line="240" w:lineRule="auto"/>
            </w:pPr>
            <w:r>
              <w:rPr>
                <w:rFonts w:ascii="Arial" w:hAnsi="Arial"/>
                <w:color w:val="000000"/>
                <w:sz w:val="18"/>
              </w:rPr>
              <w:t>Report</w:t>
            </w:r>
          </w:p>
          <w:bookmarkEnd w:id="1031"/>
        </w:tc>
        <w:tc>
          <w:tcPr>
            <w:tcBorders>
              <w:bottom w:val="single" w:sz="4" w:color="000000"/>
              <w:right w:val="single" w:sz="4" w:color="000000"/>
            </w:tcBorders>
            <w:tcMar>
              <w:top w:w="40" w:type="dxa"/>
              <w:left w:w="40" w:type="dxa"/>
              <w:bottom w:w="40" w:type="dxa"/>
              <w:right w:w="40" w:type="dxa"/>
            </w:tcMar>
            <w:vAlign w:val="top"/>
          </w:tcPr>
          <w:bookmarkStart w:id="1032" w:name="para_e9b109f9_ccbd_4c9a_864e_dff6ff0dbd"/>
          <w:p>
            <w:pPr>
              <w:spacing w:before="180" w:after="0" w:line="240" w:lineRule="auto"/>
            </w:pPr>
            <w:r>
              <w:rPr>
                <w:rFonts w:ascii="Arial" w:hAnsi="Arial"/>
                <w:color w:val="000000"/>
                <w:sz w:val="18"/>
              </w:rPr>
              <w:t>This object is any kind of persistent document created as a result of the event. This could be a paper report, film, electronic report, DICOM Study, etc. Issues related to medical records life cycle management are conveyed elsewhere.</w:t>
            </w:r>
          </w:p>
          <w:bookmarkEnd w:id="10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3" w:name="para_a8acc4b8_2790_41e8_a357_2a2a394829"/>
          <w:p>
            <w:pPr>
              <w:spacing w:before="180" w:after="0" w:line="240" w:lineRule="auto"/>
            </w:pPr>
            <w:r>
              <w:rPr>
                <w:rFonts w:ascii="Arial" w:hAnsi="Arial"/>
                <w:color w:val="000000"/>
                <w:sz w:val="18"/>
              </w:rPr>
              <w:t>4</w:t>
            </w:r>
          </w:p>
          <w:bookmarkEnd w:id="1033"/>
        </w:tc>
        <w:tc>
          <w:tcPr>
            <w:tcBorders>
              <w:bottom w:val="single" w:sz="4" w:color="000000"/>
              <w:right w:val="single" w:sz="4" w:color="000000"/>
            </w:tcBorders>
            <w:tcMar>
              <w:top w:w="40" w:type="dxa"/>
              <w:left w:w="40" w:type="dxa"/>
              <w:bottom w:w="40" w:type="dxa"/>
              <w:right w:w="40" w:type="dxa"/>
            </w:tcMar>
            <w:vAlign w:val="top"/>
          </w:tcPr>
          <w:bookmarkStart w:id="1034" w:name="para_6fe0fba4_8c79_431f_a0b1_4b40cfb306"/>
          <w:p>
            <w:pPr>
              <w:spacing w:before="180" w:after="0" w:line="240" w:lineRule="auto"/>
            </w:pPr>
            <w:r>
              <w:rPr>
                <w:rFonts w:ascii="Arial" w:hAnsi="Arial"/>
                <w:color w:val="000000"/>
                <w:sz w:val="18"/>
              </w:rPr>
              <w:t>Resource</w:t>
            </w:r>
          </w:p>
          <w:bookmarkEnd w:id="1034"/>
        </w:tc>
        <w:tc>
          <w:tcPr>
            <w:tcBorders>
              <w:bottom w:val="single" w:sz="4" w:color="000000"/>
              <w:right w:val="single" w:sz="4" w:color="000000"/>
            </w:tcBorders>
            <w:tcMar>
              <w:top w:w="40" w:type="dxa"/>
              <w:left w:w="40" w:type="dxa"/>
              <w:bottom w:w="40" w:type="dxa"/>
              <w:right w:w="40" w:type="dxa"/>
            </w:tcMar>
            <w:vAlign w:val="top"/>
          </w:tcPr>
          <w:bookmarkStart w:id="1035" w:name="para_8280f3fe_28da_47f9_9de1_9392f8458c"/>
          <w:p>
            <w:pPr>
              <w:spacing w:before="180" w:after="0" w:line="240" w:lineRule="auto"/>
            </w:pPr>
            <w:r>
              <w:rPr>
                <w:rFonts w:ascii="Arial" w:hAnsi="Arial"/>
                <w:color w:val="000000"/>
                <w:sz w:val="18"/>
              </w:rPr>
              <w:t>(deprecated)</w:t>
            </w:r>
          </w:p>
          <w:bookmarkEnd w:id="10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6" w:name="para_7569371b_0e44_4ea9_b212_47206f82f7"/>
          <w:p>
            <w:pPr>
              <w:spacing w:before="180" w:after="0" w:line="240" w:lineRule="auto"/>
            </w:pPr>
            <w:r>
              <w:rPr>
                <w:rFonts w:ascii="Arial" w:hAnsi="Arial"/>
                <w:color w:val="000000"/>
                <w:sz w:val="18"/>
              </w:rPr>
              <w:t>5</w:t>
            </w:r>
          </w:p>
          <w:bookmarkEnd w:id="1036"/>
        </w:tc>
        <w:tc>
          <w:tcPr>
            <w:tcBorders>
              <w:bottom w:val="single" w:sz="4" w:color="000000"/>
              <w:right w:val="single" w:sz="4" w:color="000000"/>
            </w:tcBorders>
            <w:tcMar>
              <w:top w:w="40" w:type="dxa"/>
              <w:left w:w="40" w:type="dxa"/>
              <w:bottom w:w="40" w:type="dxa"/>
              <w:right w:w="40" w:type="dxa"/>
            </w:tcMar>
            <w:vAlign w:val="top"/>
          </w:tcPr>
          <w:bookmarkStart w:id="1037" w:name="para_ed764e8b_4191_42fa_8738_ca486359ce"/>
          <w:p>
            <w:pPr>
              <w:spacing w:before="180" w:after="0" w:line="240" w:lineRule="auto"/>
            </w:pPr>
            <w:r>
              <w:rPr>
                <w:rFonts w:ascii="Arial" w:hAnsi="Arial"/>
                <w:color w:val="000000"/>
                <w:sz w:val="18"/>
              </w:rPr>
              <w:t>Master File</w:t>
            </w:r>
          </w:p>
          <w:bookmarkEnd w:id="1037"/>
        </w:tc>
        <w:tc>
          <w:tcPr>
            <w:tcBorders>
              <w:bottom w:val="single" w:sz="4" w:color="000000"/>
              <w:right w:val="single" w:sz="4" w:color="000000"/>
            </w:tcBorders>
            <w:tcMar>
              <w:top w:w="40" w:type="dxa"/>
              <w:left w:w="40" w:type="dxa"/>
              <w:bottom w:w="40" w:type="dxa"/>
              <w:right w:w="40" w:type="dxa"/>
            </w:tcMar>
            <w:vAlign w:val="top"/>
          </w:tcPr>
          <w:bookmarkStart w:id="1038" w:name="para_08064640_f5b2_4a0b_902f_d6c80cf6fb"/>
          <w:p>
            <w:pPr>
              <w:spacing w:before="180" w:after="0" w:line="240" w:lineRule="auto"/>
            </w:pPr>
            <w:r>
              <w:rPr>
                <w:rFonts w:ascii="Arial" w:hAnsi="Arial"/>
                <w:color w:val="000000"/>
                <w:sz w:val="18"/>
              </w:rPr>
              <w:t>This is any configurable file used to control creation of documents or behavior. Examples include the objects maintained by the HL7 Master File transactions, Value Sets, etc.</w:t>
            </w:r>
          </w:p>
          <w:bookmarkEnd w:id="10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39" w:name="para_0d607702_1c26_4c55_8b45_31abc69bd8"/>
          <w:p>
            <w:pPr>
              <w:spacing w:before="180" w:after="0" w:line="240" w:lineRule="auto"/>
            </w:pPr>
            <w:r>
              <w:rPr>
                <w:rFonts w:ascii="Arial" w:hAnsi="Arial"/>
                <w:color w:val="000000"/>
                <w:sz w:val="18"/>
              </w:rPr>
              <w:t>6</w:t>
            </w:r>
          </w:p>
          <w:bookmarkEnd w:id="1039"/>
        </w:tc>
        <w:tc>
          <w:tcPr>
            <w:tcBorders>
              <w:bottom w:val="single" w:sz="4" w:color="000000"/>
              <w:right w:val="single" w:sz="4" w:color="000000"/>
            </w:tcBorders>
            <w:tcMar>
              <w:top w:w="40" w:type="dxa"/>
              <w:left w:w="40" w:type="dxa"/>
              <w:bottom w:w="40" w:type="dxa"/>
              <w:right w:w="40" w:type="dxa"/>
            </w:tcMar>
            <w:vAlign w:val="top"/>
          </w:tcPr>
          <w:bookmarkStart w:id="1040" w:name="para_c5c5f5ed_9472_4461_8229_9972beb8c6"/>
          <w:p>
            <w:pPr>
              <w:spacing w:before="180" w:after="0" w:line="240" w:lineRule="auto"/>
            </w:pPr>
            <w:r>
              <w:rPr>
                <w:rFonts w:ascii="Arial" w:hAnsi="Arial"/>
                <w:color w:val="000000"/>
                <w:sz w:val="18"/>
              </w:rPr>
              <w:t>User</w:t>
            </w:r>
          </w:p>
          <w:bookmarkEnd w:id="1040"/>
        </w:tc>
        <w:tc>
          <w:tcPr>
            <w:tcBorders>
              <w:bottom w:val="single" w:sz="4" w:color="000000"/>
              <w:right w:val="single" w:sz="4" w:color="000000"/>
            </w:tcBorders>
            <w:tcMar>
              <w:top w:w="40" w:type="dxa"/>
              <w:left w:w="40" w:type="dxa"/>
              <w:bottom w:w="40" w:type="dxa"/>
              <w:right w:w="40" w:type="dxa"/>
            </w:tcMar>
            <w:vAlign w:val="top"/>
          </w:tcPr>
          <w:bookmarkStart w:id="1041" w:name="para_898290fa_947c_4215_8a83_63dd1d1eeb"/>
          <w:p>
            <w:pPr>
              <w:spacing w:before="180" w:after="0" w:line="240" w:lineRule="auto"/>
            </w:pPr>
            <w:r>
              <w:rPr>
                <w:rFonts w:ascii="Arial" w:hAnsi="Arial"/>
                <w:color w:val="000000"/>
                <w:sz w:val="18"/>
              </w:rPr>
              <w:t>A human participant not otherwise identified by some other category</w:t>
            </w:r>
          </w:p>
          <w:bookmarkEnd w:id="10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2" w:name="para_7f4288d1_6f16_405d_91c7_ecde6d6c24"/>
          <w:p>
            <w:pPr>
              <w:spacing w:before="180" w:after="0" w:line="240" w:lineRule="auto"/>
            </w:pPr>
            <w:r>
              <w:rPr>
                <w:rFonts w:ascii="Arial" w:hAnsi="Arial"/>
                <w:color w:val="000000"/>
                <w:sz w:val="18"/>
              </w:rPr>
              <w:t>7</w:t>
            </w:r>
          </w:p>
          <w:bookmarkEnd w:id="1042"/>
        </w:tc>
        <w:tc>
          <w:tcPr>
            <w:tcBorders>
              <w:bottom w:val="single" w:sz="4" w:color="000000"/>
              <w:right w:val="single" w:sz="4" w:color="000000"/>
            </w:tcBorders>
            <w:tcMar>
              <w:top w:w="40" w:type="dxa"/>
              <w:left w:w="40" w:type="dxa"/>
              <w:bottom w:w="40" w:type="dxa"/>
              <w:right w:w="40" w:type="dxa"/>
            </w:tcMar>
            <w:vAlign w:val="top"/>
          </w:tcPr>
          <w:bookmarkStart w:id="1043" w:name="para_d8cf1b20_76b9_4d46_8586_f1b689bc3a"/>
          <w:p>
            <w:pPr>
              <w:spacing w:before="180" w:after="0" w:line="240" w:lineRule="auto"/>
            </w:pPr>
            <w:r>
              <w:rPr>
                <w:rFonts w:ascii="Arial" w:hAnsi="Arial"/>
                <w:color w:val="000000"/>
                <w:sz w:val="18"/>
              </w:rPr>
              <w:t>List</w:t>
            </w:r>
          </w:p>
          <w:bookmarkEnd w:id="1043"/>
        </w:tc>
        <w:tc>
          <w:tcPr>
            <w:tcBorders>
              <w:bottom w:val="single" w:sz="4" w:color="000000"/>
              <w:right w:val="single" w:sz="4" w:color="000000"/>
            </w:tcBorders>
            <w:tcMar>
              <w:top w:w="40" w:type="dxa"/>
              <w:left w:w="40" w:type="dxa"/>
              <w:bottom w:w="40" w:type="dxa"/>
              <w:right w:w="40" w:type="dxa"/>
            </w:tcMar>
            <w:vAlign w:val="top"/>
          </w:tcPr>
          <w:bookmarkStart w:id="1044" w:name="para_0b6773f6_c76c_45f1_b1dd_23ec469647"/>
          <w:p>
            <w:pPr>
              <w:spacing w:before="180" w:after="0" w:line="240" w:lineRule="auto"/>
            </w:pPr>
            <w:r>
              <w:rPr>
                <w:rFonts w:ascii="Arial" w:hAnsi="Arial"/>
                <w:color w:val="000000"/>
                <w:sz w:val="18"/>
              </w:rPr>
              <w:t>(deprecated)</w:t>
            </w:r>
          </w:p>
          <w:bookmarkEnd w:id="10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5" w:name="para_6e38404f_e7d6_4b5a_8eae_bc56360065"/>
          <w:p>
            <w:pPr>
              <w:spacing w:before="180" w:after="0" w:line="240" w:lineRule="auto"/>
            </w:pPr>
            <w:r>
              <w:rPr>
                <w:rFonts w:ascii="Arial" w:hAnsi="Arial"/>
                <w:color w:val="000000"/>
                <w:sz w:val="18"/>
              </w:rPr>
              <w:t>8</w:t>
            </w:r>
          </w:p>
          <w:bookmarkEnd w:id="1045"/>
        </w:tc>
        <w:tc>
          <w:tcPr>
            <w:tcBorders>
              <w:bottom w:val="single" w:sz="4" w:color="000000"/>
              <w:right w:val="single" w:sz="4" w:color="000000"/>
            </w:tcBorders>
            <w:tcMar>
              <w:top w:w="40" w:type="dxa"/>
              <w:left w:w="40" w:type="dxa"/>
              <w:bottom w:w="40" w:type="dxa"/>
              <w:right w:w="40" w:type="dxa"/>
            </w:tcMar>
            <w:vAlign w:val="top"/>
          </w:tcPr>
          <w:bookmarkStart w:id="1046" w:name="para_db12207f_a1b6_4974_ad02_412966406c"/>
          <w:p>
            <w:pPr>
              <w:spacing w:before="180" w:after="0" w:line="240" w:lineRule="auto"/>
            </w:pPr>
            <w:r>
              <w:rPr>
                <w:rFonts w:ascii="Arial" w:hAnsi="Arial"/>
                <w:color w:val="000000"/>
                <w:sz w:val="18"/>
              </w:rPr>
              <w:t>Doctor</w:t>
            </w:r>
          </w:p>
          <w:bookmarkEnd w:id="1046"/>
        </w:tc>
        <w:tc>
          <w:tcPr>
            <w:tcBorders>
              <w:bottom w:val="single" w:sz="4" w:color="000000"/>
              <w:right w:val="single" w:sz="4" w:color="000000"/>
            </w:tcBorders>
            <w:tcMar>
              <w:top w:w="40" w:type="dxa"/>
              <w:left w:w="40" w:type="dxa"/>
              <w:bottom w:w="40" w:type="dxa"/>
              <w:right w:w="40" w:type="dxa"/>
            </w:tcMar>
            <w:vAlign w:val="top"/>
          </w:tcPr>
          <w:bookmarkStart w:id="1047" w:name="para_ddc5ce03_2e8f_4597_b322_94447b0f89"/>
          <w:p>
            <w:pPr>
              <w:spacing w:before="180" w:after="0" w:line="240" w:lineRule="auto"/>
            </w:pPr>
            <w:r>
              <w:rPr>
                <w:rFonts w:ascii="Arial" w:hAnsi="Arial"/>
                <w:color w:val="000000"/>
                <w:sz w:val="18"/>
              </w:rPr>
              <w:t>A person who is providing or performing care related to the event, generally a physician. The key distinction between doctor and provider is the nature of their participation. The doctor is the human who actually performed the work. The provider is the human or organization that is responsible for the work.</w:t>
            </w:r>
          </w:p>
          <w:bookmarkEnd w:id="1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48" w:name="para_43c58fb2_d5a6_4ca0_8183_7f4a6661cf"/>
          <w:p>
            <w:pPr>
              <w:spacing w:before="180" w:after="0" w:line="240" w:lineRule="auto"/>
            </w:pPr>
            <w:r>
              <w:rPr>
                <w:rFonts w:ascii="Arial" w:hAnsi="Arial"/>
                <w:color w:val="000000"/>
                <w:sz w:val="18"/>
              </w:rPr>
              <w:t>9</w:t>
            </w:r>
          </w:p>
          <w:bookmarkEnd w:id="1048"/>
        </w:tc>
        <w:tc>
          <w:tcPr>
            <w:tcBorders>
              <w:bottom w:val="single" w:sz="4" w:color="000000"/>
              <w:right w:val="single" w:sz="4" w:color="000000"/>
            </w:tcBorders>
            <w:tcMar>
              <w:top w:w="40" w:type="dxa"/>
              <w:left w:w="40" w:type="dxa"/>
              <w:bottom w:w="40" w:type="dxa"/>
              <w:right w:w="40" w:type="dxa"/>
            </w:tcMar>
            <w:vAlign w:val="top"/>
          </w:tcPr>
          <w:bookmarkStart w:id="1049" w:name="para_87719f8a_5f05_4887_9786_e1d2aae702"/>
          <w:p>
            <w:pPr>
              <w:spacing w:before="180" w:after="0" w:line="240" w:lineRule="auto"/>
            </w:pPr>
            <w:r>
              <w:rPr>
                <w:rFonts w:ascii="Arial" w:hAnsi="Arial"/>
                <w:color w:val="000000"/>
                <w:sz w:val="18"/>
              </w:rPr>
              <w:t>Subscriber</w:t>
            </w:r>
          </w:p>
          <w:bookmarkEnd w:id="1049"/>
        </w:tc>
        <w:tc>
          <w:tcPr>
            <w:tcBorders>
              <w:bottom w:val="single" w:sz="4" w:color="000000"/>
              <w:right w:val="single" w:sz="4" w:color="000000"/>
            </w:tcBorders>
            <w:tcMar>
              <w:top w:w="40" w:type="dxa"/>
              <w:left w:w="40" w:type="dxa"/>
              <w:bottom w:w="40" w:type="dxa"/>
              <w:right w:w="40" w:type="dxa"/>
            </w:tcMar>
            <w:vAlign w:val="top"/>
          </w:tcPr>
          <w:bookmarkStart w:id="1050" w:name="para_c7c2d88a_dd92_4d58_9efe_bb0f518031"/>
          <w:p>
            <w:pPr>
              <w:spacing w:before="180" w:after="0" w:line="240" w:lineRule="auto"/>
            </w:pPr>
            <w:r>
              <w:rPr>
                <w:rFonts w:ascii="Arial" w:hAnsi="Arial"/>
                <w:color w:val="000000"/>
                <w:sz w:val="18"/>
              </w:rPr>
              <w:t>A person or system that is being notified as part of the event. This is relevant in situations where automated systems provide notifications to other parties when an event took place.</w:t>
            </w:r>
          </w:p>
          <w:bookmarkEnd w:id="10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1" w:name="para_7a65d7a0_3f6a_4515_aa2a_31c2108f5f"/>
          <w:p>
            <w:pPr>
              <w:spacing w:before="180" w:after="0" w:line="240" w:lineRule="auto"/>
            </w:pPr>
            <w:r>
              <w:rPr>
                <w:rFonts w:ascii="Arial" w:hAnsi="Arial"/>
                <w:color w:val="000000"/>
                <w:sz w:val="18"/>
              </w:rPr>
              <w:t>10</w:t>
            </w:r>
          </w:p>
          <w:bookmarkEnd w:id="1051"/>
        </w:tc>
        <w:tc>
          <w:tcPr>
            <w:tcBorders>
              <w:bottom w:val="single" w:sz="4" w:color="000000"/>
              <w:right w:val="single" w:sz="4" w:color="000000"/>
            </w:tcBorders>
            <w:tcMar>
              <w:top w:w="40" w:type="dxa"/>
              <w:left w:w="40" w:type="dxa"/>
              <w:bottom w:w="40" w:type="dxa"/>
              <w:right w:w="40" w:type="dxa"/>
            </w:tcMar>
            <w:vAlign w:val="top"/>
          </w:tcPr>
          <w:bookmarkStart w:id="1052" w:name="para_d273f4e5_fec4_403c_8461_d19ff9ee22"/>
          <w:p>
            <w:pPr>
              <w:spacing w:before="180" w:after="0" w:line="240" w:lineRule="auto"/>
            </w:pPr>
            <w:r>
              <w:rPr>
                <w:rFonts w:ascii="Arial" w:hAnsi="Arial"/>
                <w:color w:val="000000"/>
                <w:sz w:val="18"/>
              </w:rPr>
              <w:t>Guarantor</w:t>
            </w:r>
          </w:p>
          <w:bookmarkEnd w:id="1052"/>
        </w:tc>
        <w:tc>
          <w:tcPr>
            <w:tcBorders>
              <w:bottom w:val="single" w:sz="4" w:color="000000"/>
              <w:right w:val="single" w:sz="4" w:color="000000"/>
            </w:tcBorders>
            <w:tcMar>
              <w:top w:w="40" w:type="dxa"/>
              <w:left w:w="40" w:type="dxa"/>
              <w:bottom w:w="40" w:type="dxa"/>
              <w:right w:w="40" w:type="dxa"/>
            </w:tcMar>
            <w:vAlign w:val="top"/>
          </w:tcPr>
          <w:bookmarkStart w:id="1053" w:name="para_b92e1901_c5d2_4732_863e_ff664c42bf"/>
          <w:p>
            <w:pPr>
              <w:spacing w:before="180" w:after="0" w:line="240" w:lineRule="auto"/>
            </w:pPr>
            <w:r>
              <w:rPr>
                <w:rFonts w:ascii="Arial" w:hAnsi="Arial"/>
                <w:color w:val="000000"/>
                <w:sz w:val="18"/>
              </w:rPr>
              <w:t>Insurance company, or any other organization who accepts responsibility for paying for the healthcare event.</w:t>
            </w:r>
          </w:p>
          <w:bookmarkEnd w:id="10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4" w:name="para_efbd9adc_0200_45ad_b939_0b92f53ba3"/>
          <w:p>
            <w:pPr>
              <w:spacing w:before="180" w:after="0" w:line="240" w:lineRule="auto"/>
            </w:pPr>
            <w:r>
              <w:rPr>
                <w:rFonts w:ascii="Arial" w:hAnsi="Arial"/>
                <w:color w:val="000000"/>
                <w:sz w:val="18"/>
              </w:rPr>
              <w:t>11</w:t>
            </w:r>
          </w:p>
          <w:bookmarkEnd w:id="1054"/>
        </w:tc>
        <w:tc>
          <w:tcPr>
            <w:tcBorders>
              <w:bottom w:val="single" w:sz="4" w:color="000000"/>
              <w:right w:val="single" w:sz="4" w:color="000000"/>
            </w:tcBorders>
            <w:tcMar>
              <w:top w:w="40" w:type="dxa"/>
              <w:left w:w="40" w:type="dxa"/>
              <w:bottom w:w="40" w:type="dxa"/>
              <w:right w:w="40" w:type="dxa"/>
            </w:tcMar>
            <w:vAlign w:val="top"/>
          </w:tcPr>
          <w:bookmarkStart w:id="1055" w:name="para_60f42ee0_c454_4351_8f5a_ec6983c48a"/>
          <w:p>
            <w:pPr>
              <w:spacing w:before="180" w:after="0" w:line="240" w:lineRule="auto"/>
            </w:pPr>
            <w:r>
              <w:rPr>
                <w:rFonts w:ascii="Arial" w:hAnsi="Arial"/>
                <w:color w:val="000000"/>
                <w:sz w:val="18"/>
              </w:rPr>
              <w:t>Security User Entity</w:t>
            </w:r>
          </w:p>
          <w:bookmarkEnd w:id="1055"/>
        </w:tc>
        <w:tc>
          <w:tcPr>
            <w:tcBorders>
              <w:bottom w:val="single" w:sz="4" w:color="000000"/>
              <w:right w:val="single" w:sz="4" w:color="000000"/>
            </w:tcBorders>
            <w:tcMar>
              <w:top w:w="40" w:type="dxa"/>
              <w:left w:w="40" w:type="dxa"/>
              <w:bottom w:w="40" w:type="dxa"/>
              <w:right w:w="40" w:type="dxa"/>
            </w:tcMar>
            <w:vAlign w:val="top"/>
          </w:tcPr>
          <w:bookmarkStart w:id="1056" w:name="para_8a1b1a10_a1fc_4218_a399_1e23fbb1b6"/>
          <w:p>
            <w:pPr>
              <w:spacing w:before="180" w:after="0" w:line="240" w:lineRule="auto"/>
            </w:pPr>
            <w:r>
              <w:rPr>
                <w:rFonts w:ascii="Arial" w:hAnsi="Arial"/>
                <w:color w:val="000000"/>
                <w:sz w:val="18"/>
              </w:rPr>
              <w:t>A person or active system object involved in the event with a security role.</w:t>
            </w:r>
          </w:p>
          <w:bookmarkEnd w:id="105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57" w:name="para_a3c4b746_810c_4619_b69b_7873b57811"/>
          <w:p>
            <w:pPr>
              <w:spacing w:before="180" w:after="0" w:line="240" w:lineRule="auto"/>
            </w:pPr>
            <w:r>
              <w:rPr>
                <w:rFonts w:ascii="Arial" w:hAnsi="Arial"/>
                <w:color w:val="000000"/>
                <w:sz w:val="18"/>
              </w:rPr>
              <w:t>12</w:t>
            </w:r>
          </w:p>
          <w:bookmarkEnd w:id="1057"/>
        </w:tc>
        <w:tc>
          <w:tcPr>
            <w:tcBorders>
              <w:bottom w:val="single" w:sz="4" w:color="000000"/>
              <w:right w:val="single" w:sz="4" w:color="000000"/>
            </w:tcBorders>
            <w:tcMar>
              <w:top w:w="40" w:type="dxa"/>
              <w:left w:w="40" w:type="dxa"/>
              <w:bottom w:w="40" w:type="dxa"/>
              <w:right w:w="40" w:type="dxa"/>
            </w:tcMar>
            <w:vAlign w:val="top"/>
          </w:tcPr>
          <w:bookmarkStart w:id="1058" w:name="para_e33bd601_720c_4198_8316_41a009fd1a"/>
          <w:p>
            <w:pPr>
              <w:spacing w:before="180" w:after="0" w:line="240" w:lineRule="auto"/>
            </w:pPr>
            <w:r>
              <w:rPr>
                <w:rFonts w:ascii="Arial" w:hAnsi="Arial"/>
                <w:color w:val="000000"/>
                <w:sz w:val="18"/>
              </w:rPr>
              <w:t>Security User Group</w:t>
            </w:r>
          </w:p>
          <w:bookmarkEnd w:id="1058"/>
        </w:tc>
        <w:tc>
          <w:tcPr>
            <w:tcBorders>
              <w:bottom w:val="single" w:sz="4" w:color="000000"/>
              <w:right w:val="single" w:sz="4" w:color="000000"/>
            </w:tcBorders>
            <w:tcMar>
              <w:top w:w="40" w:type="dxa"/>
              <w:left w:w="40" w:type="dxa"/>
              <w:bottom w:w="40" w:type="dxa"/>
              <w:right w:w="40" w:type="dxa"/>
            </w:tcMar>
            <w:vAlign w:val="top"/>
          </w:tcPr>
          <w:bookmarkStart w:id="1059" w:name="para_597e4dbb_9556_4f7b_bf3d_2ffced00ec"/>
          <w:p>
            <w:pPr>
              <w:spacing w:before="180" w:after="0" w:line="240" w:lineRule="auto"/>
            </w:pPr>
            <w:r>
              <w:rPr>
                <w:rFonts w:ascii="Arial" w:hAnsi="Arial"/>
                <w:color w:val="000000"/>
                <w:sz w:val="18"/>
              </w:rPr>
              <w:t>(deprecated)</w:t>
            </w:r>
          </w:p>
          <w:bookmarkEnd w:id="10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0" w:name="para_29159df7_b11b_4de8_ad48_cb8121b3a4"/>
          <w:p>
            <w:pPr>
              <w:spacing w:before="180" w:after="0" w:line="240" w:lineRule="auto"/>
            </w:pPr>
            <w:r>
              <w:rPr>
                <w:rFonts w:ascii="Arial" w:hAnsi="Arial"/>
                <w:color w:val="000000"/>
                <w:sz w:val="18"/>
              </w:rPr>
              <w:t>13</w:t>
            </w:r>
          </w:p>
          <w:bookmarkEnd w:id="1060"/>
        </w:tc>
        <w:tc>
          <w:tcPr>
            <w:tcBorders>
              <w:bottom w:val="single" w:sz="4" w:color="000000"/>
              <w:right w:val="single" w:sz="4" w:color="000000"/>
            </w:tcBorders>
            <w:tcMar>
              <w:top w:w="40" w:type="dxa"/>
              <w:left w:w="40" w:type="dxa"/>
              <w:bottom w:w="40" w:type="dxa"/>
              <w:right w:w="40" w:type="dxa"/>
            </w:tcMar>
            <w:vAlign w:val="top"/>
          </w:tcPr>
          <w:bookmarkStart w:id="1061" w:name="para_381210e9_10fa_47fb_b85f_1f0731f080"/>
          <w:p>
            <w:pPr>
              <w:spacing w:before="180" w:after="0" w:line="240" w:lineRule="auto"/>
            </w:pPr>
            <w:r>
              <w:rPr>
                <w:rFonts w:ascii="Arial" w:hAnsi="Arial"/>
                <w:color w:val="000000"/>
                <w:sz w:val="18"/>
              </w:rPr>
              <w:t>Security Resource</w:t>
            </w:r>
          </w:p>
          <w:bookmarkEnd w:id="1061"/>
        </w:tc>
        <w:tc>
          <w:tcPr>
            <w:tcBorders>
              <w:bottom w:val="single" w:sz="4" w:color="000000"/>
              <w:right w:val="single" w:sz="4" w:color="000000"/>
            </w:tcBorders>
            <w:tcMar>
              <w:top w:w="40" w:type="dxa"/>
              <w:left w:w="40" w:type="dxa"/>
              <w:bottom w:w="40" w:type="dxa"/>
              <w:right w:w="40" w:type="dxa"/>
            </w:tcMar>
            <w:vAlign w:val="top"/>
          </w:tcPr>
          <w:bookmarkStart w:id="1062" w:name="para_ad65805e_99ec_4cc4_9e96_883e8b5bf3"/>
          <w:p>
            <w:pPr>
              <w:spacing w:before="180" w:after="0" w:line="240" w:lineRule="auto"/>
            </w:pPr>
            <w:r>
              <w:rPr>
                <w:rFonts w:ascii="Arial" w:hAnsi="Arial"/>
                <w:color w:val="000000"/>
                <w:sz w:val="18"/>
              </w:rPr>
              <w:t>A passive object, such as a role table, that is relevant to the event.</w:t>
            </w:r>
          </w:p>
          <w:bookmarkEnd w:id="106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3" w:name="para_6efff348_202a_4abe_942a_11db8d5043"/>
          <w:p>
            <w:pPr>
              <w:spacing w:before="180" w:after="0" w:line="240" w:lineRule="auto"/>
            </w:pPr>
            <w:r>
              <w:rPr>
                <w:rFonts w:ascii="Arial" w:hAnsi="Arial"/>
                <w:color w:val="000000"/>
                <w:sz w:val="18"/>
              </w:rPr>
              <w:t>14</w:t>
            </w:r>
          </w:p>
          <w:bookmarkEnd w:id="1063"/>
        </w:tc>
        <w:tc>
          <w:tcPr>
            <w:tcBorders>
              <w:bottom w:val="single" w:sz="4" w:color="000000"/>
              <w:right w:val="single" w:sz="4" w:color="000000"/>
            </w:tcBorders>
            <w:tcMar>
              <w:top w:w="40" w:type="dxa"/>
              <w:left w:w="40" w:type="dxa"/>
              <w:bottom w:w="40" w:type="dxa"/>
              <w:right w:w="40" w:type="dxa"/>
            </w:tcMar>
            <w:vAlign w:val="top"/>
          </w:tcPr>
          <w:bookmarkStart w:id="1064" w:name="para_845a07e4_84ed_4fab_8a88_3ebf4b7ff2"/>
          <w:p>
            <w:pPr>
              <w:spacing w:before="180" w:after="0" w:line="240" w:lineRule="auto"/>
            </w:pPr>
            <w:r>
              <w:rPr>
                <w:rFonts w:ascii="Arial" w:hAnsi="Arial"/>
                <w:color w:val="000000"/>
                <w:sz w:val="18"/>
              </w:rPr>
              <w:t>Security Granularity Definition</w:t>
            </w:r>
          </w:p>
          <w:bookmarkEnd w:id="1064"/>
        </w:tc>
        <w:tc>
          <w:tcPr>
            <w:tcBorders>
              <w:bottom w:val="single" w:sz="4" w:color="000000"/>
              <w:right w:val="single" w:sz="4" w:color="000000"/>
            </w:tcBorders>
            <w:tcMar>
              <w:top w:w="40" w:type="dxa"/>
              <w:left w:w="40" w:type="dxa"/>
              <w:bottom w:w="40" w:type="dxa"/>
              <w:right w:w="40" w:type="dxa"/>
            </w:tcMar>
            <w:vAlign w:val="top"/>
          </w:tcPr>
          <w:bookmarkStart w:id="1065" w:name="para_e420aa83_eb53_4f30_9990_b7547648f5"/>
          <w:p>
            <w:pPr>
              <w:spacing w:before="180" w:after="0" w:line="240" w:lineRule="auto"/>
            </w:pPr>
            <w:r>
              <w:rPr>
                <w:rFonts w:ascii="Arial" w:hAnsi="Arial"/>
                <w:color w:val="000000"/>
                <w:sz w:val="18"/>
              </w:rPr>
              <w:t>(deprecated) Relevant to certain RBAC security methodologies.</w:t>
            </w:r>
          </w:p>
          <w:bookmarkEnd w:id="106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6" w:name="para_48ad704d_fe9c_4473_80d2_95f3abbf4e"/>
          <w:p>
            <w:pPr>
              <w:spacing w:before="180" w:after="0" w:line="240" w:lineRule="auto"/>
            </w:pPr>
            <w:r>
              <w:rPr>
                <w:rFonts w:ascii="Arial" w:hAnsi="Arial"/>
                <w:color w:val="000000"/>
                <w:sz w:val="18"/>
              </w:rPr>
              <w:t>15</w:t>
            </w:r>
          </w:p>
          <w:bookmarkEnd w:id="1066"/>
        </w:tc>
        <w:tc>
          <w:tcPr>
            <w:tcBorders>
              <w:bottom w:val="single" w:sz="4" w:color="000000"/>
              <w:right w:val="single" w:sz="4" w:color="000000"/>
            </w:tcBorders>
            <w:tcMar>
              <w:top w:w="40" w:type="dxa"/>
              <w:left w:w="40" w:type="dxa"/>
              <w:bottom w:w="40" w:type="dxa"/>
              <w:right w:w="40" w:type="dxa"/>
            </w:tcMar>
            <w:vAlign w:val="top"/>
          </w:tcPr>
          <w:bookmarkStart w:id="1067" w:name="para_177e92fb_45e2_456a_98e4_66d4a50bb6"/>
          <w:p>
            <w:pPr>
              <w:spacing w:before="180" w:after="0" w:line="240" w:lineRule="auto"/>
            </w:pPr>
            <w:r>
              <w:rPr>
                <w:rFonts w:ascii="Arial" w:hAnsi="Arial"/>
                <w:color w:val="000000"/>
                <w:sz w:val="18"/>
              </w:rPr>
              <w:t>Provider</w:t>
            </w:r>
          </w:p>
          <w:bookmarkEnd w:id="1067"/>
        </w:tc>
        <w:tc>
          <w:tcPr>
            <w:tcBorders>
              <w:bottom w:val="single" w:sz="4" w:color="000000"/>
              <w:right w:val="single" w:sz="4" w:color="000000"/>
            </w:tcBorders>
            <w:tcMar>
              <w:top w:w="40" w:type="dxa"/>
              <w:left w:w="40" w:type="dxa"/>
              <w:bottom w:w="40" w:type="dxa"/>
              <w:right w:w="40" w:type="dxa"/>
            </w:tcMar>
            <w:vAlign w:val="top"/>
          </w:tcPr>
          <w:bookmarkStart w:id="1068" w:name="para_a7b338fd_8c98_4eaf_8aa3_57005da7f4"/>
          <w:p>
            <w:pPr>
              <w:spacing w:before="180" w:after="0" w:line="240" w:lineRule="auto"/>
            </w:pPr>
            <w:r>
              <w:rPr>
                <w:rFonts w:ascii="Arial" w:hAnsi="Arial"/>
                <w:color w:val="000000"/>
                <w:sz w:val="18"/>
              </w:rPr>
              <w:t>A person or organization responsible for providing care. This encompasses all forms of care, licensed or otherwise, and all sorts of teams and care groups. Note, the distinction between providers and the doctor that actually provided the care to the patient.</w:t>
            </w:r>
          </w:p>
          <w:bookmarkEnd w:id="106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69" w:name="para_09899775_1dfb_4906_a284_67e8f15e3b"/>
          <w:p>
            <w:pPr>
              <w:spacing w:before="180" w:after="0" w:line="240" w:lineRule="auto"/>
            </w:pPr>
            <w:r>
              <w:rPr>
                <w:rFonts w:ascii="Arial" w:hAnsi="Arial"/>
                <w:color w:val="000000"/>
                <w:sz w:val="18"/>
              </w:rPr>
              <w:t>16</w:t>
            </w:r>
          </w:p>
          <w:bookmarkEnd w:id="1069"/>
        </w:tc>
        <w:tc>
          <w:tcPr>
            <w:tcBorders>
              <w:bottom w:val="single" w:sz="4" w:color="000000"/>
              <w:right w:val="single" w:sz="4" w:color="000000"/>
            </w:tcBorders>
            <w:tcMar>
              <w:top w:w="40" w:type="dxa"/>
              <w:left w:w="40" w:type="dxa"/>
              <w:bottom w:w="40" w:type="dxa"/>
              <w:right w:w="40" w:type="dxa"/>
            </w:tcMar>
            <w:vAlign w:val="top"/>
          </w:tcPr>
          <w:bookmarkStart w:id="1070" w:name="para_0762e6be_287a_40c9_9598_d851f10aa9"/>
          <w:p>
            <w:pPr>
              <w:spacing w:before="180" w:after="0" w:line="240" w:lineRule="auto"/>
            </w:pPr>
            <w:r>
              <w:rPr>
                <w:rFonts w:ascii="Arial" w:hAnsi="Arial"/>
                <w:color w:val="000000"/>
                <w:sz w:val="18"/>
              </w:rPr>
              <w:t>Data Destination</w:t>
            </w:r>
          </w:p>
          <w:bookmarkEnd w:id="1070"/>
        </w:tc>
        <w:tc>
          <w:tcPr>
            <w:tcBorders>
              <w:bottom w:val="single" w:sz="4" w:color="000000"/>
              <w:right w:val="single" w:sz="4" w:color="000000"/>
            </w:tcBorders>
            <w:tcMar>
              <w:top w:w="40" w:type="dxa"/>
              <w:left w:w="40" w:type="dxa"/>
              <w:bottom w:w="40" w:type="dxa"/>
              <w:right w:w="40" w:type="dxa"/>
            </w:tcMar>
            <w:vAlign w:val="top"/>
          </w:tcPr>
          <w:bookmarkStart w:id="1071" w:name="para_6edb500f_ea08_459f_b9dc_fb27a48cbf"/>
          <w:p>
            <w:pPr>
              <w:spacing w:before="180" w:after="0" w:line="240" w:lineRule="auto"/>
            </w:pPr>
            <w:r>
              <w:rPr>
                <w:rFonts w:ascii="Arial" w:hAnsi="Arial"/>
                <w:color w:val="000000"/>
                <w:sz w:val="18"/>
              </w:rPr>
              <w:t>The destination for data transfer, when some other role is not appropriate.</w:t>
            </w:r>
          </w:p>
          <w:bookmarkEnd w:id="10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2" w:name="para_40c06218_e68f_45c5_a985_f6d80c6cb7"/>
          <w:p>
            <w:pPr>
              <w:spacing w:before="180" w:after="0" w:line="240" w:lineRule="auto"/>
            </w:pPr>
            <w:r>
              <w:rPr>
                <w:rFonts w:ascii="Arial" w:hAnsi="Arial"/>
                <w:color w:val="000000"/>
                <w:sz w:val="18"/>
              </w:rPr>
              <w:t>17</w:t>
            </w:r>
          </w:p>
          <w:bookmarkEnd w:id="1072"/>
        </w:tc>
        <w:tc>
          <w:tcPr>
            <w:tcBorders>
              <w:bottom w:val="single" w:sz="4" w:color="000000"/>
              <w:right w:val="single" w:sz="4" w:color="000000"/>
            </w:tcBorders>
            <w:tcMar>
              <w:top w:w="40" w:type="dxa"/>
              <w:left w:w="40" w:type="dxa"/>
              <w:bottom w:w="40" w:type="dxa"/>
              <w:right w:w="40" w:type="dxa"/>
            </w:tcMar>
            <w:vAlign w:val="top"/>
          </w:tcPr>
          <w:bookmarkStart w:id="1073" w:name="para_39630b42_92fa_474c_a004_bb5857da1a"/>
          <w:p>
            <w:pPr>
              <w:spacing w:before="180" w:after="0" w:line="240" w:lineRule="auto"/>
            </w:pPr>
            <w:r>
              <w:rPr>
                <w:rFonts w:ascii="Arial" w:hAnsi="Arial"/>
                <w:color w:val="000000"/>
                <w:sz w:val="18"/>
              </w:rPr>
              <w:t>Data Archive</w:t>
            </w:r>
          </w:p>
          <w:bookmarkEnd w:id="1073"/>
        </w:tc>
        <w:tc>
          <w:tcPr>
            <w:tcBorders>
              <w:bottom w:val="single" w:sz="4" w:color="000000"/>
              <w:right w:val="single" w:sz="4" w:color="000000"/>
            </w:tcBorders>
            <w:tcMar>
              <w:top w:w="40" w:type="dxa"/>
              <w:left w:w="40" w:type="dxa"/>
              <w:bottom w:w="40" w:type="dxa"/>
              <w:right w:w="40" w:type="dxa"/>
            </w:tcMar>
            <w:vAlign w:val="top"/>
          </w:tcPr>
          <w:bookmarkStart w:id="1074" w:name="para_faac0bc1_2118_4c39_9147_64cbf80396"/>
          <w:p>
            <w:pPr>
              <w:spacing w:before="180" w:after="0" w:line="240" w:lineRule="auto"/>
            </w:pPr>
            <w:r>
              <w:rPr>
                <w:rFonts w:ascii="Arial" w:hAnsi="Arial"/>
                <w:color w:val="000000"/>
                <w:sz w:val="18"/>
              </w:rPr>
              <w:t>A source or destination for data transfer that acts as an archive, database, or similar role.</w:t>
            </w:r>
          </w:p>
          <w:bookmarkEnd w:id="10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5" w:name="para_4cc265cd_00a4_4bcd_bef3_afa355f56f"/>
          <w:p>
            <w:pPr>
              <w:spacing w:before="180" w:after="0" w:line="240" w:lineRule="auto"/>
            </w:pPr>
            <w:r>
              <w:rPr>
                <w:rFonts w:ascii="Arial" w:hAnsi="Arial"/>
                <w:color w:val="000000"/>
                <w:sz w:val="18"/>
              </w:rPr>
              <w:t>18</w:t>
            </w:r>
          </w:p>
          <w:bookmarkEnd w:id="1075"/>
        </w:tc>
        <w:tc>
          <w:tcPr>
            <w:tcBorders>
              <w:bottom w:val="single" w:sz="4" w:color="000000"/>
              <w:right w:val="single" w:sz="4" w:color="000000"/>
            </w:tcBorders>
            <w:tcMar>
              <w:top w:w="40" w:type="dxa"/>
              <w:left w:w="40" w:type="dxa"/>
              <w:bottom w:w="40" w:type="dxa"/>
              <w:right w:w="40" w:type="dxa"/>
            </w:tcMar>
            <w:vAlign w:val="top"/>
          </w:tcPr>
          <w:bookmarkStart w:id="1076" w:name="para_307f520a_ccf2_4d16_9c37_64ae9fc486"/>
          <w:p>
            <w:pPr>
              <w:spacing w:before="180" w:after="0" w:line="240" w:lineRule="auto"/>
            </w:pPr>
            <w:r>
              <w:rPr>
                <w:rFonts w:ascii="Arial" w:hAnsi="Arial"/>
                <w:color w:val="000000"/>
                <w:sz w:val="18"/>
              </w:rPr>
              <w:t>Schedule</w:t>
            </w:r>
          </w:p>
          <w:bookmarkEnd w:id="1076"/>
        </w:tc>
        <w:tc>
          <w:tcPr>
            <w:tcBorders>
              <w:bottom w:val="single" w:sz="4" w:color="000000"/>
              <w:right w:val="single" w:sz="4" w:color="000000"/>
            </w:tcBorders>
            <w:tcMar>
              <w:top w:w="40" w:type="dxa"/>
              <w:left w:w="40" w:type="dxa"/>
              <w:bottom w:w="40" w:type="dxa"/>
              <w:right w:w="40" w:type="dxa"/>
            </w:tcMar>
            <w:vAlign w:val="top"/>
          </w:tcPr>
          <w:bookmarkStart w:id="1077" w:name="para_c2d1e739_e765_4410_82f8_1e595b6606"/>
          <w:p>
            <w:pPr>
              <w:spacing w:before="180" w:after="0" w:line="240" w:lineRule="auto"/>
            </w:pPr>
            <w:r>
              <w:rPr>
                <w:rFonts w:ascii="Arial" w:hAnsi="Arial"/>
                <w:color w:val="000000"/>
                <w:sz w:val="18"/>
              </w:rPr>
              <w:t>An object that holds schedule information. This could be an appointment book, availability information, etc.</w:t>
            </w:r>
          </w:p>
          <w:bookmarkEnd w:id="107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78" w:name="para_fd6d03ed_6456_400f_88e2_748cea38b4"/>
          <w:p>
            <w:pPr>
              <w:spacing w:before="180" w:after="0" w:line="240" w:lineRule="auto"/>
            </w:pPr>
            <w:r>
              <w:rPr>
                <w:rFonts w:ascii="Arial" w:hAnsi="Arial"/>
                <w:color w:val="000000"/>
                <w:sz w:val="18"/>
              </w:rPr>
              <w:t>19</w:t>
            </w:r>
          </w:p>
          <w:bookmarkEnd w:id="1078"/>
        </w:tc>
        <w:tc>
          <w:tcPr>
            <w:tcBorders>
              <w:bottom w:val="single" w:sz="4" w:color="000000"/>
              <w:right w:val="single" w:sz="4" w:color="000000"/>
            </w:tcBorders>
            <w:tcMar>
              <w:top w:w="40" w:type="dxa"/>
              <w:left w:w="40" w:type="dxa"/>
              <w:bottom w:w="40" w:type="dxa"/>
              <w:right w:w="40" w:type="dxa"/>
            </w:tcMar>
            <w:vAlign w:val="top"/>
          </w:tcPr>
          <w:bookmarkStart w:id="1079" w:name="para_67861354_e1ee_44a7_8c3c_f23bfd3e58"/>
          <w:p>
            <w:pPr>
              <w:spacing w:before="180" w:after="0" w:line="240" w:lineRule="auto"/>
            </w:pPr>
            <w:r>
              <w:rPr>
                <w:rFonts w:ascii="Arial" w:hAnsi="Arial"/>
                <w:color w:val="000000"/>
                <w:sz w:val="18"/>
              </w:rPr>
              <w:t>Customer</w:t>
            </w:r>
          </w:p>
          <w:bookmarkEnd w:id="1079"/>
        </w:tc>
        <w:tc>
          <w:tcPr>
            <w:tcBorders>
              <w:bottom w:val="single" w:sz="4" w:color="000000"/>
              <w:right w:val="single" w:sz="4" w:color="000000"/>
            </w:tcBorders>
            <w:tcMar>
              <w:top w:w="40" w:type="dxa"/>
              <w:left w:w="40" w:type="dxa"/>
              <w:bottom w:w="40" w:type="dxa"/>
              <w:right w:w="40" w:type="dxa"/>
            </w:tcMar>
            <w:vAlign w:val="top"/>
          </w:tcPr>
          <w:bookmarkStart w:id="1080" w:name="para_762db5db_70b1_4ca6_8723_4b1672883d"/>
          <w:p>
            <w:pPr>
              <w:spacing w:before="180" w:after="0" w:line="240" w:lineRule="auto"/>
            </w:pPr>
            <w:r>
              <w:rPr>
                <w:rFonts w:ascii="Arial" w:hAnsi="Arial"/>
                <w:color w:val="000000"/>
                <w:sz w:val="18"/>
              </w:rPr>
              <w:t>An organization or person that is the recipient of services. This could be an organization that is getting services for a patient, or a person that is getting services for an animal.</w:t>
            </w:r>
          </w:p>
          <w:bookmarkEnd w:id="108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1" w:name="para_d81d593d_f0c5_4f6a_9137_ecf4548952"/>
          <w:p>
            <w:pPr>
              <w:spacing w:before="180" w:after="0" w:line="240" w:lineRule="auto"/>
            </w:pPr>
            <w:r>
              <w:rPr>
                <w:rFonts w:ascii="Arial" w:hAnsi="Arial"/>
                <w:color w:val="000000"/>
                <w:sz w:val="18"/>
              </w:rPr>
              <w:t>20</w:t>
            </w:r>
          </w:p>
          <w:bookmarkEnd w:id="1081"/>
        </w:tc>
        <w:tc>
          <w:tcPr>
            <w:tcBorders>
              <w:bottom w:val="single" w:sz="4" w:color="000000"/>
              <w:right w:val="single" w:sz="4" w:color="000000"/>
            </w:tcBorders>
            <w:tcMar>
              <w:top w:w="40" w:type="dxa"/>
              <w:left w:w="40" w:type="dxa"/>
              <w:bottom w:w="40" w:type="dxa"/>
              <w:right w:w="40" w:type="dxa"/>
            </w:tcMar>
            <w:vAlign w:val="top"/>
          </w:tcPr>
          <w:bookmarkStart w:id="1082" w:name="para_9f6ee09b_87b6_42bc_a69c_3ccb7e6058"/>
          <w:p>
            <w:pPr>
              <w:spacing w:before="180" w:after="0" w:line="240" w:lineRule="auto"/>
            </w:pPr>
            <w:r>
              <w:rPr>
                <w:rFonts w:ascii="Arial" w:hAnsi="Arial"/>
                <w:color w:val="000000"/>
                <w:sz w:val="18"/>
              </w:rPr>
              <w:t>Job</w:t>
            </w:r>
          </w:p>
          <w:bookmarkEnd w:id="1082"/>
        </w:tc>
        <w:tc>
          <w:tcPr>
            <w:tcBorders>
              <w:bottom w:val="single" w:sz="4" w:color="000000"/>
              <w:right w:val="single" w:sz="4" w:color="000000"/>
            </w:tcBorders>
            <w:tcMar>
              <w:top w:w="40" w:type="dxa"/>
              <w:left w:w="40" w:type="dxa"/>
              <w:bottom w:w="40" w:type="dxa"/>
              <w:right w:w="40" w:type="dxa"/>
            </w:tcMar>
            <w:vAlign w:val="top"/>
          </w:tcPr>
          <w:bookmarkStart w:id="1083" w:name="para_61b7cb2f_b620_43a5_aa0a_72bc2bd8f4"/>
          <w:p>
            <w:pPr>
              <w:spacing w:before="180" w:after="0" w:line="240" w:lineRule="auto"/>
            </w:pPr>
            <w:r>
              <w:rPr>
                <w:rFonts w:ascii="Arial" w:hAnsi="Arial"/>
                <w:color w:val="000000"/>
                <w:sz w:val="18"/>
              </w:rPr>
              <w:t>An order, task, work item, procedure step, or other description of work to be performed. E.g., a particular instance of an MPPS.</w:t>
            </w:r>
          </w:p>
          <w:bookmarkEnd w:id="10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4" w:name="para_4e50ea0f_efb4_4267_b0a4_bab4821ac7"/>
          <w:p>
            <w:pPr>
              <w:spacing w:before="180" w:after="0" w:line="240" w:lineRule="auto"/>
            </w:pPr>
            <w:r>
              <w:rPr>
                <w:rFonts w:ascii="Arial" w:hAnsi="Arial"/>
                <w:color w:val="000000"/>
                <w:sz w:val="18"/>
              </w:rPr>
              <w:t>21</w:t>
            </w:r>
          </w:p>
          <w:bookmarkEnd w:id="1084"/>
        </w:tc>
        <w:tc>
          <w:tcPr>
            <w:tcBorders>
              <w:bottom w:val="single" w:sz="4" w:color="000000"/>
              <w:right w:val="single" w:sz="4" w:color="000000"/>
            </w:tcBorders>
            <w:tcMar>
              <w:top w:w="40" w:type="dxa"/>
              <w:left w:w="40" w:type="dxa"/>
              <w:bottom w:w="40" w:type="dxa"/>
              <w:right w:w="40" w:type="dxa"/>
            </w:tcMar>
            <w:vAlign w:val="top"/>
          </w:tcPr>
          <w:bookmarkStart w:id="1085" w:name="para_0ad6718a_258a_4c24_8c9d_3901c239e7"/>
          <w:p>
            <w:pPr>
              <w:spacing w:before="180" w:after="0" w:line="240" w:lineRule="auto"/>
            </w:pPr>
            <w:r>
              <w:rPr>
                <w:rFonts w:ascii="Arial" w:hAnsi="Arial"/>
                <w:color w:val="000000"/>
                <w:sz w:val="18"/>
              </w:rPr>
              <w:t>Job Stream</w:t>
            </w:r>
          </w:p>
          <w:bookmarkEnd w:id="1085"/>
        </w:tc>
        <w:tc>
          <w:tcPr>
            <w:tcBorders>
              <w:bottom w:val="single" w:sz="4" w:color="000000"/>
              <w:right w:val="single" w:sz="4" w:color="000000"/>
            </w:tcBorders>
            <w:tcMar>
              <w:top w:w="40" w:type="dxa"/>
              <w:left w:w="40" w:type="dxa"/>
              <w:bottom w:w="40" w:type="dxa"/>
              <w:right w:w="40" w:type="dxa"/>
            </w:tcMar>
            <w:vAlign w:val="top"/>
          </w:tcPr>
          <w:bookmarkStart w:id="1086" w:name="para_f7205cb1_558c_4b83_97ab_abc5257800"/>
          <w:p>
            <w:pPr>
              <w:spacing w:before="180" w:after="0" w:line="240" w:lineRule="auto"/>
            </w:pPr>
            <w:r>
              <w:rPr>
                <w:rFonts w:ascii="Arial" w:hAnsi="Arial"/>
                <w:color w:val="000000"/>
                <w:sz w:val="18"/>
              </w:rPr>
              <w:t>A list of jobs or a system that provides lists of jobs. E.g., an MWL SCP.</w:t>
            </w:r>
          </w:p>
          <w:bookmarkEnd w:id="108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87" w:name="para_d4ece948_a4aa_4bcc_ae0d_0b097ef850"/>
          <w:p>
            <w:pPr>
              <w:spacing w:before="180" w:after="0" w:line="240" w:lineRule="auto"/>
            </w:pPr>
            <w:r>
              <w:rPr>
                <w:rFonts w:ascii="Arial" w:hAnsi="Arial"/>
                <w:color w:val="000000"/>
                <w:sz w:val="18"/>
              </w:rPr>
              <w:t>22</w:t>
            </w:r>
          </w:p>
          <w:bookmarkEnd w:id="1087"/>
        </w:tc>
        <w:tc>
          <w:tcPr>
            <w:tcBorders>
              <w:bottom w:val="single" w:sz="4" w:color="000000"/>
              <w:right w:val="single" w:sz="4" w:color="000000"/>
            </w:tcBorders>
            <w:tcMar>
              <w:top w:w="40" w:type="dxa"/>
              <w:left w:w="40" w:type="dxa"/>
              <w:bottom w:w="40" w:type="dxa"/>
              <w:right w:w="40" w:type="dxa"/>
            </w:tcMar>
            <w:vAlign w:val="top"/>
          </w:tcPr>
          <w:bookmarkStart w:id="1088" w:name="para_3b3a468f_c5df_40d1_9ae2_353d65baeb"/>
          <w:p>
            <w:pPr>
              <w:spacing w:before="180" w:after="0" w:line="240" w:lineRule="auto"/>
            </w:pPr>
            <w:r>
              <w:rPr>
                <w:rFonts w:ascii="Arial" w:hAnsi="Arial"/>
                <w:color w:val="000000"/>
                <w:sz w:val="18"/>
              </w:rPr>
              <w:t>Table</w:t>
            </w:r>
          </w:p>
          <w:bookmarkEnd w:id="1088"/>
        </w:tc>
        <w:tc>
          <w:tcPr>
            <w:tcBorders>
              <w:bottom w:val="single" w:sz="4" w:color="000000"/>
              <w:right w:val="single" w:sz="4" w:color="000000"/>
            </w:tcBorders>
            <w:tcMar>
              <w:top w:w="40" w:type="dxa"/>
              <w:left w:w="40" w:type="dxa"/>
              <w:bottom w:w="40" w:type="dxa"/>
              <w:right w:w="40" w:type="dxa"/>
            </w:tcMar>
            <w:vAlign w:val="top"/>
          </w:tcPr>
          <w:bookmarkStart w:id="1089" w:name="para_cf0a5329_8418_4d9e_9341_405dec252a"/>
          <w:p>
            <w:pPr>
              <w:spacing w:before="180" w:after="0" w:line="240" w:lineRule="auto"/>
            </w:pPr>
            <w:r>
              <w:rPr>
                <w:rFonts w:ascii="Arial" w:hAnsi="Arial"/>
                <w:color w:val="000000"/>
                <w:sz w:val="18"/>
              </w:rPr>
              <w:t>(Deprecated)</w:t>
            </w:r>
          </w:p>
          <w:bookmarkEnd w:id="10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0" w:name="para_f80e9c8c_be1f_47a7_991f_ef5fc2873f"/>
          <w:p>
            <w:pPr>
              <w:spacing w:before="180" w:after="0" w:line="240" w:lineRule="auto"/>
            </w:pPr>
            <w:r>
              <w:rPr>
                <w:rFonts w:ascii="Arial" w:hAnsi="Arial"/>
                <w:color w:val="000000"/>
                <w:sz w:val="18"/>
              </w:rPr>
              <w:t>23</w:t>
            </w:r>
          </w:p>
          <w:bookmarkEnd w:id="1090"/>
        </w:tc>
        <w:tc>
          <w:tcPr>
            <w:tcBorders>
              <w:bottom w:val="single" w:sz="4" w:color="000000"/>
              <w:right w:val="single" w:sz="4" w:color="000000"/>
            </w:tcBorders>
            <w:tcMar>
              <w:top w:w="40" w:type="dxa"/>
              <w:left w:w="40" w:type="dxa"/>
              <w:bottom w:w="40" w:type="dxa"/>
              <w:right w:w="40" w:type="dxa"/>
            </w:tcMar>
            <w:vAlign w:val="top"/>
          </w:tcPr>
          <w:bookmarkStart w:id="1091" w:name="para_91741279_c6ef_4b45_b38b_c56e825478"/>
          <w:p>
            <w:pPr>
              <w:spacing w:before="180" w:after="0" w:line="240" w:lineRule="auto"/>
            </w:pPr>
            <w:r>
              <w:rPr>
                <w:rFonts w:ascii="Arial" w:hAnsi="Arial"/>
                <w:color w:val="000000"/>
                <w:sz w:val="18"/>
              </w:rPr>
              <w:t>Routing Criteria</w:t>
            </w:r>
          </w:p>
          <w:bookmarkEnd w:id="1091"/>
        </w:tc>
        <w:tc>
          <w:tcPr>
            <w:tcBorders>
              <w:bottom w:val="single" w:sz="4" w:color="000000"/>
              <w:right w:val="single" w:sz="4" w:color="000000"/>
            </w:tcBorders>
            <w:tcMar>
              <w:top w:w="40" w:type="dxa"/>
              <w:left w:w="40" w:type="dxa"/>
              <w:bottom w:w="40" w:type="dxa"/>
              <w:right w:w="40" w:type="dxa"/>
            </w:tcMar>
            <w:vAlign w:val="top"/>
          </w:tcPr>
          <w:bookmarkStart w:id="1092" w:name="para_993b0ac3_9a33_469b_b3c8_52bfb2fde0"/>
          <w:p>
            <w:pPr>
              <w:spacing w:before="180" w:after="0" w:line="240" w:lineRule="auto"/>
            </w:pPr>
            <w:r>
              <w:rPr>
                <w:rFonts w:ascii="Arial" w:hAnsi="Arial"/>
                <w:color w:val="000000"/>
                <w:sz w:val="18"/>
              </w:rPr>
              <w:t>An object that specifies or controls the routing or delivery of items. For example, a distribution list is the routing criteria for mail. The items delivered may be documents, jobs, or other objects.</w:t>
            </w:r>
          </w:p>
          <w:bookmarkEnd w:id="109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3" w:name="para_1ce88bd6_adab_4182_a41d_6a2f0df621"/>
          <w:p>
            <w:pPr>
              <w:spacing w:before="180" w:after="0" w:line="240" w:lineRule="auto"/>
            </w:pPr>
            <w:r>
              <w:rPr>
                <w:rFonts w:ascii="Arial" w:hAnsi="Arial"/>
                <w:color w:val="000000"/>
                <w:sz w:val="18"/>
              </w:rPr>
              <w:t>24</w:t>
            </w:r>
          </w:p>
          <w:bookmarkEnd w:id="1093"/>
        </w:tc>
        <w:tc>
          <w:tcPr>
            <w:tcBorders>
              <w:bottom w:val="single" w:sz="4" w:color="000000"/>
              <w:right w:val="single" w:sz="4" w:color="000000"/>
            </w:tcBorders>
            <w:tcMar>
              <w:top w:w="40" w:type="dxa"/>
              <w:left w:w="40" w:type="dxa"/>
              <w:bottom w:w="40" w:type="dxa"/>
              <w:right w:w="40" w:type="dxa"/>
            </w:tcMar>
            <w:vAlign w:val="top"/>
          </w:tcPr>
          <w:bookmarkStart w:id="1094" w:name="para_8a0aca6c_dac8_40ed_a175_261567d0b2"/>
          <w:p>
            <w:pPr>
              <w:spacing w:before="180" w:after="0" w:line="240" w:lineRule="auto"/>
            </w:pPr>
            <w:r>
              <w:rPr>
                <w:rFonts w:ascii="Arial" w:hAnsi="Arial"/>
                <w:color w:val="000000"/>
                <w:sz w:val="18"/>
              </w:rPr>
              <w:t>Query</w:t>
            </w:r>
          </w:p>
          <w:bookmarkEnd w:id="1094"/>
        </w:tc>
        <w:tc>
          <w:tcPr>
            <w:tcBorders>
              <w:bottom w:val="single" w:sz="4" w:color="000000"/>
              <w:right w:val="single" w:sz="4" w:color="000000"/>
            </w:tcBorders>
            <w:tcMar>
              <w:top w:w="40" w:type="dxa"/>
              <w:left w:w="40" w:type="dxa"/>
              <w:bottom w:w="40" w:type="dxa"/>
              <w:right w:w="40" w:type="dxa"/>
            </w:tcMar>
            <w:vAlign w:val="top"/>
          </w:tcPr>
          <w:bookmarkStart w:id="1095" w:name="para_019050dd_7aa4_4fa1_aa0d_223e9ab735"/>
          <w:p>
            <w:pPr>
              <w:spacing w:before="180" w:after="0" w:line="240" w:lineRule="auto"/>
            </w:pPr>
            <w:r>
              <w:rPr>
                <w:rFonts w:ascii="Arial" w:hAnsi="Arial"/>
                <w:color w:val="000000"/>
                <w:sz w:val="18"/>
              </w:rPr>
              <w:t>The contents of a query. This is used to capture the contents of any kind of query. For security surveillance purposes knowing the queries being made is very important.</w:t>
            </w:r>
          </w:p>
          <w:bookmarkEnd w:id="10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6" w:name="para_dc9e5bac_bd09_49eb_a55d_1f6fe2b97b"/>
          <w:p>
            <w:pPr>
              <w:spacing w:before="180" w:after="0" w:line="240" w:lineRule="auto"/>
            </w:pPr>
            <w:r>
              <w:rPr>
                <w:rFonts w:ascii="Arial" w:hAnsi="Arial"/>
                <w:color w:val="000000"/>
                <w:sz w:val="18"/>
              </w:rPr>
              <w:t>25</w:t>
            </w:r>
          </w:p>
          <w:bookmarkEnd w:id="1096"/>
        </w:tc>
        <w:tc>
          <w:tcPr>
            <w:tcBorders>
              <w:bottom w:val="single" w:sz="4" w:color="000000"/>
              <w:right w:val="single" w:sz="4" w:color="000000"/>
            </w:tcBorders>
            <w:tcMar>
              <w:top w:w="40" w:type="dxa"/>
              <w:left w:w="40" w:type="dxa"/>
              <w:bottom w:w="40" w:type="dxa"/>
              <w:right w:w="40" w:type="dxa"/>
            </w:tcMar>
            <w:vAlign w:val="top"/>
          </w:tcPr>
          <w:bookmarkStart w:id="1097" w:name="para_4e698e72_66e8_4f6e_80f1_be5c5a9cdb"/>
          <w:p>
            <w:pPr>
              <w:spacing w:before="180" w:after="0" w:line="240" w:lineRule="auto"/>
            </w:pPr>
            <w:r>
              <w:rPr>
                <w:rFonts w:ascii="Arial" w:hAnsi="Arial"/>
                <w:color w:val="000000"/>
                <w:sz w:val="18"/>
              </w:rPr>
              <w:t>Data Source</w:t>
            </w:r>
          </w:p>
          <w:bookmarkEnd w:id="1097"/>
        </w:tc>
        <w:tc>
          <w:tcPr>
            <w:tcBorders>
              <w:bottom w:val="single" w:sz="4" w:color="000000"/>
              <w:right w:val="single" w:sz="4" w:color="000000"/>
            </w:tcBorders>
            <w:tcMar>
              <w:top w:w="40" w:type="dxa"/>
              <w:left w:w="40" w:type="dxa"/>
              <w:bottom w:w="40" w:type="dxa"/>
              <w:right w:w="40" w:type="dxa"/>
            </w:tcMar>
            <w:vAlign w:val="top"/>
          </w:tcPr>
          <w:bookmarkStart w:id="1098" w:name="para_7b6e6b44_9af7_433e_8c8e_199446045c"/>
          <w:p>
            <w:pPr>
              <w:spacing w:before="180" w:after="0" w:line="240" w:lineRule="auto"/>
            </w:pPr>
            <w:r>
              <w:rPr>
                <w:rFonts w:ascii="Arial" w:hAnsi="Arial"/>
                <w:color w:val="000000"/>
                <w:sz w:val="18"/>
              </w:rPr>
              <w:t>The source or origin of data, when there is no other matching role available.</w:t>
            </w:r>
          </w:p>
          <w:bookmarkEnd w:id="1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1099" w:name="para_a782aeb9_68fc_46e2_8305_2e8074ae77"/>
          <w:p>
            <w:pPr>
              <w:spacing w:before="180" w:after="0" w:line="240" w:lineRule="auto"/>
            </w:pPr>
            <w:r>
              <w:rPr>
                <w:rFonts w:ascii="Arial" w:hAnsi="Arial"/>
                <w:color w:val="000000"/>
                <w:sz w:val="18"/>
              </w:rPr>
              <w:t>26</w:t>
            </w:r>
          </w:p>
          <w:bookmarkEnd w:id="1099"/>
        </w:tc>
        <w:tc>
          <w:tcPr>
            <w:tcBorders>
              <w:bottom w:val="single" w:sz="4" w:color="000000"/>
              <w:right w:val="single" w:sz="4" w:color="000000"/>
            </w:tcBorders>
            <w:tcMar>
              <w:top w:w="40" w:type="dxa"/>
              <w:left w:w="40" w:type="dxa"/>
              <w:bottom w:w="40" w:type="dxa"/>
              <w:right w:w="40" w:type="dxa"/>
            </w:tcMar>
            <w:vAlign w:val="top"/>
          </w:tcPr>
          <w:bookmarkStart w:id="1100" w:name="para_0359e635_7600_45f8_8285_9813f80e28"/>
          <w:p>
            <w:pPr>
              <w:spacing w:before="180" w:after="0" w:line="240" w:lineRule="auto"/>
            </w:pPr>
            <w:r>
              <w:rPr>
                <w:rFonts w:ascii="Arial" w:hAnsi="Arial"/>
                <w:color w:val="000000"/>
                <w:sz w:val="18"/>
              </w:rPr>
              <w:t>Processing Element</w:t>
            </w:r>
          </w:p>
          <w:bookmarkEnd w:id="1100"/>
        </w:tc>
        <w:tc>
          <w:tcPr>
            <w:tcBorders>
              <w:bottom w:val="single" w:sz="4" w:color="000000"/>
              <w:right w:val="single" w:sz="4" w:color="000000"/>
            </w:tcBorders>
            <w:tcMar>
              <w:top w:w="40" w:type="dxa"/>
              <w:left w:w="40" w:type="dxa"/>
              <w:bottom w:w="40" w:type="dxa"/>
              <w:right w:w="40" w:type="dxa"/>
            </w:tcMar>
            <w:vAlign w:val="top"/>
          </w:tcPr>
          <w:bookmarkStart w:id="1101" w:name="para_dee81d2a_ab3f_4d32_b65f_5c98fb023b"/>
          <w:p>
            <w:pPr>
              <w:spacing w:before="180" w:after="0" w:line="240" w:lineRule="auto"/>
            </w:pPr>
            <w:r>
              <w:rPr>
                <w:rFonts w:ascii="Arial" w:hAnsi="Arial"/>
                <w:color w:val="000000"/>
                <w:sz w:val="18"/>
              </w:rPr>
              <w:t>A data processing element that creates, analyzes, modifies, or manipulates data as part of this event.</w:t>
            </w:r>
          </w:p>
          <w:bookmarkEnd w:id="1101"/>
        </w:tc>
      </w:tr>
    </w:tbl>
    <w:bookmarkStart w:id="1102" w:name="sect_A_5_3"/>
    <w:p>
      <w:pPr>
        <w:spacing w:before="180" w:after="0" w:line="240" w:lineRule="auto"/>
      </w:pPr>
      <w:r>
        <w:rPr>
          <w:rFonts w:ascii="Arial" w:hAnsi="Arial"/>
          <w:b/>
          <w:color w:val="000000"/>
          <w:sz w:val="24"/>
        </w:rPr>
        <w:t>A.5.3 DICOM Specific Audit Messages</w:t>
      </w:r>
    </w:p>
    <w:bookmarkEnd w:id="1102"/>
    <w:bookmarkStart w:id="1103" w:name="para_0230f55c_2cee_41ae_9f36_4113038e37"/>
    <w:p>
      <w:pPr>
        <w:spacing w:before="180" w:after="0" w:line="240" w:lineRule="auto"/>
        <w:jc w:val="both"/>
      </w:pPr>
      <w:r>
        <w:rPr>
          <w:rFonts w:ascii="Arial" w:hAnsi="Arial"/>
          <w:color w:val="000000"/>
          <w:sz w:val="18"/>
        </w:rPr>
        <w:t>The following subsections define message specializations for use by implementations that claim conformance to the DICOM Audit Trail Profile. Any field (i.e., XML element and associated attributes) not specifically mentioned in the following tables shall follow the conventions specified in A.5.1 and A.5.2.</w:t>
      </w:r>
    </w:p>
    <w:bookmarkEnd w:id="1103"/>
    <w:bookmarkStart w:id="1104" w:name="para_5a3e2ce6_3273_428d_b79b_d2f0064664"/>
    <w:p>
      <w:pPr>
        <w:spacing w:before="180" w:after="0" w:line="240" w:lineRule="auto"/>
        <w:jc w:val="both"/>
      </w:pPr>
      <w:r>
        <w:rPr>
          <w:rFonts w:ascii="Arial" w:hAnsi="Arial"/>
          <w:color w:val="000000"/>
          <w:sz w:val="18"/>
        </w:rPr>
        <w:t>An implementation claiming conformance to this Profile that reports an activity covered by one of the audit messages defined by this Profile shall use the message format defined in this Profile. However, a system claiming conformance to this Profile is not required to send a message each time the activity reported by that audit message occurs. It is expected that the triggering of audit messages would be configurable on an individual basis, to be able to balance network load versus the severity of threats, in accordance with local security policies.</w:t>
      </w:r>
    </w:p>
    <w:bookmarkEnd w:id="1104"/>
    <w:bookmarkStart w:id="1105" w:name="idm95270036368"/>
    <w:p>
      <w:pPr>
        <w:keepNext/>
        <w:spacing w:before="180" w:after="0" w:line="240" w:lineRule="auto"/>
        <w:ind w:left="360" w:right="360" w:firstLine="0"/>
        <w:jc w:val="both"/>
      </w:pPr>
      <w:r>
        <w:rPr>
          <w:rFonts w:ascii="Arial" w:hAnsi="Arial"/>
          <w:color w:val="000000"/>
          <w:sz w:val="18"/>
        </w:rPr>
        <w:t>Note</w:t>
      </w:r>
    </w:p>
    <w:bookmarkEnd w:id="1105"/>
    <w:bookmarkStart w:id="1106" w:name="idm95270036112"/>
    <w:bookmarkStart w:id="1107" w:name="idm95270035632"/>
    <w:bookmarkStart w:id="1108" w:name="para_b4ed2e21_c16b_4884_b1eb_930e39d266"/>
    <w:p>
      <w:pPr>
        <w:numPr>
          <w:ilvl w:val="0"/>
          <w:numId w:val="33"/>
        </w:numPr>
        <w:tabs>
          <w:tab w:val="left" w:pos="720"/>
        </w:tabs>
        <w:spacing w:before="180" w:after="0" w:line="240" w:lineRule="auto"/>
        <w:ind w:left="720" w:right="360" w:hanging="360"/>
        <w:jc w:val="both"/>
      </w:pPr>
      <w:r>
        <w:rPr>
          <w:rFonts w:ascii="Arial" w:hAnsi="Arial"/>
          <w:color w:val="000000"/>
          <w:sz w:val="18"/>
        </w:rPr>
        <w:t>It is a system design issue outside the scope of DICOM as to what entity actually sends an audit event and when. For example, a Query message could be generated by the entity where the query originated, by the entity that eventually would respond to the query, or by a monitoring entity not directly involved with the query, but that generates audit messages based on monitored network traffic.</w:t>
      </w:r>
    </w:p>
    <w:bookmarkEnd w:id="1108"/>
    <w:bookmarkEnd w:id="1107"/>
    <w:bookmarkEnd w:id="1106"/>
    <w:bookmarkStart w:id="1109" w:name="idm95270034048"/>
    <w:bookmarkStart w:id="1110" w:name="para_0ce0bf0f_3e29_4060_a60d_95bd81c4d2"/>
    <w:p>
      <w:pPr>
        <w:numPr>
          <w:ilvl w:val="0"/>
          <w:numId w:val="33"/>
        </w:numPr>
        <w:tabs>
          <w:tab w:val="left" w:pos="720"/>
        </w:tabs>
        <w:spacing w:before="180" w:after="0" w:line="240" w:lineRule="auto"/>
        <w:ind w:left="720" w:right="360" w:hanging="360"/>
        <w:jc w:val="both"/>
      </w:pPr>
      <w:r>
        <w:rPr>
          <w:rFonts w:ascii="Arial" w:hAnsi="Arial"/>
          <w:color w:val="000000"/>
          <w:sz w:val="18"/>
        </w:rPr>
        <w:t>To report events that are similar to the events described here, these definitions can be used as the basis for extending the schema.</w:t>
      </w:r>
    </w:p>
    <w:bookmarkEnd w:id="1110"/>
    <w:bookmarkEnd w:id="1109"/>
    <w:bookmarkStart w:id="1111" w:name="para_39fded3d_fa16_4bf4_9cac_6d98419eb8"/>
    <w:p>
      <w:pPr>
        <w:spacing w:before="180" w:after="0" w:line="240" w:lineRule="auto"/>
        <w:jc w:val="both"/>
      </w:pPr>
      <w:r>
        <w:rPr>
          <w:rFonts w:ascii="Arial" w:hAnsi="Arial"/>
          <w:color w:val="000000"/>
          <w:sz w:val="18"/>
        </w:rPr>
        <w:t>In the subsequent tables, the information entity column indicates the relationship between real world entities and the information elements encoded into the message.</w:t>
      </w:r>
    </w:p>
    <w:bookmarkEnd w:id="1111"/>
    <w:bookmarkStart w:id="1112" w:name="sect_A_5_3_1"/>
    <w:p>
      <w:pPr>
        <w:spacing w:before="180" w:after="0" w:line="240" w:lineRule="auto"/>
      </w:pPr>
      <w:r>
        <w:rPr>
          <w:rFonts w:ascii="Arial" w:hAnsi="Arial"/>
          <w:b/>
          <w:color w:val="000000"/>
          <w:sz w:val="26"/>
        </w:rPr>
        <w:t>A.5.3.1 Application Activity</w:t>
      </w:r>
    </w:p>
    <w:bookmarkEnd w:id="1112"/>
    <w:bookmarkStart w:id="1113" w:name="para_4d773c0c_a2d4_441d_acb4_f2b5ddd88d"/>
    <w:p>
      <w:pPr>
        <w:spacing w:before="180" w:after="0" w:line="240" w:lineRule="auto"/>
        <w:jc w:val="both"/>
      </w:pPr>
      <w:r>
        <w:rPr>
          <w:rFonts w:ascii="Arial" w:hAnsi="Arial"/>
          <w:color w:val="000000"/>
          <w:sz w:val="18"/>
        </w:rPr>
        <w:t>This audit message describes the event of an Application Entity starting or stopping. This is closely related to the more general case of any kind of application startup or shutdown, and may be suitable for those purposes also.</w:t>
      </w:r>
    </w:p>
    <w:bookmarkEnd w:id="1113"/>
    <w:bookmarkStart w:id="1114" w:name="table_A_5_3_1_1"/>
    <w:p>
      <w:pPr>
        <w:keepNext/>
        <w:spacing w:before="216" w:after="0" w:line="240" w:lineRule="auto"/>
        <w:jc w:val="center"/>
      </w:pPr>
      <w:r>
        <w:rPr>
          <w:rFonts w:ascii="Arial" w:hAnsi="Arial"/>
          <w:b/>
          <w:color w:val="000000"/>
          <w:sz w:val="22"/>
        </w:rPr>
        <w:t>Table A.5.3.1-1. Application Activity Message</w:t>
      </w:r>
    </w:p>
    <w:bookmarkEnd w:id="1114"/>
    <w:p>
      <w:pPr>
        <w:spacing w:before="0" w:after="0" w:line="240" w:lineRule="auto"/>
        <w:rPr>
          <w:sz w:val="13"/>
        </w:rPr>
      </w:pPr>
    </w:p>
    <w:tbl>
      <w:tblPr>
        <w:tblInd w:w="45" w:type="dxa"/>
        <w:tblLayout w:type="fixed"/>
      </w:tblPr>
      <w:tblGrid>
        <w:gridCol w:w="3596"/>
        <w:gridCol w:w="2601"/>
        <w:gridCol w:w="480"/>
        <w:gridCol w:w="376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15" w:name="para_cb75f99c_8b68_45bc_86e7_33d92e4032"/>
          <w:p>
            <w:pPr>
              <w:keepNext/>
              <w:spacing w:before="180" w:after="0" w:line="240" w:lineRule="auto"/>
              <w:jc w:val="center"/>
            </w:pPr>
            <w:r>
              <w:rPr>
                <w:rFonts w:ascii="Arial" w:hAnsi="Arial"/>
                <w:b/>
                <w:color w:val="000000"/>
                <w:sz w:val="18"/>
              </w:rPr>
              <w:t>Real World Entities</w:t>
            </w:r>
          </w:p>
          <w:bookmarkEnd w:id="11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6" w:name="para_80f42980_c156_4eff_9baf_764a8ad468"/>
          <w:p>
            <w:pPr>
              <w:spacing w:before="180" w:after="0" w:line="240" w:lineRule="auto"/>
              <w:jc w:val="center"/>
            </w:pPr>
            <w:r>
              <w:rPr>
                <w:rFonts w:ascii="Arial" w:hAnsi="Arial"/>
                <w:b/>
                <w:color w:val="000000"/>
                <w:sz w:val="18"/>
              </w:rPr>
              <w:t>Field Name</w:t>
            </w:r>
          </w:p>
          <w:bookmarkEnd w:id="111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7" w:name="para_a04cbaf1_7cfe_4b59_a93c_c593fb15e3"/>
          <w:p>
            <w:pPr>
              <w:spacing w:before="180" w:after="0" w:line="240" w:lineRule="auto"/>
              <w:jc w:val="center"/>
            </w:pPr>
            <w:r>
              <w:rPr>
                <w:rFonts w:ascii="Arial" w:hAnsi="Arial"/>
                <w:b/>
                <w:color w:val="000000"/>
                <w:sz w:val="18"/>
              </w:rPr>
              <w:t>Opt.</w:t>
            </w:r>
          </w:p>
          <w:bookmarkEnd w:id="111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18" w:name="para_67514a71_2907_473e_8711_c94602b222"/>
          <w:p>
            <w:pPr>
              <w:spacing w:before="180" w:after="0" w:line="240" w:lineRule="auto"/>
              <w:jc w:val="center"/>
            </w:pPr>
            <w:r>
              <w:rPr>
                <w:rFonts w:ascii="Arial" w:hAnsi="Arial"/>
                <w:b/>
                <w:color w:val="000000"/>
                <w:sz w:val="18"/>
              </w:rPr>
              <w:t>Value Constraints</w:t>
            </w:r>
          </w:p>
          <w:bookmarkEnd w:id="1118"/>
        </w:tc>
      </w:tr>
      <w:tr>
        <w:tblPrEx/>
        <w:trPr/>
        <w:tc>
          <w:tcPr>
            <w:vMerge w:val="restart"/>
            <w:tcBorders>
              <w:left w:val="single" w:sz="4" w:color="000000"/>
              <w:right w:val="single" w:sz="4" w:color="000000"/>
            </w:tcBorders>
            <w:tcMar>
              <w:top w:w="40" w:type="dxa"/>
              <w:left w:w="40" w:type="dxa"/>
              <w:right w:w="40" w:type="dxa"/>
            </w:tcMar>
            <w:vAlign w:val="top"/>
          </w:tcPr>
          <w:bookmarkStart w:id="1119" w:name="para_f48db398_1d0e_4566_a4cf_54fe332dd3"/>
          <w:p>
            <w:pPr>
              <w:spacing w:before="180" w:after="0" w:line="240" w:lineRule="auto"/>
            </w:pPr>
            <w:r>
              <w:rPr>
                <w:rFonts w:ascii="Arial" w:hAnsi="Arial"/>
                <w:color w:val="000000"/>
                <w:sz w:val="18"/>
              </w:rPr>
              <w:t>Event</w:t>
            </w:r>
          </w:p>
          <w:bookmarkEnd w:id="1119"/>
        </w:tc>
        <w:tc>
          <w:tcPr>
            <w:tcBorders>
              <w:bottom w:val="single" w:sz="4" w:color="000000"/>
              <w:right w:val="single" w:sz="4" w:color="000000"/>
            </w:tcBorders>
            <w:tcMar>
              <w:top w:w="40" w:type="dxa"/>
              <w:left w:w="40" w:type="dxa"/>
              <w:bottom w:w="40" w:type="dxa"/>
              <w:right w:w="40" w:type="dxa"/>
            </w:tcMar>
            <w:vAlign w:val="top"/>
          </w:tcPr>
          <w:bookmarkStart w:id="1120" w:name="para_ff19c788_f68f_4249_840f_e559ad2b08"/>
          <w:p>
            <w:pPr>
              <w:spacing w:before="180" w:after="0" w:line="240" w:lineRule="auto"/>
            </w:pPr>
            <w:r>
              <w:rPr>
                <w:rFonts w:ascii="Arial" w:hAnsi="Arial"/>
                <w:color w:val="000000"/>
                <w:sz w:val="18"/>
              </w:rPr>
              <w:t>EventID</w:t>
            </w:r>
          </w:p>
          <w:bookmarkEnd w:id="1120"/>
        </w:tc>
        <w:tc>
          <w:tcPr>
            <w:tcBorders>
              <w:bottom w:val="single" w:sz="4" w:color="000000"/>
              <w:right w:val="single" w:sz="4" w:color="000000"/>
            </w:tcBorders>
            <w:tcMar>
              <w:top w:w="40" w:type="dxa"/>
              <w:left w:w="40" w:type="dxa"/>
              <w:bottom w:w="40" w:type="dxa"/>
              <w:right w:w="40" w:type="dxa"/>
            </w:tcMar>
            <w:vAlign w:val="top"/>
          </w:tcPr>
          <w:bookmarkStart w:id="1121" w:name="para_6100445d_4343_4af9_bae5_0253efdcf7"/>
          <w:p>
            <w:pPr>
              <w:spacing w:before="180" w:after="0" w:line="240" w:lineRule="auto"/>
              <w:jc w:val="center"/>
            </w:pPr>
            <w:r>
              <w:rPr>
                <w:rFonts w:ascii="Arial" w:hAnsi="Arial"/>
                <w:color w:val="000000"/>
                <w:sz w:val="18"/>
              </w:rPr>
              <w:t>M</w:t>
            </w:r>
          </w:p>
          <w:bookmarkEnd w:id="1121"/>
        </w:tc>
        <w:tc>
          <w:tcPr>
            <w:tcBorders>
              <w:bottom w:val="single" w:sz="4" w:color="000000"/>
              <w:right w:val="single" w:sz="4" w:color="000000"/>
            </w:tcBorders>
            <w:tcMar>
              <w:top w:w="40" w:type="dxa"/>
              <w:left w:w="40" w:type="dxa"/>
              <w:bottom w:w="40" w:type="dxa"/>
              <w:right w:w="40" w:type="dxa"/>
            </w:tcMar>
            <w:vAlign w:val="top"/>
          </w:tcPr>
          <w:bookmarkStart w:id="1122" w:name="para_6fb78132_169f_4910_ab72_d1f5cc4679"/>
          <w:p>
            <w:pPr>
              <w:spacing w:before="180" w:after="0" w:line="240" w:lineRule="auto"/>
            </w:pPr>
            <w:r>
              <w:rPr>
                <w:rFonts w:ascii="Arial" w:hAnsi="Arial"/>
                <w:color w:val="000000"/>
                <w:sz w:val="18"/>
              </w:rPr>
              <w:t xml:space="preserve">EV </w:t>
            </w:r>
            <w:hyperlink r:id="r109">
              <w:r>
                <w:rPr>
                  <w:rFonts w:ascii="Arial" w:hAnsi="Arial"/>
                  <w:color w:val="000000"/>
                  <w:sz w:val="18"/>
                </w:rPr>
                <w:t>(110100, DCM, "Application Activity")</w:t>
              </w:r>
            </w:hyperlink>
          </w:p>
          <w:bookmarkEnd w:id="11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3" w:name="para_8cae20f7_bcd0_4e81_a755_0e942478af"/>
          <w:p>
            <w:pPr>
              <w:spacing w:before="180" w:after="0" w:line="240" w:lineRule="auto"/>
            </w:pPr>
            <w:r>
              <w:rPr>
                <w:rFonts w:ascii="Arial" w:hAnsi="Arial"/>
                <w:color w:val="000000"/>
                <w:sz w:val="18"/>
              </w:rPr>
              <w:t>EventActionCode</w:t>
            </w:r>
          </w:p>
          <w:bookmarkEnd w:id="1123"/>
        </w:tc>
        <w:tc>
          <w:tcPr>
            <w:tcBorders>
              <w:bottom w:val="single" w:sz="4" w:color="000000"/>
              <w:right w:val="single" w:sz="4" w:color="000000"/>
            </w:tcBorders>
            <w:tcMar>
              <w:top w:w="40" w:type="dxa"/>
              <w:left w:w="40" w:type="dxa"/>
              <w:bottom w:w="40" w:type="dxa"/>
              <w:right w:w="40" w:type="dxa"/>
            </w:tcMar>
            <w:vAlign w:val="top"/>
          </w:tcPr>
          <w:bookmarkStart w:id="1124" w:name="para_fa78fbaa_5c57_444a_b6c6_2dd3da8f6b"/>
          <w:p>
            <w:pPr>
              <w:spacing w:before="180" w:after="0" w:line="240" w:lineRule="auto"/>
              <w:jc w:val="center"/>
            </w:pPr>
            <w:r>
              <w:rPr>
                <w:rFonts w:ascii="Arial" w:hAnsi="Arial"/>
                <w:color w:val="000000"/>
                <w:sz w:val="18"/>
              </w:rPr>
              <w:t>M</w:t>
            </w:r>
          </w:p>
          <w:bookmarkEnd w:id="1124"/>
        </w:tc>
        <w:tc>
          <w:tcPr>
            <w:tcBorders>
              <w:bottom w:val="single" w:sz="4" w:color="000000"/>
              <w:right w:val="single" w:sz="4" w:color="000000"/>
            </w:tcBorders>
            <w:tcMar>
              <w:top w:w="40" w:type="dxa"/>
              <w:left w:w="40" w:type="dxa"/>
              <w:bottom w:w="40" w:type="dxa"/>
              <w:right w:w="40" w:type="dxa"/>
            </w:tcMar>
            <w:vAlign w:val="top"/>
          </w:tcPr>
          <w:bookmarkStart w:id="1125" w:name="para_ad92eab5_27f1_4a3c_ac2b_17567f3146"/>
          <w:p>
            <w:pPr>
              <w:spacing w:before="180" w:after="0" w:line="240" w:lineRule="auto"/>
            </w:pPr>
            <w:r>
              <w:rPr>
                <w:rFonts w:ascii="Arial" w:hAnsi="Arial"/>
                <w:color w:val="000000"/>
                <w:sz w:val="18"/>
              </w:rPr>
              <w:t>Enumerated Value</w:t>
            </w:r>
          </w:p>
          <w:bookmarkEnd w:id="1125"/>
          <w:bookmarkStart w:id="1126" w:name="para_7ae60f02_c883_4c5c_a1e5_1ead9371ea"/>
          <w:p>
            <w:pPr>
              <w:spacing w:before="180" w:after="0" w:line="240" w:lineRule="auto"/>
            </w:pPr>
            <w:r>
              <w:rPr>
                <w:rFonts w:ascii="Arial" w:hAnsi="Arial"/>
                <w:color w:val="000000"/>
                <w:sz w:val="18"/>
              </w:rPr>
              <w:t>E = Execute</w:t>
            </w:r>
          </w:p>
          <w:bookmarkEnd w:id="11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27" w:name="para_1b2c9571_625d_4a83_bbf0_1bb18606d8"/>
          <w:p>
            <w:pPr>
              <w:spacing w:before="180" w:after="0" w:line="240" w:lineRule="auto"/>
            </w:pPr>
            <w:r>
              <w:rPr>
                <w:rFonts w:ascii="Arial" w:hAnsi="Arial"/>
                <w:color w:val="000000"/>
                <w:sz w:val="18"/>
              </w:rPr>
              <w:t>EventDateTime</w:t>
            </w:r>
          </w:p>
          <w:bookmarkEnd w:id="1127"/>
        </w:tc>
        <w:tc>
          <w:tcPr>
            <w:tcBorders>
              <w:bottom w:val="single" w:sz="4" w:color="000000"/>
              <w:right w:val="single" w:sz="4" w:color="000000"/>
            </w:tcBorders>
            <w:tcMar>
              <w:top w:w="40" w:type="dxa"/>
              <w:left w:w="40" w:type="dxa"/>
              <w:bottom w:w="40" w:type="dxa"/>
              <w:right w:w="40" w:type="dxa"/>
            </w:tcMar>
            <w:vAlign w:val="top"/>
          </w:tcPr>
          <w:bookmarkStart w:id="1128" w:name="para_5956a110_e387_4836_ad9d_8ce28703e4"/>
          <w:p>
            <w:pPr>
              <w:spacing w:before="180" w:after="0" w:line="240" w:lineRule="auto"/>
              <w:jc w:val="center"/>
            </w:pPr>
            <w:r>
              <w:rPr>
                <w:rFonts w:ascii="Arial" w:hAnsi="Arial"/>
                <w:color w:val="000000"/>
                <w:sz w:val="18"/>
              </w:rPr>
              <w:t>M</w:t>
            </w:r>
          </w:p>
          <w:bookmarkEnd w:id="1128"/>
        </w:tc>
        <w:tc>
          <w:tcPr>
            <w:tcBorders>
              <w:bottom w:val="single" w:sz="4" w:color="000000"/>
              <w:right w:val="single" w:sz="4" w:color="000000"/>
            </w:tcBorders>
            <w:tcMar>
              <w:top w:w="40" w:type="dxa"/>
              <w:left w:w="40" w:type="dxa"/>
              <w:bottom w:w="40" w:type="dxa"/>
              <w:right w:w="40" w:type="dxa"/>
            </w:tcMar>
            <w:vAlign w:val="top"/>
          </w:tcPr>
          <w:bookmarkStart w:id="1129" w:name="para_9b0eea1d_b7b4_4750_836e_6c46c8a0e7"/>
          <w:p>
            <w:pPr>
              <w:spacing w:before="180" w:after="0" w:line="240" w:lineRule="auto"/>
            </w:pPr>
            <w:r>
              <w:rPr>
                <w:rFonts w:ascii="Arial" w:hAnsi="Arial"/>
                <w:color w:val="000000"/>
                <w:sz w:val="18"/>
              </w:rPr>
              <w:t>not specialized</w:t>
            </w:r>
          </w:p>
          <w:bookmarkEnd w:id="11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0" w:name="para_bc4aa905_8950_4db6_80e4_e98ee54622"/>
          <w:p>
            <w:pPr>
              <w:spacing w:before="180" w:after="0" w:line="240" w:lineRule="auto"/>
            </w:pPr>
            <w:r>
              <w:rPr>
                <w:rFonts w:ascii="Arial" w:hAnsi="Arial"/>
                <w:color w:val="000000"/>
                <w:sz w:val="18"/>
              </w:rPr>
              <w:t>EventOutcomeIndicator</w:t>
            </w:r>
          </w:p>
          <w:bookmarkEnd w:id="1130"/>
        </w:tc>
        <w:tc>
          <w:tcPr>
            <w:tcBorders>
              <w:bottom w:val="single" w:sz="4" w:color="000000"/>
              <w:right w:val="single" w:sz="4" w:color="000000"/>
            </w:tcBorders>
            <w:tcMar>
              <w:top w:w="40" w:type="dxa"/>
              <w:left w:w="40" w:type="dxa"/>
              <w:bottom w:w="40" w:type="dxa"/>
              <w:right w:w="40" w:type="dxa"/>
            </w:tcMar>
            <w:vAlign w:val="top"/>
          </w:tcPr>
          <w:bookmarkStart w:id="1131" w:name="para_3764dbbf_9562_48de_8d3f_de0e2e3ba3"/>
          <w:p>
            <w:pPr>
              <w:spacing w:before="180" w:after="0" w:line="240" w:lineRule="auto"/>
              <w:jc w:val="center"/>
            </w:pPr>
            <w:r>
              <w:rPr>
                <w:rFonts w:ascii="Arial" w:hAnsi="Arial"/>
                <w:color w:val="000000"/>
                <w:sz w:val="18"/>
              </w:rPr>
              <w:t>M</w:t>
            </w:r>
          </w:p>
          <w:bookmarkEnd w:id="1131"/>
        </w:tc>
        <w:tc>
          <w:tcPr>
            <w:tcBorders>
              <w:bottom w:val="single" w:sz="4" w:color="000000"/>
              <w:right w:val="single" w:sz="4" w:color="000000"/>
            </w:tcBorders>
            <w:tcMar>
              <w:top w:w="40" w:type="dxa"/>
              <w:left w:w="40" w:type="dxa"/>
              <w:bottom w:w="40" w:type="dxa"/>
              <w:right w:w="40" w:type="dxa"/>
            </w:tcMar>
            <w:vAlign w:val="top"/>
          </w:tcPr>
          <w:bookmarkStart w:id="1132" w:name="para_fd9c51a2_8cf1_4f41_b62c_b82319b3da"/>
          <w:p>
            <w:pPr>
              <w:spacing w:before="180" w:after="0" w:line="240" w:lineRule="auto"/>
            </w:pPr>
            <w:r>
              <w:rPr>
                <w:rFonts w:ascii="Arial" w:hAnsi="Arial"/>
                <w:color w:val="000000"/>
                <w:sz w:val="18"/>
              </w:rPr>
              <w:t>not specialized</w:t>
            </w:r>
          </w:p>
          <w:bookmarkEnd w:id="113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33" w:name="para_a25e374d_3807_4af5_9d2f_4b26a4135c"/>
          <w:p>
            <w:pPr>
              <w:spacing w:before="180" w:after="0" w:line="240" w:lineRule="auto"/>
            </w:pPr>
            <w:r>
              <w:rPr>
                <w:rFonts w:ascii="Arial" w:hAnsi="Arial"/>
                <w:color w:val="000000"/>
                <w:sz w:val="18"/>
              </w:rPr>
              <w:t>EventTypeCode</w:t>
            </w:r>
          </w:p>
          <w:bookmarkEnd w:id="1133"/>
        </w:tc>
        <w:tc>
          <w:tcPr>
            <w:tcBorders>
              <w:bottom w:val="single" w:sz="4" w:color="000000"/>
              <w:right w:val="single" w:sz="4" w:color="000000"/>
            </w:tcBorders>
            <w:tcMar>
              <w:top w:w="40" w:type="dxa"/>
              <w:left w:w="40" w:type="dxa"/>
              <w:bottom w:w="40" w:type="dxa"/>
              <w:right w:w="40" w:type="dxa"/>
            </w:tcMar>
            <w:vAlign w:val="top"/>
          </w:tcPr>
          <w:bookmarkStart w:id="1134" w:name="para_6a72093f_979a_4e82_8208_6b082e4c28"/>
          <w:p>
            <w:pPr>
              <w:spacing w:before="180" w:after="0" w:line="240" w:lineRule="auto"/>
              <w:jc w:val="center"/>
            </w:pPr>
            <w:r>
              <w:rPr>
                <w:rFonts w:ascii="Arial" w:hAnsi="Arial"/>
                <w:color w:val="000000"/>
                <w:sz w:val="18"/>
              </w:rPr>
              <w:t>M</w:t>
            </w:r>
          </w:p>
          <w:bookmarkEnd w:id="1134"/>
        </w:tc>
        <w:tc>
          <w:tcPr>
            <w:tcBorders>
              <w:bottom w:val="single" w:sz="4" w:color="000000"/>
              <w:right w:val="single" w:sz="4" w:color="000000"/>
            </w:tcBorders>
            <w:tcMar>
              <w:top w:w="40" w:type="dxa"/>
              <w:left w:w="40" w:type="dxa"/>
              <w:bottom w:w="40" w:type="dxa"/>
              <w:right w:w="40" w:type="dxa"/>
            </w:tcMar>
            <w:vAlign w:val="top"/>
          </w:tcPr>
          <w:bookmarkStart w:id="1135" w:name="para_479c6123_575f_48f3_94cf_09afe4a1d4"/>
          <w:p>
            <w:pPr>
              <w:spacing w:before="180" w:after="0" w:line="240" w:lineRule="auto"/>
            </w:pPr>
            <w:r>
              <w:rPr>
                <w:rFonts w:ascii="Arial" w:hAnsi="Arial"/>
                <w:color w:val="000000"/>
                <w:sz w:val="18"/>
              </w:rPr>
              <w:t xml:space="preserve">DT </w:t>
            </w:r>
            <w:hyperlink r:id="r110">
              <w:r>
                <w:rPr>
                  <w:rFonts w:ascii="Arial" w:hAnsi="Arial"/>
                  <w:color w:val="000000"/>
                  <w:sz w:val="18"/>
                </w:rPr>
                <w:t>(110120, DCM, "Application Start")</w:t>
              </w:r>
            </w:hyperlink>
          </w:p>
          <w:bookmarkEnd w:id="1135"/>
          <w:bookmarkStart w:id="1136" w:name="para_0b084312_7d3f_42a9_a916_e87c441a9e"/>
          <w:p>
            <w:pPr>
              <w:spacing w:before="180" w:after="0" w:line="240" w:lineRule="auto"/>
            </w:pPr>
            <w:r>
              <w:rPr>
                <w:rFonts w:ascii="Arial" w:hAnsi="Arial"/>
                <w:color w:val="000000"/>
                <w:sz w:val="18"/>
              </w:rPr>
              <w:t xml:space="preserve">DT </w:t>
            </w:r>
            <w:hyperlink r:id="r111">
              <w:r>
                <w:rPr>
                  <w:rFonts w:ascii="Arial" w:hAnsi="Arial"/>
                  <w:color w:val="000000"/>
                  <w:sz w:val="18"/>
                </w:rPr>
                <w:t>(110121, DCM, "Application Stop")</w:t>
              </w:r>
            </w:hyperlink>
          </w:p>
          <w:bookmarkEnd w:id="1136"/>
        </w:tc>
      </w:tr>
      <w:tr>
        <w:tblPrEx/>
        <w:trPr/>
        <w:tc>
          <w:tcPr>
            <w:vMerge w:val="restart"/>
            <w:tcBorders>
              <w:left w:val="single" w:sz="4" w:color="000000"/>
              <w:right w:val="single" w:sz="4" w:color="000000"/>
            </w:tcBorders>
            <w:tcMar>
              <w:top w:w="40" w:type="dxa"/>
              <w:left w:w="40" w:type="dxa"/>
              <w:right w:w="40" w:type="dxa"/>
            </w:tcMar>
            <w:vAlign w:val="top"/>
          </w:tcPr>
          <w:bookmarkStart w:id="1137" w:name="para_380ce81f_8a80_4e62_ad72_9105b48e23"/>
          <w:p>
            <w:pPr>
              <w:spacing w:before="180" w:after="0" w:line="240" w:lineRule="auto"/>
            </w:pPr>
            <w:r>
              <w:rPr>
                <w:rFonts w:ascii="Arial" w:hAnsi="Arial"/>
                <w:color w:val="000000"/>
                <w:sz w:val="18"/>
              </w:rPr>
              <w:t>Active Participant:</w:t>
            </w:r>
          </w:p>
          <w:bookmarkEnd w:id="1137"/>
          <w:bookmarkStart w:id="1138" w:name="para_d0c2fb17_57de_42b3_92e5_3a76e0666b"/>
          <w:p>
            <w:pPr>
              <w:spacing w:before="180" w:after="0" w:line="240" w:lineRule="auto"/>
            </w:pPr>
            <w:r>
              <w:rPr>
                <w:rFonts w:ascii="Arial" w:hAnsi="Arial"/>
                <w:color w:val="000000"/>
                <w:sz w:val="18"/>
              </w:rPr>
              <w:t>Application started (1)</w:t>
            </w:r>
          </w:p>
          <w:bookmarkEnd w:id="1138"/>
        </w:tc>
        <w:tc>
          <w:tcPr>
            <w:tcBorders>
              <w:bottom w:val="single" w:sz="4" w:color="000000"/>
              <w:right w:val="single" w:sz="4" w:color="000000"/>
            </w:tcBorders>
            <w:tcMar>
              <w:top w:w="40" w:type="dxa"/>
              <w:left w:w="40" w:type="dxa"/>
              <w:bottom w:w="40" w:type="dxa"/>
              <w:right w:w="40" w:type="dxa"/>
            </w:tcMar>
            <w:vAlign w:val="top"/>
          </w:tcPr>
          <w:bookmarkStart w:id="1139" w:name="para_be23dd9c_a3eb_41dc_b2a7_7ce80bb453"/>
          <w:p>
            <w:pPr>
              <w:spacing w:before="180" w:after="0" w:line="240" w:lineRule="auto"/>
            </w:pPr>
            <w:r>
              <w:rPr>
                <w:rFonts w:ascii="Arial" w:hAnsi="Arial"/>
                <w:color w:val="000000"/>
                <w:sz w:val="18"/>
              </w:rPr>
              <w:t>UserID</w:t>
            </w:r>
          </w:p>
          <w:bookmarkEnd w:id="1139"/>
        </w:tc>
        <w:tc>
          <w:tcPr>
            <w:tcBorders>
              <w:bottom w:val="single" w:sz="4" w:color="000000"/>
              <w:right w:val="single" w:sz="4" w:color="000000"/>
            </w:tcBorders>
            <w:tcMar>
              <w:top w:w="40" w:type="dxa"/>
              <w:left w:w="40" w:type="dxa"/>
              <w:bottom w:w="40" w:type="dxa"/>
              <w:right w:w="40" w:type="dxa"/>
            </w:tcMar>
            <w:vAlign w:val="top"/>
          </w:tcPr>
          <w:bookmarkStart w:id="1140" w:name="para_16d719b9_b14b_4f6e_84f5_eff1143e52"/>
          <w:p>
            <w:pPr>
              <w:spacing w:before="180" w:after="0" w:line="240" w:lineRule="auto"/>
              <w:jc w:val="center"/>
            </w:pPr>
            <w:r>
              <w:rPr>
                <w:rFonts w:ascii="Arial" w:hAnsi="Arial"/>
                <w:color w:val="000000"/>
                <w:sz w:val="18"/>
              </w:rPr>
              <w:t>M</w:t>
            </w:r>
          </w:p>
          <w:bookmarkEnd w:id="1140"/>
        </w:tc>
        <w:tc>
          <w:tcPr>
            <w:tcBorders>
              <w:bottom w:val="single" w:sz="4" w:color="000000"/>
              <w:right w:val="single" w:sz="4" w:color="000000"/>
            </w:tcBorders>
            <w:tcMar>
              <w:top w:w="40" w:type="dxa"/>
              <w:left w:w="40" w:type="dxa"/>
              <w:bottom w:w="40" w:type="dxa"/>
              <w:right w:w="40" w:type="dxa"/>
            </w:tcMar>
            <w:vAlign w:val="top"/>
          </w:tcPr>
          <w:bookmarkStart w:id="1141" w:name="para_ea938414_bdbf_43c0_841b_5556cd465d"/>
          <w:p>
            <w:pPr>
              <w:spacing w:before="180" w:after="0" w:line="240" w:lineRule="auto"/>
            </w:pPr>
            <w:r>
              <w:rPr>
                <w:rFonts w:ascii="Arial" w:hAnsi="Arial"/>
                <w:color w:val="000000"/>
                <w:sz w:val="18"/>
              </w:rPr>
              <w:t>The identity of the process started or stopped formatted as specified in A.5.2.1.</w:t>
            </w:r>
          </w:p>
          <w:bookmarkEnd w:id="11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2" w:name="para_2edc23ca_ce3a_49bd_a38b_9534dc4de3"/>
          <w:p>
            <w:pPr>
              <w:spacing w:before="180" w:after="0" w:line="240" w:lineRule="auto"/>
            </w:pPr>
            <w:r>
              <w:rPr>
                <w:rFonts w:ascii="Arial" w:hAnsi="Arial"/>
                <w:color w:val="000000"/>
                <w:sz w:val="18"/>
              </w:rPr>
              <w:t>AlternativeUserID</w:t>
            </w:r>
          </w:p>
          <w:bookmarkEnd w:id="1142"/>
        </w:tc>
        <w:tc>
          <w:tcPr>
            <w:tcBorders>
              <w:bottom w:val="single" w:sz="4" w:color="000000"/>
              <w:right w:val="single" w:sz="4" w:color="000000"/>
            </w:tcBorders>
            <w:tcMar>
              <w:top w:w="40" w:type="dxa"/>
              <w:left w:w="40" w:type="dxa"/>
              <w:bottom w:w="40" w:type="dxa"/>
              <w:right w:w="40" w:type="dxa"/>
            </w:tcMar>
            <w:vAlign w:val="top"/>
          </w:tcPr>
          <w:bookmarkStart w:id="1143" w:name="para_6929033b_a302_40a1_a11f_25b40bbd90"/>
          <w:p>
            <w:pPr>
              <w:spacing w:before="180" w:after="0" w:line="240" w:lineRule="auto"/>
              <w:jc w:val="center"/>
            </w:pPr>
            <w:r>
              <w:rPr>
                <w:rFonts w:ascii="Arial" w:hAnsi="Arial"/>
                <w:color w:val="000000"/>
                <w:sz w:val="18"/>
              </w:rPr>
              <w:t>MC</w:t>
            </w:r>
          </w:p>
          <w:bookmarkEnd w:id="1143"/>
        </w:tc>
        <w:tc>
          <w:tcPr>
            <w:tcBorders>
              <w:bottom w:val="single" w:sz="4" w:color="000000"/>
              <w:right w:val="single" w:sz="4" w:color="000000"/>
            </w:tcBorders>
            <w:tcMar>
              <w:top w:w="40" w:type="dxa"/>
              <w:left w:w="40" w:type="dxa"/>
              <w:bottom w:w="40" w:type="dxa"/>
              <w:right w:w="40" w:type="dxa"/>
            </w:tcMar>
            <w:vAlign w:val="top"/>
          </w:tcPr>
          <w:bookmarkStart w:id="1144" w:name="para_0d21e948_d290_4b2f_9c9d_d36de682de"/>
          <w:p>
            <w:pPr>
              <w:spacing w:before="180" w:after="0" w:line="240" w:lineRule="auto"/>
            </w:pPr>
            <w:r>
              <w:rPr>
                <w:rFonts w:ascii="Arial" w:hAnsi="Arial"/>
                <w:color w:val="000000"/>
                <w:sz w:val="18"/>
              </w:rPr>
              <w:t>If the process supports DICOM, then the AE Titles as specified in A.5.2.2.</w:t>
            </w:r>
          </w:p>
          <w:bookmarkEnd w:id="11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5" w:name="para_bcfbfe54_d0ec_4786_8757_ef32c6b754"/>
          <w:p>
            <w:pPr>
              <w:spacing w:before="180" w:after="0" w:line="240" w:lineRule="auto"/>
            </w:pPr>
            <w:r>
              <w:rPr>
                <w:rFonts w:ascii="Arial" w:hAnsi="Arial"/>
                <w:color w:val="000000"/>
                <w:sz w:val="18"/>
              </w:rPr>
              <w:t>UserName</w:t>
            </w:r>
          </w:p>
          <w:bookmarkEnd w:id="1145"/>
        </w:tc>
        <w:tc>
          <w:tcPr>
            <w:tcBorders>
              <w:bottom w:val="single" w:sz="4" w:color="000000"/>
              <w:right w:val="single" w:sz="4" w:color="000000"/>
            </w:tcBorders>
            <w:tcMar>
              <w:top w:w="40" w:type="dxa"/>
              <w:left w:w="40" w:type="dxa"/>
              <w:bottom w:w="40" w:type="dxa"/>
              <w:right w:w="40" w:type="dxa"/>
            </w:tcMar>
            <w:vAlign w:val="top"/>
          </w:tcPr>
          <w:bookmarkStart w:id="1146" w:name="para_640bc1d5_1487_4f0c_8fdb_32c41142f2"/>
          <w:p>
            <w:pPr>
              <w:spacing w:before="180" w:after="0" w:line="240" w:lineRule="auto"/>
              <w:jc w:val="center"/>
            </w:pPr>
            <w:r>
              <w:rPr>
                <w:rFonts w:ascii="Arial" w:hAnsi="Arial"/>
                <w:color w:val="000000"/>
                <w:sz w:val="18"/>
              </w:rPr>
              <w:t>U</w:t>
            </w:r>
          </w:p>
          <w:bookmarkEnd w:id="1146"/>
        </w:tc>
        <w:tc>
          <w:tcPr>
            <w:tcBorders>
              <w:bottom w:val="single" w:sz="4" w:color="000000"/>
              <w:right w:val="single" w:sz="4" w:color="000000"/>
            </w:tcBorders>
            <w:tcMar>
              <w:top w:w="40" w:type="dxa"/>
              <w:left w:w="40" w:type="dxa"/>
              <w:bottom w:w="40" w:type="dxa"/>
              <w:right w:w="40" w:type="dxa"/>
            </w:tcMar>
            <w:vAlign w:val="top"/>
          </w:tcPr>
          <w:bookmarkStart w:id="1147" w:name="para_59d7ae6c_468b_4fc2_898b_d8cf41aca5"/>
          <w:p>
            <w:pPr>
              <w:spacing w:before="180" w:after="0" w:line="240" w:lineRule="auto"/>
            </w:pPr>
            <w:r>
              <w:rPr>
                <w:rFonts w:ascii="Arial" w:hAnsi="Arial"/>
                <w:color w:val="000000"/>
                <w:sz w:val="18"/>
              </w:rPr>
              <w:t>not specialized</w:t>
            </w:r>
          </w:p>
          <w:bookmarkEnd w:id="11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48" w:name="para_50b359d0_ebab_441d_9ef7_05c9d1555b"/>
          <w:p>
            <w:pPr>
              <w:spacing w:before="180" w:after="0" w:line="240" w:lineRule="auto"/>
            </w:pPr>
            <w:r>
              <w:rPr>
                <w:rFonts w:ascii="Arial" w:hAnsi="Arial"/>
                <w:color w:val="000000"/>
                <w:sz w:val="18"/>
              </w:rPr>
              <w:t>UserIsRequestor</w:t>
            </w:r>
          </w:p>
          <w:bookmarkEnd w:id="1148"/>
        </w:tc>
        <w:tc>
          <w:tcPr>
            <w:tcBorders>
              <w:bottom w:val="single" w:sz="4" w:color="000000"/>
              <w:right w:val="single" w:sz="4" w:color="000000"/>
            </w:tcBorders>
            <w:tcMar>
              <w:top w:w="40" w:type="dxa"/>
              <w:left w:w="40" w:type="dxa"/>
              <w:bottom w:w="40" w:type="dxa"/>
              <w:right w:w="40" w:type="dxa"/>
            </w:tcMar>
            <w:vAlign w:val="top"/>
          </w:tcPr>
          <w:bookmarkStart w:id="1149" w:name="para_2f118004_9b34_4bb6_9b0c_69e0f0af32"/>
          <w:p>
            <w:pPr>
              <w:spacing w:before="180" w:after="0" w:line="240" w:lineRule="auto"/>
              <w:jc w:val="center"/>
            </w:pPr>
            <w:r>
              <w:rPr>
                <w:rFonts w:ascii="Arial" w:hAnsi="Arial"/>
                <w:color w:val="000000"/>
                <w:sz w:val="18"/>
              </w:rPr>
              <w:t>M</w:t>
            </w:r>
          </w:p>
          <w:bookmarkEnd w:id="1149"/>
        </w:tc>
        <w:tc>
          <w:tcPr>
            <w:tcBorders>
              <w:bottom w:val="single" w:sz="4" w:color="000000"/>
              <w:right w:val="single" w:sz="4" w:color="000000"/>
            </w:tcBorders>
            <w:tcMar>
              <w:top w:w="40" w:type="dxa"/>
              <w:left w:w="40" w:type="dxa"/>
              <w:bottom w:w="40" w:type="dxa"/>
              <w:right w:w="40" w:type="dxa"/>
            </w:tcMar>
            <w:vAlign w:val="top"/>
          </w:tcPr>
          <w:bookmarkStart w:id="1150" w:name="para_132c9ae7_9e96_413b_811e_77eabc6cfb"/>
          <w:p>
            <w:pPr>
              <w:spacing w:before="180" w:after="0" w:line="240" w:lineRule="auto"/>
            </w:pPr>
            <w:r>
              <w:rPr>
                <w:rFonts w:ascii="Arial" w:hAnsi="Arial"/>
                <w:color w:val="000000"/>
                <w:sz w:val="18"/>
              </w:rPr>
              <w:t>not specialized</w:t>
            </w:r>
          </w:p>
          <w:bookmarkEnd w:id="11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1" w:name="para_cac6e0a1_35ae_4645_b47d_62223c938d"/>
          <w:p>
            <w:pPr>
              <w:spacing w:before="180" w:after="0" w:line="240" w:lineRule="auto"/>
            </w:pPr>
            <w:r>
              <w:rPr>
                <w:rFonts w:ascii="Arial" w:hAnsi="Arial"/>
                <w:color w:val="000000"/>
                <w:sz w:val="18"/>
              </w:rPr>
              <w:t>RoleIDCode</w:t>
            </w:r>
          </w:p>
          <w:bookmarkEnd w:id="1151"/>
        </w:tc>
        <w:tc>
          <w:tcPr>
            <w:tcBorders>
              <w:bottom w:val="single" w:sz="4" w:color="000000"/>
              <w:right w:val="single" w:sz="4" w:color="000000"/>
            </w:tcBorders>
            <w:tcMar>
              <w:top w:w="40" w:type="dxa"/>
              <w:left w:w="40" w:type="dxa"/>
              <w:bottom w:w="40" w:type="dxa"/>
              <w:right w:w="40" w:type="dxa"/>
            </w:tcMar>
            <w:vAlign w:val="top"/>
          </w:tcPr>
          <w:bookmarkStart w:id="1152" w:name="para_6c183f62_2f69_402f_a05b_43195aad88"/>
          <w:p>
            <w:pPr>
              <w:spacing w:before="180" w:after="0" w:line="240" w:lineRule="auto"/>
              <w:jc w:val="center"/>
            </w:pPr>
            <w:r>
              <w:rPr>
                <w:rFonts w:ascii="Arial" w:hAnsi="Arial"/>
                <w:color w:val="000000"/>
                <w:sz w:val="18"/>
              </w:rPr>
              <w:t>M</w:t>
            </w:r>
          </w:p>
          <w:bookmarkEnd w:id="1152"/>
        </w:tc>
        <w:tc>
          <w:tcPr>
            <w:tcBorders>
              <w:bottom w:val="single" w:sz="4" w:color="000000"/>
              <w:right w:val="single" w:sz="4" w:color="000000"/>
            </w:tcBorders>
            <w:tcMar>
              <w:top w:w="40" w:type="dxa"/>
              <w:left w:w="40" w:type="dxa"/>
              <w:bottom w:w="40" w:type="dxa"/>
              <w:right w:w="40" w:type="dxa"/>
            </w:tcMar>
            <w:vAlign w:val="top"/>
          </w:tcPr>
          <w:bookmarkStart w:id="1153" w:name="para_7a7a2ac3_3dc4_41c3_a1e4_af1508bb9a"/>
          <w:p>
            <w:pPr>
              <w:spacing w:before="180" w:after="0" w:line="240" w:lineRule="auto"/>
            </w:pPr>
            <w:r>
              <w:rPr>
                <w:rFonts w:ascii="Arial" w:hAnsi="Arial"/>
                <w:color w:val="000000"/>
                <w:sz w:val="18"/>
              </w:rPr>
              <w:t xml:space="preserve">EV </w:t>
            </w:r>
            <w:hyperlink r:id="r112">
              <w:r>
                <w:rPr>
                  <w:rFonts w:ascii="Arial" w:hAnsi="Arial"/>
                  <w:color w:val="000000"/>
                  <w:sz w:val="18"/>
                </w:rPr>
                <w:t>(110150, DCM, "Application")</w:t>
              </w:r>
            </w:hyperlink>
          </w:p>
          <w:bookmarkEnd w:id="11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4" w:name="para_dfb20d51_3682_47e1_9123_2d82eaa5d3"/>
          <w:p>
            <w:pPr>
              <w:spacing w:before="180" w:after="0" w:line="240" w:lineRule="auto"/>
            </w:pPr>
            <w:r>
              <w:rPr>
                <w:rFonts w:ascii="Arial" w:hAnsi="Arial"/>
                <w:color w:val="000000"/>
                <w:sz w:val="18"/>
              </w:rPr>
              <w:t>NetworkAccessPointTypeCode</w:t>
            </w:r>
          </w:p>
          <w:bookmarkEnd w:id="1154"/>
        </w:tc>
        <w:tc>
          <w:tcPr>
            <w:tcBorders>
              <w:bottom w:val="single" w:sz="4" w:color="000000"/>
              <w:right w:val="single" w:sz="4" w:color="000000"/>
            </w:tcBorders>
            <w:tcMar>
              <w:top w:w="40" w:type="dxa"/>
              <w:left w:w="40" w:type="dxa"/>
              <w:bottom w:w="40" w:type="dxa"/>
              <w:right w:w="40" w:type="dxa"/>
            </w:tcMar>
            <w:vAlign w:val="top"/>
          </w:tcPr>
          <w:bookmarkStart w:id="1155" w:name="para_035ca0ac_d012_4e1d_a9eb_8d1574fa32"/>
          <w:p>
            <w:pPr>
              <w:spacing w:before="180" w:after="0" w:line="240" w:lineRule="auto"/>
              <w:jc w:val="center"/>
            </w:pPr>
            <w:r>
              <w:rPr>
                <w:rFonts w:ascii="Arial" w:hAnsi="Arial"/>
                <w:color w:val="000000"/>
                <w:sz w:val="18"/>
              </w:rPr>
              <w:t>U</w:t>
            </w:r>
          </w:p>
          <w:bookmarkEnd w:id="1155"/>
        </w:tc>
        <w:tc>
          <w:tcPr>
            <w:tcBorders>
              <w:bottom w:val="single" w:sz="4" w:color="000000"/>
              <w:right w:val="single" w:sz="4" w:color="000000"/>
            </w:tcBorders>
            <w:tcMar>
              <w:top w:w="40" w:type="dxa"/>
              <w:left w:w="40" w:type="dxa"/>
              <w:bottom w:w="40" w:type="dxa"/>
              <w:right w:w="40" w:type="dxa"/>
            </w:tcMar>
            <w:vAlign w:val="top"/>
          </w:tcPr>
          <w:bookmarkStart w:id="1156" w:name="para_fe4708b0_8a17_4e6e_a50a_a86f595385"/>
          <w:p>
            <w:pPr>
              <w:spacing w:before="180" w:after="0" w:line="240" w:lineRule="auto"/>
            </w:pPr>
            <w:r>
              <w:rPr>
                <w:rFonts w:ascii="Arial" w:hAnsi="Arial"/>
                <w:color w:val="000000"/>
                <w:sz w:val="18"/>
              </w:rPr>
              <w:t>not specialized</w:t>
            </w:r>
          </w:p>
          <w:bookmarkEnd w:id="11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57" w:name="para_3bb20484_b370_41fa_a8a4_4e177a8f5a"/>
          <w:p>
            <w:pPr>
              <w:spacing w:before="180" w:after="0" w:line="240" w:lineRule="auto"/>
            </w:pPr>
            <w:r>
              <w:rPr>
                <w:rFonts w:ascii="Arial" w:hAnsi="Arial"/>
                <w:color w:val="000000"/>
                <w:sz w:val="18"/>
              </w:rPr>
              <w:t>NetworkAccessPointID</w:t>
            </w:r>
          </w:p>
          <w:bookmarkEnd w:id="1157"/>
        </w:tc>
        <w:tc>
          <w:tcPr>
            <w:tcBorders>
              <w:bottom w:val="single" w:sz="4" w:color="000000"/>
              <w:right w:val="single" w:sz="4" w:color="000000"/>
            </w:tcBorders>
            <w:tcMar>
              <w:top w:w="40" w:type="dxa"/>
              <w:left w:w="40" w:type="dxa"/>
              <w:bottom w:w="40" w:type="dxa"/>
              <w:right w:w="40" w:type="dxa"/>
            </w:tcMar>
            <w:vAlign w:val="top"/>
          </w:tcPr>
          <w:bookmarkStart w:id="1158" w:name="para_8104cbba_491a_4850_9cd5_638ebfd453"/>
          <w:p>
            <w:pPr>
              <w:spacing w:before="180" w:after="0" w:line="240" w:lineRule="auto"/>
              <w:jc w:val="center"/>
            </w:pPr>
            <w:r>
              <w:rPr>
                <w:rFonts w:ascii="Arial" w:hAnsi="Arial"/>
                <w:color w:val="000000"/>
                <w:sz w:val="18"/>
              </w:rPr>
              <w:t>U</w:t>
            </w:r>
          </w:p>
          <w:bookmarkEnd w:id="1158"/>
        </w:tc>
        <w:tc>
          <w:tcPr>
            <w:tcBorders>
              <w:bottom w:val="single" w:sz="4" w:color="000000"/>
              <w:right w:val="single" w:sz="4" w:color="000000"/>
            </w:tcBorders>
            <w:tcMar>
              <w:top w:w="40" w:type="dxa"/>
              <w:left w:w="40" w:type="dxa"/>
              <w:bottom w:w="40" w:type="dxa"/>
              <w:right w:w="40" w:type="dxa"/>
            </w:tcMar>
            <w:vAlign w:val="top"/>
          </w:tcPr>
          <w:bookmarkStart w:id="1159" w:name="para_4a9c5074_c8a6_4a81_81ca_3e84e1eb2f"/>
          <w:p>
            <w:pPr>
              <w:spacing w:before="180" w:after="0" w:line="240" w:lineRule="auto"/>
            </w:pPr>
            <w:r>
              <w:rPr>
                <w:rFonts w:ascii="Arial" w:hAnsi="Arial"/>
                <w:color w:val="000000"/>
                <w:sz w:val="18"/>
              </w:rPr>
              <w:t>not specialized</w:t>
            </w:r>
          </w:p>
          <w:bookmarkEnd w:id="1159"/>
        </w:tc>
      </w:tr>
      <w:tr>
        <w:tblPrEx/>
        <w:trPr/>
        <w:tc>
          <w:tcPr>
            <w:vMerge w:val="restart"/>
            <w:tcBorders>
              <w:left w:val="single" w:sz="4" w:color="000000"/>
              <w:right w:val="single" w:sz="4" w:color="000000"/>
            </w:tcBorders>
            <w:tcMar>
              <w:top w:w="40" w:type="dxa"/>
              <w:left w:w="40" w:type="dxa"/>
              <w:right w:w="40" w:type="dxa"/>
            </w:tcMar>
            <w:vAlign w:val="top"/>
          </w:tcPr>
          <w:bookmarkStart w:id="1160" w:name="para_d035adc6_e57f_4def_acc4_eeb776fc5e"/>
          <w:p>
            <w:pPr>
              <w:spacing w:before="180" w:after="0" w:line="240" w:lineRule="auto"/>
            </w:pPr>
            <w:r>
              <w:rPr>
                <w:rFonts w:ascii="Arial" w:hAnsi="Arial"/>
                <w:color w:val="000000"/>
                <w:sz w:val="18"/>
              </w:rPr>
              <w:t>Active Participant:</w:t>
            </w:r>
          </w:p>
          <w:bookmarkEnd w:id="1160"/>
          <w:bookmarkStart w:id="1161" w:name="para_865b4676_7ef0_4ca9_8fae_c044c575d7"/>
          <w:p>
            <w:pPr>
              <w:spacing w:before="180" w:after="0" w:line="240" w:lineRule="auto"/>
            </w:pPr>
            <w:r>
              <w:rPr>
                <w:rFonts w:ascii="Arial" w:hAnsi="Arial"/>
                <w:color w:val="000000"/>
                <w:sz w:val="18"/>
              </w:rPr>
              <w:t>Persons and or processes that started the Application (0..N)</w:t>
            </w:r>
          </w:p>
          <w:bookmarkEnd w:id="1161"/>
        </w:tc>
        <w:tc>
          <w:tcPr>
            <w:tcBorders>
              <w:bottom w:val="single" w:sz="4" w:color="000000"/>
              <w:right w:val="single" w:sz="4" w:color="000000"/>
            </w:tcBorders>
            <w:tcMar>
              <w:top w:w="40" w:type="dxa"/>
              <w:left w:w="40" w:type="dxa"/>
              <w:bottom w:w="40" w:type="dxa"/>
              <w:right w:w="40" w:type="dxa"/>
            </w:tcMar>
            <w:vAlign w:val="top"/>
          </w:tcPr>
          <w:bookmarkStart w:id="1162" w:name="para_882a3461_d90d_4818_aa66_571c5e4972"/>
          <w:p>
            <w:pPr>
              <w:spacing w:before="180" w:after="0" w:line="240" w:lineRule="auto"/>
            </w:pPr>
            <w:r>
              <w:rPr>
                <w:rFonts w:ascii="Arial" w:hAnsi="Arial"/>
                <w:color w:val="000000"/>
                <w:sz w:val="18"/>
              </w:rPr>
              <w:t>UserID</w:t>
            </w:r>
          </w:p>
          <w:bookmarkEnd w:id="1162"/>
        </w:tc>
        <w:tc>
          <w:tcPr>
            <w:tcBorders>
              <w:bottom w:val="single" w:sz="4" w:color="000000"/>
              <w:right w:val="single" w:sz="4" w:color="000000"/>
            </w:tcBorders>
            <w:tcMar>
              <w:top w:w="40" w:type="dxa"/>
              <w:left w:w="40" w:type="dxa"/>
              <w:bottom w:w="40" w:type="dxa"/>
              <w:right w:w="40" w:type="dxa"/>
            </w:tcMar>
            <w:vAlign w:val="top"/>
          </w:tcPr>
          <w:bookmarkStart w:id="1163" w:name="para_b0eb4ac1_07bc_40e5_b535_a4a07856bf"/>
          <w:p>
            <w:pPr>
              <w:spacing w:before="180" w:after="0" w:line="240" w:lineRule="auto"/>
              <w:jc w:val="center"/>
            </w:pPr>
            <w:r>
              <w:rPr>
                <w:rFonts w:ascii="Arial" w:hAnsi="Arial"/>
                <w:color w:val="000000"/>
                <w:sz w:val="18"/>
              </w:rPr>
              <w:t>M</w:t>
            </w:r>
          </w:p>
          <w:bookmarkEnd w:id="1163"/>
        </w:tc>
        <w:tc>
          <w:tcPr>
            <w:tcBorders>
              <w:bottom w:val="single" w:sz="4" w:color="000000"/>
              <w:right w:val="single" w:sz="4" w:color="000000"/>
            </w:tcBorders>
            <w:tcMar>
              <w:top w:w="40" w:type="dxa"/>
              <w:left w:w="40" w:type="dxa"/>
              <w:bottom w:w="40" w:type="dxa"/>
              <w:right w:w="40" w:type="dxa"/>
            </w:tcMar>
            <w:vAlign w:val="top"/>
          </w:tcPr>
          <w:bookmarkStart w:id="1164" w:name="para_60f26008_f87e_4501_b657_aa05083587"/>
          <w:p>
            <w:pPr>
              <w:spacing w:before="180" w:after="0" w:line="240" w:lineRule="auto"/>
            </w:pPr>
            <w:r>
              <w:rPr>
                <w:rFonts w:ascii="Arial" w:hAnsi="Arial"/>
                <w:color w:val="000000"/>
                <w:sz w:val="18"/>
              </w:rPr>
              <w:t>The person or process starting or stopping the Application</w:t>
            </w:r>
          </w:p>
          <w:bookmarkEnd w:id="11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5" w:name="para_b8083a4e_a461_45e0_aa02_426759fb09"/>
          <w:p>
            <w:pPr>
              <w:spacing w:before="180" w:after="0" w:line="240" w:lineRule="auto"/>
            </w:pPr>
            <w:r>
              <w:rPr>
                <w:rFonts w:ascii="Arial" w:hAnsi="Arial"/>
                <w:color w:val="000000"/>
                <w:sz w:val="18"/>
              </w:rPr>
              <w:t>AlternativeUserID</w:t>
            </w:r>
          </w:p>
          <w:bookmarkEnd w:id="1165"/>
        </w:tc>
        <w:tc>
          <w:tcPr>
            <w:tcBorders>
              <w:bottom w:val="single" w:sz="4" w:color="000000"/>
              <w:right w:val="single" w:sz="4" w:color="000000"/>
            </w:tcBorders>
            <w:tcMar>
              <w:top w:w="40" w:type="dxa"/>
              <w:left w:w="40" w:type="dxa"/>
              <w:bottom w:w="40" w:type="dxa"/>
              <w:right w:w="40" w:type="dxa"/>
            </w:tcMar>
            <w:vAlign w:val="top"/>
          </w:tcPr>
          <w:bookmarkStart w:id="1166" w:name="para_ed7fe40e_c55e_44ea_a9ca_0e0c3effa8"/>
          <w:p>
            <w:pPr>
              <w:spacing w:before="180" w:after="0" w:line="240" w:lineRule="auto"/>
              <w:jc w:val="center"/>
            </w:pPr>
            <w:r>
              <w:rPr>
                <w:rFonts w:ascii="Arial" w:hAnsi="Arial"/>
                <w:color w:val="000000"/>
                <w:sz w:val="18"/>
              </w:rPr>
              <w:t>U</w:t>
            </w:r>
          </w:p>
          <w:bookmarkEnd w:id="1166"/>
        </w:tc>
        <w:tc>
          <w:tcPr>
            <w:tcBorders>
              <w:bottom w:val="single" w:sz="4" w:color="000000"/>
              <w:right w:val="single" w:sz="4" w:color="000000"/>
            </w:tcBorders>
            <w:tcMar>
              <w:top w:w="40" w:type="dxa"/>
              <w:left w:w="40" w:type="dxa"/>
              <w:bottom w:w="40" w:type="dxa"/>
              <w:right w:w="40" w:type="dxa"/>
            </w:tcMar>
            <w:vAlign w:val="top"/>
          </w:tcPr>
          <w:bookmarkStart w:id="1167" w:name="para_df5ec4ca_abb1_4503_bf24_4885b8f53b"/>
          <w:p>
            <w:pPr>
              <w:spacing w:before="180" w:after="0" w:line="240" w:lineRule="auto"/>
            </w:pPr>
            <w:r>
              <w:rPr>
                <w:rFonts w:ascii="Arial" w:hAnsi="Arial"/>
                <w:color w:val="000000"/>
                <w:sz w:val="18"/>
              </w:rPr>
              <w:t>not specialized</w:t>
            </w:r>
          </w:p>
          <w:bookmarkEnd w:id="11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68" w:name="para_00caa3ce_a4b9_4b8a_8736_3e60a9bc6c"/>
          <w:p>
            <w:pPr>
              <w:spacing w:before="180" w:after="0" w:line="240" w:lineRule="auto"/>
            </w:pPr>
            <w:r>
              <w:rPr>
                <w:rFonts w:ascii="Arial" w:hAnsi="Arial"/>
                <w:color w:val="000000"/>
                <w:sz w:val="18"/>
              </w:rPr>
              <w:t>UserName</w:t>
            </w:r>
          </w:p>
          <w:bookmarkEnd w:id="1168"/>
        </w:tc>
        <w:tc>
          <w:tcPr>
            <w:tcBorders>
              <w:bottom w:val="single" w:sz="4" w:color="000000"/>
              <w:right w:val="single" w:sz="4" w:color="000000"/>
            </w:tcBorders>
            <w:tcMar>
              <w:top w:w="40" w:type="dxa"/>
              <w:left w:w="40" w:type="dxa"/>
              <w:bottom w:w="40" w:type="dxa"/>
              <w:right w:w="40" w:type="dxa"/>
            </w:tcMar>
            <w:vAlign w:val="top"/>
          </w:tcPr>
          <w:bookmarkStart w:id="1169" w:name="para_76cfa58f_fc1f_48b5_b499_009808c4f4"/>
          <w:p>
            <w:pPr>
              <w:spacing w:before="180" w:after="0" w:line="240" w:lineRule="auto"/>
              <w:jc w:val="center"/>
            </w:pPr>
            <w:r>
              <w:rPr>
                <w:rFonts w:ascii="Arial" w:hAnsi="Arial"/>
                <w:color w:val="000000"/>
                <w:sz w:val="18"/>
              </w:rPr>
              <w:t>U</w:t>
            </w:r>
          </w:p>
          <w:bookmarkEnd w:id="1169"/>
        </w:tc>
        <w:tc>
          <w:tcPr>
            <w:tcBorders>
              <w:bottom w:val="single" w:sz="4" w:color="000000"/>
              <w:right w:val="single" w:sz="4" w:color="000000"/>
            </w:tcBorders>
            <w:tcMar>
              <w:top w:w="40" w:type="dxa"/>
              <w:left w:w="40" w:type="dxa"/>
              <w:bottom w:w="40" w:type="dxa"/>
              <w:right w:w="40" w:type="dxa"/>
            </w:tcMar>
            <w:vAlign w:val="top"/>
          </w:tcPr>
          <w:bookmarkStart w:id="1170" w:name="para_afc28dc3_2c18_46c8_935a_a4872db43e"/>
          <w:p>
            <w:pPr>
              <w:spacing w:before="180" w:after="0" w:line="240" w:lineRule="auto"/>
            </w:pPr>
            <w:r>
              <w:rPr>
                <w:rFonts w:ascii="Arial" w:hAnsi="Arial"/>
                <w:color w:val="000000"/>
                <w:sz w:val="18"/>
              </w:rPr>
              <w:t>not specialized</w:t>
            </w:r>
          </w:p>
          <w:bookmarkEnd w:id="11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1" w:name="para_d99f5674_f88c_4fc4_a532_0d58ed177e"/>
          <w:p>
            <w:pPr>
              <w:spacing w:before="180" w:after="0" w:line="240" w:lineRule="auto"/>
            </w:pPr>
            <w:r>
              <w:rPr>
                <w:rFonts w:ascii="Arial" w:hAnsi="Arial"/>
                <w:color w:val="000000"/>
                <w:sz w:val="18"/>
              </w:rPr>
              <w:t>UserIsRequestor</w:t>
            </w:r>
          </w:p>
          <w:bookmarkEnd w:id="1171"/>
        </w:tc>
        <w:tc>
          <w:tcPr>
            <w:tcBorders>
              <w:bottom w:val="single" w:sz="4" w:color="000000"/>
              <w:right w:val="single" w:sz="4" w:color="000000"/>
            </w:tcBorders>
            <w:tcMar>
              <w:top w:w="40" w:type="dxa"/>
              <w:left w:w="40" w:type="dxa"/>
              <w:bottom w:w="40" w:type="dxa"/>
              <w:right w:w="40" w:type="dxa"/>
            </w:tcMar>
            <w:vAlign w:val="top"/>
          </w:tcPr>
          <w:bookmarkStart w:id="1172" w:name="para_cf9b7a80_a9bb_4f0d_a7c9_abdbb9c67b"/>
          <w:p>
            <w:pPr>
              <w:spacing w:before="180" w:after="0" w:line="240" w:lineRule="auto"/>
              <w:jc w:val="center"/>
            </w:pPr>
            <w:r>
              <w:rPr>
                <w:rFonts w:ascii="Arial" w:hAnsi="Arial"/>
                <w:color w:val="000000"/>
                <w:sz w:val="18"/>
              </w:rPr>
              <w:t>M</w:t>
            </w:r>
          </w:p>
          <w:bookmarkEnd w:id="1172"/>
        </w:tc>
        <w:tc>
          <w:tcPr>
            <w:tcBorders>
              <w:bottom w:val="single" w:sz="4" w:color="000000"/>
              <w:right w:val="single" w:sz="4" w:color="000000"/>
            </w:tcBorders>
            <w:tcMar>
              <w:top w:w="40" w:type="dxa"/>
              <w:left w:w="40" w:type="dxa"/>
              <w:bottom w:w="40" w:type="dxa"/>
              <w:right w:w="40" w:type="dxa"/>
            </w:tcMar>
            <w:vAlign w:val="top"/>
          </w:tcPr>
          <w:bookmarkStart w:id="1173" w:name="para_0837c204_daaf_4dd7_8ca4_96240adc88"/>
          <w:p>
            <w:pPr>
              <w:spacing w:before="180" w:after="0" w:line="240" w:lineRule="auto"/>
            </w:pPr>
            <w:r>
              <w:rPr>
                <w:rFonts w:ascii="Arial" w:hAnsi="Arial"/>
                <w:color w:val="000000"/>
                <w:sz w:val="18"/>
              </w:rPr>
              <w:t>not specialized</w:t>
            </w:r>
          </w:p>
          <w:bookmarkEnd w:id="1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4" w:name="para_fa3a26b1_e2b1_4e9e_829e_dae2d4d7a1"/>
          <w:p>
            <w:pPr>
              <w:spacing w:before="180" w:after="0" w:line="240" w:lineRule="auto"/>
            </w:pPr>
            <w:r>
              <w:rPr>
                <w:rFonts w:ascii="Arial" w:hAnsi="Arial"/>
                <w:color w:val="000000"/>
                <w:sz w:val="18"/>
              </w:rPr>
              <w:t>RoleIDCode</w:t>
            </w:r>
          </w:p>
          <w:bookmarkEnd w:id="1174"/>
        </w:tc>
        <w:tc>
          <w:tcPr>
            <w:tcBorders>
              <w:bottom w:val="single" w:sz="4" w:color="000000"/>
              <w:right w:val="single" w:sz="4" w:color="000000"/>
            </w:tcBorders>
            <w:tcMar>
              <w:top w:w="40" w:type="dxa"/>
              <w:left w:w="40" w:type="dxa"/>
              <w:bottom w:w="40" w:type="dxa"/>
              <w:right w:w="40" w:type="dxa"/>
            </w:tcMar>
            <w:vAlign w:val="top"/>
          </w:tcPr>
          <w:bookmarkStart w:id="1175" w:name="para_a9137ee3_0769_4865_a17e_abe080ba4e"/>
          <w:p>
            <w:pPr>
              <w:spacing w:before="180" w:after="0" w:line="240" w:lineRule="auto"/>
              <w:jc w:val="center"/>
            </w:pPr>
            <w:r>
              <w:rPr>
                <w:rFonts w:ascii="Arial" w:hAnsi="Arial"/>
                <w:color w:val="000000"/>
                <w:sz w:val="18"/>
              </w:rPr>
              <w:t>M</w:t>
            </w:r>
          </w:p>
          <w:bookmarkEnd w:id="1175"/>
        </w:tc>
        <w:tc>
          <w:tcPr>
            <w:tcBorders>
              <w:bottom w:val="single" w:sz="4" w:color="000000"/>
              <w:right w:val="single" w:sz="4" w:color="000000"/>
            </w:tcBorders>
            <w:tcMar>
              <w:top w:w="40" w:type="dxa"/>
              <w:left w:w="40" w:type="dxa"/>
              <w:bottom w:w="40" w:type="dxa"/>
              <w:right w:w="40" w:type="dxa"/>
            </w:tcMar>
            <w:vAlign w:val="top"/>
          </w:tcPr>
          <w:bookmarkStart w:id="1176" w:name="para_80d162fb_9f5d_4412_98f0_0dd0b18282"/>
          <w:p>
            <w:pPr>
              <w:spacing w:before="180" w:after="0" w:line="240" w:lineRule="auto"/>
            </w:pPr>
            <w:r>
              <w:rPr>
                <w:rFonts w:ascii="Arial" w:hAnsi="Arial"/>
                <w:color w:val="000000"/>
                <w:sz w:val="18"/>
              </w:rPr>
              <w:t xml:space="preserve">EV </w:t>
            </w:r>
            <w:hyperlink r:id="r113">
              <w:r>
                <w:rPr>
                  <w:rFonts w:ascii="Arial" w:hAnsi="Arial"/>
                  <w:color w:val="000000"/>
                  <w:sz w:val="18"/>
                </w:rPr>
                <w:t>(110151, DCM, "Application Launcher")</w:t>
              </w:r>
            </w:hyperlink>
          </w:p>
          <w:bookmarkEnd w:id="11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77" w:name="para_64e5c229_65a4_4866_88eb_fa40749c9f"/>
          <w:p>
            <w:pPr>
              <w:spacing w:before="180" w:after="0" w:line="240" w:lineRule="auto"/>
            </w:pPr>
            <w:r>
              <w:rPr>
                <w:rFonts w:ascii="Arial" w:hAnsi="Arial"/>
                <w:color w:val="000000"/>
                <w:sz w:val="18"/>
              </w:rPr>
              <w:t>NetworkAccessPointTypeCode</w:t>
            </w:r>
          </w:p>
          <w:bookmarkEnd w:id="1177"/>
        </w:tc>
        <w:tc>
          <w:tcPr>
            <w:tcBorders>
              <w:bottom w:val="single" w:sz="4" w:color="000000"/>
              <w:right w:val="single" w:sz="4" w:color="000000"/>
            </w:tcBorders>
            <w:tcMar>
              <w:top w:w="40" w:type="dxa"/>
              <w:left w:w="40" w:type="dxa"/>
              <w:bottom w:w="40" w:type="dxa"/>
              <w:right w:w="40" w:type="dxa"/>
            </w:tcMar>
            <w:vAlign w:val="top"/>
          </w:tcPr>
          <w:bookmarkStart w:id="1178" w:name="para_9e291f45_45e1_43c4_b7ec_b8f4004b6d"/>
          <w:p>
            <w:pPr>
              <w:spacing w:before="180" w:after="0" w:line="240" w:lineRule="auto"/>
              <w:jc w:val="center"/>
            </w:pPr>
            <w:r>
              <w:rPr>
                <w:rFonts w:ascii="Arial" w:hAnsi="Arial"/>
                <w:color w:val="000000"/>
                <w:sz w:val="18"/>
              </w:rPr>
              <w:t>U</w:t>
            </w:r>
          </w:p>
          <w:bookmarkEnd w:id="1178"/>
        </w:tc>
        <w:tc>
          <w:tcPr>
            <w:tcBorders>
              <w:bottom w:val="single" w:sz="4" w:color="000000"/>
              <w:right w:val="single" w:sz="4" w:color="000000"/>
            </w:tcBorders>
            <w:tcMar>
              <w:top w:w="40" w:type="dxa"/>
              <w:left w:w="40" w:type="dxa"/>
              <w:bottom w:w="40" w:type="dxa"/>
              <w:right w:w="40" w:type="dxa"/>
            </w:tcMar>
            <w:vAlign w:val="top"/>
          </w:tcPr>
          <w:bookmarkStart w:id="1179" w:name="para_88f6ff35_0916_4f0f_ae08_ec8ec06a8b"/>
          <w:p>
            <w:pPr>
              <w:spacing w:before="180" w:after="0" w:line="240" w:lineRule="auto"/>
            </w:pPr>
            <w:r>
              <w:rPr>
                <w:rFonts w:ascii="Arial" w:hAnsi="Arial"/>
                <w:color w:val="000000"/>
                <w:sz w:val="18"/>
              </w:rPr>
              <w:t>not specialized</w:t>
            </w:r>
          </w:p>
          <w:bookmarkEnd w:id="117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80" w:name="para_f8628143_6514_468a_aaba_3c04032661"/>
          <w:p>
            <w:pPr>
              <w:spacing w:before="180" w:after="0" w:line="240" w:lineRule="auto"/>
            </w:pPr>
            <w:r>
              <w:rPr>
                <w:rFonts w:ascii="Arial" w:hAnsi="Arial"/>
                <w:color w:val="000000"/>
                <w:sz w:val="18"/>
              </w:rPr>
              <w:t>NetworkAccessPointID</w:t>
            </w:r>
          </w:p>
          <w:bookmarkEnd w:id="1180"/>
        </w:tc>
        <w:tc>
          <w:tcPr>
            <w:tcBorders>
              <w:bottom w:val="single" w:sz="4" w:color="000000"/>
              <w:right w:val="single" w:sz="4" w:color="000000"/>
            </w:tcBorders>
            <w:tcMar>
              <w:top w:w="40" w:type="dxa"/>
              <w:left w:w="40" w:type="dxa"/>
              <w:bottom w:w="40" w:type="dxa"/>
              <w:right w:w="40" w:type="dxa"/>
            </w:tcMar>
            <w:vAlign w:val="top"/>
          </w:tcPr>
          <w:bookmarkStart w:id="1181" w:name="para_72c19de7_8592_40d5_a39c_3068f85562"/>
          <w:p>
            <w:pPr>
              <w:spacing w:before="180" w:after="0" w:line="240" w:lineRule="auto"/>
              <w:jc w:val="center"/>
            </w:pPr>
            <w:r>
              <w:rPr>
                <w:rFonts w:ascii="Arial" w:hAnsi="Arial"/>
                <w:color w:val="000000"/>
                <w:sz w:val="18"/>
              </w:rPr>
              <w:t>U</w:t>
            </w:r>
          </w:p>
          <w:bookmarkEnd w:id="1181"/>
        </w:tc>
        <w:tc>
          <w:tcPr>
            <w:tcBorders>
              <w:bottom w:val="single" w:sz="4" w:color="000000"/>
              <w:right w:val="single" w:sz="4" w:color="000000"/>
            </w:tcBorders>
            <w:tcMar>
              <w:top w:w="40" w:type="dxa"/>
              <w:left w:w="40" w:type="dxa"/>
              <w:bottom w:w="40" w:type="dxa"/>
              <w:right w:w="40" w:type="dxa"/>
            </w:tcMar>
            <w:vAlign w:val="top"/>
          </w:tcPr>
          <w:bookmarkStart w:id="1182" w:name="para_0b916b7b_9da7_4e10_abbf_ac26e0a1c8"/>
          <w:p>
            <w:pPr>
              <w:spacing w:before="180" w:after="0" w:line="240" w:lineRule="auto"/>
            </w:pPr>
            <w:r>
              <w:rPr>
                <w:rFonts w:ascii="Arial" w:hAnsi="Arial"/>
                <w:color w:val="000000"/>
                <w:sz w:val="18"/>
              </w:rPr>
              <w:t>not specialized</w:t>
            </w:r>
          </w:p>
          <w:bookmarkEnd w:id="1182"/>
        </w:tc>
      </w:tr>
    </w:tbl>
    <w:bookmarkStart w:id="1183" w:name="para_eb73e661_4162_44f3_a843_e62bd76794"/>
    <w:p>
      <w:pPr>
        <w:spacing w:before="180" w:after="0" w:line="240" w:lineRule="auto"/>
        <w:jc w:val="both"/>
      </w:pPr>
      <w:r>
        <w:rPr>
          <w:rFonts w:ascii="Arial" w:hAnsi="Arial"/>
          <w:color w:val="000000"/>
          <w:sz w:val="18"/>
        </w:rPr>
        <w:t>No Participant Objects are needed for this message.</w:t>
      </w:r>
    </w:p>
    <w:bookmarkEnd w:id="1183"/>
    <w:bookmarkStart w:id="1184" w:name="sect_A_5_3_2"/>
    <w:p>
      <w:pPr>
        <w:spacing w:before="180" w:after="0" w:line="240" w:lineRule="auto"/>
      </w:pPr>
      <w:r>
        <w:rPr>
          <w:rFonts w:ascii="Arial" w:hAnsi="Arial"/>
          <w:b/>
          <w:color w:val="000000"/>
          <w:sz w:val="26"/>
        </w:rPr>
        <w:t>A.5.3.2 Audit Log Used</w:t>
      </w:r>
    </w:p>
    <w:bookmarkEnd w:id="1184"/>
    <w:bookmarkStart w:id="1185" w:name="para_f6159583_5686_4d99_96e8_698d30f9b2"/>
    <w:p>
      <w:pPr>
        <w:spacing w:before="180" w:after="0" w:line="240" w:lineRule="auto"/>
        <w:jc w:val="both"/>
      </w:pPr>
      <w:r>
        <w:rPr>
          <w:rFonts w:ascii="Arial" w:hAnsi="Arial"/>
          <w:color w:val="000000"/>
          <w:sz w:val="18"/>
        </w:rPr>
        <w:t>This message describes the event of a person or process reading a log of audit trail information.</w:t>
      </w:r>
    </w:p>
    <w:bookmarkEnd w:id="1185"/>
    <w:bookmarkStart w:id="1186" w:name="idm95269884592"/>
    <w:p>
      <w:pPr>
        <w:keepNext/>
        <w:spacing w:before="180" w:after="0" w:line="240" w:lineRule="auto"/>
        <w:ind w:left="360" w:right="360" w:firstLine="0"/>
        <w:jc w:val="both"/>
      </w:pPr>
      <w:r>
        <w:rPr>
          <w:rFonts w:ascii="Arial" w:hAnsi="Arial"/>
          <w:color w:val="000000"/>
          <w:sz w:val="18"/>
        </w:rPr>
        <w:t>Note</w:t>
      </w:r>
    </w:p>
    <w:bookmarkEnd w:id="1186"/>
    <w:bookmarkStart w:id="1187" w:name="para_1e4aae3e_5661_4982_af98_fe39e78ea5"/>
    <w:p>
      <w:pPr>
        <w:spacing w:before="180" w:after="0" w:line="240" w:lineRule="auto"/>
        <w:ind w:left="360" w:right="360" w:firstLine="0"/>
        <w:jc w:val="both"/>
      </w:pPr>
      <w:r>
        <w:rPr>
          <w:rFonts w:ascii="Arial" w:hAnsi="Arial"/>
          <w:color w:val="000000"/>
          <w:sz w:val="18"/>
        </w:rPr>
        <w:t>For example, an implementation that maintains a local cache of audit information that has not been transferred to a central collection point might generate this message if its local cache were accessed by a user.</w:t>
      </w:r>
    </w:p>
    <w:bookmarkEnd w:id="1187"/>
    <w:bookmarkStart w:id="1188" w:name="table_A_5_3_2_1"/>
    <w:p>
      <w:pPr>
        <w:keepNext/>
        <w:spacing w:before="216" w:after="0" w:line="240" w:lineRule="auto"/>
        <w:jc w:val="center"/>
      </w:pPr>
      <w:r>
        <w:rPr>
          <w:rFonts w:ascii="Arial" w:hAnsi="Arial"/>
          <w:b/>
          <w:color w:val="000000"/>
          <w:sz w:val="22"/>
        </w:rPr>
        <w:t>Table A.5.3.2-1. Audit Log Used Message</w:t>
      </w:r>
    </w:p>
    <w:bookmarkEnd w:id="1188"/>
    <w:p>
      <w:pPr>
        <w:spacing w:before="0" w:after="0" w:line="240" w:lineRule="auto"/>
        <w:rPr>
          <w:sz w:val="13"/>
        </w:rPr>
      </w:pPr>
    </w:p>
    <w:tbl>
      <w:tblPr>
        <w:tblInd w:w="45" w:type="dxa"/>
        <w:tblLayout w:type="fixed"/>
      </w:tblPr>
      <w:tblGrid>
        <w:gridCol w:w="3594"/>
        <w:gridCol w:w="269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189" w:name="para_5c90befd_96e4_4fbd_b6f4_1990eadb11"/>
          <w:p>
            <w:pPr>
              <w:keepNext/>
              <w:spacing w:before="180" w:after="0" w:line="240" w:lineRule="auto"/>
              <w:jc w:val="center"/>
            </w:pPr>
            <w:r>
              <w:rPr>
                <w:rFonts w:ascii="Arial" w:hAnsi="Arial"/>
                <w:b/>
                <w:color w:val="000000"/>
                <w:sz w:val="18"/>
              </w:rPr>
              <w:t>Real World Entities</w:t>
            </w:r>
          </w:p>
          <w:bookmarkEnd w:id="1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0" w:name="para_ebc27569_e2ad_4890_9d1b_08b45d78ab"/>
          <w:p>
            <w:pPr>
              <w:spacing w:before="180" w:after="0" w:line="240" w:lineRule="auto"/>
              <w:jc w:val="center"/>
            </w:pPr>
            <w:r>
              <w:rPr>
                <w:rFonts w:ascii="Arial" w:hAnsi="Arial"/>
                <w:b/>
                <w:color w:val="000000"/>
                <w:sz w:val="18"/>
              </w:rPr>
              <w:t>Field Name</w:t>
            </w:r>
          </w:p>
          <w:bookmarkEnd w:id="1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1" w:name="para_fe1d313a_6bd8_4b95_8c26_16484e483a"/>
          <w:p>
            <w:pPr>
              <w:spacing w:before="180" w:after="0" w:line="240" w:lineRule="auto"/>
              <w:jc w:val="center"/>
            </w:pPr>
            <w:r>
              <w:rPr>
                <w:rFonts w:ascii="Arial" w:hAnsi="Arial"/>
                <w:b/>
                <w:color w:val="000000"/>
                <w:sz w:val="18"/>
              </w:rPr>
              <w:t>Opt.</w:t>
            </w:r>
          </w:p>
          <w:bookmarkEnd w:id="11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192" w:name="para_1e16bc5b_fee3_4d62_8a85_ff66cedf25"/>
          <w:p>
            <w:pPr>
              <w:spacing w:before="180" w:after="0" w:line="240" w:lineRule="auto"/>
              <w:jc w:val="center"/>
            </w:pPr>
            <w:r>
              <w:rPr>
                <w:rFonts w:ascii="Arial" w:hAnsi="Arial"/>
                <w:b/>
                <w:color w:val="000000"/>
                <w:sz w:val="18"/>
              </w:rPr>
              <w:t>Value Constraints</w:t>
            </w:r>
          </w:p>
          <w:bookmarkEnd w:id="1192"/>
        </w:tc>
      </w:tr>
      <w:tr>
        <w:tblPrEx/>
        <w:trPr/>
        <w:tc>
          <w:tcPr>
            <w:vMerge w:val="restart"/>
            <w:tcBorders>
              <w:left w:val="single" w:sz="4" w:color="000000"/>
              <w:right w:val="single" w:sz="4" w:color="000000"/>
            </w:tcBorders>
            <w:tcMar>
              <w:top w:w="40" w:type="dxa"/>
              <w:left w:w="40" w:type="dxa"/>
              <w:right w:w="40" w:type="dxa"/>
            </w:tcMar>
            <w:vAlign w:val="top"/>
          </w:tcPr>
          <w:bookmarkStart w:id="1193" w:name="para_23df9a8e_2872_4c7c_893e_17c83f32e7"/>
          <w:p>
            <w:pPr>
              <w:spacing w:before="180" w:after="0" w:line="240" w:lineRule="auto"/>
            </w:pPr>
            <w:r>
              <w:rPr>
                <w:rFonts w:ascii="Arial" w:hAnsi="Arial"/>
                <w:color w:val="000000"/>
                <w:sz w:val="18"/>
              </w:rPr>
              <w:t>Event</w:t>
            </w:r>
          </w:p>
          <w:bookmarkEnd w:id="1193"/>
        </w:tc>
        <w:tc>
          <w:tcPr>
            <w:tcBorders>
              <w:bottom w:val="single" w:sz="4" w:color="000000"/>
              <w:right w:val="single" w:sz="4" w:color="000000"/>
            </w:tcBorders>
            <w:tcMar>
              <w:top w:w="40" w:type="dxa"/>
              <w:left w:w="40" w:type="dxa"/>
              <w:bottom w:w="40" w:type="dxa"/>
              <w:right w:w="40" w:type="dxa"/>
            </w:tcMar>
            <w:vAlign w:val="top"/>
          </w:tcPr>
          <w:bookmarkStart w:id="1194" w:name="para_d3aa20ad_3e21_4317_b876_bd4ebba1e6"/>
          <w:p>
            <w:pPr>
              <w:spacing w:before="180" w:after="0" w:line="240" w:lineRule="auto"/>
            </w:pPr>
            <w:r>
              <w:rPr>
                <w:rFonts w:ascii="Arial" w:hAnsi="Arial"/>
                <w:color w:val="000000"/>
                <w:sz w:val="18"/>
              </w:rPr>
              <w:t>EventID</w:t>
            </w:r>
          </w:p>
          <w:bookmarkEnd w:id="1194"/>
        </w:tc>
        <w:tc>
          <w:tcPr>
            <w:tcBorders>
              <w:bottom w:val="single" w:sz="4" w:color="000000"/>
              <w:right w:val="single" w:sz="4" w:color="000000"/>
            </w:tcBorders>
            <w:tcMar>
              <w:top w:w="40" w:type="dxa"/>
              <w:left w:w="40" w:type="dxa"/>
              <w:bottom w:w="40" w:type="dxa"/>
              <w:right w:w="40" w:type="dxa"/>
            </w:tcMar>
            <w:vAlign w:val="top"/>
          </w:tcPr>
          <w:bookmarkStart w:id="1195" w:name="para_d07f9691_8cb1_4f83_9bb9_5261811066"/>
          <w:p>
            <w:pPr>
              <w:spacing w:before="180" w:after="0" w:line="240" w:lineRule="auto"/>
              <w:jc w:val="center"/>
            </w:pPr>
            <w:r>
              <w:rPr>
                <w:rFonts w:ascii="Arial" w:hAnsi="Arial"/>
                <w:color w:val="000000"/>
                <w:sz w:val="18"/>
              </w:rPr>
              <w:t>M</w:t>
            </w:r>
          </w:p>
          <w:bookmarkEnd w:id="1195"/>
        </w:tc>
        <w:tc>
          <w:tcPr>
            <w:tcBorders>
              <w:bottom w:val="single" w:sz="4" w:color="000000"/>
              <w:right w:val="single" w:sz="4" w:color="000000"/>
            </w:tcBorders>
            <w:tcMar>
              <w:top w:w="40" w:type="dxa"/>
              <w:left w:w="40" w:type="dxa"/>
              <w:bottom w:w="40" w:type="dxa"/>
              <w:right w:w="40" w:type="dxa"/>
            </w:tcMar>
            <w:vAlign w:val="top"/>
          </w:tcPr>
          <w:bookmarkStart w:id="1196" w:name="para_f2f64133_5cef_40ad_b565_c2e26349c1"/>
          <w:p>
            <w:pPr>
              <w:spacing w:before="180" w:after="0" w:line="240" w:lineRule="auto"/>
            </w:pPr>
            <w:r>
              <w:rPr>
                <w:rFonts w:ascii="Arial" w:hAnsi="Arial"/>
                <w:color w:val="000000"/>
                <w:sz w:val="18"/>
              </w:rPr>
              <w:t xml:space="preserve">EV </w:t>
            </w:r>
            <w:hyperlink r:id="r114">
              <w:r>
                <w:rPr>
                  <w:rFonts w:ascii="Arial" w:hAnsi="Arial"/>
                  <w:color w:val="000000"/>
                  <w:sz w:val="18"/>
                </w:rPr>
                <w:t>(110101, DCM, "Audit Log Used")</w:t>
              </w:r>
            </w:hyperlink>
          </w:p>
          <w:bookmarkEnd w:id="1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197" w:name="para_ce478cc7_0044_43b5_abe4_56b0057ed6"/>
          <w:p>
            <w:pPr>
              <w:spacing w:before="180" w:after="0" w:line="240" w:lineRule="auto"/>
            </w:pPr>
            <w:r>
              <w:rPr>
                <w:rFonts w:ascii="Arial" w:hAnsi="Arial"/>
                <w:color w:val="000000"/>
                <w:sz w:val="18"/>
              </w:rPr>
              <w:t>EventActionCode</w:t>
            </w:r>
          </w:p>
          <w:bookmarkEnd w:id="1197"/>
        </w:tc>
        <w:tc>
          <w:tcPr>
            <w:tcBorders>
              <w:bottom w:val="single" w:sz="4" w:color="000000"/>
              <w:right w:val="single" w:sz="4" w:color="000000"/>
            </w:tcBorders>
            <w:tcMar>
              <w:top w:w="40" w:type="dxa"/>
              <w:left w:w="40" w:type="dxa"/>
              <w:bottom w:w="40" w:type="dxa"/>
              <w:right w:w="40" w:type="dxa"/>
            </w:tcMar>
            <w:vAlign w:val="top"/>
          </w:tcPr>
          <w:bookmarkStart w:id="1198" w:name="para_926ae9c0_9a46_413f_8365_e6d2a9d6a0"/>
          <w:p>
            <w:pPr>
              <w:spacing w:before="180" w:after="0" w:line="240" w:lineRule="auto"/>
              <w:jc w:val="center"/>
            </w:pPr>
            <w:r>
              <w:rPr>
                <w:rFonts w:ascii="Arial" w:hAnsi="Arial"/>
                <w:color w:val="000000"/>
                <w:sz w:val="18"/>
              </w:rPr>
              <w:t>M</w:t>
            </w:r>
          </w:p>
          <w:bookmarkEnd w:id="1198"/>
        </w:tc>
        <w:tc>
          <w:tcPr>
            <w:tcBorders>
              <w:bottom w:val="single" w:sz="4" w:color="000000"/>
              <w:right w:val="single" w:sz="4" w:color="000000"/>
            </w:tcBorders>
            <w:tcMar>
              <w:top w:w="40" w:type="dxa"/>
              <w:left w:w="40" w:type="dxa"/>
              <w:bottom w:w="40" w:type="dxa"/>
              <w:right w:w="40" w:type="dxa"/>
            </w:tcMar>
            <w:vAlign w:val="top"/>
          </w:tcPr>
          <w:bookmarkStart w:id="1199" w:name="para_b495352d_58c6_4d68_bacc_df44b7cc61"/>
          <w:p>
            <w:pPr>
              <w:spacing w:before="180" w:after="0" w:line="240" w:lineRule="auto"/>
            </w:pPr>
            <w:r>
              <w:rPr>
                <w:rFonts w:ascii="Arial" w:hAnsi="Arial"/>
                <w:color w:val="000000"/>
                <w:sz w:val="18"/>
              </w:rPr>
              <w:t>Shall be enumerated value:</w:t>
            </w:r>
          </w:p>
          <w:bookmarkEnd w:id="1199"/>
          <w:bookmarkStart w:id="1200" w:name="para_479e31ec_8cc8_4874_82df_ef80132c9e"/>
          <w:p>
            <w:pPr>
              <w:spacing w:before="180" w:after="0" w:line="240" w:lineRule="auto"/>
            </w:pPr>
            <w:r>
              <w:rPr>
                <w:rFonts w:ascii="Arial" w:hAnsi="Arial"/>
                <w:color w:val="000000"/>
                <w:sz w:val="18"/>
              </w:rPr>
              <w:t>R = read</w:t>
            </w:r>
          </w:p>
          <w:bookmarkEnd w:id="12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1" w:name="para_5c198500_bf53_468e_af08_5a3043c36f"/>
          <w:p>
            <w:pPr>
              <w:spacing w:before="180" w:after="0" w:line="240" w:lineRule="auto"/>
            </w:pPr>
            <w:r>
              <w:rPr>
                <w:rFonts w:ascii="Arial" w:hAnsi="Arial"/>
                <w:color w:val="000000"/>
                <w:sz w:val="18"/>
              </w:rPr>
              <w:t>EventDateTime</w:t>
            </w:r>
          </w:p>
          <w:bookmarkEnd w:id="1201"/>
        </w:tc>
        <w:tc>
          <w:tcPr>
            <w:tcBorders>
              <w:bottom w:val="single" w:sz="4" w:color="000000"/>
              <w:right w:val="single" w:sz="4" w:color="000000"/>
            </w:tcBorders>
            <w:tcMar>
              <w:top w:w="40" w:type="dxa"/>
              <w:left w:w="40" w:type="dxa"/>
              <w:bottom w:w="40" w:type="dxa"/>
              <w:right w:w="40" w:type="dxa"/>
            </w:tcMar>
            <w:vAlign w:val="top"/>
          </w:tcPr>
          <w:bookmarkStart w:id="1202" w:name="para_f5ea2a98_8fa7_4653_a123_a6f13e90a4"/>
          <w:p>
            <w:pPr>
              <w:spacing w:before="180" w:after="0" w:line="240" w:lineRule="auto"/>
              <w:jc w:val="center"/>
            </w:pPr>
            <w:r>
              <w:rPr>
                <w:rFonts w:ascii="Arial" w:hAnsi="Arial"/>
                <w:color w:val="000000"/>
                <w:sz w:val="18"/>
              </w:rPr>
              <w:t>M</w:t>
            </w:r>
          </w:p>
          <w:bookmarkEnd w:id="1202"/>
        </w:tc>
        <w:tc>
          <w:tcPr>
            <w:tcBorders>
              <w:bottom w:val="single" w:sz="4" w:color="000000"/>
              <w:right w:val="single" w:sz="4" w:color="000000"/>
            </w:tcBorders>
            <w:tcMar>
              <w:top w:w="40" w:type="dxa"/>
              <w:left w:w="40" w:type="dxa"/>
              <w:bottom w:w="40" w:type="dxa"/>
              <w:right w:w="40" w:type="dxa"/>
            </w:tcMar>
            <w:vAlign w:val="top"/>
          </w:tcPr>
          <w:bookmarkStart w:id="1203" w:name="para_b5cc71bf_e72c_408d_8f72_ade9f93c0a"/>
          <w:p>
            <w:pPr>
              <w:spacing w:before="180" w:after="0" w:line="240" w:lineRule="auto"/>
            </w:pPr>
            <w:r>
              <w:rPr>
                <w:rFonts w:ascii="Arial" w:hAnsi="Arial"/>
                <w:color w:val="000000"/>
                <w:sz w:val="18"/>
              </w:rPr>
              <w:t>not specialized</w:t>
            </w:r>
          </w:p>
          <w:bookmarkEnd w:id="12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4" w:name="para_cee8f513_57fa_4ef8_bc73_5d8ab69b0d"/>
          <w:p>
            <w:pPr>
              <w:spacing w:before="180" w:after="0" w:line="240" w:lineRule="auto"/>
            </w:pPr>
            <w:r>
              <w:rPr>
                <w:rFonts w:ascii="Arial" w:hAnsi="Arial"/>
                <w:color w:val="000000"/>
                <w:sz w:val="18"/>
              </w:rPr>
              <w:t>EventOutcomeIndicator</w:t>
            </w:r>
          </w:p>
          <w:bookmarkEnd w:id="1204"/>
        </w:tc>
        <w:tc>
          <w:tcPr>
            <w:tcBorders>
              <w:bottom w:val="single" w:sz="4" w:color="000000"/>
              <w:right w:val="single" w:sz="4" w:color="000000"/>
            </w:tcBorders>
            <w:tcMar>
              <w:top w:w="40" w:type="dxa"/>
              <w:left w:w="40" w:type="dxa"/>
              <w:bottom w:w="40" w:type="dxa"/>
              <w:right w:w="40" w:type="dxa"/>
            </w:tcMar>
            <w:vAlign w:val="top"/>
          </w:tcPr>
          <w:bookmarkStart w:id="1205" w:name="para_188ea671_803f_4983_becb_5c70444096"/>
          <w:p>
            <w:pPr>
              <w:spacing w:before="180" w:after="0" w:line="240" w:lineRule="auto"/>
              <w:jc w:val="center"/>
            </w:pPr>
            <w:r>
              <w:rPr>
                <w:rFonts w:ascii="Arial" w:hAnsi="Arial"/>
                <w:color w:val="000000"/>
                <w:sz w:val="18"/>
              </w:rPr>
              <w:t>M</w:t>
            </w:r>
          </w:p>
          <w:bookmarkEnd w:id="1205"/>
        </w:tc>
        <w:tc>
          <w:tcPr>
            <w:tcBorders>
              <w:bottom w:val="single" w:sz="4" w:color="000000"/>
              <w:right w:val="single" w:sz="4" w:color="000000"/>
            </w:tcBorders>
            <w:tcMar>
              <w:top w:w="40" w:type="dxa"/>
              <w:left w:w="40" w:type="dxa"/>
              <w:bottom w:w="40" w:type="dxa"/>
              <w:right w:w="40" w:type="dxa"/>
            </w:tcMar>
            <w:vAlign w:val="top"/>
          </w:tcPr>
          <w:bookmarkStart w:id="1206" w:name="para_fbd00b6d_292f_4860_8d25_ca81dd0749"/>
          <w:p>
            <w:pPr>
              <w:spacing w:before="180" w:after="0" w:line="240" w:lineRule="auto"/>
            </w:pPr>
            <w:r>
              <w:rPr>
                <w:rFonts w:ascii="Arial" w:hAnsi="Arial"/>
                <w:color w:val="000000"/>
                <w:sz w:val="18"/>
              </w:rPr>
              <w:t>not specialized</w:t>
            </w:r>
          </w:p>
          <w:bookmarkEnd w:id="120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07" w:name="para_a5b72681_c4e6_4899_bf80_2df8b026c6"/>
          <w:p>
            <w:pPr>
              <w:spacing w:before="180" w:after="0" w:line="240" w:lineRule="auto"/>
            </w:pPr>
            <w:r>
              <w:rPr>
                <w:rFonts w:ascii="Arial" w:hAnsi="Arial"/>
                <w:color w:val="000000"/>
                <w:sz w:val="18"/>
              </w:rPr>
              <w:t>EventTypeCode</w:t>
            </w:r>
          </w:p>
          <w:bookmarkEnd w:id="1207"/>
        </w:tc>
        <w:tc>
          <w:tcPr>
            <w:tcBorders>
              <w:bottom w:val="single" w:sz="4" w:color="000000"/>
              <w:right w:val="single" w:sz="4" w:color="000000"/>
            </w:tcBorders>
            <w:tcMar>
              <w:top w:w="40" w:type="dxa"/>
              <w:left w:w="40" w:type="dxa"/>
              <w:bottom w:w="40" w:type="dxa"/>
              <w:right w:w="40" w:type="dxa"/>
            </w:tcMar>
            <w:vAlign w:val="top"/>
          </w:tcPr>
          <w:bookmarkStart w:id="1208" w:name="para_eb252b65_ca9a_4f19_935d_741afea9d9"/>
          <w:p>
            <w:pPr>
              <w:spacing w:before="180" w:after="0" w:line="240" w:lineRule="auto"/>
              <w:jc w:val="center"/>
            </w:pPr>
            <w:r>
              <w:rPr>
                <w:rFonts w:ascii="Arial" w:hAnsi="Arial"/>
                <w:color w:val="000000"/>
                <w:sz w:val="18"/>
              </w:rPr>
              <w:t>U</w:t>
            </w:r>
          </w:p>
          <w:bookmarkEnd w:id="1208"/>
        </w:tc>
        <w:tc>
          <w:tcPr>
            <w:tcBorders>
              <w:bottom w:val="single" w:sz="4" w:color="000000"/>
              <w:right w:val="single" w:sz="4" w:color="000000"/>
            </w:tcBorders>
            <w:tcMar>
              <w:top w:w="40" w:type="dxa"/>
              <w:left w:w="40" w:type="dxa"/>
              <w:bottom w:w="40" w:type="dxa"/>
              <w:right w:w="40" w:type="dxa"/>
            </w:tcMar>
            <w:vAlign w:val="top"/>
          </w:tcPr>
          <w:bookmarkStart w:id="1209" w:name="para_01a5df3b_5320_4a61_b509_a2aa679b49"/>
          <w:p>
            <w:pPr>
              <w:spacing w:before="180" w:after="0" w:line="240" w:lineRule="auto"/>
            </w:pPr>
            <w:r>
              <w:rPr>
                <w:rFonts w:ascii="Arial" w:hAnsi="Arial"/>
                <w:color w:val="000000"/>
                <w:sz w:val="18"/>
              </w:rPr>
              <w:t>not specialized</w:t>
            </w:r>
          </w:p>
          <w:bookmarkEnd w:id="1209"/>
        </w:tc>
      </w:tr>
      <w:tr>
        <w:tblPrEx/>
        <w:trPr/>
        <w:tc>
          <w:tcPr>
            <w:vMerge w:val="restart"/>
            <w:tcBorders>
              <w:left w:val="single" w:sz="4" w:color="000000"/>
              <w:right w:val="single" w:sz="4" w:color="000000"/>
            </w:tcBorders>
            <w:tcMar>
              <w:top w:w="40" w:type="dxa"/>
              <w:left w:w="40" w:type="dxa"/>
              <w:right w:w="40" w:type="dxa"/>
            </w:tcMar>
            <w:vAlign w:val="top"/>
          </w:tcPr>
          <w:bookmarkStart w:id="1210" w:name="para_d51e9b06_2b45_48e5_831b_8c70658b67"/>
          <w:p>
            <w:pPr>
              <w:spacing w:before="180" w:after="0" w:line="240" w:lineRule="auto"/>
            </w:pPr>
            <w:r>
              <w:rPr>
                <w:rFonts w:ascii="Arial" w:hAnsi="Arial"/>
                <w:color w:val="000000"/>
                <w:sz w:val="18"/>
              </w:rPr>
              <w:t>Active Participant:</w:t>
            </w:r>
          </w:p>
          <w:bookmarkEnd w:id="1210"/>
          <w:bookmarkStart w:id="1211" w:name="para_4b29dcba_ac38_45f1_85b4_d788f9be84"/>
          <w:p>
            <w:pPr>
              <w:spacing w:before="180" w:after="0" w:line="240" w:lineRule="auto"/>
            </w:pPr>
            <w:r>
              <w:rPr>
                <w:rFonts w:ascii="Arial" w:hAnsi="Arial"/>
                <w:color w:val="000000"/>
                <w:sz w:val="18"/>
              </w:rPr>
              <w:t>Persons and or processes that started the Application (1..2)</w:t>
            </w:r>
          </w:p>
          <w:bookmarkEnd w:id="1211"/>
        </w:tc>
        <w:tc>
          <w:tcPr>
            <w:tcBorders>
              <w:bottom w:val="single" w:sz="4" w:color="000000"/>
              <w:right w:val="single" w:sz="4" w:color="000000"/>
            </w:tcBorders>
            <w:tcMar>
              <w:top w:w="40" w:type="dxa"/>
              <w:left w:w="40" w:type="dxa"/>
              <w:bottom w:w="40" w:type="dxa"/>
              <w:right w:w="40" w:type="dxa"/>
            </w:tcMar>
            <w:vAlign w:val="top"/>
          </w:tcPr>
          <w:bookmarkStart w:id="1212" w:name="para_2673ae31_ce7a_4ad9_80a0_76dd34f2a3"/>
          <w:p>
            <w:pPr>
              <w:spacing w:before="180" w:after="0" w:line="240" w:lineRule="auto"/>
            </w:pPr>
            <w:r>
              <w:rPr>
                <w:rFonts w:ascii="Arial" w:hAnsi="Arial"/>
                <w:color w:val="000000"/>
                <w:sz w:val="18"/>
              </w:rPr>
              <w:t>UserID</w:t>
            </w:r>
          </w:p>
          <w:bookmarkEnd w:id="1212"/>
        </w:tc>
        <w:tc>
          <w:tcPr>
            <w:tcBorders>
              <w:bottom w:val="single" w:sz="4" w:color="000000"/>
              <w:right w:val="single" w:sz="4" w:color="000000"/>
            </w:tcBorders>
            <w:tcMar>
              <w:top w:w="40" w:type="dxa"/>
              <w:left w:w="40" w:type="dxa"/>
              <w:bottom w:w="40" w:type="dxa"/>
              <w:right w:w="40" w:type="dxa"/>
            </w:tcMar>
            <w:vAlign w:val="top"/>
          </w:tcPr>
          <w:bookmarkStart w:id="1213" w:name="para_65768a4a_a198_4693_b9b7_c877c63672"/>
          <w:p>
            <w:pPr>
              <w:spacing w:before="180" w:after="0" w:line="240" w:lineRule="auto"/>
              <w:jc w:val="center"/>
            </w:pPr>
            <w:r>
              <w:rPr>
                <w:rFonts w:ascii="Arial" w:hAnsi="Arial"/>
                <w:color w:val="000000"/>
                <w:sz w:val="18"/>
              </w:rPr>
              <w:t>M</w:t>
            </w:r>
          </w:p>
          <w:bookmarkEnd w:id="1213"/>
        </w:tc>
        <w:tc>
          <w:tcPr>
            <w:tcBorders>
              <w:bottom w:val="single" w:sz="4" w:color="000000"/>
              <w:right w:val="single" w:sz="4" w:color="000000"/>
            </w:tcBorders>
            <w:tcMar>
              <w:top w:w="40" w:type="dxa"/>
              <w:left w:w="40" w:type="dxa"/>
              <w:bottom w:w="40" w:type="dxa"/>
              <w:right w:w="40" w:type="dxa"/>
            </w:tcMar>
            <w:vAlign w:val="top"/>
          </w:tcPr>
          <w:bookmarkStart w:id="1214" w:name="para_e3a0936c_c7cc_466b_bc36_ab6fb03aee"/>
          <w:p>
            <w:pPr>
              <w:spacing w:before="180" w:after="0" w:line="240" w:lineRule="auto"/>
            </w:pPr>
            <w:r>
              <w:rPr>
                <w:rFonts w:ascii="Arial" w:hAnsi="Arial"/>
                <w:color w:val="000000"/>
                <w:sz w:val="18"/>
              </w:rPr>
              <w:t>The person or process accessing the audit trail. If both are known, then two active participants shall be included (both the person and the process).</w:t>
            </w:r>
          </w:p>
          <w:bookmarkEnd w:id="12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5" w:name="para_124e9697_bf32_4e82_8bd6_5af117e4bc"/>
          <w:p>
            <w:pPr>
              <w:spacing w:before="180" w:after="0" w:line="240" w:lineRule="auto"/>
            </w:pPr>
            <w:r>
              <w:rPr>
                <w:rFonts w:ascii="Arial" w:hAnsi="Arial"/>
                <w:color w:val="000000"/>
                <w:sz w:val="18"/>
              </w:rPr>
              <w:t>AlternativeUserID</w:t>
            </w:r>
          </w:p>
          <w:bookmarkEnd w:id="1215"/>
        </w:tc>
        <w:tc>
          <w:tcPr>
            <w:tcBorders>
              <w:bottom w:val="single" w:sz="4" w:color="000000"/>
              <w:right w:val="single" w:sz="4" w:color="000000"/>
            </w:tcBorders>
            <w:tcMar>
              <w:top w:w="40" w:type="dxa"/>
              <w:left w:w="40" w:type="dxa"/>
              <w:bottom w:w="40" w:type="dxa"/>
              <w:right w:w="40" w:type="dxa"/>
            </w:tcMar>
            <w:vAlign w:val="top"/>
          </w:tcPr>
          <w:bookmarkStart w:id="1216" w:name="para_a02dc43c_76ea_4867_a4d3_28f72dd370"/>
          <w:p>
            <w:pPr>
              <w:spacing w:before="180" w:after="0" w:line="240" w:lineRule="auto"/>
              <w:jc w:val="center"/>
            </w:pPr>
            <w:r>
              <w:rPr>
                <w:rFonts w:ascii="Arial" w:hAnsi="Arial"/>
                <w:color w:val="000000"/>
                <w:sz w:val="18"/>
              </w:rPr>
              <w:t>U</w:t>
            </w:r>
          </w:p>
          <w:bookmarkEnd w:id="1216"/>
        </w:tc>
        <w:tc>
          <w:tcPr>
            <w:tcBorders>
              <w:bottom w:val="single" w:sz="4" w:color="000000"/>
              <w:right w:val="single" w:sz="4" w:color="000000"/>
            </w:tcBorders>
            <w:tcMar>
              <w:top w:w="40" w:type="dxa"/>
              <w:left w:w="40" w:type="dxa"/>
              <w:bottom w:w="40" w:type="dxa"/>
              <w:right w:w="40" w:type="dxa"/>
            </w:tcMar>
            <w:vAlign w:val="top"/>
          </w:tcPr>
          <w:bookmarkStart w:id="1217" w:name="para_d33c70fa_53b6_4b82_875a_6170230593"/>
          <w:p>
            <w:pPr>
              <w:spacing w:before="180" w:after="0" w:line="240" w:lineRule="auto"/>
            </w:pPr>
            <w:r>
              <w:rPr>
                <w:rFonts w:ascii="Arial" w:hAnsi="Arial"/>
                <w:color w:val="000000"/>
                <w:sz w:val="18"/>
              </w:rPr>
              <w:t>not specialized</w:t>
            </w:r>
          </w:p>
          <w:bookmarkEnd w:id="12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18" w:name="para_7138ea75_d146_4d16_a868_e2478fe4f8"/>
          <w:p>
            <w:pPr>
              <w:spacing w:before="180" w:after="0" w:line="240" w:lineRule="auto"/>
            </w:pPr>
            <w:r>
              <w:rPr>
                <w:rFonts w:ascii="Arial" w:hAnsi="Arial"/>
                <w:color w:val="000000"/>
                <w:sz w:val="18"/>
              </w:rPr>
              <w:t>UserName</w:t>
            </w:r>
          </w:p>
          <w:bookmarkEnd w:id="1218"/>
        </w:tc>
        <w:tc>
          <w:tcPr>
            <w:tcBorders>
              <w:bottom w:val="single" w:sz="4" w:color="000000"/>
              <w:right w:val="single" w:sz="4" w:color="000000"/>
            </w:tcBorders>
            <w:tcMar>
              <w:top w:w="40" w:type="dxa"/>
              <w:left w:w="40" w:type="dxa"/>
              <w:bottom w:w="40" w:type="dxa"/>
              <w:right w:w="40" w:type="dxa"/>
            </w:tcMar>
            <w:vAlign w:val="top"/>
          </w:tcPr>
          <w:bookmarkStart w:id="1219" w:name="para_f42051cb_50bb_447c_b7c8_8f5393bddb"/>
          <w:p>
            <w:pPr>
              <w:spacing w:before="180" w:after="0" w:line="240" w:lineRule="auto"/>
              <w:jc w:val="center"/>
            </w:pPr>
            <w:r>
              <w:rPr>
                <w:rFonts w:ascii="Arial" w:hAnsi="Arial"/>
                <w:color w:val="000000"/>
                <w:sz w:val="18"/>
              </w:rPr>
              <w:t>U</w:t>
            </w:r>
          </w:p>
          <w:bookmarkEnd w:id="1219"/>
        </w:tc>
        <w:tc>
          <w:tcPr>
            <w:tcBorders>
              <w:bottom w:val="single" w:sz="4" w:color="000000"/>
              <w:right w:val="single" w:sz="4" w:color="000000"/>
            </w:tcBorders>
            <w:tcMar>
              <w:top w:w="40" w:type="dxa"/>
              <w:left w:w="40" w:type="dxa"/>
              <w:bottom w:w="40" w:type="dxa"/>
              <w:right w:w="40" w:type="dxa"/>
            </w:tcMar>
            <w:vAlign w:val="top"/>
          </w:tcPr>
          <w:bookmarkStart w:id="1220" w:name="para_3023d8bf_5dc5_431a_be8e_dbd6c86d07"/>
          <w:p>
            <w:pPr>
              <w:spacing w:before="180" w:after="0" w:line="240" w:lineRule="auto"/>
            </w:pPr>
            <w:r>
              <w:rPr>
                <w:rFonts w:ascii="Arial" w:hAnsi="Arial"/>
                <w:color w:val="000000"/>
                <w:sz w:val="18"/>
              </w:rPr>
              <w:t>not specialized</w:t>
            </w:r>
          </w:p>
          <w:bookmarkEnd w:id="12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1" w:name="para_39654bfb_fc6b_477c_8269_649ff5db91"/>
          <w:p>
            <w:pPr>
              <w:spacing w:before="180" w:after="0" w:line="240" w:lineRule="auto"/>
            </w:pPr>
            <w:r>
              <w:rPr>
                <w:rFonts w:ascii="Arial" w:hAnsi="Arial"/>
                <w:color w:val="000000"/>
                <w:sz w:val="18"/>
              </w:rPr>
              <w:t>UserIsRequestor</w:t>
            </w:r>
          </w:p>
          <w:bookmarkEnd w:id="1221"/>
        </w:tc>
        <w:tc>
          <w:tcPr>
            <w:tcBorders>
              <w:bottom w:val="single" w:sz="4" w:color="000000"/>
              <w:right w:val="single" w:sz="4" w:color="000000"/>
            </w:tcBorders>
            <w:tcMar>
              <w:top w:w="40" w:type="dxa"/>
              <w:left w:w="40" w:type="dxa"/>
              <w:bottom w:w="40" w:type="dxa"/>
              <w:right w:w="40" w:type="dxa"/>
            </w:tcMar>
            <w:vAlign w:val="top"/>
          </w:tcPr>
          <w:bookmarkStart w:id="1222" w:name="para_9af88a2b_bc29_45fe_befc_dbe7153862"/>
          <w:p>
            <w:pPr>
              <w:spacing w:before="180" w:after="0" w:line="240" w:lineRule="auto"/>
              <w:jc w:val="center"/>
            </w:pPr>
            <w:r>
              <w:rPr>
                <w:rFonts w:ascii="Arial" w:hAnsi="Arial"/>
                <w:color w:val="000000"/>
                <w:sz w:val="18"/>
              </w:rPr>
              <w:t>M</w:t>
            </w:r>
          </w:p>
          <w:bookmarkEnd w:id="1222"/>
        </w:tc>
        <w:tc>
          <w:tcPr>
            <w:tcBorders>
              <w:bottom w:val="single" w:sz="4" w:color="000000"/>
              <w:right w:val="single" w:sz="4" w:color="000000"/>
            </w:tcBorders>
            <w:tcMar>
              <w:top w:w="40" w:type="dxa"/>
              <w:left w:w="40" w:type="dxa"/>
              <w:bottom w:w="40" w:type="dxa"/>
              <w:right w:w="40" w:type="dxa"/>
            </w:tcMar>
            <w:vAlign w:val="top"/>
          </w:tcPr>
          <w:bookmarkStart w:id="1223" w:name="para_38e564fa_4b58_4336_ae90_c55ae73153"/>
          <w:p>
            <w:pPr>
              <w:spacing w:before="180" w:after="0" w:line="240" w:lineRule="auto"/>
            </w:pPr>
            <w:r>
              <w:rPr>
                <w:rFonts w:ascii="Arial" w:hAnsi="Arial"/>
                <w:color w:val="000000"/>
                <w:sz w:val="18"/>
              </w:rPr>
              <w:t>not specialized</w:t>
            </w:r>
          </w:p>
          <w:bookmarkEnd w:id="12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4" w:name="para_451f4c07_473e_42c1_8fc3_99acbaadfa"/>
          <w:p>
            <w:pPr>
              <w:spacing w:before="180" w:after="0" w:line="240" w:lineRule="auto"/>
            </w:pPr>
            <w:r>
              <w:rPr>
                <w:rFonts w:ascii="Arial" w:hAnsi="Arial"/>
                <w:color w:val="000000"/>
                <w:sz w:val="18"/>
              </w:rPr>
              <w:t>RoleIDCode</w:t>
            </w:r>
          </w:p>
          <w:bookmarkEnd w:id="1224"/>
        </w:tc>
        <w:tc>
          <w:tcPr>
            <w:tcBorders>
              <w:bottom w:val="single" w:sz="4" w:color="000000"/>
              <w:right w:val="single" w:sz="4" w:color="000000"/>
            </w:tcBorders>
            <w:tcMar>
              <w:top w:w="40" w:type="dxa"/>
              <w:left w:w="40" w:type="dxa"/>
              <w:bottom w:w="40" w:type="dxa"/>
              <w:right w:w="40" w:type="dxa"/>
            </w:tcMar>
            <w:vAlign w:val="top"/>
          </w:tcPr>
          <w:bookmarkStart w:id="1225" w:name="para_69db559a_37a9_4a88_bb06_c9113e6766"/>
          <w:p>
            <w:pPr>
              <w:spacing w:before="180" w:after="0" w:line="240" w:lineRule="auto"/>
              <w:jc w:val="center"/>
            </w:pPr>
            <w:r>
              <w:rPr>
                <w:rFonts w:ascii="Arial" w:hAnsi="Arial"/>
                <w:color w:val="000000"/>
                <w:sz w:val="18"/>
              </w:rPr>
              <w:t>U</w:t>
            </w:r>
          </w:p>
          <w:bookmarkEnd w:id="1225"/>
        </w:tc>
        <w:tc>
          <w:tcPr>
            <w:tcBorders>
              <w:bottom w:val="single" w:sz="4" w:color="000000"/>
              <w:right w:val="single" w:sz="4" w:color="000000"/>
            </w:tcBorders>
            <w:tcMar>
              <w:top w:w="40" w:type="dxa"/>
              <w:left w:w="40" w:type="dxa"/>
              <w:bottom w:w="40" w:type="dxa"/>
              <w:right w:w="40" w:type="dxa"/>
            </w:tcMar>
            <w:vAlign w:val="top"/>
          </w:tcPr>
          <w:bookmarkStart w:id="1226" w:name="para_d7df4cd6_33d7_42be_b2e3_d7af5f7fcb"/>
          <w:p>
            <w:pPr>
              <w:spacing w:before="180" w:after="0" w:line="240" w:lineRule="auto"/>
            </w:pPr>
            <w:r>
              <w:rPr>
                <w:rFonts w:ascii="Arial" w:hAnsi="Arial"/>
                <w:color w:val="000000"/>
                <w:sz w:val="18"/>
              </w:rPr>
              <w:t>not specialized</w:t>
            </w:r>
          </w:p>
          <w:bookmarkEnd w:id="12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27" w:name="para_5effd79a_33b9_4723_b7a8_9e4a30955f"/>
          <w:p>
            <w:pPr>
              <w:spacing w:before="180" w:after="0" w:line="240" w:lineRule="auto"/>
            </w:pPr>
            <w:r>
              <w:rPr>
                <w:rFonts w:ascii="Arial" w:hAnsi="Arial"/>
                <w:color w:val="000000"/>
                <w:sz w:val="18"/>
              </w:rPr>
              <w:t>NetworkAccessPointTypeCode</w:t>
            </w:r>
          </w:p>
          <w:bookmarkEnd w:id="1227"/>
        </w:tc>
        <w:tc>
          <w:tcPr>
            <w:tcBorders>
              <w:bottom w:val="single" w:sz="4" w:color="000000"/>
              <w:right w:val="single" w:sz="4" w:color="000000"/>
            </w:tcBorders>
            <w:tcMar>
              <w:top w:w="40" w:type="dxa"/>
              <w:left w:w="40" w:type="dxa"/>
              <w:bottom w:w="40" w:type="dxa"/>
              <w:right w:w="40" w:type="dxa"/>
            </w:tcMar>
            <w:vAlign w:val="top"/>
          </w:tcPr>
          <w:bookmarkStart w:id="1228" w:name="para_d856c2d8_5ee1_4921_be5b_203c69d1d9"/>
          <w:p>
            <w:pPr>
              <w:spacing w:before="180" w:after="0" w:line="240" w:lineRule="auto"/>
              <w:jc w:val="center"/>
            </w:pPr>
            <w:r>
              <w:rPr>
                <w:rFonts w:ascii="Arial" w:hAnsi="Arial"/>
                <w:color w:val="000000"/>
                <w:sz w:val="18"/>
              </w:rPr>
              <w:t>U</w:t>
            </w:r>
          </w:p>
          <w:bookmarkEnd w:id="1228"/>
        </w:tc>
        <w:tc>
          <w:tcPr>
            <w:tcBorders>
              <w:bottom w:val="single" w:sz="4" w:color="000000"/>
              <w:right w:val="single" w:sz="4" w:color="000000"/>
            </w:tcBorders>
            <w:tcMar>
              <w:top w:w="40" w:type="dxa"/>
              <w:left w:w="40" w:type="dxa"/>
              <w:bottom w:w="40" w:type="dxa"/>
              <w:right w:w="40" w:type="dxa"/>
            </w:tcMar>
            <w:vAlign w:val="top"/>
          </w:tcPr>
          <w:bookmarkStart w:id="1229" w:name="para_cd8104cc_5f04_4e53_9cdc_26d05467d8"/>
          <w:p>
            <w:pPr>
              <w:spacing w:before="180" w:after="0" w:line="240" w:lineRule="auto"/>
            </w:pPr>
            <w:r>
              <w:rPr>
                <w:rFonts w:ascii="Arial" w:hAnsi="Arial"/>
                <w:color w:val="000000"/>
                <w:sz w:val="18"/>
              </w:rPr>
              <w:t>not specialized</w:t>
            </w:r>
          </w:p>
          <w:bookmarkEnd w:id="122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0" w:name="para_28f538fd_440a_4756_94c0_cceeab8709"/>
          <w:p>
            <w:pPr>
              <w:spacing w:before="180" w:after="0" w:line="240" w:lineRule="auto"/>
            </w:pPr>
            <w:r>
              <w:rPr>
                <w:rFonts w:ascii="Arial" w:hAnsi="Arial"/>
                <w:color w:val="000000"/>
                <w:sz w:val="18"/>
              </w:rPr>
              <w:t>NetworkAccessPointID</w:t>
            </w:r>
          </w:p>
          <w:bookmarkEnd w:id="1230"/>
        </w:tc>
        <w:tc>
          <w:tcPr>
            <w:tcBorders>
              <w:bottom w:val="single" w:sz="4" w:color="000000"/>
              <w:right w:val="single" w:sz="4" w:color="000000"/>
            </w:tcBorders>
            <w:tcMar>
              <w:top w:w="40" w:type="dxa"/>
              <w:left w:w="40" w:type="dxa"/>
              <w:bottom w:w="40" w:type="dxa"/>
              <w:right w:w="40" w:type="dxa"/>
            </w:tcMar>
            <w:vAlign w:val="top"/>
          </w:tcPr>
          <w:bookmarkStart w:id="1231" w:name="para_e8893c1d_9fa1_4bad_8603_c3953a704d"/>
          <w:p>
            <w:pPr>
              <w:spacing w:before="180" w:after="0" w:line="240" w:lineRule="auto"/>
              <w:jc w:val="center"/>
            </w:pPr>
            <w:r>
              <w:rPr>
                <w:rFonts w:ascii="Arial" w:hAnsi="Arial"/>
                <w:color w:val="000000"/>
                <w:sz w:val="18"/>
              </w:rPr>
              <w:t>U</w:t>
            </w:r>
          </w:p>
          <w:bookmarkEnd w:id="1231"/>
        </w:tc>
        <w:tc>
          <w:tcPr>
            <w:tcBorders>
              <w:bottom w:val="single" w:sz="4" w:color="000000"/>
              <w:right w:val="single" w:sz="4" w:color="000000"/>
            </w:tcBorders>
            <w:tcMar>
              <w:top w:w="40" w:type="dxa"/>
              <w:left w:w="40" w:type="dxa"/>
              <w:bottom w:w="40" w:type="dxa"/>
              <w:right w:w="40" w:type="dxa"/>
            </w:tcMar>
            <w:vAlign w:val="top"/>
          </w:tcPr>
          <w:bookmarkStart w:id="1232" w:name="para_71668070_ed74_4481_99d4_a94faaec63"/>
          <w:p>
            <w:pPr>
              <w:spacing w:before="180" w:after="0" w:line="240" w:lineRule="auto"/>
            </w:pPr>
            <w:r>
              <w:rPr>
                <w:rFonts w:ascii="Arial" w:hAnsi="Arial"/>
                <w:color w:val="000000"/>
                <w:sz w:val="18"/>
              </w:rPr>
              <w:t>not specialized</w:t>
            </w:r>
          </w:p>
          <w:bookmarkEnd w:id="1232"/>
        </w:tc>
      </w:tr>
      <w:tr>
        <w:tblPrEx/>
        <w:trPr/>
        <w:tc>
          <w:tcPr>
            <w:vMerge w:val="restart"/>
            <w:tcBorders>
              <w:left w:val="single" w:sz="4" w:color="000000"/>
              <w:right w:val="single" w:sz="4" w:color="000000"/>
            </w:tcBorders>
            <w:tcMar>
              <w:top w:w="40" w:type="dxa"/>
              <w:left w:w="40" w:type="dxa"/>
              <w:right w:w="40" w:type="dxa"/>
            </w:tcMar>
            <w:vAlign w:val="top"/>
          </w:tcPr>
          <w:bookmarkStart w:id="1233" w:name="para_e06a965d_516a_4cab_a75f_4d0587497c"/>
          <w:p>
            <w:pPr>
              <w:spacing w:before="180" w:after="0" w:line="240" w:lineRule="auto"/>
            </w:pPr>
            <w:r>
              <w:rPr>
                <w:rFonts w:ascii="Arial" w:hAnsi="Arial"/>
                <w:color w:val="000000"/>
                <w:sz w:val="18"/>
              </w:rPr>
              <w:t>Participating Object:</w:t>
            </w:r>
          </w:p>
          <w:bookmarkEnd w:id="1233"/>
          <w:bookmarkStart w:id="1234" w:name="para_f97967ed_507b_4f7f_8ec8_a3dfcc9164"/>
          <w:p>
            <w:pPr>
              <w:spacing w:before="180" w:after="0" w:line="240" w:lineRule="auto"/>
            </w:pPr>
            <w:r>
              <w:rPr>
                <w:rFonts w:ascii="Arial" w:hAnsi="Arial"/>
                <w:color w:val="000000"/>
                <w:sz w:val="18"/>
              </w:rPr>
              <w:t>Identity of the audit log (1)</w:t>
            </w:r>
          </w:p>
          <w:bookmarkEnd w:id="1234"/>
        </w:tc>
        <w:tc>
          <w:tcPr>
            <w:tcBorders>
              <w:bottom w:val="single" w:sz="4" w:color="000000"/>
              <w:right w:val="single" w:sz="4" w:color="000000"/>
            </w:tcBorders>
            <w:tcMar>
              <w:top w:w="40" w:type="dxa"/>
              <w:left w:w="40" w:type="dxa"/>
              <w:bottom w:w="40" w:type="dxa"/>
              <w:right w:w="40" w:type="dxa"/>
            </w:tcMar>
            <w:vAlign w:val="top"/>
          </w:tcPr>
          <w:bookmarkStart w:id="1235" w:name="para_493ecce1_7a9f_4b45_aec4_7f8de942e7"/>
          <w:p>
            <w:pPr>
              <w:spacing w:before="180" w:after="0" w:line="240" w:lineRule="auto"/>
            </w:pPr>
            <w:r>
              <w:rPr>
                <w:rFonts w:ascii="Arial" w:hAnsi="Arial"/>
                <w:color w:val="000000"/>
                <w:sz w:val="18"/>
              </w:rPr>
              <w:t>ParticipantObjectTypeCode</w:t>
            </w:r>
          </w:p>
          <w:bookmarkEnd w:id="1235"/>
        </w:tc>
        <w:tc>
          <w:tcPr>
            <w:tcBorders>
              <w:bottom w:val="single" w:sz="4" w:color="000000"/>
              <w:right w:val="single" w:sz="4" w:color="000000"/>
            </w:tcBorders>
            <w:tcMar>
              <w:top w:w="40" w:type="dxa"/>
              <w:left w:w="40" w:type="dxa"/>
              <w:bottom w:w="40" w:type="dxa"/>
              <w:right w:w="40" w:type="dxa"/>
            </w:tcMar>
            <w:vAlign w:val="top"/>
          </w:tcPr>
          <w:bookmarkStart w:id="1236" w:name="para_3f41b3d1_33cc_4ef8_92fb_8db0fffad9"/>
          <w:p>
            <w:pPr>
              <w:spacing w:before="180" w:after="0" w:line="240" w:lineRule="auto"/>
              <w:jc w:val="center"/>
            </w:pPr>
            <w:r>
              <w:rPr>
                <w:rFonts w:ascii="Arial" w:hAnsi="Arial"/>
                <w:color w:val="000000"/>
                <w:sz w:val="18"/>
              </w:rPr>
              <w:t>M</w:t>
            </w:r>
          </w:p>
          <w:bookmarkEnd w:id="1236"/>
        </w:tc>
        <w:tc>
          <w:tcPr>
            <w:tcBorders>
              <w:bottom w:val="single" w:sz="4" w:color="000000"/>
              <w:right w:val="single" w:sz="4" w:color="000000"/>
            </w:tcBorders>
            <w:tcMar>
              <w:top w:w="40" w:type="dxa"/>
              <w:left w:w="40" w:type="dxa"/>
              <w:bottom w:w="40" w:type="dxa"/>
              <w:right w:w="40" w:type="dxa"/>
            </w:tcMar>
            <w:vAlign w:val="top"/>
          </w:tcPr>
          <w:bookmarkStart w:id="1237" w:name="para_923df075_0de4_4a9b_b8c4_7b02611478"/>
          <w:p>
            <w:pPr>
              <w:spacing w:before="180" w:after="0" w:line="240" w:lineRule="auto"/>
            </w:pPr>
            <w:r>
              <w:rPr>
                <w:rFonts w:ascii="Arial" w:hAnsi="Arial"/>
                <w:color w:val="000000"/>
                <w:sz w:val="18"/>
              </w:rPr>
              <w:t>Shall be: 2 = system</w:t>
            </w:r>
          </w:p>
          <w:bookmarkEnd w:id="12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38" w:name="para_513c0489_d7b0_409e_bfa7_6dddca0534"/>
          <w:p>
            <w:pPr>
              <w:spacing w:before="180" w:after="0" w:line="240" w:lineRule="auto"/>
            </w:pPr>
            <w:r>
              <w:rPr>
                <w:rFonts w:ascii="Arial" w:hAnsi="Arial"/>
                <w:color w:val="000000"/>
                <w:sz w:val="18"/>
              </w:rPr>
              <w:t>ParticipantObjectTypeCodeRole</w:t>
            </w:r>
          </w:p>
          <w:bookmarkEnd w:id="1238"/>
        </w:tc>
        <w:tc>
          <w:tcPr>
            <w:tcBorders>
              <w:bottom w:val="single" w:sz="4" w:color="000000"/>
              <w:right w:val="single" w:sz="4" w:color="000000"/>
            </w:tcBorders>
            <w:tcMar>
              <w:top w:w="40" w:type="dxa"/>
              <w:left w:w="40" w:type="dxa"/>
              <w:bottom w:w="40" w:type="dxa"/>
              <w:right w:w="40" w:type="dxa"/>
            </w:tcMar>
            <w:vAlign w:val="top"/>
          </w:tcPr>
          <w:bookmarkStart w:id="1239" w:name="para_86f0839d_0379_41f5_aeee_f8d6ed4b3b"/>
          <w:p>
            <w:pPr>
              <w:spacing w:before="180" w:after="0" w:line="240" w:lineRule="auto"/>
              <w:jc w:val="center"/>
            </w:pPr>
            <w:r>
              <w:rPr>
                <w:rFonts w:ascii="Arial" w:hAnsi="Arial"/>
                <w:color w:val="000000"/>
                <w:sz w:val="18"/>
              </w:rPr>
              <w:t>M</w:t>
            </w:r>
          </w:p>
          <w:bookmarkEnd w:id="1239"/>
        </w:tc>
        <w:tc>
          <w:tcPr>
            <w:tcBorders>
              <w:bottom w:val="single" w:sz="4" w:color="000000"/>
              <w:right w:val="single" w:sz="4" w:color="000000"/>
            </w:tcBorders>
            <w:tcMar>
              <w:top w:w="40" w:type="dxa"/>
              <w:left w:w="40" w:type="dxa"/>
              <w:bottom w:w="40" w:type="dxa"/>
              <w:right w:w="40" w:type="dxa"/>
            </w:tcMar>
            <w:vAlign w:val="top"/>
          </w:tcPr>
          <w:bookmarkStart w:id="1240" w:name="para_574598d9_13b6_4cdf_8d0e_d5567b17a7"/>
          <w:p>
            <w:pPr>
              <w:spacing w:before="180" w:after="0" w:line="240" w:lineRule="auto"/>
            </w:pPr>
            <w:r>
              <w:rPr>
                <w:rFonts w:ascii="Arial" w:hAnsi="Arial"/>
                <w:color w:val="000000"/>
                <w:sz w:val="18"/>
              </w:rPr>
              <w:t>Shall be: 13 = security resource</w:t>
            </w:r>
          </w:p>
          <w:bookmarkEnd w:id="12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1" w:name="para_9a331ef8_272c_435f_bde7_581d28378d"/>
          <w:p>
            <w:pPr>
              <w:spacing w:before="180" w:after="0" w:line="240" w:lineRule="auto"/>
            </w:pPr>
            <w:r>
              <w:rPr>
                <w:rFonts w:ascii="Arial" w:hAnsi="Arial"/>
                <w:color w:val="000000"/>
                <w:sz w:val="18"/>
              </w:rPr>
              <w:t>ParticipantObjectDataLifeCycle</w:t>
            </w:r>
          </w:p>
          <w:bookmarkEnd w:id="1241"/>
        </w:tc>
        <w:tc>
          <w:tcPr>
            <w:tcBorders>
              <w:bottom w:val="single" w:sz="4" w:color="000000"/>
              <w:right w:val="single" w:sz="4" w:color="000000"/>
            </w:tcBorders>
            <w:tcMar>
              <w:top w:w="40" w:type="dxa"/>
              <w:left w:w="40" w:type="dxa"/>
              <w:bottom w:w="40" w:type="dxa"/>
              <w:right w:w="40" w:type="dxa"/>
            </w:tcMar>
            <w:vAlign w:val="top"/>
          </w:tcPr>
          <w:bookmarkStart w:id="1242" w:name="para_db0f8c7d_7b39_4dec_8695_fa9087add8"/>
          <w:p>
            <w:pPr>
              <w:spacing w:before="180" w:after="0" w:line="240" w:lineRule="auto"/>
              <w:jc w:val="center"/>
            </w:pPr>
            <w:r>
              <w:rPr>
                <w:rFonts w:ascii="Arial" w:hAnsi="Arial"/>
                <w:color w:val="000000"/>
                <w:sz w:val="18"/>
              </w:rPr>
              <w:t>U</w:t>
            </w:r>
          </w:p>
          <w:bookmarkEnd w:id="1242"/>
        </w:tc>
        <w:tc>
          <w:tcPr>
            <w:tcBorders>
              <w:bottom w:val="single" w:sz="4" w:color="000000"/>
              <w:right w:val="single" w:sz="4" w:color="000000"/>
            </w:tcBorders>
            <w:tcMar>
              <w:top w:w="40" w:type="dxa"/>
              <w:left w:w="40" w:type="dxa"/>
              <w:bottom w:w="40" w:type="dxa"/>
              <w:right w:w="40" w:type="dxa"/>
            </w:tcMar>
            <w:vAlign w:val="top"/>
          </w:tcPr>
          <w:bookmarkStart w:id="1243" w:name="para_8bf70074_65ba_4b75_b287_0aa64fce8f"/>
          <w:p>
            <w:pPr>
              <w:spacing w:before="180" w:after="0" w:line="240" w:lineRule="auto"/>
            </w:pPr>
            <w:r>
              <w:rPr>
                <w:rFonts w:ascii="Arial" w:hAnsi="Arial"/>
                <w:color w:val="000000"/>
                <w:sz w:val="18"/>
              </w:rPr>
              <w:t>not specialized</w:t>
            </w:r>
          </w:p>
          <w:bookmarkEnd w:id="12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4" w:name="para_9bc74c75_e5cd_413c_a9c8_eab491bf1c"/>
          <w:p>
            <w:pPr>
              <w:spacing w:before="180" w:after="0" w:line="240" w:lineRule="auto"/>
            </w:pPr>
            <w:r>
              <w:rPr>
                <w:rFonts w:ascii="Arial" w:hAnsi="Arial"/>
                <w:color w:val="000000"/>
                <w:sz w:val="18"/>
              </w:rPr>
              <w:t>ParticipantObjectIDTypeCode</w:t>
            </w:r>
          </w:p>
          <w:bookmarkEnd w:id="1244"/>
        </w:tc>
        <w:tc>
          <w:tcPr>
            <w:tcBorders>
              <w:bottom w:val="single" w:sz="4" w:color="000000"/>
              <w:right w:val="single" w:sz="4" w:color="000000"/>
            </w:tcBorders>
            <w:tcMar>
              <w:top w:w="40" w:type="dxa"/>
              <w:left w:w="40" w:type="dxa"/>
              <w:bottom w:w="40" w:type="dxa"/>
              <w:right w:w="40" w:type="dxa"/>
            </w:tcMar>
            <w:vAlign w:val="top"/>
          </w:tcPr>
          <w:bookmarkStart w:id="1245" w:name="para_95eaeb7b_e2da_4437_8a1d_92edfc0d56"/>
          <w:p>
            <w:pPr>
              <w:spacing w:before="180" w:after="0" w:line="240" w:lineRule="auto"/>
              <w:jc w:val="center"/>
            </w:pPr>
            <w:r>
              <w:rPr>
                <w:rFonts w:ascii="Arial" w:hAnsi="Arial"/>
                <w:color w:val="000000"/>
                <w:sz w:val="18"/>
              </w:rPr>
              <w:t>M</w:t>
            </w:r>
          </w:p>
          <w:bookmarkEnd w:id="1245"/>
        </w:tc>
        <w:tc>
          <w:tcPr>
            <w:tcBorders>
              <w:bottom w:val="single" w:sz="4" w:color="000000"/>
              <w:right w:val="single" w:sz="4" w:color="000000"/>
            </w:tcBorders>
            <w:tcMar>
              <w:top w:w="40" w:type="dxa"/>
              <w:left w:w="40" w:type="dxa"/>
              <w:bottom w:w="40" w:type="dxa"/>
              <w:right w:w="40" w:type="dxa"/>
            </w:tcMar>
            <w:vAlign w:val="top"/>
          </w:tcPr>
          <w:bookmarkStart w:id="1246" w:name="para_5e0147b8_37b8_4009_b41a_377f0b3b45"/>
          <w:p>
            <w:pPr>
              <w:spacing w:before="180" w:after="0" w:line="240" w:lineRule="auto"/>
            </w:pPr>
            <w:r>
              <w:rPr>
                <w:rFonts w:ascii="Arial" w:hAnsi="Arial"/>
                <w:color w:val="000000"/>
                <w:sz w:val="18"/>
              </w:rPr>
              <w:t>Shall be: 12 = URI</w:t>
            </w:r>
          </w:p>
          <w:bookmarkEnd w:id="1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47" w:name="para_3f65ca3f_5601_4c8e_a162_0d5c24ab90"/>
          <w:p>
            <w:pPr>
              <w:spacing w:before="180" w:after="0" w:line="240" w:lineRule="auto"/>
            </w:pPr>
            <w:r>
              <w:rPr>
                <w:rFonts w:ascii="Arial" w:hAnsi="Arial"/>
                <w:color w:val="000000"/>
                <w:sz w:val="18"/>
              </w:rPr>
              <w:t>ParticipantObjectSensitivity</w:t>
            </w:r>
          </w:p>
          <w:bookmarkEnd w:id="1247"/>
        </w:tc>
        <w:tc>
          <w:tcPr>
            <w:tcBorders>
              <w:bottom w:val="single" w:sz="4" w:color="000000"/>
              <w:right w:val="single" w:sz="4" w:color="000000"/>
            </w:tcBorders>
            <w:tcMar>
              <w:top w:w="40" w:type="dxa"/>
              <w:left w:w="40" w:type="dxa"/>
              <w:bottom w:w="40" w:type="dxa"/>
              <w:right w:w="40" w:type="dxa"/>
            </w:tcMar>
            <w:vAlign w:val="top"/>
          </w:tcPr>
          <w:bookmarkStart w:id="1248" w:name="para_1a51734b_e670_4230_857f_160caa56c2"/>
          <w:p>
            <w:pPr>
              <w:spacing w:before="180" w:after="0" w:line="240" w:lineRule="auto"/>
              <w:jc w:val="center"/>
            </w:pPr>
            <w:r>
              <w:rPr>
                <w:rFonts w:ascii="Arial" w:hAnsi="Arial"/>
                <w:color w:val="000000"/>
                <w:sz w:val="18"/>
              </w:rPr>
              <w:t>U</w:t>
            </w:r>
          </w:p>
          <w:bookmarkEnd w:id="1248"/>
        </w:tc>
        <w:tc>
          <w:tcPr>
            <w:tcBorders>
              <w:bottom w:val="single" w:sz="4" w:color="000000"/>
              <w:right w:val="single" w:sz="4" w:color="000000"/>
            </w:tcBorders>
            <w:tcMar>
              <w:top w:w="40" w:type="dxa"/>
              <w:left w:w="40" w:type="dxa"/>
              <w:bottom w:w="40" w:type="dxa"/>
              <w:right w:w="40" w:type="dxa"/>
            </w:tcMar>
            <w:vAlign w:val="top"/>
          </w:tcPr>
          <w:bookmarkStart w:id="1249" w:name="para_3b831af3_23f3_48ce_86ea_48adf75966"/>
          <w:p>
            <w:pPr>
              <w:spacing w:before="180" w:after="0" w:line="240" w:lineRule="auto"/>
            </w:pPr>
            <w:r>
              <w:rPr>
                <w:rFonts w:ascii="Arial" w:hAnsi="Arial"/>
                <w:color w:val="000000"/>
                <w:sz w:val="18"/>
              </w:rPr>
              <w:t>not specialized</w:t>
            </w:r>
          </w:p>
          <w:bookmarkEnd w:id="1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0" w:name="para_892dde74_8549_4e99_a66f_bac9a7ab74"/>
          <w:p>
            <w:pPr>
              <w:spacing w:before="180" w:after="0" w:line="240" w:lineRule="auto"/>
            </w:pPr>
            <w:r>
              <w:rPr>
                <w:rFonts w:ascii="Arial" w:hAnsi="Arial"/>
                <w:color w:val="000000"/>
                <w:sz w:val="18"/>
              </w:rPr>
              <w:t>ParticipantObjectID</w:t>
            </w:r>
          </w:p>
          <w:bookmarkEnd w:id="1250"/>
        </w:tc>
        <w:tc>
          <w:tcPr>
            <w:tcBorders>
              <w:bottom w:val="single" w:sz="4" w:color="000000"/>
              <w:right w:val="single" w:sz="4" w:color="000000"/>
            </w:tcBorders>
            <w:tcMar>
              <w:top w:w="40" w:type="dxa"/>
              <w:left w:w="40" w:type="dxa"/>
              <w:bottom w:w="40" w:type="dxa"/>
              <w:right w:w="40" w:type="dxa"/>
            </w:tcMar>
            <w:vAlign w:val="top"/>
          </w:tcPr>
          <w:bookmarkStart w:id="1251" w:name="para_cc19f748_c57a_4fc2_8227_d81a310f51"/>
          <w:p>
            <w:pPr>
              <w:spacing w:before="180" w:after="0" w:line="240" w:lineRule="auto"/>
              <w:jc w:val="center"/>
            </w:pPr>
            <w:r>
              <w:rPr>
                <w:rFonts w:ascii="Arial" w:hAnsi="Arial"/>
                <w:color w:val="000000"/>
                <w:sz w:val="18"/>
              </w:rPr>
              <w:t>M</w:t>
            </w:r>
          </w:p>
          <w:bookmarkEnd w:id="1251"/>
        </w:tc>
        <w:tc>
          <w:tcPr>
            <w:tcBorders>
              <w:bottom w:val="single" w:sz="4" w:color="000000"/>
              <w:right w:val="single" w:sz="4" w:color="000000"/>
            </w:tcBorders>
            <w:tcMar>
              <w:top w:w="40" w:type="dxa"/>
              <w:left w:w="40" w:type="dxa"/>
              <w:bottom w:w="40" w:type="dxa"/>
              <w:right w:w="40" w:type="dxa"/>
            </w:tcMar>
            <w:vAlign w:val="top"/>
          </w:tcPr>
          <w:bookmarkStart w:id="1252" w:name="para_cffb6fbd_0676_461e_b2f6_72b4e28ce6"/>
          <w:p>
            <w:pPr>
              <w:spacing w:before="180" w:after="0" w:line="240" w:lineRule="auto"/>
            </w:pPr>
            <w:r>
              <w:rPr>
                <w:rFonts w:ascii="Arial" w:hAnsi="Arial"/>
                <w:color w:val="000000"/>
                <w:sz w:val="18"/>
              </w:rPr>
              <w:t>The URI of the audit log</w:t>
            </w:r>
          </w:p>
          <w:bookmarkEnd w:id="1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3" w:name="para_b0d464d9_d590_4bc3_9775_33f89970ff"/>
          <w:p>
            <w:pPr>
              <w:spacing w:before="180" w:after="0" w:line="240" w:lineRule="auto"/>
            </w:pPr>
            <w:r>
              <w:rPr>
                <w:rFonts w:ascii="Arial" w:hAnsi="Arial"/>
                <w:color w:val="000000"/>
                <w:sz w:val="18"/>
              </w:rPr>
              <w:t>ParticipantObjectName</w:t>
            </w:r>
          </w:p>
          <w:bookmarkEnd w:id="1253"/>
        </w:tc>
        <w:tc>
          <w:tcPr>
            <w:tcBorders>
              <w:bottom w:val="single" w:sz="4" w:color="000000"/>
              <w:right w:val="single" w:sz="4" w:color="000000"/>
            </w:tcBorders>
            <w:tcMar>
              <w:top w:w="40" w:type="dxa"/>
              <w:left w:w="40" w:type="dxa"/>
              <w:bottom w:w="40" w:type="dxa"/>
              <w:right w:w="40" w:type="dxa"/>
            </w:tcMar>
            <w:vAlign w:val="top"/>
          </w:tcPr>
          <w:bookmarkStart w:id="1254" w:name="para_8945d3bd_704c_4a44_8d2b_8e3e2ac289"/>
          <w:p>
            <w:pPr>
              <w:spacing w:before="180" w:after="0" w:line="240" w:lineRule="auto"/>
              <w:jc w:val="center"/>
            </w:pPr>
            <w:r>
              <w:rPr>
                <w:rFonts w:ascii="Arial" w:hAnsi="Arial"/>
                <w:color w:val="000000"/>
                <w:sz w:val="18"/>
              </w:rPr>
              <w:t>U</w:t>
            </w:r>
          </w:p>
          <w:bookmarkEnd w:id="1254"/>
        </w:tc>
        <w:tc>
          <w:tcPr>
            <w:tcBorders>
              <w:bottom w:val="single" w:sz="4" w:color="000000"/>
              <w:right w:val="single" w:sz="4" w:color="000000"/>
            </w:tcBorders>
            <w:tcMar>
              <w:top w:w="40" w:type="dxa"/>
              <w:left w:w="40" w:type="dxa"/>
              <w:bottom w:w="40" w:type="dxa"/>
              <w:right w:w="40" w:type="dxa"/>
            </w:tcMar>
            <w:vAlign w:val="top"/>
          </w:tcPr>
          <w:bookmarkStart w:id="1255" w:name="para_d8346b58_7e03_40d3_8cf4_193ed9c838"/>
          <w:p>
            <w:pPr>
              <w:spacing w:before="180" w:after="0" w:line="240" w:lineRule="auto"/>
            </w:pPr>
            <w:r>
              <w:rPr>
                <w:rFonts w:ascii="Arial" w:hAnsi="Arial"/>
                <w:color w:val="000000"/>
                <w:sz w:val="18"/>
              </w:rPr>
              <w:t>Shall be: "Security Audit Log"</w:t>
            </w:r>
          </w:p>
          <w:bookmarkEnd w:id="1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6" w:name="para_c98169f8_854a_4b8c_9e56_5383e26e30"/>
          <w:p>
            <w:pPr>
              <w:spacing w:before="180" w:after="0" w:line="240" w:lineRule="auto"/>
            </w:pPr>
            <w:r>
              <w:rPr>
                <w:rFonts w:ascii="Arial" w:hAnsi="Arial"/>
                <w:color w:val="000000"/>
                <w:sz w:val="18"/>
              </w:rPr>
              <w:t>ParticipantObjectQuery</w:t>
            </w:r>
          </w:p>
          <w:bookmarkEnd w:id="1256"/>
        </w:tc>
        <w:tc>
          <w:tcPr>
            <w:tcBorders>
              <w:bottom w:val="single" w:sz="4" w:color="000000"/>
              <w:right w:val="single" w:sz="4" w:color="000000"/>
            </w:tcBorders>
            <w:tcMar>
              <w:top w:w="40" w:type="dxa"/>
              <w:left w:w="40" w:type="dxa"/>
              <w:bottom w:w="40" w:type="dxa"/>
              <w:right w:w="40" w:type="dxa"/>
            </w:tcMar>
            <w:vAlign w:val="top"/>
          </w:tcPr>
          <w:bookmarkStart w:id="1257" w:name="para_eb507985_54e1_4df8_8b62_2629560c96"/>
          <w:p>
            <w:pPr>
              <w:spacing w:before="180" w:after="0" w:line="240" w:lineRule="auto"/>
              <w:jc w:val="center"/>
            </w:pPr>
            <w:r>
              <w:rPr>
                <w:rFonts w:ascii="Arial" w:hAnsi="Arial"/>
                <w:color w:val="000000"/>
                <w:sz w:val="18"/>
              </w:rPr>
              <w:t>U</w:t>
            </w:r>
          </w:p>
          <w:bookmarkEnd w:id="1257"/>
        </w:tc>
        <w:tc>
          <w:tcPr>
            <w:tcBorders>
              <w:bottom w:val="single" w:sz="4" w:color="000000"/>
              <w:right w:val="single" w:sz="4" w:color="000000"/>
            </w:tcBorders>
            <w:tcMar>
              <w:top w:w="40" w:type="dxa"/>
              <w:left w:w="40" w:type="dxa"/>
              <w:bottom w:w="40" w:type="dxa"/>
              <w:right w:w="40" w:type="dxa"/>
            </w:tcMar>
            <w:vAlign w:val="top"/>
          </w:tcPr>
          <w:bookmarkStart w:id="1258" w:name="para_e638e5d3_6141_4119_b782_7fe190d65e"/>
          <w:p>
            <w:pPr>
              <w:spacing w:before="180" w:after="0" w:line="240" w:lineRule="auto"/>
            </w:pPr>
            <w:r>
              <w:rPr>
                <w:rFonts w:ascii="Arial" w:hAnsi="Arial"/>
                <w:color w:val="000000"/>
                <w:sz w:val="18"/>
              </w:rPr>
              <w:t>not specialized</w:t>
            </w:r>
          </w:p>
          <w:bookmarkEnd w:id="1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59" w:name="para_f1840f60_ee8d_458c_8d9c_961952371c"/>
          <w:p>
            <w:pPr>
              <w:spacing w:before="180" w:after="0" w:line="240" w:lineRule="auto"/>
            </w:pPr>
            <w:r>
              <w:rPr>
                <w:rFonts w:ascii="Arial" w:hAnsi="Arial"/>
                <w:color w:val="000000"/>
                <w:sz w:val="18"/>
              </w:rPr>
              <w:t>ParticipantObjectDetail</w:t>
            </w:r>
          </w:p>
          <w:bookmarkEnd w:id="1259"/>
        </w:tc>
        <w:tc>
          <w:tcPr>
            <w:tcBorders>
              <w:bottom w:val="single" w:sz="4" w:color="000000"/>
              <w:right w:val="single" w:sz="4" w:color="000000"/>
            </w:tcBorders>
            <w:tcMar>
              <w:top w:w="40" w:type="dxa"/>
              <w:left w:w="40" w:type="dxa"/>
              <w:bottom w:w="40" w:type="dxa"/>
              <w:right w:w="40" w:type="dxa"/>
            </w:tcMar>
            <w:vAlign w:val="top"/>
          </w:tcPr>
          <w:bookmarkStart w:id="1260" w:name="para_3b9c7c8d_8813_4a77_9080_6c2013fe0b"/>
          <w:p>
            <w:pPr>
              <w:spacing w:before="180" w:after="0" w:line="240" w:lineRule="auto"/>
              <w:jc w:val="center"/>
            </w:pPr>
            <w:r>
              <w:rPr>
                <w:rFonts w:ascii="Arial" w:hAnsi="Arial"/>
                <w:color w:val="000000"/>
                <w:sz w:val="18"/>
              </w:rPr>
              <w:t>U</w:t>
            </w:r>
          </w:p>
          <w:bookmarkEnd w:id="1260"/>
        </w:tc>
        <w:tc>
          <w:tcPr>
            <w:tcBorders>
              <w:bottom w:val="single" w:sz="4" w:color="000000"/>
              <w:right w:val="single" w:sz="4" w:color="000000"/>
            </w:tcBorders>
            <w:tcMar>
              <w:top w:w="40" w:type="dxa"/>
              <w:left w:w="40" w:type="dxa"/>
              <w:bottom w:w="40" w:type="dxa"/>
              <w:right w:w="40" w:type="dxa"/>
            </w:tcMar>
            <w:vAlign w:val="top"/>
          </w:tcPr>
          <w:bookmarkStart w:id="1261" w:name="para_feb3fc85_13be_4c1d_beef_07cce6a4af"/>
          <w:p>
            <w:pPr>
              <w:spacing w:before="180" w:after="0" w:line="240" w:lineRule="auto"/>
            </w:pPr>
            <w:r>
              <w:rPr>
                <w:rFonts w:ascii="Arial" w:hAnsi="Arial"/>
                <w:color w:val="000000"/>
                <w:sz w:val="18"/>
              </w:rPr>
              <w:t>not specialized</w:t>
            </w:r>
          </w:p>
          <w:bookmarkEnd w:id="1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2" w:name="para_3d42ff62_a1c7_44d0_8ccc_da940fbea5"/>
          <w:p>
            <w:pPr>
              <w:spacing w:before="180" w:after="0" w:line="240" w:lineRule="auto"/>
            </w:pPr>
            <w:r>
              <w:rPr>
                <w:rFonts w:ascii="Arial" w:hAnsi="Arial"/>
                <w:color w:val="000000"/>
                <w:sz w:val="18"/>
              </w:rPr>
              <w:t>ParticipantObjectDescription</w:t>
            </w:r>
          </w:p>
          <w:bookmarkEnd w:id="1262"/>
        </w:tc>
        <w:tc>
          <w:tcPr>
            <w:tcBorders>
              <w:bottom w:val="single" w:sz="4" w:color="000000"/>
              <w:right w:val="single" w:sz="4" w:color="000000"/>
            </w:tcBorders>
            <w:tcMar>
              <w:top w:w="40" w:type="dxa"/>
              <w:left w:w="40" w:type="dxa"/>
              <w:bottom w:w="40" w:type="dxa"/>
              <w:right w:w="40" w:type="dxa"/>
            </w:tcMar>
            <w:vAlign w:val="top"/>
          </w:tcPr>
          <w:bookmarkStart w:id="1263" w:name="para_9337c7d9_8598_447e_9c3c_c15369d164"/>
          <w:p>
            <w:pPr>
              <w:spacing w:before="180" w:after="0" w:line="240" w:lineRule="auto"/>
              <w:jc w:val="center"/>
            </w:pPr>
            <w:r>
              <w:rPr>
                <w:rFonts w:ascii="Arial" w:hAnsi="Arial"/>
                <w:color w:val="000000"/>
                <w:sz w:val="18"/>
              </w:rPr>
              <w:t>U</w:t>
            </w:r>
          </w:p>
          <w:bookmarkEnd w:id="1263"/>
        </w:tc>
        <w:tc>
          <w:tcPr>
            <w:tcBorders>
              <w:bottom w:val="single" w:sz="4" w:color="000000"/>
              <w:right w:val="single" w:sz="4" w:color="000000"/>
            </w:tcBorders>
            <w:tcMar>
              <w:top w:w="40" w:type="dxa"/>
              <w:left w:w="40" w:type="dxa"/>
              <w:bottom w:w="40" w:type="dxa"/>
              <w:right w:w="40" w:type="dxa"/>
            </w:tcMar>
            <w:vAlign w:val="top"/>
          </w:tcPr>
          <w:bookmarkStart w:id="1264" w:name="para_3e6e06d6_e59e_4019_ac23_fe0c907d05"/>
          <w:p>
            <w:pPr>
              <w:spacing w:before="180" w:after="0" w:line="240" w:lineRule="auto"/>
            </w:pPr>
            <w:r>
              <w:rPr>
                <w:rFonts w:ascii="Arial" w:hAnsi="Arial"/>
                <w:color w:val="000000"/>
                <w:sz w:val="18"/>
              </w:rPr>
              <w:t>not specialized</w:t>
            </w:r>
          </w:p>
          <w:bookmarkEnd w:id="1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5" w:name="para_f53a4181_5e4a_4a17_86bf_1e211971d5"/>
          <w:p>
            <w:pPr>
              <w:spacing w:before="180" w:after="0" w:line="240" w:lineRule="auto"/>
            </w:pPr>
            <w:r>
              <w:rPr>
                <w:rFonts w:ascii="Arial" w:hAnsi="Arial"/>
                <w:color w:val="000000"/>
                <w:sz w:val="18"/>
              </w:rPr>
              <w:t>SOPClass</w:t>
            </w:r>
          </w:p>
          <w:bookmarkEnd w:id="1265"/>
        </w:tc>
        <w:tc>
          <w:tcPr>
            <w:tcBorders>
              <w:bottom w:val="single" w:sz="4" w:color="000000"/>
              <w:right w:val="single" w:sz="4" w:color="000000"/>
            </w:tcBorders>
            <w:tcMar>
              <w:top w:w="40" w:type="dxa"/>
              <w:left w:w="40" w:type="dxa"/>
              <w:bottom w:w="40" w:type="dxa"/>
              <w:right w:w="40" w:type="dxa"/>
            </w:tcMar>
            <w:vAlign w:val="top"/>
          </w:tcPr>
          <w:bookmarkStart w:id="1266" w:name="para_663ed480_70e9_48fc_b1f0_fae1f63955"/>
          <w:p>
            <w:pPr>
              <w:spacing w:before="180" w:after="0" w:line="240" w:lineRule="auto"/>
              <w:jc w:val="center"/>
            </w:pPr>
            <w:r>
              <w:rPr>
                <w:rFonts w:ascii="Arial" w:hAnsi="Arial"/>
                <w:color w:val="000000"/>
                <w:sz w:val="18"/>
              </w:rPr>
              <w:t>U</w:t>
            </w:r>
          </w:p>
          <w:bookmarkEnd w:id="1266"/>
        </w:tc>
        <w:tc>
          <w:tcPr>
            <w:tcBorders>
              <w:bottom w:val="single" w:sz="4" w:color="000000"/>
              <w:right w:val="single" w:sz="4" w:color="000000"/>
            </w:tcBorders>
            <w:tcMar>
              <w:top w:w="40" w:type="dxa"/>
              <w:left w:w="40" w:type="dxa"/>
              <w:bottom w:w="40" w:type="dxa"/>
              <w:right w:w="40" w:type="dxa"/>
            </w:tcMar>
            <w:vAlign w:val="top"/>
          </w:tcPr>
          <w:bookmarkStart w:id="1267" w:name="para_109fe576_9c7c_458e_981a_25ca9a9a72"/>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68" w:name="para_c36fe389_876c_44fe_9129_b80fcd39d4"/>
          <w:p>
            <w:pPr>
              <w:spacing w:before="180" w:after="0" w:line="240" w:lineRule="auto"/>
            </w:pPr>
            <w:r>
              <w:rPr>
                <w:rFonts w:ascii="Arial" w:hAnsi="Arial"/>
                <w:color w:val="000000"/>
                <w:sz w:val="18"/>
              </w:rPr>
              <w:t>Accession</w:t>
            </w:r>
          </w:p>
          <w:bookmarkEnd w:id="1268"/>
        </w:tc>
        <w:tc>
          <w:tcPr>
            <w:tcBorders>
              <w:bottom w:val="single" w:sz="4" w:color="000000"/>
              <w:right w:val="single" w:sz="4" w:color="000000"/>
            </w:tcBorders>
            <w:tcMar>
              <w:top w:w="40" w:type="dxa"/>
              <w:left w:w="40" w:type="dxa"/>
              <w:bottom w:w="40" w:type="dxa"/>
              <w:right w:w="40" w:type="dxa"/>
            </w:tcMar>
            <w:vAlign w:val="top"/>
          </w:tcPr>
          <w:bookmarkStart w:id="1269" w:name="para_a0945330_7dcd_43b1_b1f0_e7e9edadcd"/>
          <w:p>
            <w:pPr>
              <w:spacing w:before="180" w:after="0" w:line="240" w:lineRule="auto"/>
              <w:jc w:val="center"/>
            </w:pPr>
            <w:r>
              <w:rPr>
                <w:rFonts w:ascii="Arial" w:hAnsi="Arial"/>
                <w:color w:val="000000"/>
                <w:sz w:val="18"/>
              </w:rPr>
              <w:t>U</w:t>
            </w:r>
          </w:p>
          <w:bookmarkEnd w:id="1269"/>
        </w:tc>
        <w:tc>
          <w:tcPr>
            <w:tcBorders>
              <w:bottom w:val="single" w:sz="4" w:color="000000"/>
              <w:right w:val="single" w:sz="4" w:color="000000"/>
            </w:tcBorders>
            <w:tcMar>
              <w:top w:w="40" w:type="dxa"/>
              <w:left w:w="40" w:type="dxa"/>
              <w:bottom w:w="40" w:type="dxa"/>
              <w:right w:w="40" w:type="dxa"/>
            </w:tcMar>
            <w:vAlign w:val="top"/>
          </w:tcPr>
          <w:bookmarkStart w:id="1270" w:name="para_52f1bad9_0a2a_421b_9884_4d1b107c0a"/>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1" w:name="para_95f293aa_a62f_46c4_b1b5_810ccd95ce"/>
          <w:p>
            <w:pPr>
              <w:spacing w:before="180" w:after="0" w:line="240" w:lineRule="auto"/>
            </w:pPr>
            <w:r>
              <w:rPr>
                <w:rFonts w:ascii="Arial" w:hAnsi="Arial"/>
                <w:color w:val="000000"/>
                <w:sz w:val="18"/>
              </w:rPr>
              <w:t>NumberOfInstances</w:t>
            </w:r>
          </w:p>
          <w:bookmarkEnd w:id="1271"/>
        </w:tc>
        <w:tc>
          <w:tcPr>
            <w:tcBorders>
              <w:bottom w:val="single" w:sz="4" w:color="000000"/>
              <w:right w:val="single" w:sz="4" w:color="000000"/>
            </w:tcBorders>
            <w:tcMar>
              <w:top w:w="40" w:type="dxa"/>
              <w:left w:w="40" w:type="dxa"/>
              <w:bottom w:w="40" w:type="dxa"/>
              <w:right w:w="40" w:type="dxa"/>
            </w:tcMar>
            <w:vAlign w:val="top"/>
          </w:tcPr>
          <w:bookmarkStart w:id="1272" w:name="para_867cb77d_e3c8_431a_9e36_2d42b7dedc"/>
          <w:p>
            <w:pPr>
              <w:spacing w:before="180" w:after="0" w:line="240" w:lineRule="auto"/>
              <w:jc w:val="center"/>
            </w:pPr>
            <w:r>
              <w:rPr>
                <w:rFonts w:ascii="Arial" w:hAnsi="Arial"/>
                <w:color w:val="000000"/>
                <w:sz w:val="18"/>
              </w:rPr>
              <w:t>U</w:t>
            </w:r>
          </w:p>
          <w:bookmarkEnd w:id="1272"/>
        </w:tc>
        <w:tc>
          <w:tcPr>
            <w:tcBorders>
              <w:bottom w:val="single" w:sz="4" w:color="000000"/>
              <w:right w:val="single" w:sz="4" w:color="000000"/>
            </w:tcBorders>
            <w:tcMar>
              <w:top w:w="40" w:type="dxa"/>
              <w:left w:w="40" w:type="dxa"/>
              <w:bottom w:w="40" w:type="dxa"/>
              <w:right w:w="40" w:type="dxa"/>
            </w:tcMar>
            <w:vAlign w:val="top"/>
          </w:tcPr>
          <w:bookmarkStart w:id="1273" w:name="para_e187a574_6353_4057_97b5_ab725aa750"/>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4" w:name="para_130223dc_961d_4d6f_bf3e_7f2ef5ba75"/>
          <w:p>
            <w:pPr>
              <w:spacing w:before="180" w:after="0" w:line="240" w:lineRule="auto"/>
            </w:pPr>
            <w:r>
              <w:rPr>
                <w:rFonts w:ascii="Arial" w:hAnsi="Arial"/>
                <w:color w:val="000000"/>
                <w:sz w:val="18"/>
              </w:rPr>
              <w:t>Instances</w:t>
            </w:r>
          </w:p>
          <w:bookmarkEnd w:id="1274"/>
        </w:tc>
        <w:tc>
          <w:tcPr>
            <w:tcBorders>
              <w:bottom w:val="single" w:sz="4" w:color="000000"/>
              <w:right w:val="single" w:sz="4" w:color="000000"/>
            </w:tcBorders>
            <w:tcMar>
              <w:top w:w="40" w:type="dxa"/>
              <w:left w:w="40" w:type="dxa"/>
              <w:bottom w:w="40" w:type="dxa"/>
              <w:right w:w="40" w:type="dxa"/>
            </w:tcMar>
            <w:vAlign w:val="top"/>
          </w:tcPr>
          <w:bookmarkStart w:id="1275" w:name="para_9c93e5c8_375b_4be2_bfa3_5b9d4039dc"/>
          <w:p>
            <w:pPr>
              <w:spacing w:before="180" w:after="0" w:line="240" w:lineRule="auto"/>
              <w:jc w:val="center"/>
            </w:pPr>
            <w:r>
              <w:rPr>
                <w:rFonts w:ascii="Arial" w:hAnsi="Arial"/>
                <w:color w:val="000000"/>
                <w:sz w:val="18"/>
              </w:rPr>
              <w:t>U</w:t>
            </w:r>
          </w:p>
          <w:bookmarkEnd w:id="1275"/>
        </w:tc>
        <w:tc>
          <w:tcPr>
            <w:tcBorders>
              <w:bottom w:val="single" w:sz="4" w:color="000000"/>
              <w:right w:val="single" w:sz="4" w:color="000000"/>
            </w:tcBorders>
            <w:tcMar>
              <w:top w:w="40" w:type="dxa"/>
              <w:left w:w="40" w:type="dxa"/>
              <w:bottom w:w="40" w:type="dxa"/>
              <w:right w:w="40" w:type="dxa"/>
            </w:tcMar>
            <w:vAlign w:val="top"/>
          </w:tcPr>
          <w:bookmarkStart w:id="1276" w:name="para_8447add7_c5c9_4396_bc36_51526801e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77" w:name="para_44774299_fc74_4c92_99bb_2d3f3cf38d"/>
          <w:p>
            <w:pPr>
              <w:spacing w:before="180" w:after="0" w:line="240" w:lineRule="auto"/>
            </w:pPr>
            <w:r>
              <w:rPr>
                <w:rFonts w:ascii="Arial" w:hAnsi="Arial"/>
                <w:color w:val="000000"/>
                <w:sz w:val="18"/>
              </w:rPr>
              <w:t>Encrypted</w:t>
            </w:r>
          </w:p>
          <w:bookmarkEnd w:id="1277"/>
        </w:tc>
        <w:tc>
          <w:tcPr>
            <w:tcBorders>
              <w:bottom w:val="single" w:sz="4" w:color="000000"/>
              <w:right w:val="single" w:sz="4" w:color="000000"/>
            </w:tcBorders>
            <w:tcMar>
              <w:top w:w="40" w:type="dxa"/>
              <w:left w:w="40" w:type="dxa"/>
              <w:bottom w:w="40" w:type="dxa"/>
              <w:right w:w="40" w:type="dxa"/>
            </w:tcMar>
            <w:vAlign w:val="top"/>
          </w:tcPr>
          <w:bookmarkStart w:id="1278" w:name="para_d97a3106_1966_4952_9512_b33a980360"/>
          <w:p>
            <w:pPr>
              <w:spacing w:before="180" w:after="0" w:line="240" w:lineRule="auto"/>
              <w:jc w:val="center"/>
            </w:pPr>
            <w:r>
              <w:rPr>
                <w:rFonts w:ascii="Arial" w:hAnsi="Arial"/>
                <w:color w:val="000000"/>
                <w:sz w:val="18"/>
              </w:rPr>
              <w:t>U</w:t>
            </w:r>
          </w:p>
          <w:bookmarkEnd w:id="1278"/>
        </w:tc>
        <w:tc>
          <w:tcPr>
            <w:tcBorders>
              <w:bottom w:val="single" w:sz="4" w:color="000000"/>
              <w:right w:val="single" w:sz="4" w:color="000000"/>
            </w:tcBorders>
            <w:tcMar>
              <w:top w:w="40" w:type="dxa"/>
              <w:left w:w="40" w:type="dxa"/>
              <w:bottom w:w="40" w:type="dxa"/>
              <w:right w:w="40" w:type="dxa"/>
            </w:tcMar>
            <w:vAlign w:val="top"/>
          </w:tcPr>
          <w:bookmarkStart w:id="1279" w:name="para_e69f9e95_1c25_49aa_abf0_1f9726187f"/>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0" w:name="para_71380258_ddd8_4957_aeb4_5c6329b348"/>
          <w:p>
            <w:pPr>
              <w:spacing w:before="180" w:after="0" w:line="240" w:lineRule="auto"/>
            </w:pPr>
            <w:r>
              <w:rPr>
                <w:rFonts w:ascii="Arial" w:hAnsi="Arial"/>
                <w:color w:val="000000"/>
                <w:sz w:val="18"/>
              </w:rPr>
              <w:t>Anonymized</w:t>
            </w:r>
          </w:p>
          <w:bookmarkEnd w:id="1280"/>
        </w:tc>
        <w:tc>
          <w:tcPr>
            <w:tcBorders>
              <w:bottom w:val="single" w:sz="4" w:color="000000"/>
              <w:right w:val="single" w:sz="4" w:color="000000"/>
            </w:tcBorders>
            <w:tcMar>
              <w:top w:w="40" w:type="dxa"/>
              <w:left w:w="40" w:type="dxa"/>
              <w:bottom w:w="40" w:type="dxa"/>
              <w:right w:w="40" w:type="dxa"/>
            </w:tcMar>
            <w:vAlign w:val="top"/>
          </w:tcPr>
          <w:bookmarkStart w:id="1281" w:name="para_571385f1_d489_46b5_84b0_827d3a1082"/>
          <w:p>
            <w:pPr>
              <w:spacing w:before="180" w:after="0" w:line="240" w:lineRule="auto"/>
              <w:jc w:val="center"/>
            </w:pPr>
            <w:r>
              <w:rPr>
                <w:rFonts w:ascii="Arial" w:hAnsi="Arial"/>
                <w:color w:val="000000"/>
                <w:sz w:val="18"/>
              </w:rPr>
              <w:t>U</w:t>
            </w:r>
          </w:p>
          <w:bookmarkEnd w:id="1281"/>
        </w:tc>
        <w:tc>
          <w:tcPr>
            <w:tcBorders>
              <w:bottom w:val="single" w:sz="4" w:color="000000"/>
              <w:right w:val="single" w:sz="4" w:color="000000"/>
            </w:tcBorders>
            <w:tcMar>
              <w:top w:w="40" w:type="dxa"/>
              <w:left w:w="40" w:type="dxa"/>
              <w:bottom w:w="40" w:type="dxa"/>
              <w:right w:w="40" w:type="dxa"/>
            </w:tcMar>
            <w:vAlign w:val="top"/>
          </w:tcPr>
          <w:bookmarkStart w:id="1282" w:name="para_81bf51c4_130d_48a7_a882_09619735a1"/>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8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83" w:name="para_e068e6a6_4629_4d0d_95fc_5e1cf258fb"/>
          <w:p>
            <w:pPr>
              <w:spacing w:before="180" w:after="0" w:line="240" w:lineRule="auto"/>
            </w:pPr>
            <w:r>
              <w:rPr>
                <w:rFonts w:ascii="Arial" w:hAnsi="Arial"/>
                <w:color w:val="000000"/>
                <w:sz w:val="18"/>
              </w:rPr>
              <w:t>ParticipantObjectContainsStudy</w:t>
            </w:r>
          </w:p>
          <w:bookmarkEnd w:id="1283"/>
        </w:tc>
        <w:tc>
          <w:tcPr>
            <w:tcBorders>
              <w:bottom w:val="single" w:sz="4" w:color="000000"/>
              <w:right w:val="single" w:sz="4" w:color="000000"/>
            </w:tcBorders>
            <w:tcMar>
              <w:top w:w="40" w:type="dxa"/>
              <w:left w:w="40" w:type="dxa"/>
              <w:bottom w:w="40" w:type="dxa"/>
              <w:right w:w="40" w:type="dxa"/>
            </w:tcMar>
            <w:vAlign w:val="top"/>
          </w:tcPr>
          <w:bookmarkStart w:id="1284" w:name="para_e4ac7627_9f52_4eb9_8254_cae6553cf6"/>
          <w:p>
            <w:pPr>
              <w:spacing w:before="180" w:after="0" w:line="240" w:lineRule="auto"/>
              <w:jc w:val="center"/>
            </w:pPr>
            <w:r>
              <w:rPr>
                <w:rFonts w:ascii="Arial" w:hAnsi="Arial"/>
                <w:color w:val="000000"/>
                <w:sz w:val="18"/>
              </w:rPr>
              <w:t>U</w:t>
            </w:r>
          </w:p>
          <w:bookmarkEnd w:id="1284"/>
        </w:tc>
        <w:tc>
          <w:tcPr>
            <w:tcBorders>
              <w:bottom w:val="single" w:sz="4" w:color="000000"/>
              <w:right w:val="single" w:sz="4" w:color="000000"/>
            </w:tcBorders>
            <w:tcMar>
              <w:top w:w="40" w:type="dxa"/>
              <w:left w:w="40" w:type="dxa"/>
              <w:bottom w:w="40" w:type="dxa"/>
              <w:right w:w="40" w:type="dxa"/>
            </w:tcMar>
            <w:vAlign w:val="top"/>
          </w:tcPr>
          <w:bookmarkStart w:id="1285" w:name="para_47bf02de_40cb_4133_ab19_1577b590ed"/>
          <w:p>
            <w:pPr>
              <w:spacing w:before="180" w:after="0" w:line="240" w:lineRule="auto"/>
            </w:pPr>
            <w:r>
              <w:rPr>
                <w:rFonts w:ascii="Arial" w:hAnsi="Arial"/>
                <w:color w:val="000000"/>
                <w:sz w:val="18"/>
              </w:rPr>
              <w:t xml:space="preserve">See </w:t>
            </w:r>
            <w:hyperlink w:anchor="sect_A_5_2">
              <w:r>
                <w:rPr>
                  <w:rFonts w:ascii="Arial" w:hAnsi="Arial"/>
                  <w:color w:val="000000"/>
                  <w:sz w:val="18"/>
                </w:rPr>
                <w:t>Section A.5.2</w:t>
              </w:r>
            </w:hyperlink>
          </w:p>
          <w:bookmarkEnd w:id="1285"/>
        </w:tc>
      </w:tr>
    </w:tbl>
    <w:bookmarkStart w:id="1286" w:name="sect_A_5_3_3"/>
    <w:p>
      <w:pPr>
        <w:spacing w:before="180" w:after="0" w:line="240" w:lineRule="auto"/>
      </w:pPr>
      <w:r>
        <w:rPr>
          <w:rFonts w:ascii="Arial" w:hAnsi="Arial"/>
          <w:b/>
          <w:color w:val="000000"/>
          <w:sz w:val="26"/>
        </w:rPr>
        <w:t>A.5.3.3 Begin Transferring DICOM Instances</w:t>
      </w:r>
    </w:p>
    <w:bookmarkEnd w:id="1286"/>
    <w:bookmarkStart w:id="1287" w:name="para_d93ff691_95ac_435a_8d1d_20c088df9e"/>
    <w:p>
      <w:pPr>
        <w:spacing w:before="180" w:after="0" w:line="240" w:lineRule="auto"/>
        <w:jc w:val="both"/>
      </w:pPr>
      <w:r>
        <w:rPr>
          <w:rFonts w:ascii="Arial" w:hAnsi="Arial"/>
          <w:color w:val="000000"/>
          <w:sz w:val="18"/>
        </w:rPr>
        <w:t>This message describes the event of a system beginning to transfer a set of DICOM instances from one node to another node within control of the system's security domain. This message may only include information about a single patient.</w:t>
      </w:r>
    </w:p>
    <w:bookmarkEnd w:id="1287"/>
    <w:bookmarkStart w:id="1288" w:name="idm95269676944"/>
    <w:p>
      <w:pPr>
        <w:keepNext/>
        <w:spacing w:before="180" w:after="0" w:line="240" w:lineRule="auto"/>
        <w:ind w:left="360" w:right="360" w:firstLine="0"/>
        <w:jc w:val="both"/>
      </w:pPr>
      <w:r>
        <w:rPr>
          <w:rFonts w:ascii="Arial" w:hAnsi="Arial"/>
          <w:color w:val="000000"/>
          <w:sz w:val="18"/>
        </w:rPr>
        <w:t>Note</w:t>
      </w:r>
    </w:p>
    <w:bookmarkEnd w:id="1288"/>
    <w:bookmarkStart w:id="1289" w:name="para_dc6cf2c6_a9ca_49ec_a5b4_a421aec42b"/>
    <w:p>
      <w:pPr>
        <w:spacing w:before="180" w:after="0" w:line="240" w:lineRule="auto"/>
        <w:ind w:left="360" w:right="360" w:firstLine="0"/>
        <w:jc w:val="both"/>
      </w:pPr>
      <w:r>
        <w:rPr>
          <w:rFonts w:ascii="Arial" w:hAnsi="Arial"/>
          <w:color w:val="000000"/>
          <w:sz w:val="18"/>
        </w:rPr>
        <w:t>A separate Instances Transferred message is defined for transfer completion, allowing comparison of what was intended to be sent and what was actually sent.</w:t>
      </w:r>
    </w:p>
    <w:bookmarkEnd w:id="1289"/>
    <w:bookmarkStart w:id="1290" w:name="table_A_5_3_3_1"/>
    <w:p>
      <w:pPr>
        <w:keepNext/>
        <w:spacing w:before="216" w:after="0" w:line="240" w:lineRule="auto"/>
        <w:jc w:val="center"/>
      </w:pPr>
      <w:r>
        <w:rPr>
          <w:rFonts w:ascii="Arial" w:hAnsi="Arial"/>
          <w:b/>
          <w:color w:val="000000"/>
          <w:sz w:val="22"/>
        </w:rPr>
        <w:t>Table A.5.3.3-1. Audit Message for Begin Transferring DICOM Instances</w:t>
      </w:r>
    </w:p>
    <w:bookmarkEnd w:id="1290"/>
    <w:p>
      <w:pPr>
        <w:spacing w:before="0" w:after="0" w:line="240" w:lineRule="auto"/>
        <w:rPr>
          <w:sz w:val="13"/>
        </w:rPr>
      </w:pPr>
    </w:p>
    <w:tbl>
      <w:tblPr>
        <w:tblInd w:w="45" w:type="dxa"/>
        <w:tblLayout w:type="fixed"/>
      </w:tblPr>
      <w:tblGrid>
        <w:gridCol w:w="2636"/>
        <w:gridCol w:w="2691"/>
        <w:gridCol w:w="480"/>
        <w:gridCol w:w="46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291" w:name="para_82126ef8_ee49_460d_a822_68830fb66e"/>
          <w:p>
            <w:pPr>
              <w:keepNext/>
              <w:spacing w:before="180" w:after="0" w:line="240" w:lineRule="auto"/>
              <w:jc w:val="center"/>
            </w:pPr>
            <w:r>
              <w:rPr>
                <w:rFonts w:ascii="Arial" w:hAnsi="Arial"/>
                <w:b/>
                <w:color w:val="000000"/>
                <w:sz w:val="18"/>
              </w:rPr>
              <w:t>Real World Entities</w:t>
            </w:r>
          </w:p>
          <w:bookmarkEnd w:id="1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2" w:name="para_4080bb84_7a44_4ca0_892a_8e9a33eded"/>
          <w:p>
            <w:pPr>
              <w:spacing w:before="180" w:after="0" w:line="240" w:lineRule="auto"/>
              <w:jc w:val="center"/>
            </w:pPr>
            <w:r>
              <w:rPr>
                <w:rFonts w:ascii="Arial" w:hAnsi="Arial"/>
                <w:b/>
                <w:color w:val="000000"/>
                <w:sz w:val="18"/>
              </w:rPr>
              <w:t>Field Name</w:t>
            </w:r>
          </w:p>
          <w:bookmarkEnd w:id="1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3" w:name="para_447b7c97_ee4f_4fd6_81c7_de5e833a29"/>
          <w:p>
            <w:pPr>
              <w:spacing w:before="180" w:after="0" w:line="240" w:lineRule="auto"/>
              <w:jc w:val="center"/>
            </w:pPr>
            <w:r>
              <w:rPr>
                <w:rFonts w:ascii="Arial" w:hAnsi="Arial"/>
                <w:b/>
                <w:color w:val="000000"/>
                <w:sz w:val="18"/>
              </w:rPr>
              <w:t>Opt.</w:t>
            </w:r>
          </w:p>
          <w:bookmarkEnd w:id="1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294" w:name="para_c137cd33_c8c4_4a7f_a1b9_48977e34f0"/>
          <w:p>
            <w:pPr>
              <w:spacing w:before="180" w:after="0" w:line="240" w:lineRule="auto"/>
              <w:jc w:val="center"/>
            </w:pPr>
            <w:r>
              <w:rPr>
                <w:rFonts w:ascii="Arial" w:hAnsi="Arial"/>
                <w:b/>
                <w:color w:val="000000"/>
                <w:sz w:val="18"/>
              </w:rPr>
              <w:t>Value Constraints</w:t>
            </w:r>
          </w:p>
          <w:bookmarkEnd w:id="1294"/>
        </w:tc>
      </w:tr>
      <w:tr>
        <w:tblPrEx/>
        <w:trPr/>
        <w:tc>
          <w:tcPr>
            <w:vMerge w:val="restart"/>
            <w:tcBorders>
              <w:left w:val="single" w:sz="4" w:color="000000"/>
              <w:right w:val="single" w:sz="4" w:color="000000"/>
            </w:tcBorders>
            <w:tcMar>
              <w:top w:w="40" w:type="dxa"/>
              <w:left w:w="40" w:type="dxa"/>
              <w:right w:w="40" w:type="dxa"/>
            </w:tcMar>
            <w:vAlign w:val="top"/>
          </w:tcPr>
          <w:bookmarkStart w:id="1295" w:name="para_33a268cb_d8c9_4811_a53e_6ffa370d90"/>
          <w:p>
            <w:pPr>
              <w:spacing w:before="180" w:after="0" w:line="240" w:lineRule="auto"/>
            </w:pPr>
            <w:r>
              <w:rPr>
                <w:rFonts w:ascii="Arial" w:hAnsi="Arial"/>
                <w:color w:val="000000"/>
                <w:sz w:val="18"/>
              </w:rPr>
              <w:t>Event</w:t>
            </w:r>
          </w:p>
          <w:bookmarkEnd w:id="1295"/>
        </w:tc>
        <w:tc>
          <w:tcPr>
            <w:tcBorders>
              <w:bottom w:val="single" w:sz="4" w:color="000000"/>
              <w:right w:val="single" w:sz="4" w:color="000000"/>
            </w:tcBorders>
            <w:tcMar>
              <w:top w:w="40" w:type="dxa"/>
              <w:left w:w="40" w:type="dxa"/>
              <w:bottom w:w="40" w:type="dxa"/>
              <w:right w:w="40" w:type="dxa"/>
            </w:tcMar>
            <w:vAlign w:val="top"/>
          </w:tcPr>
          <w:bookmarkStart w:id="1296" w:name="para_c86cd2ff_6921_42bb_8810_ac6cf0f72b"/>
          <w:p>
            <w:pPr>
              <w:spacing w:before="180" w:after="0" w:line="240" w:lineRule="auto"/>
            </w:pPr>
            <w:r>
              <w:rPr>
                <w:rFonts w:ascii="Arial" w:hAnsi="Arial"/>
                <w:color w:val="000000"/>
                <w:sz w:val="18"/>
              </w:rPr>
              <w:t>EventID</w:t>
            </w:r>
          </w:p>
          <w:bookmarkEnd w:id="1296"/>
        </w:tc>
        <w:tc>
          <w:tcPr>
            <w:tcBorders>
              <w:bottom w:val="single" w:sz="4" w:color="000000"/>
              <w:right w:val="single" w:sz="4" w:color="000000"/>
            </w:tcBorders>
            <w:tcMar>
              <w:top w:w="40" w:type="dxa"/>
              <w:left w:w="40" w:type="dxa"/>
              <w:bottom w:w="40" w:type="dxa"/>
              <w:right w:w="40" w:type="dxa"/>
            </w:tcMar>
            <w:vAlign w:val="top"/>
          </w:tcPr>
          <w:bookmarkStart w:id="1297" w:name="para_c19302ae_108e_4431_9c44_b07b547a0a"/>
          <w:p>
            <w:pPr>
              <w:spacing w:before="180" w:after="0" w:line="240" w:lineRule="auto"/>
              <w:jc w:val="center"/>
            </w:pPr>
            <w:r>
              <w:rPr>
                <w:rFonts w:ascii="Arial" w:hAnsi="Arial"/>
                <w:color w:val="000000"/>
                <w:sz w:val="18"/>
              </w:rPr>
              <w:t>M</w:t>
            </w:r>
          </w:p>
          <w:bookmarkEnd w:id="1297"/>
        </w:tc>
        <w:tc>
          <w:tcPr>
            <w:tcBorders>
              <w:bottom w:val="single" w:sz="4" w:color="000000"/>
              <w:right w:val="single" w:sz="4" w:color="000000"/>
            </w:tcBorders>
            <w:tcMar>
              <w:top w:w="40" w:type="dxa"/>
              <w:left w:w="40" w:type="dxa"/>
              <w:bottom w:w="40" w:type="dxa"/>
              <w:right w:w="40" w:type="dxa"/>
            </w:tcMar>
            <w:vAlign w:val="top"/>
          </w:tcPr>
          <w:bookmarkStart w:id="1298" w:name="para_1f04b6c1_1e2f_48dc_b1d4_9130bbdce3"/>
          <w:p>
            <w:pPr>
              <w:spacing w:before="180" w:after="0" w:line="240" w:lineRule="auto"/>
            </w:pPr>
            <w:r>
              <w:rPr>
                <w:rFonts w:ascii="Arial" w:hAnsi="Arial"/>
                <w:color w:val="000000"/>
                <w:sz w:val="18"/>
              </w:rPr>
              <w:t xml:space="preserve">EV </w:t>
            </w:r>
            <w:hyperlink r:id="r115">
              <w:r>
                <w:rPr>
                  <w:rFonts w:ascii="Arial" w:hAnsi="Arial"/>
                  <w:color w:val="000000"/>
                  <w:sz w:val="18"/>
                </w:rPr>
                <w:t>(110102, DCM, "Begin Transferring DICOM Instances")</w:t>
              </w:r>
            </w:hyperlink>
          </w:p>
          <w:bookmarkEnd w:id="12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299" w:name="para_869f9fd0_7a61_47e6_88eb_2e24b3e392"/>
          <w:p>
            <w:pPr>
              <w:spacing w:before="180" w:after="0" w:line="240" w:lineRule="auto"/>
            </w:pPr>
            <w:r>
              <w:rPr>
                <w:rFonts w:ascii="Arial" w:hAnsi="Arial"/>
                <w:color w:val="000000"/>
                <w:sz w:val="18"/>
              </w:rPr>
              <w:t>EventActionCode</w:t>
            </w:r>
          </w:p>
          <w:bookmarkEnd w:id="1299"/>
        </w:tc>
        <w:tc>
          <w:tcPr>
            <w:tcBorders>
              <w:bottom w:val="single" w:sz="4" w:color="000000"/>
              <w:right w:val="single" w:sz="4" w:color="000000"/>
            </w:tcBorders>
            <w:tcMar>
              <w:top w:w="40" w:type="dxa"/>
              <w:left w:w="40" w:type="dxa"/>
              <w:bottom w:w="40" w:type="dxa"/>
              <w:right w:w="40" w:type="dxa"/>
            </w:tcMar>
            <w:vAlign w:val="top"/>
          </w:tcPr>
          <w:bookmarkStart w:id="1300" w:name="para_038b4013_be6d_46fe_a4df_8dc46f0dca"/>
          <w:p>
            <w:pPr>
              <w:spacing w:before="180" w:after="0" w:line="240" w:lineRule="auto"/>
              <w:jc w:val="center"/>
            </w:pPr>
            <w:r>
              <w:rPr>
                <w:rFonts w:ascii="Arial" w:hAnsi="Arial"/>
                <w:color w:val="000000"/>
                <w:sz w:val="18"/>
              </w:rPr>
              <w:t>M</w:t>
            </w:r>
          </w:p>
          <w:bookmarkEnd w:id="1300"/>
        </w:tc>
        <w:tc>
          <w:tcPr>
            <w:tcBorders>
              <w:bottom w:val="single" w:sz="4" w:color="000000"/>
              <w:right w:val="single" w:sz="4" w:color="000000"/>
            </w:tcBorders>
            <w:tcMar>
              <w:top w:w="40" w:type="dxa"/>
              <w:left w:w="40" w:type="dxa"/>
              <w:bottom w:w="40" w:type="dxa"/>
              <w:right w:w="40" w:type="dxa"/>
            </w:tcMar>
            <w:vAlign w:val="top"/>
          </w:tcPr>
          <w:bookmarkStart w:id="1301" w:name="para_47c1c89f_3787_4e35_a0ed_fb8605963b"/>
          <w:p>
            <w:pPr>
              <w:spacing w:before="180" w:after="0" w:line="240" w:lineRule="auto"/>
            </w:pPr>
            <w:r>
              <w:rPr>
                <w:rFonts w:ascii="Arial" w:hAnsi="Arial"/>
                <w:color w:val="000000"/>
                <w:sz w:val="18"/>
              </w:rPr>
              <w:t>Shall be: E = Execute</w:t>
            </w:r>
          </w:p>
          <w:bookmarkEnd w:id="13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2" w:name="para_6a59f6d9_9c2d_4be6_9495_d7eb92cb99"/>
          <w:p>
            <w:pPr>
              <w:spacing w:before="180" w:after="0" w:line="240" w:lineRule="auto"/>
            </w:pPr>
            <w:r>
              <w:rPr>
                <w:rFonts w:ascii="Arial" w:hAnsi="Arial"/>
                <w:color w:val="000000"/>
                <w:sz w:val="18"/>
              </w:rPr>
              <w:t>EventDateTime</w:t>
            </w:r>
          </w:p>
          <w:bookmarkEnd w:id="1302"/>
        </w:tc>
        <w:tc>
          <w:tcPr>
            <w:tcBorders>
              <w:bottom w:val="single" w:sz="4" w:color="000000"/>
              <w:right w:val="single" w:sz="4" w:color="000000"/>
            </w:tcBorders>
            <w:tcMar>
              <w:top w:w="40" w:type="dxa"/>
              <w:left w:w="40" w:type="dxa"/>
              <w:bottom w:w="40" w:type="dxa"/>
              <w:right w:w="40" w:type="dxa"/>
            </w:tcMar>
            <w:vAlign w:val="top"/>
          </w:tcPr>
          <w:bookmarkStart w:id="1303" w:name="para_82d158cd_93d0_45b9_a201_778b946d3f"/>
          <w:p>
            <w:pPr>
              <w:spacing w:before="180" w:after="0" w:line="240" w:lineRule="auto"/>
              <w:jc w:val="center"/>
            </w:pPr>
            <w:r>
              <w:rPr>
                <w:rFonts w:ascii="Arial" w:hAnsi="Arial"/>
                <w:color w:val="000000"/>
                <w:sz w:val="18"/>
              </w:rPr>
              <w:t>M</w:t>
            </w:r>
          </w:p>
          <w:bookmarkEnd w:id="1303"/>
        </w:tc>
        <w:tc>
          <w:tcPr>
            <w:tcBorders>
              <w:bottom w:val="single" w:sz="4" w:color="000000"/>
              <w:right w:val="single" w:sz="4" w:color="000000"/>
            </w:tcBorders>
            <w:tcMar>
              <w:top w:w="40" w:type="dxa"/>
              <w:left w:w="40" w:type="dxa"/>
              <w:bottom w:w="40" w:type="dxa"/>
              <w:right w:w="40" w:type="dxa"/>
            </w:tcMar>
            <w:vAlign w:val="top"/>
          </w:tcPr>
          <w:bookmarkStart w:id="1304" w:name="para_45a0db7a_d49e_4fdf_9a31_fa3fa2d9a4"/>
          <w:p>
            <w:pPr>
              <w:spacing w:before="180" w:after="0" w:line="240" w:lineRule="auto"/>
            </w:pPr>
            <w:r>
              <w:rPr>
                <w:rFonts w:ascii="Arial" w:hAnsi="Arial"/>
                <w:color w:val="000000"/>
                <w:sz w:val="18"/>
              </w:rPr>
              <w:t>not specialized</w:t>
            </w:r>
          </w:p>
          <w:bookmarkEnd w:id="13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5" w:name="para_c531f0a4_d725_439c_990e_90aae051cd"/>
          <w:p>
            <w:pPr>
              <w:spacing w:before="180" w:after="0" w:line="240" w:lineRule="auto"/>
            </w:pPr>
            <w:r>
              <w:rPr>
                <w:rFonts w:ascii="Arial" w:hAnsi="Arial"/>
                <w:color w:val="000000"/>
                <w:sz w:val="18"/>
              </w:rPr>
              <w:t>EventOutcomeIndicator</w:t>
            </w:r>
          </w:p>
          <w:bookmarkEnd w:id="1305"/>
        </w:tc>
        <w:tc>
          <w:tcPr>
            <w:tcBorders>
              <w:bottom w:val="single" w:sz="4" w:color="000000"/>
              <w:right w:val="single" w:sz="4" w:color="000000"/>
            </w:tcBorders>
            <w:tcMar>
              <w:top w:w="40" w:type="dxa"/>
              <w:left w:w="40" w:type="dxa"/>
              <w:bottom w:w="40" w:type="dxa"/>
              <w:right w:w="40" w:type="dxa"/>
            </w:tcMar>
            <w:vAlign w:val="top"/>
          </w:tcPr>
          <w:bookmarkStart w:id="1306" w:name="para_56c1da0c_5671_4556_ab27_2558895f0c"/>
          <w:p>
            <w:pPr>
              <w:spacing w:before="180" w:after="0" w:line="240" w:lineRule="auto"/>
              <w:jc w:val="center"/>
            </w:pPr>
            <w:r>
              <w:rPr>
                <w:rFonts w:ascii="Arial" w:hAnsi="Arial"/>
                <w:color w:val="000000"/>
                <w:sz w:val="18"/>
              </w:rPr>
              <w:t>M</w:t>
            </w:r>
          </w:p>
          <w:bookmarkEnd w:id="1306"/>
        </w:tc>
        <w:tc>
          <w:tcPr>
            <w:tcBorders>
              <w:bottom w:val="single" w:sz="4" w:color="000000"/>
              <w:right w:val="single" w:sz="4" w:color="000000"/>
            </w:tcBorders>
            <w:tcMar>
              <w:top w:w="40" w:type="dxa"/>
              <w:left w:w="40" w:type="dxa"/>
              <w:bottom w:w="40" w:type="dxa"/>
              <w:right w:w="40" w:type="dxa"/>
            </w:tcMar>
            <w:vAlign w:val="top"/>
          </w:tcPr>
          <w:bookmarkStart w:id="1307" w:name="para_92207d61_e7d2_435c_9f31_11f204ff7a"/>
          <w:p>
            <w:pPr>
              <w:spacing w:before="180" w:after="0" w:line="240" w:lineRule="auto"/>
            </w:pPr>
            <w:r>
              <w:rPr>
                <w:rFonts w:ascii="Arial" w:hAnsi="Arial"/>
                <w:color w:val="000000"/>
                <w:sz w:val="18"/>
              </w:rPr>
              <w:t>not specialized</w:t>
            </w:r>
          </w:p>
          <w:bookmarkEnd w:id="13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08" w:name="para_42f7a3b8_bb1e_40ac_afa2_d0de8c35ed"/>
          <w:p>
            <w:pPr>
              <w:spacing w:before="180" w:after="0" w:line="240" w:lineRule="auto"/>
            </w:pPr>
            <w:r>
              <w:rPr>
                <w:rFonts w:ascii="Arial" w:hAnsi="Arial"/>
                <w:color w:val="000000"/>
                <w:sz w:val="18"/>
              </w:rPr>
              <w:t>EventTypeCode</w:t>
            </w:r>
          </w:p>
          <w:bookmarkEnd w:id="1308"/>
        </w:tc>
        <w:tc>
          <w:tcPr>
            <w:tcBorders>
              <w:bottom w:val="single" w:sz="4" w:color="000000"/>
              <w:right w:val="single" w:sz="4" w:color="000000"/>
            </w:tcBorders>
            <w:tcMar>
              <w:top w:w="40" w:type="dxa"/>
              <w:left w:w="40" w:type="dxa"/>
              <w:bottom w:w="40" w:type="dxa"/>
              <w:right w:w="40" w:type="dxa"/>
            </w:tcMar>
            <w:vAlign w:val="top"/>
          </w:tcPr>
          <w:bookmarkStart w:id="1309" w:name="para_f6434c23_deec_4871_b7e8_e5a7dc7f64"/>
          <w:p>
            <w:pPr>
              <w:spacing w:before="180" w:after="0" w:line="240" w:lineRule="auto"/>
              <w:jc w:val="center"/>
            </w:pPr>
            <w:r>
              <w:rPr>
                <w:rFonts w:ascii="Arial" w:hAnsi="Arial"/>
                <w:color w:val="000000"/>
                <w:sz w:val="18"/>
              </w:rPr>
              <w:t>U</w:t>
            </w:r>
          </w:p>
          <w:bookmarkEnd w:id="1309"/>
        </w:tc>
        <w:tc>
          <w:tcPr>
            <w:tcBorders>
              <w:bottom w:val="single" w:sz="4" w:color="000000"/>
              <w:right w:val="single" w:sz="4" w:color="000000"/>
            </w:tcBorders>
            <w:tcMar>
              <w:top w:w="40" w:type="dxa"/>
              <w:left w:w="40" w:type="dxa"/>
              <w:bottom w:w="40" w:type="dxa"/>
              <w:right w:w="40" w:type="dxa"/>
            </w:tcMar>
            <w:vAlign w:val="top"/>
          </w:tcPr>
          <w:bookmarkStart w:id="1310" w:name="para_9bb1d8cc_bbda_4592_96a6_a9e045cbcb"/>
          <w:p>
            <w:pPr>
              <w:spacing w:before="180" w:after="0" w:line="240" w:lineRule="auto"/>
            </w:pPr>
            <w:r>
              <w:rPr>
                <w:rFonts w:ascii="Arial" w:hAnsi="Arial"/>
                <w:color w:val="000000"/>
                <w:sz w:val="18"/>
              </w:rPr>
              <w:t>not specialized</w:t>
            </w:r>
          </w:p>
          <w:bookmarkEnd w:id="1310"/>
        </w:tc>
      </w:tr>
      <w:tr>
        <w:tblPrEx/>
        <w:trPr/>
        <w:tc>
          <w:tcPr>
            <w:vMerge w:val="restart"/>
            <w:tcBorders>
              <w:left w:val="single" w:sz="4" w:color="000000"/>
              <w:right w:val="single" w:sz="4" w:color="000000"/>
            </w:tcBorders>
            <w:tcMar>
              <w:top w:w="40" w:type="dxa"/>
              <w:left w:w="40" w:type="dxa"/>
              <w:right w:w="40" w:type="dxa"/>
            </w:tcMar>
            <w:vAlign w:val="top"/>
          </w:tcPr>
          <w:bookmarkStart w:id="1311" w:name="para_e45136ab_dc71_4633_b06a_9ace4bcb63"/>
          <w:p>
            <w:pPr>
              <w:spacing w:before="180" w:after="0" w:line="240" w:lineRule="auto"/>
            </w:pPr>
            <w:r>
              <w:rPr>
                <w:rFonts w:ascii="Arial" w:hAnsi="Arial"/>
                <w:color w:val="000000"/>
                <w:sz w:val="18"/>
              </w:rPr>
              <w:t>Active Participant:</w:t>
            </w:r>
          </w:p>
          <w:bookmarkEnd w:id="1311"/>
          <w:bookmarkStart w:id="1312" w:name="para_b181d7b4_f302_462c_b577_1c424cd23a"/>
          <w:p>
            <w:pPr>
              <w:spacing w:before="180" w:after="0" w:line="240" w:lineRule="auto"/>
            </w:pPr>
            <w:r>
              <w:rPr>
                <w:rFonts w:ascii="Arial" w:hAnsi="Arial"/>
                <w:color w:val="000000"/>
                <w:sz w:val="18"/>
              </w:rPr>
              <w:t>Process Sending the Data (1)</w:t>
            </w:r>
          </w:p>
          <w:bookmarkEnd w:id="1312"/>
        </w:tc>
        <w:tc>
          <w:tcPr>
            <w:tcBorders>
              <w:bottom w:val="single" w:sz="4" w:color="000000"/>
              <w:right w:val="single" w:sz="4" w:color="000000"/>
            </w:tcBorders>
            <w:tcMar>
              <w:top w:w="40" w:type="dxa"/>
              <w:left w:w="40" w:type="dxa"/>
              <w:bottom w:w="40" w:type="dxa"/>
              <w:right w:w="40" w:type="dxa"/>
            </w:tcMar>
            <w:vAlign w:val="top"/>
          </w:tcPr>
          <w:bookmarkStart w:id="1313" w:name="para_86a3009e_0858_42be_9e33_48e2138f1d"/>
          <w:p>
            <w:pPr>
              <w:spacing w:before="180" w:after="0" w:line="240" w:lineRule="auto"/>
            </w:pPr>
            <w:r>
              <w:rPr>
                <w:rFonts w:ascii="Arial" w:hAnsi="Arial"/>
                <w:color w:val="000000"/>
                <w:sz w:val="18"/>
              </w:rPr>
              <w:t>UserID</w:t>
            </w:r>
          </w:p>
          <w:bookmarkEnd w:id="1313"/>
        </w:tc>
        <w:tc>
          <w:tcPr>
            <w:tcBorders>
              <w:bottom w:val="single" w:sz="4" w:color="000000"/>
              <w:right w:val="single" w:sz="4" w:color="000000"/>
            </w:tcBorders>
            <w:tcMar>
              <w:top w:w="40" w:type="dxa"/>
              <w:left w:w="40" w:type="dxa"/>
              <w:bottom w:w="40" w:type="dxa"/>
              <w:right w:w="40" w:type="dxa"/>
            </w:tcMar>
            <w:vAlign w:val="top"/>
          </w:tcPr>
          <w:bookmarkStart w:id="1314" w:name="para_82087f7f_45d4_4745_b334_6aa8ca2663"/>
          <w:p>
            <w:pPr>
              <w:spacing w:before="180" w:after="0" w:line="240" w:lineRule="auto"/>
              <w:jc w:val="center"/>
            </w:pPr>
            <w:r>
              <w:rPr>
                <w:rFonts w:ascii="Arial" w:hAnsi="Arial"/>
                <w:color w:val="000000"/>
                <w:sz w:val="18"/>
              </w:rPr>
              <w:t>M</w:t>
            </w:r>
          </w:p>
          <w:bookmarkEnd w:id="1314"/>
        </w:tc>
        <w:tc>
          <w:tcPr>
            <w:tcBorders>
              <w:bottom w:val="single" w:sz="4" w:color="000000"/>
              <w:right w:val="single" w:sz="4" w:color="000000"/>
            </w:tcBorders>
            <w:tcMar>
              <w:top w:w="40" w:type="dxa"/>
              <w:left w:w="40" w:type="dxa"/>
              <w:bottom w:w="40" w:type="dxa"/>
              <w:right w:w="40" w:type="dxa"/>
            </w:tcMar>
            <w:vAlign w:val="top"/>
          </w:tcPr>
          <w:bookmarkStart w:id="1315" w:name="para_79d9b535_8ee0_4f11_8dc4_fa4c513236"/>
          <w:p>
            <w:pPr>
              <w:spacing w:before="180" w:after="0" w:line="240" w:lineRule="auto"/>
            </w:pPr>
            <w:r>
              <w:rPr>
                <w:rFonts w:ascii="Arial" w:hAnsi="Arial"/>
                <w:color w:val="000000"/>
                <w:sz w:val="18"/>
              </w:rPr>
              <w:t>The identity of the process sending the data.</w:t>
            </w:r>
          </w:p>
          <w:bookmarkEnd w:id="13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6" w:name="para_8d3606f4_6eef_469d_bbac_9dbbc93063"/>
          <w:p>
            <w:pPr>
              <w:spacing w:before="180" w:after="0" w:line="240" w:lineRule="auto"/>
            </w:pPr>
            <w:r>
              <w:rPr>
                <w:rFonts w:ascii="Arial" w:hAnsi="Arial"/>
                <w:color w:val="000000"/>
                <w:sz w:val="18"/>
              </w:rPr>
              <w:t>AlternativeUserID</w:t>
            </w:r>
          </w:p>
          <w:bookmarkEnd w:id="1316"/>
        </w:tc>
        <w:tc>
          <w:tcPr>
            <w:tcBorders>
              <w:bottom w:val="single" w:sz="4" w:color="000000"/>
              <w:right w:val="single" w:sz="4" w:color="000000"/>
            </w:tcBorders>
            <w:tcMar>
              <w:top w:w="40" w:type="dxa"/>
              <w:left w:w="40" w:type="dxa"/>
              <w:bottom w:w="40" w:type="dxa"/>
              <w:right w:w="40" w:type="dxa"/>
            </w:tcMar>
            <w:vAlign w:val="top"/>
          </w:tcPr>
          <w:bookmarkStart w:id="1317" w:name="para_95f28516_38ea_4343_8972_2108d006b8"/>
          <w:p>
            <w:pPr>
              <w:spacing w:before="180" w:after="0" w:line="240" w:lineRule="auto"/>
              <w:jc w:val="center"/>
            </w:pPr>
            <w:r>
              <w:rPr>
                <w:rFonts w:ascii="Arial" w:hAnsi="Arial"/>
                <w:color w:val="000000"/>
                <w:sz w:val="18"/>
              </w:rPr>
              <w:t>U</w:t>
            </w:r>
          </w:p>
          <w:bookmarkEnd w:id="1317"/>
        </w:tc>
        <w:tc>
          <w:tcPr>
            <w:tcBorders>
              <w:bottom w:val="single" w:sz="4" w:color="000000"/>
              <w:right w:val="single" w:sz="4" w:color="000000"/>
            </w:tcBorders>
            <w:tcMar>
              <w:top w:w="40" w:type="dxa"/>
              <w:left w:w="40" w:type="dxa"/>
              <w:bottom w:w="40" w:type="dxa"/>
              <w:right w:w="40" w:type="dxa"/>
            </w:tcMar>
            <w:vAlign w:val="top"/>
          </w:tcPr>
          <w:bookmarkStart w:id="1318" w:name="para_93b3e12b_75b2_43ce_833b_4d58290ea3"/>
          <w:p>
            <w:pPr>
              <w:spacing w:before="180" w:after="0" w:line="240" w:lineRule="auto"/>
            </w:pPr>
            <w:r>
              <w:rPr>
                <w:rFonts w:ascii="Arial" w:hAnsi="Arial"/>
                <w:color w:val="000000"/>
                <w:sz w:val="18"/>
              </w:rPr>
              <w:t>not specialized</w:t>
            </w:r>
          </w:p>
          <w:bookmarkEnd w:id="13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19" w:name="para_069c3126_062f_45cb_a07d_1109073658"/>
          <w:p>
            <w:pPr>
              <w:spacing w:before="180" w:after="0" w:line="240" w:lineRule="auto"/>
            </w:pPr>
            <w:r>
              <w:rPr>
                <w:rFonts w:ascii="Arial" w:hAnsi="Arial"/>
                <w:color w:val="000000"/>
                <w:sz w:val="18"/>
              </w:rPr>
              <w:t>UserName</w:t>
            </w:r>
          </w:p>
          <w:bookmarkEnd w:id="1319"/>
        </w:tc>
        <w:tc>
          <w:tcPr>
            <w:tcBorders>
              <w:bottom w:val="single" w:sz="4" w:color="000000"/>
              <w:right w:val="single" w:sz="4" w:color="000000"/>
            </w:tcBorders>
            <w:tcMar>
              <w:top w:w="40" w:type="dxa"/>
              <w:left w:w="40" w:type="dxa"/>
              <w:bottom w:w="40" w:type="dxa"/>
              <w:right w:w="40" w:type="dxa"/>
            </w:tcMar>
            <w:vAlign w:val="top"/>
          </w:tcPr>
          <w:bookmarkStart w:id="1320" w:name="para_d51ae4de_7cd1_4583_8ccf_431528e4c2"/>
          <w:p>
            <w:pPr>
              <w:spacing w:before="180" w:after="0" w:line="240" w:lineRule="auto"/>
              <w:jc w:val="center"/>
            </w:pPr>
            <w:r>
              <w:rPr>
                <w:rFonts w:ascii="Arial" w:hAnsi="Arial"/>
                <w:color w:val="000000"/>
                <w:sz w:val="18"/>
              </w:rPr>
              <w:t>U</w:t>
            </w:r>
          </w:p>
          <w:bookmarkEnd w:id="1320"/>
        </w:tc>
        <w:tc>
          <w:tcPr>
            <w:tcBorders>
              <w:bottom w:val="single" w:sz="4" w:color="000000"/>
              <w:right w:val="single" w:sz="4" w:color="000000"/>
            </w:tcBorders>
            <w:tcMar>
              <w:top w:w="40" w:type="dxa"/>
              <w:left w:w="40" w:type="dxa"/>
              <w:bottom w:w="40" w:type="dxa"/>
              <w:right w:w="40" w:type="dxa"/>
            </w:tcMar>
            <w:vAlign w:val="top"/>
          </w:tcPr>
          <w:bookmarkStart w:id="1321" w:name="para_cd1ef552_577d_48f8_8e55_c6b72fc1c3"/>
          <w:p>
            <w:pPr>
              <w:spacing w:before="180" w:after="0" w:line="240" w:lineRule="auto"/>
            </w:pPr>
            <w:r>
              <w:rPr>
                <w:rFonts w:ascii="Arial" w:hAnsi="Arial"/>
                <w:color w:val="000000"/>
                <w:sz w:val="18"/>
              </w:rPr>
              <w:t>not specialized</w:t>
            </w:r>
          </w:p>
          <w:bookmarkEnd w:id="13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2" w:name="para_6478f5c1_bc07_4ff4_a306_f860c65a9a"/>
          <w:p>
            <w:pPr>
              <w:spacing w:before="180" w:after="0" w:line="240" w:lineRule="auto"/>
            </w:pPr>
            <w:r>
              <w:rPr>
                <w:rFonts w:ascii="Arial" w:hAnsi="Arial"/>
                <w:color w:val="000000"/>
                <w:sz w:val="18"/>
              </w:rPr>
              <w:t>UserIsRequestor</w:t>
            </w:r>
          </w:p>
          <w:bookmarkEnd w:id="1322"/>
        </w:tc>
        <w:tc>
          <w:tcPr>
            <w:tcBorders>
              <w:bottom w:val="single" w:sz="4" w:color="000000"/>
              <w:right w:val="single" w:sz="4" w:color="000000"/>
            </w:tcBorders>
            <w:tcMar>
              <w:top w:w="40" w:type="dxa"/>
              <w:left w:w="40" w:type="dxa"/>
              <w:bottom w:w="40" w:type="dxa"/>
              <w:right w:w="40" w:type="dxa"/>
            </w:tcMar>
            <w:vAlign w:val="top"/>
          </w:tcPr>
          <w:bookmarkStart w:id="1323" w:name="para_a11b30a2_2662_4485_ad33_9d7a18cdc9"/>
          <w:p>
            <w:pPr>
              <w:spacing w:before="180" w:after="0" w:line="240" w:lineRule="auto"/>
              <w:jc w:val="center"/>
            </w:pPr>
            <w:r>
              <w:rPr>
                <w:rFonts w:ascii="Arial" w:hAnsi="Arial"/>
                <w:color w:val="000000"/>
                <w:sz w:val="18"/>
              </w:rPr>
              <w:t>M</w:t>
            </w:r>
          </w:p>
          <w:bookmarkEnd w:id="1323"/>
        </w:tc>
        <w:tc>
          <w:tcPr>
            <w:tcBorders>
              <w:bottom w:val="single" w:sz="4" w:color="000000"/>
              <w:right w:val="single" w:sz="4" w:color="000000"/>
            </w:tcBorders>
            <w:tcMar>
              <w:top w:w="40" w:type="dxa"/>
              <w:left w:w="40" w:type="dxa"/>
              <w:bottom w:w="40" w:type="dxa"/>
              <w:right w:w="40" w:type="dxa"/>
            </w:tcMar>
            <w:vAlign w:val="top"/>
          </w:tcPr>
          <w:bookmarkStart w:id="1324" w:name="para_75802584_c325_4b18_803c_851aa4b521"/>
          <w:p>
            <w:pPr>
              <w:spacing w:before="180" w:after="0" w:line="240" w:lineRule="auto"/>
            </w:pPr>
            <w:r>
              <w:rPr>
                <w:rFonts w:ascii="Arial" w:hAnsi="Arial"/>
                <w:color w:val="000000"/>
                <w:sz w:val="18"/>
              </w:rPr>
              <w:t>not specialized</w:t>
            </w:r>
          </w:p>
          <w:bookmarkEnd w:id="13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5" w:name="para_80aff2cd_7f6f_4c2d_a1cc_79e21d9674"/>
          <w:p>
            <w:pPr>
              <w:spacing w:before="180" w:after="0" w:line="240" w:lineRule="auto"/>
            </w:pPr>
            <w:r>
              <w:rPr>
                <w:rFonts w:ascii="Arial" w:hAnsi="Arial"/>
                <w:color w:val="000000"/>
                <w:sz w:val="18"/>
              </w:rPr>
              <w:t>RoleIDCode</w:t>
            </w:r>
          </w:p>
          <w:bookmarkEnd w:id="1325"/>
        </w:tc>
        <w:tc>
          <w:tcPr>
            <w:tcBorders>
              <w:bottom w:val="single" w:sz="4" w:color="000000"/>
              <w:right w:val="single" w:sz="4" w:color="000000"/>
            </w:tcBorders>
            <w:tcMar>
              <w:top w:w="40" w:type="dxa"/>
              <w:left w:w="40" w:type="dxa"/>
              <w:bottom w:w="40" w:type="dxa"/>
              <w:right w:w="40" w:type="dxa"/>
            </w:tcMar>
            <w:vAlign w:val="top"/>
          </w:tcPr>
          <w:bookmarkStart w:id="1326" w:name="para_2e744154_1b0f_4bf9_96f1_89eec92afb"/>
          <w:p>
            <w:pPr>
              <w:spacing w:before="180" w:after="0" w:line="240" w:lineRule="auto"/>
              <w:jc w:val="center"/>
            </w:pPr>
            <w:r>
              <w:rPr>
                <w:rFonts w:ascii="Arial" w:hAnsi="Arial"/>
                <w:color w:val="000000"/>
                <w:sz w:val="18"/>
              </w:rPr>
              <w:t>M</w:t>
            </w:r>
          </w:p>
          <w:bookmarkEnd w:id="1326"/>
        </w:tc>
        <w:tc>
          <w:tcPr>
            <w:tcBorders>
              <w:bottom w:val="single" w:sz="4" w:color="000000"/>
              <w:right w:val="single" w:sz="4" w:color="000000"/>
            </w:tcBorders>
            <w:tcMar>
              <w:top w:w="40" w:type="dxa"/>
              <w:left w:w="40" w:type="dxa"/>
              <w:bottom w:w="40" w:type="dxa"/>
              <w:right w:w="40" w:type="dxa"/>
            </w:tcMar>
            <w:vAlign w:val="top"/>
          </w:tcPr>
          <w:bookmarkStart w:id="1327" w:name="para_376e9446_5131_452f_9bc4_e14b1d5c22"/>
          <w:p>
            <w:pPr>
              <w:spacing w:before="180" w:after="0" w:line="240" w:lineRule="auto"/>
            </w:pPr>
            <w:r>
              <w:rPr>
                <w:rFonts w:ascii="Arial" w:hAnsi="Arial"/>
                <w:color w:val="000000"/>
                <w:sz w:val="18"/>
              </w:rPr>
              <w:t xml:space="preserve">EV </w:t>
            </w:r>
            <w:hyperlink r:id="r116">
              <w:r>
                <w:rPr>
                  <w:rFonts w:ascii="Arial" w:hAnsi="Arial"/>
                  <w:color w:val="000000"/>
                  <w:sz w:val="18"/>
                </w:rPr>
                <w:t>(110153, DCM, "Source Role ID")</w:t>
              </w:r>
            </w:hyperlink>
          </w:p>
          <w:bookmarkEnd w:id="13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28" w:name="para_07373899_508d_4e4d_af17_73c4f99db6"/>
          <w:p>
            <w:pPr>
              <w:spacing w:before="180" w:after="0" w:line="240" w:lineRule="auto"/>
            </w:pPr>
            <w:r>
              <w:rPr>
                <w:rFonts w:ascii="Arial" w:hAnsi="Arial"/>
                <w:color w:val="000000"/>
                <w:sz w:val="18"/>
              </w:rPr>
              <w:t>NetworkAccessPointTypeCode</w:t>
            </w:r>
          </w:p>
          <w:bookmarkEnd w:id="1328"/>
        </w:tc>
        <w:tc>
          <w:tcPr>
            <w:tcBorders>
              <w:bottom w:val="single" w:sz="4" w:color="000000"/>
              <w:right w:val="single" w:sz="4" w:color="000000"/>
            </w:tcBorders>
            <w:tcMar>
              <w:top w:w="40" w:type="dxa"/>
              <w:left w:w="40" w:type="dxa"/>
              <w:bottom w:w="40" w:type="dxa"/>
              <w:right w:w="40" w:type="dxa"/>
            </w:tcMar>
            <w:vAlign w:val="top"/>
          </w:tcPr>
          <w:bookmarkStart w:id="1329" w:name="para_3f995c1a_2be6_429d_b240_193e5dc680"/>
          <w:p>
            <w:pPr>
              <w:spacing w:before="180" w:after="0" w:line="240" w:lineRule="auto"/>
              <w:jc w:val="center"/>
            </w:pPr>
            <w:r>
              <w:rPr>
                <w:rFonts w:ascii="Arial" w:hAnsi="Arial"/>
                <w:color w:val="000000"/>
                <w:sz w:val="18"/>
              </w:rPr>
              <w:t>U</w:t>
            </w:r>
          </w:p>
          <w:bookmarkEnd w:id="1329"/>
        </w:tc>
        <w:tc>
          <w:tcPr>
            <w:tcBorders>
              <w:bottom w:val="single" w:sz="4" w:color="000000"/>
              <w:right w:val="single" w:sz="4" w:color="000000"/>
            </w:tcBorders>
            <w:tcMar>
              <w:top w:w="40" w:type="dxa"/>
              <w:left w:w="40" w:type="dxa"/>
              <w:bottom w:w="40" w:type="dxa"/>
              <w:right w:w="40" w:type="dxa"/>
            </w:tcMar>
            <w:vAlign w:val="top"/>
          </w:tcPr>
          <w:bookmarkStart w:id="1330" w:name="para_fb5c67fe_c193_46f9_9daa_7379647250"/>
          <w:p>
            <w:pPr>
              <w:spacing w:before="180" w:after="0" w:line="240" w:lineRule="auto"/>
            </w:pPr>
            <w:r>
              <w:rPr>
                <w:rFonts w:ascii="Arial" w:hAnsi="Arial"/>
                <w:color w:val="000000"/>
                <w:sz w:val="18"/>
              </w:rPr>
              <w:t>not specialized</w:t>
            </w:r>
          </w:p>
          <w:bookmarkEnd w:id="133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1" w:name="para_3bdbad05_8042_4e29_af72_ab51dedac9"/>
          <w:p>
            <w:pPr>
              <w:spacing w:before="180" w:after="0" w:line="240" w:lineRule="auto"/>
            </w:pPr>
            <w:r>
              <w:rPr>
                <w:rFonts w:ascii="Arial" w:hAnsi="Arial"/>
                <w:color w:val="000000"/>
                <w:sz w:val="18"/>
              </w:rPr>
              <w:t>NetworkAccessPointID</w:t>
            </w:r>
          </w:p>
          <w:bookmarkEnd w:id="1331"/>
        </w:tc>
        <w:tc>
          <w:tcPr>
            <w:tcBorders>
              <w:bottom w:val="single" w:sz="4" w:color="000000"/>
              <w:right w:val="single" w:sz="4" w:color="000000"/>
            </w:tcBorders>
            <w:tcMar>
              <w:top w:w="40" w:type="dxa"/>
              <w:left w:w="40" w:type="dxa"/>
              <w:bottom w:w="40" w:type="dxa"/>
              <w:right w:w="40" w:type="dxa"/>
            </w:tcMar>
            <w:vAlign w:val="top"/>
          </w:tcPr>
          <w:bookmarkStart w:id="1332" w:name="para_b8f8e35b_1408_4cf3_ad1e_cabeeeae0c"/>
          <w:p>
            <w:pPr>
              <w:spacing w:before="180" w:after="0" w:line="240" w:lineRule="auto"/>
              <w:jc w:val="center"/>
            </w:pPr>
            <w:r>
              <w:rPr>
                <w:rFonts w:ascii="Arial" w:hAnsi="Arial"/>
                <w:color w:val="000000"/>
                <w:sz w:val="18"/>
              </w:rPr>
              <w:t>U</w:t>
            </w:r>
          </w:p>
          <w:bookmarkEnd w:id="1332"/>
        </w:tc>
        <w:tc>
          <w:tcPr>
            <w:tcBorders>
              <w:bottom w:val="single" w:sz="4" w:color="000000"/>
              <w:right w:val="single" w:sz="4" w:color="000000"/>
            </w:tcBorders>
            <w:tcMar>
              <w:top w:w="40" w:type="dxa"/>
              <w:left w:w="40" w:type="dxa"/>
              <w:bottom w:w="40" w:type="dxa"/>
              <w:right w:w="40" w:type="dxa"/>
            </w:tcMar>
            <w:vAlign w:val="top"/>
          </w:tcPr>
          <w:bookmarkStart w:id="1333" w:name="para_6dc0ad2e_fd32_4718_b89d_b3e1179c80"/>
          <w:p>
            <w:pPr>
              <w:spacing w:before="180" w:after="0" w:line="240" w:lineRule="auto"/>
            </w:pPr>
            <w:r>
              <w:rPr>
                <w:rFonts w:ascii="Arial" w:hAnsi="Arial"/>
                <w:color w:val="000000"/>
                <w:sz w:val="18"/>
              </w:rPr>
              <w:t>not specialized</w:t>
            </w:r>
          </w:p>
          <w:bookmarkEnd w:id="1333"/>
        </w:tc>
      </w:tr>
      <w:tr>
        <w:tblPrEx/>
        <w:trPr/>
        <w:tc>
          <w:tcPr>
            <w:vMerge w:val="restart"/>
            <w:tcBorders>
              <w:left w:val="single" w:sz="4" w:color="000000"/>
              <w:right w:val="single" w:sz="4" w:color="000000"/>
            </w:tcBorders>
            <w:tcMar>
              <w:top w:w="40" w:type="dxa"/>
              <w:left w:w="40" w:type="dxa"/>
              <w:right w:w="40" w:type="dxa"/>
            </w:tcMar>
            <w:vAlign w:val="top"/>
          </w:tcPr>
          <w:bookmarkStart w:id="1334" w:name="para_722028f9_fee9_4449_b590_8081063c1a"/>
          <w:p>
            <w:pPr>
              <w:spacing w:before="180" w:after="0" w:line="240" w:lineRule="auto"/>
            </w:pPr>
            <w:r>
              <w:rPr>
                <w:rFonts w:ascii="Arial" w:hAnsi="Arial"/>
                <w:color w:val="000000"/>
                <w:sz w:val="18"/>
              </w:rPr>
              <w:t>Active Participant:</w:t>
            </w:r>
          </w:p>
          <w:bookmarkEnd w:id="1334"/>
          <w:bookmarkStart w:id="1335" w:name="para_aadb1d30_891b_4e08_a2d3_d9d976f8cc"/>
          <w:p>
            <w:pPr>
              <w:spacing w:before="180" w:after="0" w:line="240" w:lineRule="auto"/>
            </w:pPr>
            <w:r>
              <w:rPr>
                <w:rFonts w:ascii="Arial" w:hAnsi="Arial"/>
                <w:color w:val="000000"/>
                <w:sz w:val="18"/>
              </w:rPr>
              <w:t>Process receiving the data (1)</w:t>
            </w:r>
          </w:p>
          <w:bookmarkEnd w:id="1335"/>
        </w:tc>
        <w:tc>
          <w:tcPr>
            <w:tcBorders>
              <w:bottom w:val="single" w:sz="4" w:color="000000"/>
              <w:right w:val="single" w:sz="4" w:color="000000"/>
            </w:tcBorders>
            <w:tcMar>
              <w:top w:w="40" w:type="dxa"/>
              <w:left w:w="40" w:type="dxa"/>
              <w:bottom w:w="40" w:type="dxa"/>
              <w:right w:w="40" w:type="dxa"/>
            </w:tcMar>
            <w:vAlign w:val="top"/>
          </w:tcPr>
          <w:bookmarkStart w:id="1336" w:name="para_82b3e049_2d00_4020_933e_2b73782a27"/>
          <w:p>
            <w:pPr>
              <w:spacing w:before="180" w:after="0" w:line="240" w:lineRule="auto"/>
            </w:pPr>
            <w:r>
              <w:rPr>
                <w:rFonts w:ascii="Arial" w:hAnsi="Arial"/>
                <w:color w:val="000000"/>
                <w:sz w:val="18"/>
              </w:rPr>
              <w:t>UserID</w:t>
            </w:r>
          </w:p>
          <w:bookmarkEnd w:id="1336"/>
        </w:tc>
        <w:tc>
          <w:tcPr>
            <w:tcBorders>
              <w:bottom w:val="single" w:sz="4" w:color="000000"/>
              <w:right w:val="single" w:sz="4" w:color="000000"/>
            </w:tcBorders>
            <w:tcMar>
              <w:top w:w="40" w:type="dxa"/>
              <w:left w:w="40" w:type="dxa"/>
              <w:bottom w:w="40" w:type="dxa"/>
              <w:right w:w="40" w:type="dxa"/>
            </w:tcMar>
            <w:vAlign w:val="top"/>
          </w:tcPr>
          <w:bookmarkStart w:id="1337" w:name="para_b61052ef_f46b_40b8_a047_92306fbc16"/>
          <w:p>
            <w:pPr>
              <w:spacing w:before="180" w:after="0" w:line="240" w:lineRule="auto"/>
              <w:jc w:val="center"/>
            </w:pPr>
            <w:r>
              <w:rPr>
                <w:rFonts w:ascii="Arial" w:hAnsi="Arial"/>
                <w:color w:val="000000"/>
                <w:sz w:val="18"/>
              </w:rPr>
              <w:t>M</w:t>
            </w:r>
          </w:p>
          <w:bookmarkEnd w:id="1337"/>
        </w:tc>
        <w:tc>
          <w:tcPr>
            <w:tcBorders>
              <w:bottom w:val="single" w:sz="4" w:color="000000"/>
              <w:right w:val="single" w:sz="4" w:color="000000"/>
            </w:tcBorders>
            <w:tcMar>
              <w:top w:w="40" w:type="dxa"/>
              <w:left w:w="40" w:type="dxa"/>
              <w:bottom w:w="40" w:type="dxa"/>
              <w:right w:w="40" w:type="dxa"/>
            </w:tcMar>
            <w:vAlign w:val="top"/>
          </w:tcPr>
          <w:bookmarkStart w:id="1338" w:name="para_b7a95bc7_059b_452e_bfb0_de38585050"/>
          <w:p>
            <w:pPr>
              <w:spacing w:before="180" w:after="0" w:line="240" w:lineRule="auto"/>
            </w:pPr>
            <w:r>
              <w:rPr>
                <w:rFonts w:ascii="Arial" w:hAnsi="Arial"/>
                <w:color w:val="000000"/>
                <w:sz w:val="18"/>
              </w:rPr>
              <w:t>The identity of the process receiving the data.</w:t>
            </w:r>
          </w:p>
          <w:bookmarkEnd w:id="13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39" w:name="para_100d7552_90e8_45c7_b487_f6d99152e7"/>
          <w:p>
            <w:pPr>
              <w:spacing w:before="180" w:after="0" w:line="240" w:lineRule="auto"/>
            </w:pPr>
            <w:r>
              <w:rPr>
                <w:rFonts w:ascii="Arial" w:hAnsi="Arial"/>
                <w:color w:val="000000"/>
                <w:sz w:val="18"/>
              </w:rPr>
              <w:t>AlternativeUserID</w:t>
            </w:r>
          </w:p>
          <w:bookmarkEnd w:id="1339"/>
        </w:tc>
        <w:tc>
          <w:tcPr>
            <w:tcBorders>
              <w:bottom w:val="single" w:sz="4" w:color="000000"/>
              <w:right w:val="single" w:sz="4" w:color="000000"/>
            </w:tcBorders>
            <w:tcMar>
              <w:top w:w="40" w:type="dxa"/>
              <w:left w:w="40" w:type="dxa"/>
              <w:bottom w:w="40" w:type="dxa"/>
              <w:right w:w="40" w:type="dxa"/>
            </w:tcMar>
            <w:vAlign w:val="top"/>
          </w:tcPr>
          <w:bookmarkStart w:id="1340" w:name="para_f09a7368_896e_4d59_9ad7_627538f86a"/>
          <w:p>
            <w:pPr>
              <w:spacing w:before="180" w:after="0" w:line="240" w:lineRule="auto"/>
              <w:jc w:val="center"/>
            </w:pPr>
            <w:r>
              <w:rPr>
                <w:rFonts w:ascii="Arial" w:hAnsi="Arial"/>
                <w:color w:val="000000"/>
                <w:sz w:val="18"/>
              </w:rPr>
              <w:t>U</w:t>
            </w:r>
          </w:p>
          <w:bookmarkEnd w:id="1340"/>
        </w:tc>
        <w:tc>
          <w:tcPr>
            <w:tcBorders>
              <w:bottom w:val="single" w:sz="4" w:color="000000"/>
              <w:right w:val="single" w:sz="4" w:color="000000"/>
            </w:tcBorders>
            <w:tcMar>
              <w:top w:w="40" w:type="dxa"/>
              <w:left w:w="40" w:type="dxa"/>
              <w:bottom w:w="40" w:type="dxa"/>
              <w:right w:w="40" w:type="dxa"/>
            </w:tcMar>
            <w:vAlign w:val="top"/>
          </w:tcPr>
          <w:bookmarkStart w:id="1341" w:name="para_1bbf7ec3_0c98_472b_9abb_bc5e07b81b"/>
          <w:p>
            <w:pPr>
              <w:spacing w:before="180" w:after="0" w:line="240" w:lineRule="auto"/>
            </w:pPr>
            <w:r>
              <w:rPr>
                <w:rFonts w:ascii="Arial" w:hAnsi="Arial"/>
                <w:color w:val="000000"/>
                <w:sz w:val="18"/>
              </w:rPr>
              <w:t>not specialized</w:t>
            </w:r>
          </w:p>
          <w:bookmarkEnd w:id="13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2" w:name="para_1f769bc5_f601_42d0_a2fe_bdbbf8955f"/>
          <w:p>
            <w:pPr>
              <w:spacing w:before="180" w:after="0" w:line="240" w:lineRule="auto"/>
            </w:pPr>
            <w:r>
              <w:rPr>
                <w:rFonts w:ascii="Arial" w:hAnsi="Arial"/>
                <w:color w:val="000000"/>
                <w:sz w:val="18"/>
              </w:rPr>
              <w:t>UserName</w:t>
            </w:r>
          </w:p>
          <w:bookmarkEnd w:id="1342"/>
        </w:tc>
        <w:tc>
          <w:tcPr>
            <w:tcBorders>
              <w:bottom w:val="single" w:sz="4" w:color="000000"/>
              <w:right w:val="single" w:sz="4" w:color="000000"/>
            </w:tcBorders>
            <w:tcMar>
              <w:top w:w="40" w:type="dxa"/>
              <w:left w:w="40" w:type="dxa"/>
              <w:bottom w:w="40" w:type="dxa"/>
              <w:right w:w="40" w:type="dxa"/>
            </w:tcMar>
            <w:vAlign w:val="top"/>
          </w:tcPr>
          <w:bookmarkStart w:id="1343" w:name="para_0cffdb3c_cdf5_4bcb_8db2_1ed24dbf47"/>
          <w:p>
            <w:pPr>
              <w:spacing w:before="180" w:after="0" w:line="240" w:lineRule="auto"/>
              <w:jc w:val="center"/>
            </w:pPr>
            <w:r>
              <w:rPr>
                <w:rFonts w:ascii="Arial" w:hAnsi="Arial"/>
                <w:color w:val="000000"/>
                <w:sz w:val="18"/>
              </w:rPr>
              <w:t>U</w:t>
            </w:r>
          </w:p>
          <w:bookmarkEnd w:id="1343"/>
        </w:tc>
        <w:tc>
          <w:tcPr>
            <w:tcBorders>
              <w:bottom w:val="single" w:sz="4" w:color="000000"/>
              <w:right w:val="single" w:sz="4" w:color="000000"/>
            </w:tcBorders>
            <w:tcMar>
              <w:top w:w="40" w:type="dxa"/>
              <w:left w:w="40" w:type="dxa"/>
              <w:bottom w:w="40" w:type="dxa"/>
              <w:right w:w="40" w:type="dxa"/>
            </w:tcMar>
            <w:vAlign w:val="top"/>
          </w:tcPr>
          <w:bookmarkStart w:id="1344" w:name="para_befcc77e_a437_4a3e_a030_df5329f634"/>
          <w:p>
            <w:pPr>
              <w:spacing w:before="180" w:after="0" w:line="240" w:lineRule="auto"/>
            </w:pPr>
            <w:r>
              <w:rPr>
                <w:rFonts w:ascii="Arial" w:hAnsi="Arial"/>
                <w:color w:val="000000"/>
                <w:sz w:val="18"/>
              </w:rPr>
              <w:t>not specialized</w:t>
            </w:r>
          </w:p>
          <w:bookmarkEnd w:id="13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5" w:name="para_922e0abe_ecd1_42be_9319_b01cf11125"/>
          <w:p>
            <w:pPr>
              <w:spacing w:before="180" w:after="0" w:line="240" w:lineRule="auto"/>
            </w:pPr>
            <w:r>
              <w:rPr>
                <w:rFonts w:ascii="Arial" w:hAnsi="Arial"/>
                <w:color w:val="000000"/>
                <w:sz w:val="18"/>
              </w:rPr>
              <w:t>UserIsRequestor</w:t>
            </w:r>
          </w:p>
          <w:bookmarkEnd w:id="1345"/>
        </w:tc>
        <w:tc>
          <w:tcPr>
            <w:tcBorders>
              <w:bottom w:val="single" w:sz="4" w:color="000000"/>
              <w:right w:val="single" w:sz="4" w:color="000000"/>
            </w:tcBorders>
            <w:tcMar>
              <w:top w:w="40" w:type="dxa"/>
              <w:left w:w="40" w:type="dxa"/>
              <w:bottom w:w="40" w:type="dxa"/>
              <w:right w:w="40" w:type="dxa"/>
            </w:tcMar>
            <w:vAlign w:val="top"/>
          </w:tcPr>
          <w:bookmarkStart w:id="1346" w:name="para_b9b774f3_edb0_453c_af03_6e77d9333f"/>
          <w:p>
            <w:pPr>
              <w:spacing w:before="180" w:after="0" w:line="240" w:lineRule="auto"/>
              <w:jc w:val="center"/>
            </w:pPr>
            <w:r>
              <w:rPr>
                <w:rFonts w:ascii="Arial" w:hAnsi="Arial"/>
                <w:color w:val="000000"/>
                <w:sz w:val="18"/>
              </w:rPr>
              <w:t>M</w:t>
            </w:r>
          </w:p>
          <w:bookmarkEnd w:id="1346"/>
        </w:tc>
        <w:tc>
          <w:tcPr>
            <w:tcBorders>
              <w:bottom w:val="single" w:sz="4" w:color="000000"/>
              <w:right w:val="single" w:sz="4" w:color="000000"/>
            </w:tcBorders>
            <w:tcMar>
              <w:top w:w="40" w:type="dxa"/>
              <w:left w:w="40" w:type="dxa"/>
              <w:bottom w:w="40" w:type="dxa"/>
              <w:right w:w="40" w:type="dxa"/>
            </w:tcMar>
            <w:vAlign w:val="top"/>
          </w:tcPr>
          <w:bookmarkStart w:id="1347" w:name="para_e0474a28_4d05_4cf2_9489_8da809a826"/>
          <w:p>
            <w:pPr>
              <w:spacing w:before="180" w:after="0" w:line="240" w:lineRule="auto"/>
            </w:pPr>
            <w:r>
              <w:rPr>
                <w:rFonts w:ascii="Arial" w:hAnsi="Arial"/>
                <w:color w:val="000000"/>
                <w:sz w:val="18"/>
              </w:rPr>
              <w:t>not specialized</w:t>
            </w:r>
          </w:p>
          <w:bookmarkEnd w:id="13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48" w:name="para_767a3bfd_1543_4b93_9747_100e5a1181"/>
          <w:p>
            <w:pPr>
              <w:spacing w:before="180" w:after="0" w:line="240" w:lineRule="auto"/>
            </w:pPr>
            <w:r>
              <w:rPr>
                <w:rFonts w:ascii="Arial" w:hAnsi="Arial"/>
                <w:color w:val="000000"/>
                <w:sz w:val="18"/>
              </w:rPr>
              <w:t>RoleIDCode</w:t>
            </w:r>
          </w:p>
          <w:bookmarkEnd w:id="1348"/>
        </w:tc>
        <w:tc>
          <w:tcPr>
            <w:tcBorders>
              <w:bottom w:val="single" w:sz="4" w:color="000000"/>
              <w:right w:val="single" w:sz="4" w:color="000000"/>
            </w:tcBorders>
            <w:tcMar>
              <w:top w:w="40" w:type="dxa"/>
              <w:left w:w="40" w:type="dxa"/>
              <w:bottom w:w="40" w:type="dxa"/>
              <w:right w:w="40" w:type="dxa"/>
            </w:tcMar>
            <w:vAlign w:val="top"/>
          </w:tcPr>
          <w:bookmarkStart w:id="1349" w:name="para_debd92b4_0ca0_46c0_a839_d9efddcb5e"/>
          <w:p>
            <w:pPr>
              <w:spacing w:before="180" w:after="0" w:line="240" w:lineRule="auto"/>
              <w:jc w:val="center"/>
            </w:pPr>
            <w:r>
              <w:rPr>
                <w:rFonts w:ascii="Arial" w:hAnsi="Arial"/>
                <w:color w:val="000000"/>
                <w:sz w:val="18"/>
              </w:rPr>
              <w:t>M</w:t>
            </w:r>
          </w:p>
          <w:bookmarkEnd w:id="1349"/>
        </w:tc>
        <w:tc>
          <w:tcPr>
            <w:tcBorders>
              <w:bottom w:val="single" w:sz="4" w:color="000000"/>
              <w:right w:val="single" w:sz="4" w:color="000000"/>
            </w:tcBorders>
            <w:tcMar>
              <w:top w:w="40" w:type="dxa"/>
              <w:left w:w="40" w:type="dxa"/>
              <w:bottom w:w="40" w:type="dxa"/>
              <w:right w:w="40" w:type="dxa"/>
            </w:tcMar>
            <w:vAlign w:val="top"/>
          </w:tcPr>
          <w:bookmarkStart w:id="1350" w:name="para_22a5a7c9_6227_4567_a656_d452de1800"/>
          <w:p>
            <w:pPr>
              <w:spacing w:before="180" w:after="0" w:line="240" w:lineRule="auto"/>
            </w:pPr>
            <w:r>
              <w:rPr>
                <w:rFonts w:ascii="Arial" w:hAnsi="Arial"/>
                <w:color w:val="000000"/>
                <w:sz w:val="18"/>
              </w:rPr>
              <w:t xml:space="preserve">EV </w:t>
            </w:r>
            <w:hyperlink r:id="r117">
              <w:r>
                <w:rPr>
                  <w:rFonts w:ascii="Arial" w:hAnsi="Arial"/>
                  <w:color w:val="000000"/>
                  <w:sz w:val="18"/>
                </w:rPr>
                <w:t>(110152, DCM, "Destination Role ID")</w:t>
              </w:r>
            </w:hyperlink>
          </w:p>
          <w:bookmarkEnd w:id="13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1" w:name="para_513d1ee6_6c16_4e16_b61b_18ae0fa24a"/>
          <w:p>
            <w:pPr>
              <w:spacing w:before="180" w:after="0" w:line="240" w:lineRule="auto"/>
            </w:pPr>
            <w:r>
              <w:rPr>
                <w:rFonts w:ascii="Arial" w:hAnsi="Arial"/>
                <w:color w:val="000000"/>
                <w:sz w:val="18"/>
              </w:rPr>
              <w:t>NetworkAccessPointTypeCode</w:t>
            </w:r>
          </w:p>
          <w:bookmarkEnd w:id="1351"/>
        </w:tc>
        <w:tc>
          <w:tcPr>
            <w:tcBorders>
              <w:bottom w:val="single" w:sz="4" w:color="000000"/>
              <w:right w:val="single" w:sz="4" w:color="000000"/>
            </w:tcBorders>
            <w:tcMar>
              <w:top w:w="40" w:type="dxa"/>
              <w:left w:w="40" w:type="dxa"/>
              <w:bottom w:w="40" w:type="dxa"/>
              <w:right w:w="40" w:type="dxa"/>
            </w:tcMar>
            <w:vAlign w:val="top"/>
          </w:tcPr>
          <w:bookmarkStart w:id="1352" w:name="para_2a7893bb_a328_46f8_96cc_b8f78507c2"/>
          <w:p>
            <w:pPr>
              <w:spacing w:before="180" w:after="0" w:line="240" w:lineRule="auto"/>
              <w:jc w:val="center"/>
            </w:pPr>
            <w:r>
              <w:rPr>
                <w:rFonts w:ascii="Arial" w:hAnsi="Arial"/>
                <w:color w:val="000000"/>
                <w:sz w:val="18"/>
              </w:rPr>
              <w:t>U</w:t>
            </w:r>
          </w:p>
          <w:bookmarkEnd w:id="1352"/>
        </w:tc>
        <w:tc>
          <w:tcPr>
            <w:tcBorders>
              <w:bottom w:val="single" w:sz="4" w:color="000000"/>
              <w:right w:val="single" w:sz="4" w:color="000000"/>
            </w:tcBorders>
            <w:tcMar>
              <w:top w:w="40" w:type="dxa"/>
              <w:left w:w="40" w:type="dxa"/>
              <w:bottom w:w="40" w:type="dxa"/>
              <w:right w:w="40" w:type="dxa"/>
            </w:tcMar>
            <w:vAlign w:val="top"/>
          </w:tcPr>
          <w:bookmarkStart w:id="1353" w:name="para_4947f0ea_e046_4229_a399_ea2cf5d77f"/>
          <w:p>
            <w:pPr>
              <w:spacing w:before="180" w:after="0" w:line="240" w:lineRule="auto"/>
            </w:pPr>
            <w:r>
              <w:rPr>
                <w:rFonts w:ascii="Arial" w:hAnsi="Arial"/>
                <w:color w:val="000000"/>
                <w:sz w:val="18"/>
              </w:rPr>
              <w:t>not specialized</w:t>
            </w:r>
          </w:p>
          <w:bookmarkEnd w:id="13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54" w:name="para_8b255d7c_1aac_467c_a8a7_f612d8ddfb"/>
          <w:p>
            <w:pPr>
              <w:spacing w:before="180" w:after="0" w:line="240" w:lineRule="auto"/>
            </w:pPr>
            <w:r>
              <w:rPr>
                <w:rFonts w:ascii="Arial" w:hAnsi="Arial"/>
                <w:color w:val="000000"/>
                <w:sz w:val="18"/>
              </w:rPr>
              <w:t>NetworkAccessPointID</w:t>
            </w:r>
          </w:p>
          <w:bookmarkEnd w:id="1354"/>
        </w:tc>
        <w:tc>
          <w:tcPr>
            <w:tcBorders>
              <w:bottom w:val="single" w:sz="4" w:color="000000"/>
              <w:right w:val="single" w:sz="4" w:color="000000"/>
            </w:tcBorders>
            <w:tcMar>
              <w:top w:w="40" w:type="dxa"/>
              <w:left w:w="40" w:type="dxa"/>
              <w:bottom w:w="40" w:type="dxa"/>
              <w:right w:w="40" w:type="dxa"/>
            </w:tcMar>
            <w:vAlign w:val="top"/>
          </w:tcPr>
          <w:bookmarkStart w:id="1355" w:name="para_060cace1_8619_4520_b192_1e1e7c91be"/>
          <w:p>
            <w:pPr>
              <w:spacing w:before="180" w:after="0" w:line="240" w:lineRule="auto"/>
              <w:jc w:val="center"/>
            </w:pPr>
            <w:r>
              <w:rPr>
                <w:rFonts w:ascii="Arial" w:hAnsi="Arial"/>
                <w:color w:val="000000"/>
                <w:sz w:val="18"/>
              </w:rPr>
              <w:t>U</w:t>
            </w:r>
          </w:p>
          <w:bookmarkEnd w:id="1355"/>
        </w:tc>
        <w:tc>
          <w:tcPr>
            <w:tcBorders>
              <w:bottom w:val="single" w:sz="4" w:color="000000"/>
              <w:right w:val="single" w:sz="4" w:color="000000"/>
            </w:tcBorders>
            <w:tcMar>
              <w:top w:w="40" w:type="dxa"/>
              <w:left w:w="40" w:type="dxa"/>
              <w:bottom w:w="40" w:type="dxa"/>
              <w:right w:w="40" w:type="dxa"/>
            </w:tcMar>
            <w:vAlign w:val="top"/>
          </w:tcPr>
          <w:bookmarkStart w:id="1356" w:name="para_deda13f8_9db7_4fd5_9eb5_fafa9b0e89"/>
          <w:p>
            <w:pPr>
              <w:spacing w:before="180" w:after="0" w:line="240" w:lineRule="auto"/>
            </w:pPr>
            <w:r>
              <w:rPr>
                <w:rFonts w:ascii="Arial" w:hAnsi="Arial"/>
                <w:color w:val="000000"/>
                <w:sz w:val="18"/>
              </w:rPr>
              <w:t>not specialized</w:t>
            </w:r>
          </w:p>
          <w:bookmarkEnd w:id="1356"/>
        </w:tc>
      </w:tr>
      <w:tr>
        <w:tblPrEx/>
        <w:trPr/>
        <w:tc>
          <w:tcPr>
            <w:vMerge w:val="restart"/>
            <w:tcBorders>
              <w:left w:val="single" w:sz="4" w:color="000000"/>
              <w:right w:val="single" w:sz="4" w:color="000000"/>
            </w:tcBorders>
            <w:tcMar>
              <w:top w:w="40" w:type="dxa"/>
              <w:left w:w="40" w:type="dxa"/>
              <w:right w:w="40" w:type="dxa"/>
            </w:tcMar>
            <w:vAlign w:val="top"/>
          </w:tcPr>
          <w:bookmarkStart w:id="1357" w:name="para_175e345f_435f_4506_98aa_0cab81abd3"/>
          <w:p>
            <w:pPr>
              <w:spacing w:before="180" w:after="0" w:line="240" w:lineRule="auto"/>
            </w:pPr>
            <w:r>
              <w:rPr>
                <w:rFonts w:ascii="Arial" w:hAnsi="Arial"/>
                <w:color w:val="000000"/>
                <w:sz w:val="18"/>
              </w:rPr>
              <w:t>Active Participant:</w:t>
            </w:r>
          </w:p>
          <w:bookmarkEnd w:id="1357"/>
          <w:bookmarkStart w:id="1358" w:name="para_a8be1282_7de7_4a01_a10a_e85b8a72c2"/>
          <w:p>
            <w:pPr>
              <w:spacing w:before="180" w:after="0" w:line="240" w:lineRule="auto"/>
            </w:pPr>
            <w:r>
              <w:rPr>
                <w:rFonts w:ascii="Arial" w:hAnsi="Arial"/>
                <w:color w:val="000000"/>
                <w:sz w:val="18"/>
              </w:rPr>
              <w:t>Other Participants (0..N)</w:t>
            </w:r>
          </w:p>
          <w:bookmarkEnd w:id="1358"/>
        </w:tc>
        <w:tc>
          <w:tcPr>
            <w:tcBorders>
              <w:bottom w:val="single" w:sz="4" w:color="000000"/>
              <w:right w:val="single" w:sz="4" w:color="000000"/>
            </w:tcBorders>
            <w:tcMar>
              <w:top w:w="40" w:type="dxa"/>
              <w:left w:w="40" w:type="dxa"/>
              <w:bottom w:w="40" w:type="dxa"/>
              <w:right w:w="40" w:type="dxa"/>
            </w:tcMar>
            <w:vAlign w:val="top"/>
          </w:tcPr>
          <w:bookmarkStart w:id="1359" w:name="para_2d8fb718_d5f9_4fe7_b69d_6b1b4b98fd"/>
          <w:p>
            <w:pPr>
              <w:spacing w:before="180" w:after="0" w:line="240" w:lineRule="auto"/>
            </w:pPr>
            <w:r>
              <w:rPr>
                <w:rFonts w:ascii="Arial" w:hAnsi="Arial"/>
                <w:color w:val="000000"/>
                <w:sz w:val="18"/>
              </w:rPr>
              <w:t>UserID</w:t>
            </w:r>
          </w:p>
          <w:bookmarkEnd w:id="1359"/>
        </w:tc>
        <w:tc>
          <w:tcPr>
            <w:tcBorders>
              <w:bottom w:val="single" w:sz="4" w:color="000000"/>
              <w:right w:val="single" w:sz="4" w:color="000000"/>
            </w:tcBorders>
            <w:tcMar>
              <w:top w:w="40" w:type="dxa"/>
              <w:left w:w="40" w:type="dxa"/>
              <w:bottom w:w="40" w:type="dxa"/>
              <w:right w:w="40" w:type="dxa"/>
            </w:tcMar>
            <w:vAlign w:val="top"/>
          </w:tcPr>
          <w:bookmarkStart w:id="1360" w:name="para_5e35e139_0b37_4c94_b80b_462c47ca2d"/>
          <w:p>
            <w:pPr>
              <w:spacing w:before="180" w:after="0" w:line="240" w:lineRule="auto"/>
              <w:jc w:val="center"/>
            </w:pPr>
            <w:r>
              <w:rPr>
                <w:rFonts w:ascii="Arial" w:hAnsi="Arial"/>
                <w:color w:val="000000"/>
                <w:sz w:val="18"/>
              </w:rPr>
              <w:t>M</w:t>
            </w:r>
          </w:p>
          <w:bookmarkEnd w:id="1360"/>
        </w:tc>
        <w:tc>
          <w:tcPr>
            <w:tcBorders>
              <w:bottom w:val="single" w:sz="4" w:color="000000"/>
              <w:right w:val="single" w:sz="4" w:color="000000"/>
            </w:tcBorders>
            <w:tcMar>
              <w:top w:w="40" w:type="dxa"/>
              <w:left w:w="40" w:type="dxa"/>
              <w:bottom w:w="40" w:type="dxa"/>
              <w:right w:w="40" w:type="dxa"/>
            </w:tcMar>
            <w:vAlign w:val="top"/>
          </w:tcPr>
          <w:bookmarkStart w:id="1361" w:name="para_de8a7afd_754e_4778_9254_604850270b"/>
          <w:p>
            <w:pPr>
              <w:spacing w:before="180" w:after="0" w:line="240" w:lineRule="auto"/>
            </w:pPr>
            <w:r>
              <w:rPr>
                <w:rFonts w:ascii="Arial" w:hAnsi="Arial"/>
                <w:color w:val="000000"/>
                <w:sz w:val="18"/>
              </w:rPr>
              <w:t>The identity of any other participants that might be involved and known, especially third parties that are the requestor</w:t>
            </w:r>
          </w:p>
          <w:bookmarkEnd w:id="13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2" w:name="para_6474754b_0281_41be_a230_05f2ea8e35"/>
          <w:p>
            <w:pPr>
              <w:spacing w:before="180" w:after="0" w:line="240" w:lineRule="auto"/>
            </w:pPr>
            <w:r>
              <w:rPr>
                <w:rFonts w:ascii="Arial" w:hAnsi="Arial"/>
                <w:color w:val="000000"/>
                <w:sz w:val="18"/>
              </w:rPr>
              <w:t>AlternativeUserID</w:t>
            </w:r>
          </w:p>
          <w:bookmarkEnd w:id="1362"/>
        </w:tc>
        <w:tc>
          <w:tcPr>
            <w:tcBorders>
              <w:bottom w:val="single" w:sz="4" w:color="000000"/>
              <w:right w:val="single" w:sz="4" w:color="000000"/>
            </w:tcBorders>
            <w:tcMar>
              <w:top w:w="40" w:type="dxa"/>
              <w:left w:w="40" w:type="dxa"/>
              <w:bottom w:w="40" w:type="dxa"/>
              <w:right w:w="40" w:type="dxa"/>
            </w:tcMar>
            <w:vAlign w:val="top"/>
          </w:tcPr>
          <w:bookmarkStart w:id="1363" w:name="para_b55148a9_c7f5_43d2_8f34_07fbd71636"/>
          <w:p>
            <w:pPr>
              <w:spacing w:before="180" w:after="0" w:line="240" w:lineRule="auto"/>
              <w:jc w:val="center"/>
            </w:pPr>
            <w:r>
              <w:rPr>
                <w:rFonts w:ascii="Arial" w:hAnsi="Arial"/>
                <w:color w:val="000000"/>
                <w:sz w:val="18"/>
              </w:rPr>
              <w:t>U</w:t>
            </w:r>
          </w:p>
          <w:bookmarkEnd w:id="1363"/>
        </w:tc>
        <w:tc>
          <w:tcPr>
            <w:tcBorders>
              <w:bottom w:val="single" w:sz="4" w:color="000000"/>
              <w:right w:val="single" w:sz="4" w:color="000000"/>
            </w:tcBorders>
            <w:tcMar>
              <w:top w:w="40" w:type="dxa"/>
              <w:left w:w="40" w:type="dxa"/>
              <w:bottom w:w="40" w:type="dxa"/>
              <w:right w:w="40" w:type="dxa"/>
            </w:tcMar>
            <w:vAlign w:val="top"/>
          </w:tcPr>
          <w:bookmarkStart w:id="1364" w:name="para_fe5f8eeb_8d8a_425d_8440_f1a3db4358"/>
          <w:p>
            <w:pPr>
              <w:spacing w:before="180" w:after="0" w:line="240" w:lineRule="auto"/>
            </w:pPr>
            <w:r>
              <w:rPr>
                <w:rFonts w:ascii="Arial" w:hAnsi="Arial"/>
                <w:color w:val="000000"/>
                <w:sz w:val="18"/>
              </w:rPr>
              <w:t>not specialized</w:t>
            </w:r>
          </w:p>
          <w:bookmarkEnd w:id="13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5" w:name="para_aa8091c9_4348_4007_bb82_cc2f4bf7b2"/>
          <w:p>
            <w:pPr>
              <w:spacing w:before="180" w:after="0" w:line="240" w:lineRule="auto"/>
            </w:pPr>
            <w:r>
              <w:rPr>
                <w:rFonts w:ascii="Arial" w:hAnsi="Arial"/>
                <w:color w:val="000000"/>
                <w:sz w:val="18"/>
              </w:rPr>
              <w:t>UserName</w:t>
            </w:r>
          </w:p>
          <w:bookmarkEnd w:id="1365"/>
        </w:tc>
        <w:tc>
          <w:tcPr>
            <w:tcBorders>
              <w:bottom w:val="single" w:sz="4" w:color="000000"/>
              <w:right w:val="single" w:sz="4" w:color="000000"/>
            </w:tcBorders>
            <w:tcMar>
              <w:top w:w="40" w:type="dxa"/>
              <w:left w:w="40" w:type="dxa"/>
              <w:bottom w:w="40" w:type="dxa"/>
              <w:right w:w="40" w:type="dxa"/>
            </w:tcMar>
            <w:vAlign w:val="top"/>
          </w:tcPr>
          <w:bookmarkStart w:id="1366" w:name="para_bf5049e0_a028_40f5_a162_031d84d95b"/>
          <w:p>
            <w:pPr>
              <w:spacing w:before="180" w:after="0" w:line="240" w:lineRule="auto"/>
              <w:jc w:val="center"/>
            </w:pPr>
            <w:r>
              <w:rPr>
                <w:rFonts w:ascii="Arial" w:hAnsi="Arial"/>
                <w:color w:val="000000"/>
                <w:sz w:val="18"/>
              </w:rPr>
              <w:t>U</w:t>
            </w:r>
          </w:p>
          <w:bookmarkEnd w:id="1366"/>
        </w:tc>
        <w:tc>
          <w:tcPr>
            <w:tcBorders>
              <w:bottom w:val="single" w:sz="4" w:color="000000"/>
              <w:right w:val="single" w:sz="4" w:color="000000"/>
            </w:tcBorders>
            <w:tcMar>
              <w:top w:w="40" w:type="dxa"/>
              <w:left w:w="40" w:type="dxa"/>
              <w:bottom w:w="40" w:type="dxa"/>
              <w:right w:w="40" w:type="dxa"/>
            </w:tcMar>
            <w:vAlign w:val="top"/>
          </w:tcPr>
          <w:bookmarkStart w:id="1367" w:name="para_bbb2f31c_08d8_47ca_939e_2a24014158"/>
          <w:p>
            <w:pPr>
              <w:spacing w:before="180" w:after="0" w:line="240" w:lineRule="auto"/>
            </w:pPr>
            <w:r>
              <w:rPr>
                <w:rFonts w:ascii="Arial" w:hAnsi="Arial"/>
                <w:color w:val="000000"/>
                <w:sz w:val="18"/>
              </w:rPr>
              <w:t>not specialized</w:t>
            </w:r>
          </w:p>
          <w:bookmarkEnd w:id="13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68" w:name="para_1ebc5694_6987_49ff_9754_335f24e3b2"/>
          <w:p>
            <w:pPr>
              <w:spacing w:before="180" w:after="0" w:line="240" w:lineRule="auto"/>
            </w:pPr>
            <w:r>
              <w:rPr>
                <w:rFonts w:ascii="Arial" w:hAnsi="Arial"/>
                <w:color w:val="000000"/>
                <w:sz w:val="18"/>
              </w:rPr>
              <w:t>UserIsRequestor</w:t>
            </w:r>
          </w:p>
          <w:bookmarkEnd w:id="1368"/>
        </w:tc>
        <w:tc>
          <w:tcPr>
            <w:tcBorders>
              <w:bottom w:val="single" w:sz="4" w:color="000000"/>
              <w:right w:val="single" w:sz="4" w:color="000000"/>
            </w:tcBorders>
            <w:tcMar>
              <w:top w:w="40" w:type="dxa"/>
              <w:left w:w="40" w:type="dxa"/>
              <w:bottom w:w="40" w:type="dxa"/>
              <w:right w:w="40" w:type="dxa"/>
            </w:tcMar>
            <w:vAlign w:val="top"/>
          </w:tcPr>
          <w:bookmarkStart w:id="1369" w:name="para_a1f398da_eb07_4449_a587_f35e0552cc"/>
          <w:p>
            <w:pPr>
              <w:spacing w:before="180" w:after="0" w:line="240" w:lineRule="auto"/>
              <w:jc w:val="center"/>
            </w:pPr>
            <w:r>
              <w:rPr>
                <w:rFonts w:ascii="Arial" w:hAnsi="Arial"/>
                <w:color w:val="000000"/>
                <w:sz w:val="18"/>
              </w:rPr>
              <w:t>M</w:t>
            </w:r>
          </w:p>
          <w:bookmarkEnd w:id="1369"/>
        </w:tc>
        <w:tc>
          <w:tcPr>
            <w:tcBorders>
              <w:bottom w:val="single" w:sz="4" w:color="000000"/>
              <w:right w:val="single" w:sz="4" w:color="000000"/>
            </w:tcBorders>
            <w:tcMar>
              <w:top w:w="40" w:type="dxa"/>
              <w:left w:w="40" w:type="dxa"/>
              <w:bottom w:w="40" w:type="dxa"/>
              <w:right w:w="40" w:type="dxa"/>
            </w:tcMar>
            <w:vAlign w:val="top"/>
          </w:tcPr>
          <w:bookmarkStart w:id="1370" w:name="para_2ea8483b_7242_4a47_95d1_33e5b4279c"/>
          <w:p>
            <w:pPr>
              <w:spacing w:before="180" w:after="0" w:line="240" w:lineRule="auto"/>
            </w:pPr>
            <w:r>
              <w:rPr>
                <w:rFonts w:ascii="Arial" w:hAnsi="Arial"/>
                <w:color w:val="000000"/>
                <w:sz w:val="18"/>
              </w:rPr>
              <w:t>not specialized</w:t>
            </w:r>
          </w:p>
          <w:bookmarkEnd w:id="13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1" w:name="para_0ccfddd3_1ce5_4313_9aac_3d82e19456"/>
          <w:p>
            <w:pPr>
              <w:spacing w:before="180" w:after="0" w:line="240" w:lineRule="auto"/>
            </w:pPr>
            <w:r>
              <w:rPr>
                <w:rFonts w:ascii="Arial" w:hAnsi="Arial"/>
                <w:color w:val="000000"/>
                <w:sz w:val="18"/>
              </w:rPr>
              <w:t>RoleIDCode</w:t>
            </w:r>
          </w:p>
          <w:bookmarkEnd w:id="1371"/>
        </w:tc>
        <w:tc>
          <w:tcPr>
            <w:tcBorders>
              <w:bottom w:val="single" w:sz="4" w:color="000000"/>
              <w:right w:val="single" w:sz="4" w:color="000000"/>
            </w:tcBorders>
            <w:tcMar>
              <w:top w:w="40" w:type="dxa"/>
              <w:left w:w="40" w:type="dxa"/>
              <w:bottom w:w="40" w:type="dxa"/>
              <w:right w:w="40" w:type="dxa"/>
            </w:tcMar>
            <w:vAlign w:val="top"/>
          </w:tcPr>
          <w:bookmarkStart w:id="1372" w:name="para_b837c6fd_7de7_4cf2_87e0_ec9d01620a"/>
          <w:p>
            <w:pPr>
              <w:spacing w:before="180" w:after="0" w:line="240" w:lineRule="auto"/>
              <w:jc w:val="center"/>
            </w:pPr>
            <w:r>
              <w:rPr>
                <w:rFonts w:ascii="Arial" w:hAnsi="Arial"/>
                <w:color w:val="000000"/>
                <w:sz w:val="18"/>
              </w:rPr>
              <w:t>U</w:t>
            </w:r>
          </w:p>
          <w:bookmarkEnd w:id="1372"/>
        </w:tc>
        <w:tc>
          <w:tcPr>
            <w:tcBorders>
              <w:bottom w:val="single" w:sz="4" w:color="000000"/>
              <w:right w:val="single" w:sz="4" w:color="000000"/>
            </w:tcBorders>
            <w:tcMar>
              <w:top w:w="40" w:type="dxa"/>
              <w:left w:w="40" w:type="dxa"/>
              <w:bottom w:w="40" w:type="dxa"/>
              <w:right w:w="40" w:type="dxa"/>
            </w:tcMar>
            <w:vAlign w:val="top"/>
          </w:tcPr>
          <w:bookmarkStart w:id="1373" w:name="para_0a89fba7_9a43_4875_8e40_ac949d4b21"/>
          <w:p>
            <w:pPr>
              <w:spacing w:before="180" w:after="0" w:line="240" w:lineRule="auto"/>
            </w:pPr>
            <w:r>
              <w:rPr>
                <w:rFonts w:ascii="Arial" w:hAnsi="Arial"/>
                <w:color w:val="000000"/>
                <w:sz w:val="18"/>
              </w:rPr>
              <w:t>not specialized</w:t>
            </w:r>
          </w:p>
          <w:bookmarkEnd w:id="13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4" w:name="para_faaefb50_032e_4311_a5fb_789ef5b46a"/>
          <w:p>
            <w:pPr>
              <w:spacing w:before="180" w:after="0" w:line="240" w:lineRule="auto"/>
            </w:pPr>
            <w:r>
              <w:rPr>
                <w:rFonts w:ascii="Arial" w:hAnsi="Arial"/>
                <w:color w:val="000000"/>
                <w:sz w:val="18"/>
              </w:rPr>
              <w:t>NetworkAccessPointTypeCode</w:t>
            </w:r>
          </w:p>
          <w:bookmarkEnd w:id="1374"/>
        </w:tc>
        <w:tc>
          <w:tcPr>
            <w:tcBorders>
              <w:bottom w:val="single" w:sz="4" w:color="000000"/>
              <w:right w:val="single" w:sz="4" w:color="000000"/>
            </w:tcBorders>
            <w:tcMar>
              <w:top w:w="40" w:type="dxa"/>
              <w:left w:w="40" w:type="dxa"/>
              <w:bottom w:w="40" w:type="dxa"/>
              <w:right w:w="40" w:type="dxa"/>
            </w:tcMar>
            <w:vAlign w:val="top"/>
          </w:tcPr>
          <w:bookmarkStart w:id="1375" w:name="para_1974faa6_d3ae_4bed_bfa2_fc09492c5f"/>
          <w:p>
            <w:pPr>
              <w:spacing w:before="180" w:after="0" w:line="240" w:lineRule="auto"/>
              <w:jc w:val="center"/>
            </w:pPr>
            <w:r>
              <w:rPr>
                <w:rFonts w:ascii="Arial" w:hAnsi="Arial"/>
                <w:color w:val="000000"/>
                <w:sz w:val="18"/>
              </w:rPr>
              <w:t>U</w:t>
            </w:r>
          </w:p>
          <w:bookmarkEnd w:id="1375"/>
        </w:tc>
        <w:tc>
          <w:tcPr>
            <w:tcBorders>
              <w:bottom w:val="single" w:sz="4" w:color="000000"/>
              <w:right w:val="single" w:sz="4" w:color="000000"/>
            </w:tcBorders>
            <w:tcMar>
              <w:top w:w="40" w:type="dxa"/>
              <w:left w:w="40" w:type="dxa"/>
              <w:bottom w:w="40" w:type="dxa"/>
              <w:right w:w="40" w:type="dxa"/>
            </w:tcMar>
            <w:vAlign w:val="top"/>
          </w:tcPr>
          <w:bookmarkStart w:id="1376" w:name="para_64af88a3_776d_4d1a_864e_a332dadb1e"/>
          <w:p>
            <w:pPr>
              <w:spacing w:before="180" w:after="0" w:line="240" w:lineRule="auto"/>
            </w:pPr>
            <w:r>
              <w:rPr>
                <w:rFonts w:ascii="Arial" w:hAnsi="Arial"/>
                <w:color w:val="000000"/>
                <w:sz w:val="18"/>
              </w:rPr>
              <w:t>not specialized</w:t>
            </w:r>
          </w:p>
          <w:bookmarkEnd w:id="137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77" w:name="para_e65bbdf7_5d3b_4f39_97fe_ca06c80814"/>
          <w:p>
            <w:pPr>
              <w:spacing w:before="180" w:after="0" w:line="240" w:lineRule="auto"/>
            </w:pPr>
            <w:r>
              <w:rPr>
                <w:rFonts w:ascii="Arial" w:hAnsi="Arial"/>
                <w:color w:val="000000"/>
                <w:sz w:val="18"/>
              </w:rPr>
              <w:t>NetworkAccessPointID</w:t>
            </w:r>
          </w:p>
          <w:bookmarkEnd w:id="1377"/>
        </w:tc>
        <w:tc>
          <w:tcPr>
            <w:tcBorders>
              <w:bottom w:val="single" w:sz="4" w:color="000000"/>
              <w:right w:val="single" w:sz="4" w:color="000000"/>
            </w:tcBorders>
            <w:tcMar>
              <w:top w:w="40" w:type="dxa"/>
              <w:left w:w="40" w:type="dxa"/>
              <w:bottom w:w="40" w:type="dxa"/>
              <w:right w:w="40" w:type="dxa"/>
            </w:tcMar>
            <w:vAlign w:val="top"/>
          </w:tcPr>
          <w:bookmarkStart w:id="1378" w:name="para_91a326fe_3704_42a4_81b2_4944c8c08e"/>
          <w:p>
            <w:pPr>
              <w:spacing w:before="180" w:after="0" w:line="240" w:lineRule="auto"/>
              <w:jc w:val="center"/>
            </w:pPr>
            <w:r>
              <w:rPr>
                <w:rFonts w:ascii="Arial" w:hAnsi="Arial"/>
                <w:color w:val="000000"/>
                <w:sz w:val="18"/>
              </w:rPr>
              <w:t>U</w:t>
            </w:r>
          </w:p>
          <w:bookmarkEnd w:id="1378"/>
        </w:tc>
        <w:tc>
          <w:tcPr>
            <w:tcBorders>
              <w:bottom w:val="single" w:sz="4" w:color="000000"/>
              <w:right w:val="single" w:sz="4" w:color="000000"/>
            </w:tcBorders>
            <w:tcMar>
              <w:top w:w="40" w:type="dxa"/>
              <w:left w:w="40" w:type="dxa"/>
              <w:bottom w:w="40" w:type="dxa"/>
              <w:right w:w="40" w:type="dxa"/>
            </w:tcMar>
            <w:vAlign w:val="top"/>
          </w:tcPr>
          <w:bookmarkStart w:id="1379" w:name="para_d1130fee_5db5_436c_8944_9bf1c63a0a"/>
          <w:p>
            <w:pPr>
              <w:spacing w:before="180" w:after="0" w:line="240" w:lineRule="auto"/>
            </w:pPr>
            <w:r>
              <w:rPr>
                <w:rFonts w:ascii="Arial" w:hAnsi="Arial"/>
                <w:color w:val="000000"/>
                <w:sz w:val="18"/>
              </w:rPr>
              <w:t>not specialized</w:t>
            </w:r>
          </w:p>
          <w:bookmarkEnd w:id="1379"/>
        </w:tc>
      </w:tr>
      <w:tr>
        <w:tblPrEx/>
        <w:trPr/>
        <w:tc>
          <w:tcPr>
            <w:vMerge w:val="restart"/>
            <w:tcBorders>
              <w:left w:val="single" w:sz="4" w:color="000000"/>
              <w:right w:val="single" w:sz="4" w:color="000000"/>
            </w:tcBorders>
            <w:tcMar>
              <w:top w:w="40" w:type="dxa"/>
              <w:left w:w="40" w:type="dxa"/>
              <w:right w:w="40" w:type="dxa"/>
            </w:tcMar>
            <w:vAlign w:val="top"/>
          </w:tcPr>
          <w:bookmarkStart w:id="1380" w:name="para_ea82f083_c43d_4cf2_91ee_44a91785aa"/>
          <w:p>
            <w:pPr>
              <w:spacing w:before="180" w:after="0" w:line="240" w:lineRule="auto"/>
            </w:pPr>
            <w:r>
              <w:rPr>
                <w:rFonts w:ascii="Arial" w:hAnsi="Arial"/>
                <w:color w:val="000000"/>
                <w:sz w:val="18"/>
              </w:rPr>
              <w:t>Participating Object:</w:t>
            </w:r>
          </w:p>
          <w:bookmarkEnd w:id="1380"/>
          <w:bookmarkStart w:id="1381" w:name="para_61d87c19_65d5_489d_80ba_3f755640c1"/>
          <w:p>
            <w:pPr>
              <w:spacing w:before="180" w:after="0" w:line="240" w:lineRule="auto"/>
            </w:pPr>
            <w:r>
              <w:rPr>
                <w:rFonts w:ascii="Arial" w:hAnsi="Arial"/>
                <w:color w:val="000000"/>
                <w:sz w:val="18"/>
              </w:rPr>
              <w:t>Studies being transferred (1..N)</w:t>
            </w:r>
          </w:p>
          <w:bookmarkEnd w:id="1381"/>
        </w:tc>
        <w:tc>
          <w:tcPr>
            <w:tcBorders>
              <w:bottom w:val="single" w:sz="4" w:color="000000"/>
              <w:right w:val="single" w:sz="4" w:color="000000"/>
            </w:tcBorders>
            <w:tcMar>
              <w:top w:w="40" w:type="dxa"/>
              <w:left w:w="40" w:type="dxa"/>
              <w:bottom w:w="40" w:type="dxa"/>
              <w:right w:w="40" w:type="dxa"/>
            </w:tcMar>
            <w:vAlign w:val="top"/>
          </w:tcPr>
          <w:bookmarkStart w:id="1382" w:name="para_a022d426_d708_4b99_91b0_1ad65d27ad"/>
          <w:p>
            <w:pPr>
              <w:spacing w:before="180" w:after="0" w:line="240" w:lineRule="auto"/>
            </w:pPr>
            <w:r>
              <w:rPr>
                <w:rFonts w:ascii="Arial" w:hAnsi="Arial"/>
                <w:color w:val="000000"/>
                <w:sz w:val="18"/>
              </w:rPr>
              <w:t>ParticipantObjectTypeCode</w:t>
            </w:r>
          </w:p>
          <w:bookmarkEnd w:id="1382"/>
        </w:tc>
        <w:tc>
          <w:tcPr>
            <w:tcBorders>
              <w:bottom w:val="single" w:sz="4" w:color="000000"/>
              <w:right w:val="single" w:sz="4" w:color="000000"/>
            </w:tcBorders>
            <w:tcMar>
              <w:top w:w="40" w:type="dxa"/>
              <w:left w:w="40" w:type="dxa"/>
              <w:bottom w:w="40" w:type="dxa"/>
              <w:right w:w="40" w:type="dxa"/>
            </w:tcMar>
            <w:vAlign w:val="top"/>
          </w:tcPr>
          <w:bookmarkStart w:id="1383" w:name="para_fe101fd9_e1ca_426c_8d5b_188d3b280f"/>
          <w:p>
            <w:pPr>
              <w:spacing w:before="180" w:after="0" w:line="240" w:lineRule="auto"/>
              <w:jc w:val="center"/>
            </w:pPr>
            <w:r>
              <w:rPr>
                <w:rFonts w:ascii="Arial" w:hAnsi="Arial"/>
                <w:color w:val="000000"/>
                <w:sz w:val="18"/>
              </w:rPr>
              <w:t>M</w:t>
            </w:r>
          </w:p>
          <w:bookmarkEnd w:id="1383"/>
        </w:tc>
        <w:tc>
          <w:tcPr>
            <w:tcBorders>
              <w:bottom w:val="single" w:sz="4" w:color="000000"/>
              <w:right w:val="single" w:sz="4" w:color="000000"/>
            </w:tcBorders>
            <w:tcMar>
              <w:top w:w="40" w:type="dxa"/>
              <w:left w:w="40" w:type="dxa"/>
              <w:bottom w:w="40" w:type="dxa"/>
              <w:right w:w="40" w:type="dxa"/>
            </w:tcMar>
            <w:vAlign w:val="top"/>
          </w:tcPr>
          <w:bookmarkStart w:id="1384" w:name="para_cd975cc2_496e_4bd3_af1c_1d491a8131"/>
          <w:p>
            <w:pPr>
              <w:spacing w:before="180" w:after="0" w:line="240" w:lineRule="auto"/>
            </w:pPr>
            <w:r>
              <w:rPr>
                <w:rFonts w:ascii="Arial" w:hAnsi="Arial"/>
                <w:color w:val="000000"/>
                <w:sz w:val="18"/>
              </w:rPr>
              <w:t>Shall be: 2 = system</w:t>
            </w:r>
          </w:p>
          <w:bookmarkEnd w:id="13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5" w:name="para_901ba545_67f8_45ac_b3b2_a968a3a1b4"/>
          <w:p>
            <w:pPr>
              <w:spacing w:before="180" w:after="0" w:line="240" w:lineRule="auto"/>
            </w:pPr>
            <w:r>
              <w:rPr>
                <w:rFonts w:ascii="Arial" w:hAnsi="Arial"/>
                <w:color w:val="000000"/>
                <w:sz w:val="18"/>
              </w:rPr>
              <w:t>ParticipantObjectTypeCodeRole</w:t>
            </w:r>
          </w:p>
          <w:bookmarkEnd w:id="1385"/>
        </w:tc>
        <w:tc>
          <w:tcPr>
            <w:tcBorders>
              <w:bottom w:val="single" w:sz="4" w:color="000000"/>
              <w:right w:val="single" w:sz="4" w:color="000000"/>
            </w:tcBorders>
            <w:tcMar>
              <w:top w:w="40" w:type="dxa"/>
              <w:left w:w="40" w:type="dxa"/>
              <w:bottom w:w="40" w:type="dxa"/>
              <w:right w:w="40" w:type="dxa"/>
            </w:tcMar>
            <w:vAlign w:val="top"/>
          </w:tcPr>
          <w:bookmarkStart w:id="1386" w:name="para_f4443d66_2cf9_44fc_826c_df89479941"/>
          <w:p>
            <w:pPr>
              <w:spacing w:before="180" w:after="0" w:line="240" w:lineRule="auto"/>
              <w:jc w:val="center"/>
            </w:pPr>
            <w:r>
              <w:rPr>
                <w:rFonts w:ascii="Arial" w:hAnsi="Arial"/>
                <w:color w:val="000000"/>
                <w:sz w:val="18"/>
              </w:rPr>
              <w:t>M</w:t>
            </w:r>
          </w:p>
          <w:bookmarkEnd w:id="1386"/>
        </w:tc>
        <w:tc>
          <w:tcPr>
            <w:tcBorders>
              <w:bottom w:val="single" w:sz="4" w:color="000000"/>
              <w:right w:val="single" w:sz="4" w:color="000000"/>
            </w:tcBorders>
            <w:tcMar>
              <w:top w:w="40" w:type="dxa"/>
              <w:left w:w="40" w:type="dxa"/>
              <w:bottom w:w="40" w:type="dxa"/>
              <w:right w:w="40" w:type="dxa"/>
            </w:tcMar>
            <w:vAlign w:val="top"/>
          </w:tcPr>
          <w:bookmarkStart w:id="1387" w:name="para_9b4a1665_aa72_456c_8afd_ef2f294d7f"/>
          <w:p>
            <w:pPr>
              <w:spacing w:before="180" w:after="0" w:line="240" w:lineRule="auto"/>
            </w:pPr>
            <w:r>
              <w:rPr>
                <w:rFonts w:ascii="Arial" w:hAnsi="Arial"/>
                <w:color w:val="000000"/>
                <w:sz w:val="18"/>
              </w:rPr>
              <w:t>Shall be: 3 = report</w:t>
            </w:r>
          </w:p>
          <w:bookmarkEnd w:id="13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88" w:name="para_5c0ea4a5_e682_48fc_9bfb_9d201d6b23"/>
          <w:p>
            <w:pPr>
              <w:spacing w:before="180" w:after="0" w:line="240" w:lineRule="auto"/>
            </w:pPr>
            <w:r>
              <w:rPr>
                <w:rFonts w:ascii="Arial" w:hAnsi="Arial"/>
                <w:color w:val="000000"/>
                <w:sz w:val="18"/>
              </w:rPr>
              <w:t>ParticipantObjectDataLifeCycle</w:t>
            </w:r>
          </w:p>
          <w:bookmarkEnd w:id="1388"/>
        </w:tc>
        <w:tc>
          <w:tcPr>
            <w:tcBorders>
              <w:bottom w:val="single" w:sz="4" w:color="000000"/>
              <w:right w:val="single" w:sz="4" w:color="000000"/>
            </w:tcBorders>
            <w:tcMar>
              <w:top w:w="40" w:type="dxa"/>
              <w:left w:w="40" w:type="dxa"/>
              <w:bottom w:w="40" w:type="dxa"/>
              <w:right w:w="40" w:type="dxa"/>
            </w:tcMar>
            <w:vAlign w:val="top"/>
          </w:tcPr>
          <w:bookmarkStart w:id="1389" w:name="para_17995551_0d8b_4884_8fa7_4bd29c905a"/>
          <w:p>
            <w:pPr>
              <w:spacing w:before="180" w:after="0" w:line="240" w:lineRule="auto"/>
              <w:jc w:val="center"/>
            </w:pPr>
            <w:r>
              <w:rPr>
                <w:rFonts w:ascii="Arial" w:hAnsi="Arial"/>
                <w:color w:val="000000"/>
                <w:sz w:val="18"/>
              </w:rPr>
              <w:t>U</w:t>
            </w:r>
          </w:p>
          <w:bookmarkEnd w:id="1389"/>
        </w:tc>
        <w:tc>
          <w:tcPr>
            <w:tcBorders>
              <w:bottom w:val="single" w:sz="4" w:color="000000"/>
              <w:right w:val="single" w:sz="4" w:color="000000"/>
            </w:tcBorders>
            <w:tcMar>
              <w:top w:w="40" w:type="dxa"/>
              <w:left w:w="40" w:type="dxa"/>
              <w:bottom w:w="40" w:type="dxa"/>
              <w:right w:w="40" w:type="dxa"/>
            </w:tcMar>
            <w:vAlign w:val="top"/>
          </w:tcPr>
          <w:bookmarkStart w:id="1390" w:name="para_43fa7d25_4a34_4df3_8524_1c42f2a836"/>
          <w:p>
            <w:pPr>
              <w:spacing w:before="180" w:after="0" w:line="240" w:lineRule="auto"/>
            </w:pPr>
            <w:r>
              <w:rPr>
                <w:rFonts w:ascii="Arial" w:hAnsi="Arial"/>
                <w:color w:val="000000"/>
                <w:sz w:val="18"/>
              </w:rPr>
              <w:t>not specialized</w:t>
            </w:r>
          </w:p>
          <w:bookmarkEnd w:id="13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1" w:name="para_31149921_37e3_4bab_b52b_7bcba17252"/>
          <w:p>
            <w:pPr>
              <w:spacing w:before="180" w:after="0" w:line="240" w:lineRule="auto"/>
            </w:pPr>
            <w:r>
              <w:rPr>
                <w:rFonts w:ascii="Arial" w:hAnsi="Arial"/>
                <w:color w:val="000000"/>
                <w:sz w:val="18"/>
              </w:rPr>
              <w:t>ParticipantObjectIDTypeCode</w:t>
            </w:r>
          </w:p>
          <w:bookmarkEnd w:id="1391"/>
        </w:tc>
        <w:tc>
          <w:tcPr>
            <w:tcBorders>
              <w:bottom w:val="single" w:sz="4" w:color="000000"/>
              <w:right w:val="single" w:sz="4" w:color="000000"/>
            </w:tcBorders>
            <w:tcMar>
              <w:top w:w="40" w:type="dxa"/>
              <w:left w:w="40" w:type="dxa"/>
              <w:bottom w:w="40" w:type="dxa"/>
              <w:right w:w="40" w:type="dxa"/>
            </w:tcMar>
            <w:vAlign w:val="top"/>
          </w:tcPr>
          <w:bookmarkStart w:id="1392" w:name="para_3c373b77_0963_4eb7_bcb8_f59117c471"/>
          <w:p>
            <w:pPr>
              <w:spacing w:before="180" w:after="0" w:line="240" w:lineRule="auto"/>
              <w:jc w:val="center"/>
            </w:pPr>
            <w:r>
              <w:rPr>
                <w:rFonts w:ascii="Arial" w:hAnsi="Arial"/>
                <w:color w:val="000000"/>
                <w:sz w:val="18"/>
              </w:rPr>
              <w:t>M</w:t>
            </w:r>
          </w:p>
          <w:bookmarkEnd w:id="1392"/>
        </w:tc>
        <w:tc>
          <w:tcPr>
            <w:tcBorders>
              <w:bottom w:val="single" w:sz="4" w:color="000000"/>
              <w:right w:val="single" w:sz="4" w:color="000000"/>
            </w:tcBorders>
            <w:tcMar>
              <w:top w:w="40" w:type="dxa"/>
              <w:left w:w="40" w:type="dxa"/>
              <w:bottom w:w="40" w:type="dxa"/>
              <w:right w:w="40" w:type="dxa"/>
            </w:tcMar>
            <w:vAlign w:val="top"/>
          </w:tcPr>
          <w:bookmarkStart w:id="1393" w:name="para_2722d90d_34b0_454a_b667_af894271dc"/>
          <w:p>
            <w:pPr>
              <w:spacing w:before="180" w:after="0" w:line="240" w:lineRule="auto"/>
            </w:pPr>
            <w:r>
              <w:rPr>
                <w:rFonts w:ascii="Arial" w:hAnsi="Arial"/>
                <w:color w:val="000000"/>
                <w:sz w:val="18"/>
              </w:rPr>
              <w:t xml:space="preserve">EV </w:t>
            </w:r>
            <w:hyperlink r:id="r118">
              <w:r>
                <w:rPr>
                  <w:rFonts w:ascii="Arial" w:hAnsi="Arial"/>
                  <w:color w:val="000000"/>
                  <w:sz w:val="18"/>
                </w:rPr>
                <w:t>(110180, DCM, "Study Instance UID")</w:t>
              </w:r>
            </w:hyperlink>
          </w:p>
          <w:bookmarkEnd w:id="13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4" w:name="para_94a074a5_401a_4216_abd4_31f7997ada"/>
          <w:p>
            <w:pPr>
              <w:spacing w:before="180" w:after="0" w:line="240" w:lineRule="auto"/>
            </w:pPr>
            <w:r>
              <w:rPr>
                <w:rFonts w:ascii="Arial" w:hAnsi="Arial"/>
                <w:color w:val="000000"/>
                <w:sz w:val="18"/>
              </w:rPr>
              <w:t>ParticipantObjectSensitivity</w:t>
            </w:r>
          </w:p>
          <w:bookmarkEnd w:id="1394"/>
        </w:tc>
        <w:tc>
          <w:tcPr>
            <w:tcBorders>
              <w:bottom w:val="single" w:sz="4" w:color="000000"/>
              <w:right w:val="single" w:sz="4" w:color="000000"/>
            </w:tcBorders>
            <w:tcMar>
              <w:top w:w="40" w:type="dxa"/>
              <w:left w:w="40" w:type="dxa"/>
              <w:bottom w:w="40" w:type="dxa"/>
              <w:right w:w="40" w:type="dxa"/>
            </w:tcMar>
            <w:vAlign w:val="top"/>
          </w:tcPr>
          <w:bookmarkStart w:id="1395" w:name="para_75f473c6_5970_476b_b2e9_4014b92983"/>
          <w:p>
            <w:pPr>
              <w:spacing w:before="180" w:after="0" w:line="240" w:lineRule="auto"/>
              <w:jc w:val="center"/>
            </w:pPr>
            <w:r>
              <w:rPr>
                <w:rFonts w:ascii="Arial" w:hAnsi="Arial"/>
                <w:color w:val="000000"/>
                <w:sz w:val="18"/>
              </w:rPr>
              <w:t>U</w:t>
            </w:r>
          </w:p>
          <w:bookmarkEnd w:id="1395"/>
        </w:tc>
        <w:tc>
          <w:tcPr>
            <w:tcBorders>
              <w:bottom w:val="single" w:sz="4" w:color="000000"/>
              <w:right w:val="single" w:sz="4" w:color="000000"/>
            </w:tcBorders>
            <w:tcMar>
              <w:top w:w="40" w:type="dxa"/>
              <w:left w:w="40" w:type="dxa"/>
              <w:bottom w:w="40" w:type="dxa"/>
              <w:right w:w="40" w:type="dxa"/>
            </w:tcMar>
            <w:vAlign w:val="top"/>
          </w:tcPr>
          <w:bookmarkStart w:id="1396" w:name="para_00854aef_60b7_45eb_9ba4_2fa664e08f"/>
          <w:p>
            <w:pPr>
              <w:spacing w:before="180" w:after="0" w:line="240" w:lineRule="auto"/>
            </w:pPr>
            <w:r>
              <w:rPr>
                <w:rFonts w:ascii="Arial" w:hAnsi="Arial"/>
                <w:color w:val="000000"/>
                <w:sz w:val="18"/>
              </w:rPr>
              <w:t>not specialized</w:t>
            </w:r>
          </w:p>
          <w:bookmarkEnd w:id="13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397" w:name="para_08d11f49_e1d1_431c_ab75_46d2241c88"/>
          <w:p>
            <w:pPr>
              <w:spacing w:before="180" w:after="0" w:line="240" w:lineRule="auto"/>
            </w:pPr>
            <w:r>
              <w:rPr>
                <w:rFonts w:ascii="Arial" w:hAnsi="Arial"/>
                <w:color w:val="000000"/>
                <w:sz w:val="18"/>
              </w:rPr>
              <w:t>ParticipantObjectID</w:t>
            </w:r>
          </w:p>
          <w:bookmarkEnd w:id="1397"/>
        </w:tc>
        <w:tc>
          <w:tcPr>
            <w:tcBorders>
              <w:bottom w:val="single" w:sz="4" w:color="000000"/>
              <w:right w:val="single" w:sz="4" w:color="000000"/>
            </w:tcBorders>
            <w:tcMar>
              <w:top w:w="40" w:type="dxa"/>
              <w:left w:w="40" w:type="dxa"/>
              <w:bottom w:w="40" w:type="dxa"/>
              <w:right w:w="40" w:type="dxa"/>
            </w:tcMar>
            <w:vAlign w:val="top"/>
          </w:tcPr>
          <w:bookmarkStart w:id="1398" w:name="para_f1aa8e97_b4ff_4a37_a993_c8d112bff9"/>
          <w:p>
            <w:pPr>
              <w:spacing w:before="180" w:after="0" w:line="240" w:lineRule="auto"/>
              <w:jc w:val="center"/>
            </w:pPr>
            <w:r>
              <w:rPr>
                <w:rFonts w:ascii="Arial" w:hAnsi="Arial"/>
                <w:color w:val="000000"/>
                <w:sz w:val="18"/>
              </w:rPr>
              <w:t>M</w:t>
            </w:r>
          </w:p>
          <w:bookmarkEnd w:id="1398"/>
        </w:tc>
        <w:tc>
          <w:tcPr>
            <w:tcBorders>
              <w:bottom w:val="single" w:sz="4" w:color="000000"/>
              <w:right w:val="single" w:sz="4" w:color="000000"/>
            </w:tcBorders>
            <w:tcMar>
              <w:top w:w="40" w:type="dxa"/>
              <w:left w:w="40" w:type="dxa"/>
              <w:bottom w:w="40" w:type="dxa"/>
              <w:right w:w="40" w:type="dxa"/>
            </w:tcMar>
            <w:vAlign w:val="top"/>
          </w:tcPr>
          <w:bookmarkStart w:id="1399" w:name="para_7fa65cd6_4859_4b5b_81b8_1d35e393f0"/>
          <w:p>
            <w:pPr>
              <w:spacing w:before="180" w:after="0" w:line="240" w:lineRule="auto"/>
            </w:pPr>
            <w:r>
              <w:rPr>
                <w:rFonts w:ascii="Arial" w:hAnsi="Arial"/>
                <w:color w:val="000000"/>
                <w:sz w:val="18"/>
              </w:rPr>
              <w:t>The Study Instance UID</w:t>
            </w:r>
          </w:p>
          <w:bookmarkEnd w:id="13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0" w:name="para_fb14332a_0c5b_46cf_8ccd_bd921fc943"/>
          <w:p>
            <w:pPr>
              <w:spacing w:before="180" w:after="0" w:line="240" w:lineRule="auto"/>
            </w:pPr>
            <w:r>
              <w:rPr>
                <w:rFonts w:ascii="Arial" w:hAnsi="Arial"/>
                <w:color w:val="000000"/>
                <w:sz w:val="18"/>
              </w:rPr>
              <w:t>ParticipantObjectName</w:t>
            </w:r>
          </w:p>
          <w:bookmarkEnd w:id="1400"/>
        </w:tc>
        <w:tc>
          <w:tcPr>
            <w:tcBorders>
              <w:bottom w:val="single" w:sz="4" w:color="000000"/>
              <w:right w:val="single" w:sz="4" w:color="000000"/>
            </w:tcBorders>
            <w:tcMar>
              <w:top w:w="40" w:type="dxa"/>
              <w:left w:w="40" w:type="dxa"/>
              <w:bottom w:w="40" w:type="dxa"/>
              <w:right w:w="40" w:type="dxa"/>
            </w:tcMar>
            <w:vAlign w:val="top"/>
          </w:tcPr>
          <w:bookmarkStart w:id="1401" w:name="para_272b1cdf_64de_45e2_8fb9_0b8bffbbbe"/>
          <w:p>
            <w:pPr>
              <w:spacing w:before="180" w:after="0" w:line="240" w:lineRule="auto"/>
              <w:jc w:val="center"/>
            </w:pPr>
            <w:r>
              <w:rPr>
                <w:rFonts w:ascii="Arial" w:hAnsi="Arial"/>
                <w:color w:val="000000"/>
                <w:sz w:val="18"/>
              </w:rPr>
              <w:t>U</w:t>
            </w:r>
          </w:p>
          <w:bookmarkEnd w:id="1401"/>
        </w:tc>
        <w:tc>
          <w:tcPr>
            <w:tcBorders>
              <w:bottom w:val="single" w:sz="4" w:color="000000"/>
              <w:right w:val="single" w:sz="4" w:color="000000"/>
            </w:tcBorders>
            <w:tcMar>
              <w:top w:w="40" w:type="dxa"/>
              <w:left w:w="40" w:type="dxa"/>
              <w:bottom w:w="40" w:type="dxa"/>
              <w:right w:w="40" w:type="dxa"/>
            </w:tcMar>
            <w:vAlign w:val="top"/>
          </w:tcPr>
          <w:bookmarkStart w:id="1402" w:name="para_1ba98c17_336b_463a_b138_e623f65a0b"/>
          <w:p>
            <w:pPr>
              <w:spacing w:before="180" w:after="0" w:line="240" w:lineRule="auto"/>
            </w:pPr>
            <w:r>
              <w:rPr>
                <w:rFonts w:ascii="Arial" w:hAnsi="Arial"/>
                <w:color w:val="000000"/>
                <w:sz w:val="18"/>
              </w:rPr>
              <w:t>not specialized</w:t>
            </w:r>
          </w:p>
          <w:bookmarkEnd w:id="14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3" w:name="para_4ce6ee00_11ed_46d9_9e81_bb0c55beb9"/>
          <w:p>
            <w:pPr>
              <w:spacing w:before="180" w:after="0" w:line="240" w:lineRule="auto"/>
            </w:pPr>
            <w:r>
              <w:rPr>
                <w:rFonts w:ascii="Arial" w:hAnsi="Arial"/>
                <w:color w:val="000000"/>
                <w:sz w:val="18"/>
              </w:rPr>
              <w:t>ParticipantObjectQuery</w:t>
            </w:r>
          </w:p>
          <w:bookmarkEnd w:id="1403"/>
        </w:tc>
        <w:tc>
          <w:tcPr>
            <w:tcBorders>
              <w:bottom w:val="single" w:sz="4" w:color="000000"/>
              <w:right w:val="single" w:sz="4" w:color="000000"/>
            </w:tcBorders>
            <w:tcMar>
              <w:top w:w="40" w:type="dxa"/>
              <w:left w:w="40" w:type="dxa"/>
              <w:bottom w:w="40" w:type="dxa"/>
              <w:right w:w="40" w:type="dxa"/>
            </w:tcMar>
            <w:vAlign w:val="top"/>
          </w:tcPr>
          <w:bookmarkStart w:id="1404" w:name="para_dc2888d3_3eba_47c5_84ba_beaabcc33b"/>
          <w:p>
            <w:pPr>
              <w:spacing w:before="180" w:after="0" w:line="240" w:lineRule="auto"/>
              <w:jc w:val="center"/>
            </w:pPr>
            <w:r>
              <w:rPr>
                <w:rFonts w:ascii="Arial" w:hAnsi="Arial"/>
                <w:color w:val="000000"/>
                <w:sz w:val="18"/>
              </w:rPr>
              <w:t>U</w:t>
            </w:r>
          </w:p>
          <w:bookmarkEnd w:id="1404"/>
        </w:tc>
        <w:tc>
          <w:tcPr>
            <w:tcBorders>
              <w:bottom w:val="single" w:sz="4" w:color="000000"/>
              <w:right w:val="single" w:sz="4" w:color="000000"/>
            </w:tcBorders>
            <w:tcMar>
              <w:top w:w="40" w:type="dxa"/>
              <w:left w:w="40" w:type="dxa"/>
              <w:bottom w:w="40" w:type="dxa"/>
              <w:right w:w="40" w:type="dxa"/>
            </w:tcMar>
            <w:vAlign w:val="top"/>
          </w:tcPr>
          <w:bookmarkStart w:id="1405" w:name="para_ad791a76_bae6_4184_9f5a_fb6306ed74"/>
          <w:p>
            <w:pPr>
              <w:spacing w:before="180" w:after="0" w:line="240" w:lineRule="auto"/>
            </w:pPr>
            <w:r>
              <w:rPr>
                <w:rFonts w:ascii="Arial" w:hAnsi="Arial"/>
                <w:color w:val="000000"/>
                <w:sz w:val="18"/>
              </w:rPr>
              <w:t>not specialized</w:t>
            </w:r>
          </w:p>
          <w:bookmarkEnd w:id="14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6" w:name="para_9d64ad9b_271c_4b37_9f91_3619d902f7"/>
          <w:p>
            <w:pPr>
              <w:spacing w:before="180" w:after="0" w:line="240" w:lineRule="auto"/>
            </w:pPr>
            <w:r>
              <w:rPr>
                <w:rFonts w:ascii="Arial" w:hAnsi="Arial"/>
                <w:color w:val="000000"/>
                <w:sz w:val="18"/>
              </w:rPr>
              <w:t>ParticipantObjectDetail</w:t>
            </w:r>
          </w:p>
          <w:bookmarkEnd w:id="1406"/>
        </w:tc>
        <w:tc>
          <w:tcPr>
            <w:tcBorders>
              <w:bottom w:val="single" w:sz="4" w:color="000000"/>
              <w:right w:val="single" w:sz="4" w:color="000000"/>
            </w:tcBorders>
            <w:tcMar>
              <w:top w:w="40" w:type="dxa"/>
              <w:left w:w="40" w:type="dxa"/>
              <w:bottom w:w="40" w:type="dxa"/>
              <w:right w:w="40" w:type="dxa"/>
            </w:tcMar>
            <w:vAlign w:val="top"/>
          </w:tcPr>
          <w:bookmarkStart w:id="1407" w:name="para_20bbaa63_797b_44fa_8848_236db1b20b"/>
          <w:p>
            <w:pPr>
              <w:spacing w:before="180" w:after="0" w:line="240" w:lineRule="auto"/>
              <w:jc w:val="center"/>
            </w:pPr>
            <w:r>
              <w:rPr>
                <w:rFonts w:ascii="Arial" w:hAnsi="Arial"/>
                <w:color w:val="000000"/>
                <w:sz w:val="18"/>
              </w:rPr>
              <w:t>U</w:t>
            </w:r>
          </w:p>
          <w:bookmarkEnd w:id="1407"/>
        </w:tc>
        <w:tc>
          <w:tcPr>
            <w:tcBorders>
              <w:bottom w:val="single" w:sz="4" w:color="000000"/>
              <w:right w:val="single" w:sz="4" w:color="000000"/>
            </w:tcBorders>
            <w:tcMar>
              <w:top w:w="40" w:type="dxa"/>
              <w:left w:w="40" w:type="dxa"/>
              <w:bottom w:w="40" w:type="dxa"/>
              <w:right w:w="40" w:type="dxa"/>
            </w:tcMar>
            <w:vAlign w:val="top"/>
          </w:tcPr>
          <w:bookmarkStart w:id="1408" w:name="para_a1b9a691_2bb2_4321_b760_41b93141d0"/>
          <w:p>
            <w:pPr>
              <w:spacing w:before="180" w:after="0" w:line="240" w:lineRule="auto"/>
            </w:pPr>
            <w:r>
              <w:rPr>
                <w:rFonts w:ascii="Arial" w:hAnsi="Arial"/>
                <w:color w:val="000000"/>
                <w:sz w:val="18"/>
              </w:rPr>
              <w:t>Element "ContainsSOPClass" with one or more SOP Class UID values</w:t>
            </w:r>
          </w:p>
          <w:bookmarkEnd w:id="14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09" w:name="para_793d3f61_0a84_48f4_82c6_36d2cb4831"/>
          <w:p>
            <w:pPr>
              <w:spacing w:before="180" w:after="0" w:line="240" w:lineRule="auto"/>
            </w:pPr>
            <w:r>
              <w:rPr>
                <w:rFonts w:ascii="Arial" w:hAnsi="Arial"/>
                <w:color w:val="000000"/>
                <w:sz w:val="18"/>
              </w:rPr>
              <w:t>ParticipantObjectDescription</w:t>
            </w:r>
          </w:p>
          <w:bookmarkEnd w:id="1409"/>
        </w:tc>
        <w:tc>
          <w:tcPr>
            <w:tcBorders>
              <w:bottom w:val="single" w:sz="4" w:color="000000"/>
              <w:right w:val="single" w:sz="4" w:color="000000"/>
            </w:tcBorders>
            <w:tcMar>
              <w:top w:w="40" w:type="dxa"/>
              <w:left w:w="40" w:type="dxa"/>
              <w:bottom w:w="40" w:type="dxa"/>
              <w:right w:w="40" w:type="dxa"/>
            </w:tcMar>
            <w:vAlign w:val="top"/>
          </w:tcPr>
          <w:bookmarkStart w:id="1410" w:name="para_8c247da7_ed37_4903_9a60_f531da16e9"/>
          <w:p>
            <w:pPr>
              <w:spacing w:before="180" w:after="0" w:line="240" w:lineRule="auto"/>
              <w:jc w:val="center"/>
            </w:pPr>
            <w:r>
              <w:rPr>
                <w:rFonts w:ascii="Arial" w:hAnsi="Arial"/>
                <w:color w:val="000000"/>
                <w:sz w:val="18"/>
              </w:rPr>
              <w:t>U</w:t>
            </w:r>
          </w:p>
          <w:bookmarkEnd w:id="1410"/>
        </w:tc>
        <w:tc>
          <w:tcPr>
            <w:tcBorders>
              <w:bottom w:val="single" w:sz="4" w:color="000000"/>
              <w:right w:val="single" w:sz="4" w:color="000000"/>
            </w:tcBorders>
            <w:tcMar>
              <w:top w:w="40" w:type="dxa"/>
              <w:left w:w="40" w:type="dxa"/>
              <w:bottom w:w="40" w:type="dxa"/>
              <w:right w:w="40" w:type="dxa"/>
            </w:tcMar>
            <w:vAlign w:val="top"/>
          </w:tcPr>
          <w:bookmarkStart w:id="1411" w:name="para_e6936061_c383_4539_b40b_596723a1ac"/>
          <w:p>
            <w:pPr>
              <w:spacing w:before="180" w:after="0" w:line="240" w:lineRule="auto"/>
            </w:pPr>
            <w:r>
              <w:rPr>
                <w:rFonts w:ascii="Arial" w:hAnsi="Arial"/>
                <w:color w:val="000000"/>
                <w:sz w:val="18"/>
              </w:rPr>
              <w:t>not specialized</w:t>
            </w:r>
          </w:p>
          <w:bookmarkEnd w:id="14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2" w:name="para_547a588f_dec8_47ce_b9eb_003510e2ba"/>
          <w:p>
            <w:pPr>
              <w:spacing w:before="180" w:after="0" w:line="240" w:lineRule="auto"/>
            </w:pPr>
            <w:r>
              <w:rPr>
                <w:rFonts w:ascii="Arial" w:hAnsi="Arial"/>
                <w:color w:val="000000"/>
                <w:sz w:val="18"/>
              </w:rPr>
              <w:t>SOPClass</w:t>
            </w:r>
          </w:p>
          <w:bookmarkEnd w:id="1412"/>
        </w:tc>
        <w:tc>
          <w:tcPr>
            <w:tcBorders>
              <w:bottom w:val="single" w:sz="4" w:color="000000"/>
              <w:right w:val="single" w:sz="4" w:color="000000"/>
            </w:tcBorders>
            <w:tcMar>
              <w:top w:w="40" w:type="dxa"/>
              <w:left w:w="40" w:type="dxa"/>
              <w:bottom w:w="40" w:type="dxa"/>
              <w:right w:w="40" w:type="dxa"/>
            </w:tcMar>
            <w:vAlign w:val="top"/>
          </w:tcPr>
          <w:bookmarkStart w:id="1413" w:name="para_d4d8beb4_f1f6_4112_a81b_0e40323f55"/>
          <w:p>
            <w:pPr>
              <w:spacing w:before="180" w:after="0" w:line="240" w:lineRule="auto"/>
              <w:jc w:val="center"/>
            </w:pPr>
            <w:r>
              <w:rPr>
                <w:rFonts w:ascii="Arial" w:hAnsi="Arial"/>
                <w:color w:val="000000"/>
                <w:sz w:val="18"/>
              </w:rPr>
              <w:t>MC</w:t>
            </w:r>
          </w:p>
          <w:bookmarkEnd w:id="1413"/>
        </w:tc>
        <w:tc>
          <w:tcPr>
            <w:tcBorders>
              <w:bottom w:val="single" w:sz="4" w:color="000000"/>
              <w:right w:val="single" w:sz="4" w:color="000000"/>
            </w:tcBorders>
            <w:tcMar>
              <w:top w:w="40" w:type="dxa"/>
              <w:left w:w="40" w:type="dxa"/>
              <w:bottom w:w="40" w:type="dxa"/>
              <w:right w:w="40" w:type="dxa"/>
            </w:tcMar>
            <w:vAlign w:val="top"/>
          </w:tcPr>
          <w:bookmarkStart w:id="1414" w:name="para_6d31f79d_c825_42fa_bdd0_eef151dbd9"/>
          <w:p>
            <w:pPr>
              <w:spacing w:before="180" w:after="0" w:line="240" w:lineRule="auto"/>
            </w:pPr>
            <w:r>
              <w:rPr>
                <w:rFonts w:ascii="Arial" w:hAnsi="Arial"/>
                <w:color w:val="000000"/>
                <w:sz w:val="18"/>
              </w:rPr>
              <w:t>not specialized</w:t>
            </w:r>
          </w:p>
          <w:bookmarkEnd w:id="14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5" w:name="para_af6a0528_f7a1_44c5_886e_0e62396286"/>
          <w:p>
            <w:pPr>
              <w:spacing w:before="180" w:after="0" w:line="240" w:lineRule="auto"/>
            </w:pPr>
            <w:r>
              <w:rPr>
                <w:rFonts w:ascii="Arial" w:hAnsi="Arial"/>
                <w:color w:val="000000"/>
                <w:sz w:val="18"/>
              </w:rPr>
              <w:t>Accession</w:t>
            </w:r>
          </w:p>
          <w:bookmarkEnd w:id="1415"/>
        </w:tc>
        <w:tc>
          <w:tcPr>
            <w:tcBorders>
              <w:bottom w:val="single" w:sz="4" w:color="000000"/>
              <w:right w:val="single" w:sz="4" w:color="000000"/>
            </w:tcBorders>
            <w:tcMar>
              <w:top w:w="40" w:type="dxa"/>
              <w:left w:w="40" w:type="dxa"/>
              <w:bottom w:w="40" w:type="dxa"/>
              <w:right w:w="40" w:type="dxa"/>
            </w:tcMar>
            <w:vAlign w:val="top"/>
          </w:tcPr>
          <w:bookmarkStart w:id="1416" w:name="para_7097abf2_5938_421d_b9a0_2eef4964fc"/>
          <w:p>
            <w:pPr>
              <w:spacing w:before="180" w:after="0" w:line="240" w:lineRule="auto"/>
              <w:jc w:val="center"/>
            </w:pPr>
            <w:r>
              <w:rPr>
                <w:rFonts w:ascii="Arial" w:hAnsi="Arial"/>
                <w:color w:val="000000"/>
                <w:sz w:val="18"/>
              </w:rPr>
              <w:t>U</w:t>
            </w:r>
          </w:p>
          <w:bookmarkEnd w:id="1416"/>
        </w:tc>
        <w:tc>
          <w:tcPr>
            <w:tcBorders>
              <w:bottom w:val="single" w:sz="4" w:color="000000"/>
              <w:right w:val="single" w:sz="4" w:color="000000"/>
            </w:tcBorders>
            <w:tcMar>
              <w:top w:w="40" w:type="dxa"/>
              <w:left w:w="40" w:type="dxa"/>
              <w:bottom w:w="40" w:type="dxa"/>
              <w:right w:w="40" w:type="dxa"/>
            </w:tcMar>
            <w:vAlign w:val="top"/>
          </w:tcPr>
          <w:bookmarkStart w:id="1417" w:name="para_455a408c_333e_47eb_a18b_79581039ce"/>
          <w:p>
            <w:pPr>
              <w:spacing w:before="180" w:after="0" w:line="240" w:lineRule="auto"/>
            </w:pPr>
            <w:r>
              <w:rPr>
                <w:rFonts w:ascii="Arial" w:hAnsi="Arial"/>
                <w:color w:val="000000"/>
                <w:sz w:val="18"/>
              </w:rPr>
              <w:t>not specialized</w:t>
            </w:r>
          </w:p>
          <w:bookmarkEnd w:id="14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18" w:name="para_3480dc81_180f_484c_8700_e3f31ac9cc"/>
          <w:p>
            <w:pPr>
              <w:spacing w:before="180" w:after="0" w:line="240" w:lineRule="auto"/>
            </w:pPr>
            <w:r>
              <w:rPr>
                <w:rFonts w:ascii="Arial" w:hAnsi="Arial"/>
                <w:color w:val="000000"/>
                <w:sz w:val="18"/>
              </w:rPr>
              <w:t>NumberOfInstances</w:t>
            </w:r>
          </w:p>
          <w:bookmarkEnd w:id="1418"/>
        </w:tc>
        <w:tc>
          <w:tcPr>
            <w:tcBorders>
              <w:bottom w:val="single" w:sz="4" w:color="000000"/>
              <w:right w:val="single" w:sz="4" w:color="000000"/>
            </w:tcBorders>
            <w:tcMar>
              <w:top w:w="40" w:type="dxa"/>
              <w:left w:w="40" w:type="dxa"/>
              <w:bottom w:w="40" w:type="dxa"/>
              <w:right w:w="40" w:type="dxa"/>
            </w:tcMar>
            <w:vAlign w:val="top"/>
          </w:tcPr>
          <w:bookmarkStart w:id="1419" w:name="para_f434bf73_3ac2_4dc3_a00b_c830be52d0"/>
          <w:p>
            <w:pPr>
              <w:spacing w:before="180" w:after="0" w:line="240" w:lineRule="auto"/>
              <w:jc w:val="center"/>
            </w:pPr>
            <w:r>
              <w:rPr>
                <w:rFonts w:ascii="Arial" w:hAnsi="Arial"/>
                <w:color w:val="000000"/>
                <w:sz w:val="18"/>
              </w:rPr>
              <w:t>U</w:t>
            </w:r>
          </w:p>
          <w:bookmarkEnd w:id="1419"/>
        </w:tc>
        <w:tc>
          <w:tcPr>
            <w:tcBorders>
              <w:bottom w:val="single" w:sz="4" w:color="000000"/>
              <w:right w:val="single" w:sz="4" w:color="000000"/>
            </w:tcBorders>
            <w:tcMar>
              <w:top w:w="40" w:type="dxa"/>
              <w:left w:w="40" w:type="dxa"/>
              <w:bottom w:w="40" w:type="dxa"/>
              <w:right w:w="40" w:type="dxa"/>
            </w:tcMar>
            <w:vAlign w:val="top"/>
          </w:tcPr>
          <w:bookmarkStart w:id="1420" w:name="para_57920ca1_e4b7_402b_a5e5_a2a6018311"/>
          <w:p>
            <w:pPr>
              <w:spacing w:before="180" w:after="0" w:line="240" w:lineRule="auto"/>
            </w:pPr>
            <w:r>
              <w:rPr>
                <w:rFonts w:ascii="Arial" w:hAnsi="Arial"/>
                <w:color w:val="000000"/>
                <w:sz w:val="18"/>
              </w:rPr>
              <w:t>not specialized</w:t>
            </w:r>
          </w:p>
          <w:bookmarkEnd w:id="14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1" w:name="para_9e31422e_5b6a_4f1c_a7dd_302377531a"/>
          <w:p>
            <w:pPr>
              <w:spacing w:before="180" w:after="0" w:line="240" w:lineRule="auto"/>
            </w:pPr>
            <w:r>
              <w:rPr>
                <w:rFonts w:ascii="Arial" w:hAnsi="Arial"/>
                <w:color w:val="000000"/>
                <w:sz w:val="18"/>
              </w:rPr>
              <w:t>Instances</w:t>
            </w:r>
          </w:p>
          <w:bookmarkEnd w:id="1421"/>
        </w:tc>
        <w:tc>
          <w:tcPr>
            <w:tcBorders>
              <w:bottom w:val="single" w:sz="4" w:color="000000"/>
              <w:right w:val="single" w:sz="4" w:color="000000"/>
            </w:tcBorders>
            <w:tcMar>
              <w:top w:w="40" w:type="dxa"/>
              <w:left w:w="40" w:type="dxa"/>
              <w:bottom w:w="40" w:type="dxa"/>
              <w:right w:w="40" w:type="dxa"/>
            </w:tcMar>
            <w:vAlign w:val="top"/>
          </w:tcPr>
          <w:bookmarkStart w:id="1422" w:name="para_b4bd0e70_57ad_4c38_89b1_2ef8078a17"/>
          <w:p>
            <w:pPr>
              <w:spacing w:before="180" w:after="0" w:line="240" w:lineRule="auto"/>
              <w:jc w:val="center"/>
            </w:pPr>
            <w:r>
              <w:rPr>
                <w:rFonts w:ascii="Arial" w:hAnsi="Arial"/>
                <w:color w:val="000000"/>
                <w:sz w:val="18"/>
              </w:rPr>
              <w:t>U</w:t>
            </w:r>
          </w:p>
          <w:bookmarkEnd w:id="1422"/>
        </w:tc>
        <w:tc>
          <w:tcPr>
            <w:tcBorders>
              <w:bottom w:val="single" w:sz="4" w:color="000000"/>
              <w:right w:val="single" w:sz="4" w:color="000000"/>
            </w:tcBorders>
            <w:tcMar>
              <w:top w:w="40" w:type="dxa"/>
              <w:left w:w="40" w:type="dxa"/>
              <w:bottom w:w="40" w:type="dxa"/>
              <w:right w:w="40" w:type="dxa"/>
            </w:tcMar>
            <w:vAlign w:val="top"/>
          </w:tcPr>
          <w:bookmarkStart w:id="1423" w:name="para_fa86af84_4cb6_41cd_9b39_30bf2a782a"/>
          <w:p>
            <w:pPr>
              <w:spacing w:before="180" w:after="0" w:line="240" w:lineRule="auto"/>
            </w:pPr>
            <w:r>
              <w:rPr>
                <w:rFonts w:ascii="Arial" w:hAnsi="Arial"/>
                <w:color w:val="000000"/>
                <w:sz w:val="18"/>
              </w:rPr>
              <w:t>not specialized</w:t>
            </w:r>
          </w:p>
          <w:bookmarkEnd w:id="14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4" w:name="para_d8fa174d_efd3_4e1f_820b_0a64c620e6"/>
          <w:p>
            <w:pPr>
              <w:spacing w:before="180" w:after="0" w:line="240" w:lineRule="auto"/>
            </w:pPr>
            <w:r>
              <w:rPr>
                <w:rFonts w:ascii="Arial" w:hAnsi="Arial"/>
                <w:color w:val="000000"/>
                <w:sz w:val="18"/>
              </w:rPr>
              <w:t>Encrypted</w:t>
            </w:r>
          </w:p>
          <w:bookmarkEnd w:id="1424"/>
        </w:tc>
        <w:tc>
          <w:tcPr>
            <w:tcBorders>
              <w:bottom w:val="single" w:sz="4" w:color="000000"/>
              <w:right w:val="single" w:sz="4" w:color="000000"/>
            </w:tcBorders>
            <w:tcMar>
              <w:top w:w="40" w:type="dxa"/>
              <w:left w:w="40" w:type="dxa"/>
              <w:bottom w:w="40" w:type="dxa"/>
              <w:right w:w="40" w:type="dxa"/>
            </w:tcMar>
            <w:vAlign w:val="top"/>
          </w:tcPr>
          <w:bookmarkStart w:id="1425" w:name="para_715c0d1f_87d1_41e6_97b9_fe360bc034"/>
          <w:p>
            <w:pPr>
              <w:spacing w:before="180" w:after="0" w:line="240" w:lineRule="auto"/>
              <w:jc w:val="center"/>
            </w:pPr>
            <w:r>
              <w:rPr>
                <w:rFonts w:ascii="Arial" w:hAnsi="Arial"/>
                <w:color w:val="000000"/>
                <w:sz w:val="18"/>
              </w:rPr>
              <w:t>U</w:t>
            </w:r>
          </w:p>
          <w:bookmarkEnd w:id="1425"/>
        </w:tc>
        <w:tc>
          <w:tcPr>
            <w:tcBorders>
              <w:bottom w:val="single" w:sz="4" w:color="000000"/>
              <w:right w:val="single" w:sz="4" w:color="000000"/>
            </w:tcBorders>
            <w:tcMar>
              <w:top w:w="40" w:type="dxa"/>
              <w:left w:w="40" w:type="dxa"/>
              <w:bottom w:w="40" w:type="dxa"/>
              <w:right w:w="40" w:type="dxa"/>
            </w:tcMar>
            <w:vAlign w:val="top"/>
          </w:tcPr>
          <w:bookmarkStart w:id="1426" w:name="para_daa5bd13_c521_42e6_be70_f7ab563226"/>
          <w:p>
            <w:pPr>
              <w:spacing w:before="180" w:after="0" w:line="240" w:lineRule="auto"/>
            </w:pPr>
            <w:r>
              <w:rPr>
                <w:rFonts w:ascii="Arial" w:hAnsi="Arial"/>
                <w:color w:val="000000"/>
                <w:sz w:val="18"/>
              </w:rPr>
              <w:t>not specialized</w:t>
            </w:r>
          </w:p>
          <w:bookmarkEnd w:id="142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27" w:name="para_e67116f1_41c7_4c35_9218_075ad74e04"/>
          <w:p>
            <w:pPr>
              <w:spacing w:before="180" w:after="0" w:line="240" w:lineRule="auto"/>
            </w:pPr>
            <w:r>
              <w:rPr>
                <w:rFonts w:ascii="Arial" w:hAnsi="Arial"/>
                <w:color w:val="000000"/>
                <w:sz w:val="18"/>
              </w:rPr>
              <w:t>Anonymized</w:t>
            </w:r>
          </w:p>
          <w:bookmarkEnd w:id="1427"/>
        </w:tc>
        <w:tc>
          <w:tcPr>
            <w:tcBorders>
              <w:bottom w:val="single" w:sz="4" w:color="000000"/>
              <w:right w:val="single" w:sz="4" w:color="000000"/>
            </w:tcBorders>
            <w:tcMar>
              <w:top w:w="40" w:type="dxa"/>
              <w:left w:w="40" w:type="dxa"/>
              <w:bottom w:w="40" w:type="dxa"/>
              <w:right w:w="40" w:type="dxa"/>
            </w:tcMar>
            <w:vAlign w:val="top"/>
          </w:tcPr>
          <w:bookmarkStart w:id="1428" w:name="para_83d3f70b_192e_46ac_b2fa_6d126840d6"/>
          <w:p>
            <w:pPr>
              <w:spacing w:before="180" w:after="0" w:line="240" w:lineRule="auto"/>
              <w:jc w:val="center"/>
            </w:pPr>
            <w:r>
              <w:rPr>
                <w:rFonts w:ascii="Arial" w:hAnsi="Arial"/>
                <w:color w:val="000000"/>
                <w:sz w:val="18"/>
              </w:rPr>
              <w:t>U</w:t>
            </w:r>
          </w:p>
          <w:bookmarkEnd w:id="1428"/>
        </w:tc>
        <w:tc>
          <w:tcPr>
            <w:tcBorders>
              <w:bottom w:val="single" w:sz="4" w:color="000000"/>
              <w:right w:val="single" w:sz="4" w:color="000000"/>
            </w:tcBorders>
            <w:tcMar>
              <w:top w:w="40" w:type="dxa"/>
              <w:left w:w="40" w:type="dxa"/>
              <w:bottom w:w="40" w:type="dxa"/>
              <w:right w:w="40" w:type="dxa"/>
            </w:tcMar>
            <w:vAlign w:val="top"/>
          </w:tcPr>
          <w:bookmarkStart w:id="1429" w:name="para_00c1182a_a86b_4780_a547_e98816aefe"/>
          <w:p>
            <w:pPr>
              <w:spacing w:before="180" w:after="0" w:line="240" w:lineRule="auto"/>
            </w:pPr>
            <w:r>
              <w:rPr>
                <w:rFonts w:ascii="Arial" w:hAnsi="Arial"/>
                <w:color w:val="000000"/>
                <w:sz w:val="18"/>
              </w:rPr>
              <w:t>not specialized</w:t>
            </w:r>
          </w:p>
          <w:bookmarkEnd w:id="1429"/>
        </w:tc>
      </w:tr>
      <w:tr>
        <w:tblPrEx/>
        <w:trPr/>
        <w:tc>
          <w:tcPr>
            <w:vMerge w:val="restart"/>
            <w:tcBorders>
              <w:left w:val="single" w:sz="4" w:color="000000"/>
              <w:right w:val="single" w:sz="4" w:color="000000"/>
            </w:tcBorders>
            <w:tcMar>
              <w:top w:w="40" w:type="dxa"/>
              <w:left w:w="40" w:type="dxa"/>
              <w:right w:w="40" w:type="dxa"/>
            </w:tcMar>
            <w:vAlign w:val="top"/>
          </w:tcPr>
          <w:bookmarkStart w:id="1430" w:name="para_81c409ce_0ecf_439a_b135_b9820e144b"/>
          <w:p>
            <w:pPr>
              <w:spacing w:before="180" w:after="0" w:line="240" w:lineRule="auto"/>
            </w:pPr>
            <w:r>
              <w:rPr>
                <w:rFonts w:ascii="Arial" w:hAnsi="Arial"/>
                <w:color w:val="000000"/>
                <w:sz w:val="18"/>
              </w:rPr>
              <w:t>Participating Object:</w:t>
            </w:r>
          </w:p>
          <w:bookmarkEnd w:id="1430"/>
          <w:bookmarkStart w:id="1431" w:name="para_56411702_8e76_4e2e_92c4_8ffb02a897"/>
          <w:p>
            <w:pPr>
              <w:spacing w:before="180" w:after="0" w:line="240" w:lineRule="auto"/>
            </w:pPr>
            <w:r>
              <w:rPr>
                <w:rFonts w:ascii="Arial" w:hAnsi="Arial"/>
                <w:color w:val="000000"/>
                <w:sz w:val="18"/>
              </w:rPr>
              <w:t>Patient (1)</w:t>
            </w:r>
          </w:p>
          <w:bookmarkEnd w:id="1431"/>
        </w:tc>
        <w:tc>
          <w:tcPr>
            <w:tcBorders>
              <w:bottom w:val="single" w:sz="4" w:color="000000"/>
              <w:right w:val="single" w:sz="4" w:color="000000"/>
            </w:tcBorders>
            <w:tcMar>
              <w:top w:w="40" w:type="dxa"/>
              <w:left w:w="40" w:type="dxa"/>
              <w:bottom w:w="40" w:type="dxa"/>
              <w:right w:w="40" w:type="dxa"/>
            </w:tcMar>
            <w:vAlign w:val="top"/>
          </w:tcPr>
          <w:bookmarkStart w:id="1432" w:name="para_c7fd3128_5012_4a0d_a3b0_4f59c02ac1"/>
          <w:p>
            <w:pPr>
              <w:spacing w:before="180" w:after="0" w:line="240" w:lineRule="auto"/>
            </w:pPr>
            <w:r>
              <w:rPr>
                <w:rFonts w:ascii="Arial" w:hAnsi="Arial"/>
                <w:color w:val="000000"/>
                <w:sz w:val="18"/>
              </w:rPr>
              <w:t>ParticipantObjectTypeCode</w:t>
            </w:r>
          </w:p>
          <w:bookmarkEnd w:id="1432"/>
        </w:tc>
        <w:tc>
          <w:tcPr>
            <w:tcBorders>
              <w:bottom w:val="single" w:sz="4" w:color="000000"/>
              <w:right w:val="single" w:sz="4" w:color="000000"/>
            </w:tcBorders>
            <w:tcMar>
              <w:top w:w="40" w:type="dxa"/>
              <w:left w:w="40" w:type="dxa"/>
              <w:bottom w:w="40" w:type="dxa"/>
              <w:right w:w="40" w:type="dxa"/>
            </w:tcMar>
            <w:vAlign w:val="top"/>
          </w:tcPr>
          <w:bookmarkStart w:id="1433" w:name="para_2a2d9d52_4928_49b4_b6d6_f1c2818737"/>
          <w:p>
            <w:pPr>
              <w:spacing w:before="180" w:after="0" w:line="240" w:lineRule="auto"/>
              <w:jc w:val="center"/>
            </w:pPr>
            <w:r>
              <w:rPr>
                <w:rFonts w:ascii="Arial" w:hAnsi="Arial"/>
                <w:color w:val="000000"/>
                <w:sz w:val="18"/>
              </w:rPr>
              <w:t>M</w:t>
            </w:r>
          </w:p>
          <w:bookmarkEnd w:id="1433"/>
        </w:tc>
        <w:tc>
          <w:tcPr>
            <w:tcBorders>
              <w:bottom w:val="single" w:sz="4" w:color="000000"/>
              <w:right w:val="single" w:sz="4" w:color="000000"/>
            </w:tcBorders>
            <w:tcMar>
              <w:top w:w="40" w:type="dxa"/>
              <w:left w:w="40" w:type="dxa"/>
              <w:bottom w:w="40" w:type="dxa"/>
              <w:right w:w="40" w:type="dxa"/>
            </w:tcMar>
            <w:vAlign w:val="top"/>
          </w:tcPr>
          <w:bookmarkStart w:id="1434" w:name="para_8e7c4caf_438e_42bd_9972_ac760e2516"/>
          <w:p>
            <w:pPr>
              <w:spacing w:before="180" w:after="0" w:line="240" w:lineRule="auto"/>
            </w:pPr>
            <w:r>
              <w:rPr>
                <w:rFonts w:ascii="Arial" w:hAnsi="Arial"/>
                <w:color w:val="000000"/>
                <w:sz w:val="18"/>
              </w:rPr>
              <w:t>Shall be: 1 = person</w:t>
            </w:r>
          </w:p>
          <w:bookmarkEnd w:id="14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5" w:name="para_8cd14ec2_b6e4_4412_a719_7b100d62fc"/>
          <w:p>
            <w:pPr>
              <w:spacing w:before="180" w:after="0" w:line="240" w:lineRule="auto"/>
            </w:pPr>
            <w:r>
              <w:rPr>
                <w:rFonts w:ascii="Arial" w:hAnsi="Arial"/>
                <w:color w:val="000000"/>
                <w:sz w:val="18"/>
              </w:rPr>
              <w:t>ParticipantObjectTypeCodeRole</w:t>
            </w:r>
          </w:p>
          <w:bookmarkEnd w:id="1435"/>
        </w:tc>
        <w:tc>
          <w:tcPr>
            <w:tcBorders>
              <w:bottom w:val="single" w:sz="4" w:color="000000"/>
              <w:right w:val="single" w:sz="4" w:color="000000"/>
            </w:tcBorders>
            <w:tcMar>
              <w:top w:w="40" w:type="dxa"/>
              <w:left w:w="40" w:type="dxa"/>
              <w:bottom w:w="40" w:type="dxa"/>
              <w:right w:w="40" w:type="dxa"/>
            </w:tcMar>
            <w:vAlign w:val="top"/>
          </w:tcPr>
          <w:bookmarkStart w:id="1436" w:name="para_db94ced0_856e_4da1_b3c8_dc8b16d3ad"/>
          <w:p>
            <w:pPr>
              <w:spacing w:before="180" w:after="0" w:line="240" w:lineRule="auto"/>
              <w:jc w:val="center"/>
            </w:pPr>
            <w:r>
              <w:rPr>
                <w:rFonts w:ascii="Arial" w:hAnsi="Arial"/>
                <w:color w:val="000000"/>
                <w:sz w:val="18"/>
              </w:rPr>
              <w:t>M</w:t>
            </w:r>
          </w:p>
          <w:bookmarkEnd w:id="1436"/>
        </w:tc>
        <w:tc>
          <w:tcPr>
            <w:tcBorders>
              <w:bottom w:val="single" w:sz="4" w:color="000000"/>
              <w:right w:val="single" w:sz="4" w:color="000000"/>
            </w:tcBorders>
            <w:tcMar>
              <w:top w:w="40" w:type="dxa"/>
              <w:left w:w="40" w:type="dxa"/>
              <w:bottom w:w="40" w:type="dxa"/>
              <w:right w:w="40" w:type="dxa"/>
            </w:tcMar>
            <w:vAlign w:val="top"/>
          </w:tcPr>
          <w:bookmarkStart w:id="1437" w:name="para_9a837bf1_54fd_4a47_af32_8c0854ddbf"/>
          <w:p>
            <w:pPr>
              <w:spacing w:before="180" w:after="0" w:line="240" w:lineRule="auto"/>
            </w:pPr>
            <w:r>
              <w:rPr>
                <w:rFonts w:ascii="Arial" w:hAnsi="Arial"/>
                <w:color w:val="000000"/>
                <w:sz w:val="18"/>
              </w:rPr>
              <w:t>Shall be: 1 = patient</w:t>
            </w:r>
          </w:p>
          <w:bookmarkEnd w:id="14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38" w:name="para_8c52c552_0919_4e52_b61e_5770b105d5"/>
          <w:p>
            <w:pPr>
              <w:spacing w:before="180" w:after="0" w:line="240" w:lineRule="auto"/>
            </w:pPr>
            <w:r>
              <w:rPr>
                <w:rFonts w:ascii="Arial" w:hAnsi="Arial"/>
                <w:color w:val="000000"/>
                <w:sz w:val="18"/>
              </w:rPr>
              <w:t>ParticipantObjectDataLifeCycle</w:t>
            </w:r>
          </w:p>
          <w:bookmarkEnd w:id="1438"/>
        </w:tc>
        <w:tc>
          <w:tcPr>
            <w:tcBorders>
              <w:bottom w:val="single" w:sz="4" w:color="000000"/>
              <w:right w:val="single" w:sz="4" w:color="000000"/>
            </w:tcBorders>
            <w:tcMar>
              <w:top w:w="40" w:type="dxa"/>
              <w:left w:w="40" w:type="dxa"/>
              <w:bottom w:w="40" w:type="dxa"/>
              <w:right w:w="40" w:type="dxa"/>
            </w:tcMar>
            <w:vAlign w:val="top"/>
          </w:tcPr>
          <w:bookmarkStart w:id="1439" w:name="para_8d5343d5_d987_4575_8bd1_6c20c0b789"/>
          <w:p>
            <w:pPr>
              <w:spacing w:before="180" w:after="0" w:line="240" w:lineRule="auto"/>
              <w:jc w:val="center"/>
            </w:pPr>
            <w:r>
              <w:rPr>
                <w:rFonts w:ascii="Arial" w:hAnsi="Arial"/>
                <w:color w:val="000000"/>
                <w:sz w:val="18"/>
              </w:rPr>
              <w:t>U</w:t>
            </w:r>
          </w:p>
          <w:bookmarkEnd w:id="1439"/>
        </w:tc>
        <w:tc>
          <w:tcPr>
            <w:tcBorders>
              <w:bottom w:val="single" w:sz="4" w:color="000000"/>
              <w:right w:val="single" w:sz="4" w:color="000000"/>
            </w:tcBorders>
            <w:tcMar>
              <w:top w:w="40" w:type="dxa"/>
              <w:left w:w="40" w:type="dxa"/>
              <w:bottom w:w="40" w:type="dxa"/>
              <w:right w:w="40" w:type="dxa"/>
            </w:tcMar>
            <w:vAlign w:val="top"/>
          </w:tcPr>
          <w:bookmarkStart w:id="1440" w:name="para_e57413f9_6940_4166_b6e4_146cb10210"/>
          <w:p>
            <w:pPr>
              <w:spacing w:before="180" w:after="0" w:line="240" w:lineRule="auto"/>
            </w:pPr>
            <w:r>
              <w:rPr>
                <w:rFonts w:ascii="Arial" w:hAnsi="Arial"/>
                <w:color w:val="000000"/>
                <w:sz w:val="18"/>
              </w:rPr>
              <w:t>not specialized</w:t>
            </w:r>
          </w:p>
          <w:bookmarkEnd w:id="14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1" w:name="para_e6c847c2_92c6_4e1e_b8a6_17ebe2cdab"/>
          <w:p>
            <w:pPr>
              <w:spacing w:before="180" w:after="0" w:line="240" w:lineRule="auto"/>
            </w:pPr>
            <w:r>
              <w:rPr>
                <w:rFonts w:ascii="Arial" w:hAnsi="Arial"/>
                <w:color w:val="000000"/>
                <w:sz w:val="18"/>
              </w:rPr>
              <w:t>ParticipantObjectIDTypeCode</w:t>
            </w:r>
          </w:p>
          <w:bookmarkEnd w:id="1441"/>
        </w:tc>
        <w:tc>
          <w:tcPr>
            <w:tcBorders>
              <w:bottom w:val="single" w:sz="4" w:color="000000"/>
              <w:right w:val="single" w:sz="4" w:color="000000"/>
            </w:tcBorders>
            <w:tcMar>
              <w:top w:w="40" w:type="dxa"/>
              <w:left w:w="40" w:type="dxa"/>
              <w:bottom w:w="40" w:type="dxa"/>
              <w:right w:w="40" w:type="dxa"/>
            </w:tcMar>
            <w:vAlign w:val="top"/>
          </w:tcPr>
          <w:bookmarkStart w:id="1442" w:name="para_558ac604_1cf5_4d82_950b_95718883f5"/>
          <w:p>
            <w:pPr>
              <w:spacing w:before="180" w:after="0" w:line="240" w:lineRule="auto"/>
              <w:jc w:val="center"/>
            </w:pPr>
            <w:r>
              <w:rPr>
                <w:rFonts w:ascii="Arial" w:hAnsi="Arial"/>
                <w:color w:val="000000"/>
                <w:sz w:val="18"/>
              </w:rPr>
              <w:t>M</w:t>
            </w:r>
          </w:p>
          <w:bookmarkEnd w:id="1442"/>
        </w:tc>
        <w:tc>
          <w:tcPr>
            <w:tcBorders>
              <w:bottom w:val="single" w:sz="4" w:color="000000"/>
              <w:right w:val="single" w:sz="4" w:color="000000"/>
            </w:tcBorders>
            <w:tcMar>
              <w:top w:w="40" w:type="dxa"/>
              <w:left w:w="40" w:type="dxa"/>
              <w:bottom w:w="40" w:type="dxa"/>
              <w:right w:w="40" w:type="dxa"/>
            </w:tcMar>
            <w:vAlign w:val="top"/>
          </w:tcPr>
          <w:bookmarkStart w:id="1443" w:name="para_42ce431d_0dc9_48df_8438_d5d573ed60"/>
          <w:p>
            <w:pPr>
              <w:spacing w:before="180" w:after="0" w:line="240" w:lineRule="auto"/>
            </w:pPr>
            <w:r>
              <w:rPr>
                <w:rFonts w:ascii="Arial" w:hAnsi="Arial"/>
                <w:color w:val="000000"/>
                <w:sz w:val="18"/>
              </w:rPr>
              <w:t>Shall be: 2 = patient ID</w:t>
            </w:r>
          </w:p>
          <w:bookmarkEnd w:id="1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4" w:name="para_747f6905_0244_45af_919e_67d37cf2e8"/>
          <w:p>
            <w:pPr>
              <w:spacing w:before="180" w:after="0" w:line="240" w:lineRule="auto"/>
            </w:pPr>
            <w:r>
              <w:rPr>
                <w:rFonts w:ascii="Arial" w:hAnsi="Arial"/>
                <w:color w:val="000000"/>
                <w:sz w:val="18"/>
              </w:rPr>
              <w:t>ParticipantObjectSensitivity</w:t>
            </w:r>
          </w:p>
          <w:bookmarkEnd w:id="1444"/>
        </w:tc>
        <w:tc>
          <w:tcPr>
            <w:tcBorders>
              <w:bottom w:val="single" w:sz="4" w:color="000000"/>
              <w:right w:val="single" w:sz="4" w:color="000000"/>
            </w:tcBorders>
            <w:tcMar>
              <w:top w:w="40" w:type="dxa"/>
              <w:left w:w="40" w:type="dxa"/>
              <w:bottom w:w="40" w:type="dxa"/>
              <w:right w:w="40" w:type="dxa"/>
            </w:tcMar>
            <w:vAlign w:val="top"/>
          </w:tcPr>
          <w:bookmarkStart w:id="1445" w:name="para_fc65facc_38e0_4e8f_8eb0_eb664d612d"/>
          <w:p>
            <w:pPr>
              <w:spacing w:before="180" w:after="0" w:line="240" w:lineRule="auto"/>
              <w:jc w:val="center"/>
            </w:pPr>
            <w:r>
              <w:rPr>
                <w:rFonts w:ascii="Arial" w:hAnsi="Arial"/>
                <w:color w:val="000000"/>
                <w:sz w:val="18"/>
              </w:rPr>
              <w:t>U</w:t>
            </w:r>
          </w:p>
          <w:bookmarkEnd w:id="1445"/>
        </w:tc>
        <w:tc>
          <w:tcPr>
            <w:tcBorders>
              <w:bottom w:val="single" w:sz="4" w:color="000000"/>
              <w:right w:val="single" w:sz="4" w:color="000000"/>
            </w:tcBorders>
            <w:tcMar>
              <w:top w:w="40" w:type="dxa"/>
              <w:left w:w="40" w:type="dxa"/>
              <w:bottom w:w="40" w:type="dxa"/>
              <w:right w:w="40" w:type="dxa"/>
            </w:tcMar>
            <w:vAlign w:val="top"/>
          </w:tcPr>
          <w:bookmarkStart w:id="1446" w:name="para_082ee86b_65f5_47f1_9f32_f6178e005b"/>
          <w:p>
            <w:pPr>
              <w:spacing w:before="180" w:after="0" w:line="240" w:lineRule="auto"/>
            </w:pPr>
            <w:r>
              <w:rPr>
                <w:rFonts w:ascii="Arial" w:hAnsi="Arial"/>
                <w:color w:val="000000"/>
                <w:sz w:val="18"/>
              </w:rPr>
              <w:t>not specialized</w:t>
            </w:r>
          </w:p>
          <w:bookmarkEnd w:id="14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47" w:name="para_c44a1dbd_834c_4cfc_a3d7_60906d3539"/>
          <w:p>
            <w:pPr>
              <w:spacing w:before="180" w:after="0" w:line="240" w:lineRule="auto"/>
            </w:pPr>
            <w:r>
              <w:rPr>
                <w:rFonts w:ascii="Arial" w:hAnsi="Arial"/>
                <w:color w:val="000000"/>
                <w:sz w:val="18"/>
              </w:rPr>
              <w:t>ParticipantObjectID</w:t>
            </w:r>
          </w:p>
          <w:bookmarkEnd w:id="1447"/>
        </w:tc>
        <w:tc>
          <w:tcPr>
            <w:tcBorders>
              <w:bottom w:val="single" w:sz="4" w:color="000000"/>
              <w:right w:val="single" w:sz="4" w:color="000000"/>
            </w:tcBorders>
            <w:tcMar>
              <w:top w:w="40" w:type="dxa"/>
              <w:left w:w="40" w:type="dxa"/>
              <w:bottom w:w="40" w:type="dxa"/>
              <w:right w:w="40" w:type="dxa"/>
            </w:tcMar>
            <w:vAlign w:val="top"/>
          </w:tcPr>
          <w:bookmarkStart w:id="1448" w:name="para_241a6c71_b296_4a4e_8a17_82221dee02"/>
          <w:p>
            <w:pPr>
              <w:spacing w:before="180" w:after="0" w:line="240" w:lineRule="auto"/>
              <w:jc w:val="center"/>
            </w:pPr>
            <w:r>
              <w:rPr>
                <w:rFonts w:ascii="Arial" w:hAnsi="Arial"/>
                <w:color w:val="000000"/>
                <w:sz w:val="18"/>
              </w:rPr>
              <w:t>M</w:t>
            </w:r>
          </w:p>
          <w:bookmarkEnd w:id="1448"/>
        </w:tc>
        <w:tc>
          <w:tcPr>
            <w:tcBorders>
              <w:bottom w:val="single" w:sz="4" w:color="000000"/>
              <w:right w:val="single" w:sz="4" w:color="000000"/>
            </w:tcBorders>
            <w:tcMar>
              <w:top w:w="40" w:type="dxa"/>
              <w:left w:w="40" w:type="dxa"/>
              <w:bottom w:w="40" w:type="dxa"/>
              <w:right w:w="40" w:type="dxa"/>
            </w:tcMar>
            <w:vAlign w:val="top"/>
          </w:tcPr>
          <w:bookmarkStart w:id="1449" w:name="para_91d812ed_9d18_49b7_b238_0e94fc9243"/>
          <w:p>
            <w:pPr>
              <w:spacing w:before="180" w:after="0" w:line="240" w:lineRule="auto"/>
            </w:pPr>
            <w:r>
              <w:rPr>
                <w:rFonts w:ascii="Arial" w:hAnsi="Arial"/>
                <w:color w:val="000000"/>
                <w:sz w:val="18"/>
              </w:rPr>
              <w:t>The patient ID</w:t>
            </w:r>
          </w:p>
          <w:bookmarkEnd w:id="14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0" w:name="para_c983c005_b504_4beb_9e9f_06ff43a54b"/>
          <w:p>
            <w:pPr>
              <w:spacing w:before="180" w:after="0" w:line="240" w:lineRule="auto"/>
            </w:pPr>
            <w:r>
              <w:rPr>
                <w:rFonts w:ascii="Arial" w:hAnsi="Arial"/>
                <w:color w:val="000000"/>
                <w:sz w:val="18"/>
              </w:rPr>
              <w:t>ParticipantObjectName</w:t>
            </w:r>
          </w:p>
          <w:bookmarkEnd w:id="1450"/>
        </w:tc>
        <w:tc>
          <w:tcPr>
            <w:tcBorders>
              <w:bottom w:val="single" w:sz="4" w:color="000000"/>
              <w:right w:val="single" w:sz="4" w:color="000000"/>
            </w:tcBorders>
            <w:tcMar>
              <w:top w:w="40" w:type="dxa"/>
              <w:left w:w="40" w:type="dxa"/>
              <w:bottom w:w="40" w:type="dxa"/>
              <w:right w:w="40" w:type="dxa"/>
            </w:tcMar>
            <w:vAlign w:val="top"/>
          </w:tcPr>
          <w:bookmarkStart w:id="1451" w:name="para_a4f2c7c9_1f8e_41f3_9a86_947e00c6df"/>
          <w:p>
            <w:pPr>
              <w:spacing w:before="180" w:after="0" w:line="240" w:lineRule="auto"/>
              <w:jc w:val="center"/>
            </w:pPr>
            <w:r>
              <w:rPr>
                <w:rFonts w:ascii="Arial" w:hAnsi="Arial"/>
                <w:color w:val="000000"/>
                <w:sz w:val="18"/>
              </w:rPr>
              <w:t>U</w:t>
            </w:r>
          </w:p>
          <w:bookmarkEnd w:id="1451"/>
        </w:tc>
        <w:tc>
          <w:tcPr>
            <w:tcBorders>
              <w:bottom w:val="single" w:sz="4" w:color="000000"/>
              <w:right w:val="single" w:sz="4" w:color="000000"/>
            </w:tcBorders>
            <w:tcMar>
              <w:top w:w="40" w:type="dxa"/>
              <w:left w:w="40" w:type="dxa"/>
              <w:bottom w:w="40" w:type="dxa"/>
              <w:right w:w="40" w:type="dxa"/>
            </w:tcMar>
            <w:vAlign w:val="top"/>
          </w:tcPr>
          <w:bookmarkStart w:id="1452" w:name="para_5d322c08_0bbb_4545_bad5_2ac29c7421"/>
          <w:p>
            <w:pPr>
              <w:spacing w:before="180" w:after="0" w:line="240" w:lineRule="auto"/>
            </w:pPr>
            <w:r>
              <w:rPr>
                <w:rFonts w:ascii="Arial" w:hAnsi="Arial"/>
                <w:color w:val="000000"/>
                <w:sz w:val="18"/>
              </w:rPr>
              <w:t>The patient name</w:t>
            </w:r>
          </w:p>
          <w:bookmarkEnd w:id="14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3" w:name="para_fc6b469a_eb2d_4138_b070_37e5940924"/>
          <w:p>
            <w:pPr>
              <w:spacing w:before="180" w:after="0" w:line="240" w:lineRule="auto"/>
            </w:pPr>
            <w:r>
              <w:rPr>
                <w:rFonts w:ascii="Arial" w:hAnsi="Arial"/>
                <w:color w:val="000000"/>
                <w:sz w:val="18"/>
              </w:rPr>
              <w:t>ParticipantObjectQuery</w:t>
            </w:r>
          </w:p>
          <w:bookmarkEnd w:id="1453"/>
        </w:tc>
        <w:tc>
          <w:tcPr>
            <w:tcBorders>
              <w:bottom w:val="single" w:sz="4" w:color="000000"/>
              <w:right w:val="single" w:sz="4" w:color="000000"/>
            </w:tcBorders>
            <w:tcMar>
              <w:top w:w="40" w:type="dxa"/>
              <w:left w:w="40" w:type="dxa"/>
              <w:bottom w:w="40" w:type="dxa"/>
              <w:right w:w="40" w:type="dxa"/>
            </w:tcMar>
            <w:vAlign w:val="top"/>
          </w:tcPr>
          <w:bookmarkStart w:id="1454" w:name="para_d2528c17_172c_4d41_9680_168301e62f"/>
          <w:p>
            <w:pPr>
              <w:spacing w:before="180" w:after="0" w:line="240" w:lineRule="auto"/>
              <w:jc w:val="center"/>
            </w:pPr>
            <w:r>
              <w:rPr>
                <w:rFonts w:ascii="Arial" w:hAnsi="Arial"/>
                <w:color w:val="000000"/>
                <w:sz w:val="18"/>
              </w:rPr>
              <w:t>U</w:t>
            </w:r>
          </w:p>
          <w:bookmarkEnd w:id="1454"/>
        </w:tc>
        <w:tc>
          <w:tcPr>
            <w:tcBorders>
              <w:bottom w:val="single" w:sz="4" w:color="000000"/>
              <w:right w:val="single" w:sz="4" w:color="000000"/>
            </w:tcBorders>
            <w:tcMar>
              <w:top w:w="40" w:type="dxa"/>
              <w:left w:w="40" w:type="dxa"/>
              <w:bottom w:w="40" w:type="dxa"/>
              <w:right w:w="40" w:type="dxa"/>
            </w:tcMar>
            <w:vAlign w:val="top"/>
          </w:tcPr>
          <w:bookmarkStart w:id="1455" w:name="para_d2200021_4fb2_44f4_ae75_9a58b5a1d9"/>
          <w:p>
            <w:pPr>
              <w:spacing w:before="180" w:after="0" w:line="240" w:lineRule="auto"/>
            </w:pPr>
            <w:r>
              <w:rPr>
                <w:rFonts w:ascii="Arial" w:hAnsi="Arial"/>
                <w:color w:val="000000"/>
                <w:sz w:val="18"/>
              </w:rPr>
              <w:t>not specialized</w:t>
            </w:r>
          </w:p>
          <w:bookmarkEnd w:id="14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6" w:name="para_a67be82b_5149_472b_a64a_4063c81caa"/>
          <w:p>
            <w:pPr>
              <w:spacing w:before="180" w:after="0" w:line="240" w:lineRule="auto"/>
            </w:pPr>
            <w:r>
              <w:rPr>
                <w:rFonts w:ascii="Arial" w:hAnsi="Arial"/>
                <w:color w:val="000000"/>
                <w:sz w:val="18"/>
              </w:rPr>
              <w:t>ParticipantObjectDetail</w:t>
            </w:r>
          </w:p>
          <w:bookmarkEnd w:id="1456"/>
        </w:tc>
        <w:tc>
          <w:tcPr>
            <w:tcBorders>
              <w:bottom w:val="single" w:sz="4" w:color="000000"/>
              <w:right w:val="single" w:sz="4" w:color="000000"/>
            </w:tcBorders>
            <w:tcMar>
              <w:top w:w="40" w:type="dxa"/>
              <w:left w:w="40" w:type="dxa"/>
              <w:bottom w:w="40" w:type="dxa"/>
              <w:right w:w="40" w:type="dxa"/>
            </w:tcMar>
            <w:vAlign w:val="top"/>
          </w:tcPr>
          <w:bookmarkStart w:id="1457" w:name="para_8d3f41fe_08f9_430e_952c_db289432cb"/>
          <w:p>
            <w:pPr>
              <w:spacing w:before="180" w:after="0" w:line="240" w:lineRule="auto"/>
              <w:jc w:val="center"/>
            </w:pPr>
            <w:r>
              <w:rPr>
                <w:rFonts w:ascii="Arial" w:hAnsi="Arial"/>
                <w:color w:val="000000"/>
                <w:sz w:val="18"/>
              </w:rPr>
              <w:t>U</w:t>
            </w:r>
          </w:p>
          <w:bookmarkEnd w:id="1457"/>
        </w:tc>
        <w:tc>
          <w:tcPr>
            <w:tcBorders>
              <w:bottom w:val="single" w:sz="4" w:color="000000"/>
              <w:right w:val="single" w:sz="4" w:color="000000"/>
            </w:tcBorders>
            <w:tcMar>
              <w:top w:w="40" w:type="dxa"/>
              <w:left w:w="40" w:type="dxa"/>
              <w:bottom w:w="40" w:type="dxa"/>
              <w:right w:w="40" w:type="dxa"/>
            </w:tcMar>
            <w:vAlign w:val="top"/>
          </w:tcPr>
          <w:bookmarkStart w:id="1458" w:name="para_b3fb1aa2_0497_4bdb_be07_fa9cec155f"/>
          <w:p>
            <w:pPr>
              <w:spacing w:before="180" w:after="0" w:line="240" w:lineRule="auto"/>
            </w:pPr>
            <w:r>
              <w:rPr>
                <w:rFonts w:ascii="Arial" w:hAnsi="Arial"/>
                <w:color w:val="000000"/>
                <w:sz w:val="18"/>
              </w:rPr>
              <w:t>not specialized</w:t>
            </w:r>
          </w:p>
          <w:bookmarkEnd w:id="145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59" w:name="para_7d26a007_26a9_40b7_930e_4ec9b67d9d"/>
          <w:p>
            <w:pPr>
              <w:spacing w:before="180" w:after="0" w:line="240" w:lineRule="auto"/>
            </w:pPr>
            <w:r>
              <w:rPr>
                <w:rFonts w:ascii="Arial" w:hAnsi="Arial"/>
                <w:color w:val="000000"/>
                <w:sz w:val="18"/>
              </w:rPr>
              <w:t>ParticipantObjectDescription</w:t>
            </w:r>
          </w:p>
          <w:bookmarkEnd w:id="1459"/>
        </w:tc>
        <w:tc>
          <w:tcPr>
            <w:tcBorders>
              <w:bottom w:val="single" w:sz="4" w:color="000000"/>
              <w:right w:val="single" w:sz="4" w:color="000000"/>
            </w:tcBorders>
            <w:tcMar>
              <w:top w:w="40" w:type="dxa"/>
              <w:left w:w="40" w:type="dxa"/>
              <w:bottom w:w="40" w:type="dxa"/>
              <w:right w:w="40" w:type="dxa"/>
            </w:tcMar>
            <w:vAlign w:val="top"/>
          </w:tcPr>
          <w:bookmarkStart w:id="1460" w:name="para_ebb8f8de_002a_4831_a727_9e897cb908"/>
          <w:p>
            <w:pPr>
              <w:spacing w:before="180" w:after="0" w:line="240" w:lineRule="auto"/>
              <w:jc w:val="center"/>
            </w:pPr>
            <w:r>
              <w:rPr>
                <w:rFonts w:ascii="Arial" w:hAnsi="Arial"/>
                <w:color w:val="000000"/>
                <w:sz w:val="18"/>
              </w:rPr>
              <w:t>U</w:t>
            </w:r>
          </w:p>
          <w:bookmarkEnd w:id="1460"/>
        </w:tc>
        <w:tc>
          <w:tcPr>
            <w:tcBorders>
              <w:bottom w:val="single" w:sz="4" w:color="000000"/>
              <w:right w:val="single" w:sz="4" w:color="000000"/>
            </w:tcBorders>
            <w:tcMar>
              <w:top w:w="40" w:type="dxa"/>
              <w:left w:w="40" w:type="dxa"/>
              <w:bottom w:w="40" w:type="dxa"/>
              <w:right w:w="40" w:type="dxa"/>
            </w:tcMar>
            <w:vAlign w:val="top"/>
          </w:tcPr>
          <w:bookmarkStart w:id="1461" w:name="para_fe273ce1_548a_4a3b_8198_7345f8faf5"/>
          <w:p>
            <w:pPr>
              <w:spacing w:before="180" w:after="0" w:line="240" w:lineRule="auto"/>
            </w:pPr>
            <w:r>
              <w:rPr>
                <w:rFonts w:ascii="Arial" w:hAnsi="Arial"/>
                <w:color w:val="000000"/>
                <w:sz w:val="18"/>
              </w:rPr>
              <w:t>not specialized</w:t>
            </w:r>
          </w:p>
          <w:bookmarkEnd w:id="1461"/>
        </w:tc>
      </w:tr>
    </w:tbl>
    <w:bookmarkStart w:id="1462" w:name="sect_A_5_3_4"/>
    <w:p>
      <w:pPr>
        <w:spacing w:before="180" w:after="0" w:line="240" w:lineRule="auto"/>
      </w:pPr>
      <w:r>
        <w:rPr>
          <w:rFonts w:ascii="Arial" w:hAnsi="Arial"/>
          <w:b/>
          <w:color w:val="000000"/>
          <w:sz w:val="26"/>
        </w:rPr>
        <w:t>A.5.3.4 Data Export</w:t>
      </w:r>
    </w:p>
    <w:bookmarkEnd w:id="1462"/>
    <w:bookmarkStart w:id="1463" w:name="para_13f11c13_7579_4c31_a713_dc59c4fae5"/>
    <w:p>
      <w:pPr>
        <w:spacing w:before="180" w:after="0" w:line="240" w:lineRule="auto"/>
        <w:jc w:val="both"/>
      </w:pPr>
      <w:r>
        <w:rPr>
          <w:rFonts w:ascii="Arial" w:hAnsi="Arial"/>
          <w:color w:val="000000"/>
          <w:sz w:val="18"/>
        </w:rPr>
        <w:t>This message describes the event of exporting data from a system, meaning that the data is leaving control of the system's security domain. Examples of exporting include printing to paper, recording on film, conversion to another format for storage in an EHR, writing to removable media, or sending via e-mail. Multiple patients may be described in one event message.</w:t>
      </w:r>
    </w:p>
    <w:bookmarkEnd w:id="1463"/>
    <w:bookmarkStart w:id="1464" w:name="table_A_5_3_4_1"/>
    <w:p>
      <w:pPr>
        <w:keepNext/>
        <w:spacing w:before="216" w:after="0" w:line="240" w:lineRule="auto"/>
        <w:jc w:val="center"/>
      </w:pPr>
      <w:r>
        <w:rPr>
          <w:rFonts w:ascii="Arial" w:hAnsi="Arial"/>
          <w:b/>
          <w:color w:val="000000"/>
          <w:sz w:val="22"/>
        </w:rPr>
        <w:t>Table A.5.3.4-1. Audit Message for Data Export</w:t>
      </w:r>
    </w:p>
    <w:bookmarkEnd w:id="1464"/>
    <w:p>
      <w:pPr>
        <w:spacing w:before="0" w:after="0" w:line="240" w:lineRule="auto"/>
        <w:rPr>
          <w:sz w:val="13"/>
        </w:rPr>
      </w:pPr>
    </w:p>
    <w:tbl>
      <w:tblPr>
        <w:tblInd w:w="45" w:type="dxa"/>
        <w:tblLayout w:type="fixed"/>
      </w:tblPr>
      <w:tblGrid>
        <w:gridCol w:w="3346"/>
        <w:gridCol w:w="2691"/>
        <w:gridCol w:w="480"/>
        <w:gridCol w:w="392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465" w:name="para_970dc4a7_71ef_4f8c_9f3a_c59e6a2fc0"/>
          <w:p>
            <w:pPr>
              <w:keepNext/>
              <w:spacing w:before="180" w:after="0" w:line="240" w:lineRule="auto"/>
              <w:jc w:val="center"/>
            </w:pPr>
            <w:r>
              <w:rPr>
                <w:rFonts w:ascii="Arial" w:hAnsi="Arial"/>
                <w:b/>
                <w:color w:val="000000"/>
                <w:sz w:val="18"/>
              </w:rPr>
              <w:t>Real World Entities</w:t>
            </w:r>
          </w:p>
          <w:bookmarkEnd w:id="1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6" w:name="para_86f5c907_3aae_480b_b1ba_59b54ea92a"/>
          <w:p>
            <w:pPr>
              <w:spacing w:before="180" w:after="0" w:line="240" w:lineRule="auto"/>
              <w:jc w:val="center"/>
            </w:pPr>
            <w:r>
              <w:rPr>
                <w:rFonts w:ascii="Arial" w:hAnsi="Arial"/>
                <w:b/>
                <w:color w:val="000000"/>
                <w:sz w:val="18"/>
              </w:rPr>
              <w:t>Field Name</w:t>
            </w:r>
          </w:p>
          <w:bookmarkEnd w:id="1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7" w:name="para_f9eb14bb_b70f_4863_b29b_0a380a4864"/>
          <w:p>
            <w:pPr>
              <w:spacing w:before="180" w:after="0" w:line="240" w:lineRule="auto"/>
              <w:jc w:val="center"/>
            </w:pPr>
            <w:r>
              <w:rPr>
                <w:rFonts w:ascii="Arial" w:hAnsi="Arial"/>
                <w:b/>
                <w:color w:val="000000"/>
                <w:sz w:val="18"/>
              </w:rPr>
              <w:t>Opt.</w:t>
            </w:r>
          </w:p>
          <w:bookmarkEnd w:id="1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468" w:name="para_f10ac9d1_641d_4d8e_b48c_d33a6fef29"/>
          <w:p>
            <w:pPr>
              <w:spacing w:before="180" w:after="0" w:line="240" w:lineRule="auto"/>
              <w:jc w:val="center"/>
            </w:pPr>
            <w:r>
              <w:rPr>
                <w:rFonts w:ascii="Arial" w:hAnsi="Arial"/>
                <w:b/>
                <w:color w:val="000000"/>
                <w:sz w:val="18"/>
              </w:rPr>
              <w:t>Value Constraints</w:t>
            </w:r>
          </w:p>
          <w:bookmarkEnd w:id="1468"/>
        </w:tc>
      </w:tr>
      <w:tr>
        <w:tblPrEx/>
        <w:trPr/>
        <w:tc>
          <w:tcPr>
            <w:vMerge w:val="restart"/>
            <w:tcBorders>
              <w:left w:val="single" w:sz="4" w:color="000000"/>
              <w:right w:val="single" w:sz="4" w:color="000000"/>
            </w:tcBorders>
            <w:tcMar>
              <w:top w:w="40" w:type="dxa"/>
              <w:left w:w="40" w:type="dxa"/>
              <w:right w:w="40" w:type="dxa"/>
            </w:tcMar>
            <w:vAlign w:val="top"/>
          </w:tcPr>
          <w:bookmarkStart w:id="1469" w:name="para_bbefc93a_a8ea_401f_898f_9b6550a049"/>
          <w:p>
            <w:pPr>
              <w:spacing w:before="180" w:after="0" w:line="240" w:lineRule="auto"/>
            </w:pPr>
            <w:r>
              <w:rPr>
                <w:rFonts w:ascii="Arial" w:hAnsi="Arial"/>
                <w:color w:val="000000"/>
                <w:sz w:val="18"/>
              </w:rPr>
              <w:t>Event</w:t>
            </w:r>
          </w:p>
          <w:bookmarkEnd w:id="1469"/>
        </w:tc>
        <w:tc>
          <w:tcPr>
            <w:tcBorders>
              <w:bottom w:val="single" w:sz="4" w:color="000000"/>
              <w:right w:val="single" w:sz="4" w:color="000000"/>
            </w:tcBorders>
            <w:tcMar>
              <w:top w:w="40" w:type="dxa"/>
              <w:left w:w="40" w:type="dxa"/>
              <w:bottom w:w="40" w:type="dxa"/>
              <w:right w:w="40" w:type="dxa"/>
            </w:tcMar>
            <w:vAlign w:val="top"/>
          </w:tcPr>
          <w:bookmarkStart w:id="1470" w:name="para_76472fed_6838_4cee_b158_276632512b"/>
          <w:p>
            <w:pPr>
              <w:spacing w:before="180" w:after="0" w:line="240" w:lineRule="auto"/>
            </w:pPr>
            <w:r>
              <w:rPr>
                <w:rFonts w:ascii="Arial" w:hAnsi="Arial"/>
                <w:color w:val="000000"/>
                <w:sz w:val="18"/>
              </w:rPr>
              <w:t>EventID</w:t>
            </w:r>
          </w:p>
          <w:bookmarkEnd w:id="1470"/>
        </w:tc>
        <w:tc>
          <w:tcPr>
            <w:tcBorders>
              <w:bottom w:val="single" w:sz="4" w:color="000000"/>
              <w:right w:val="single" w:sz="4" w:color="000000"/>
            </w:tcBorders>
            <w:tcMar>
              <w:top w:w="40" w:type="dxa"/>
              <w:left w:w="40" w:type="dxa"/>
              <w:bottom w:w="40" w:type="dxa"/>
              <w:right w:w="40" w:type="dxa"/>
            </w:tcMar>
            <w:vAlign w:val="top"/>
          </w:tcPr>
          <w:bookmarkStart w:id="1471" w:name="para_b20357a2_8fe4_4ad9_b466_789fe018f0"/>
          <w:p>
            <w:pPr>
              <w:spacing w:before="180" w:after="0" w:line="240" w:lineRule="auto"/>
              <w:jc w:val="center"/>
            </w:pPr>
            <w:r>
              <w:rPr>
                <w:rFonts w:ascii="Arial" w:hAnsi="Arial"/>
                <w:color w:val="000000"/>
                <w:sz w:val="18"/>
              </w:rPr>
              <w:t>M</w:t>
            </w:r>
          </w:p>
          <w:bookmarkEnd w:id="1471"/>
        </w:tc>
        <w:tc>
          <w:tcPr>
            <w:tcBorders>
              <w:bottom w:val="single" w:sz="4" w:color="000000"/>
              <w:right w:val="single" w:sz="4" w:color="000000"/>
            </w:tcBorders>
            <w:tcMar>
              <w:top w:w="40" w:type="dxa"/>
              <w:left w:w="40" w:type="dxa"/>
              <w:bottom w:w="40" w:type="dxa"/>
              <w:right w:w="40" w:type="dxa"/>
            </w:tcMar>
            <w:vAlign w:val="top"/>
          </w:tcPr>
          <w:bookmarkStart w:id="1472" w:name="para_8adf976f_09ae_4288_8d80_9d327290e3"/>
          <w:p>
            <w:pPr>
              <w:spacing w:before="180" w:after="0" w:line="240" w:lineRule="auto"/>
            </w:pPr>
            <w:r>
              <w:rPr>
                <w:rFonts w:ascii="Arial" w:hAnsi="Arial"/>
                <w:color w:val="000000"/>
                <w:sz w:val="18"/>
              </w:rPr>
              <w:t xml:space="preserve">EV </w:t>
            </w:r>
            <w:hyperlink r:id="r119">
              <w:r>
                <w:rPr>
                  <w:rFonts w:ascii="Arial" w:hAnsi="Arial"/>
                  <w:color w:val="000000"/>
                  <w:sz w:val="18"/>
                </w:rPr>
                <w:t>(110106, DCM, "Export")</w:t>
              </w:r>
            </w:hyperlink>
          </w:p>
          <w:bookmarkEnd w:id="14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3" w:name="para_1322761a_1d56_4694_b0be_8bc1993af5"/>
          <w:p>
            <w:pPr>
              <w:spacing w:before="180" w:after="0" w:line="240" w:lineRule="auto"/>
            </w:pPr>
            <w:r>
              <w:rPr>
                <w:rFonts w:ascii="Arial" w:hAnsi="Arial"/>
                <w:color w:val="000000"/>
                <w:sz w:val="18"/>
              </w:rPr>
              <w:t>EventActionCode</w:t>
            </w:r>
          </w:p>
          <w:bookmarkEnd w:id="1473"/>
        </w:tc>
        <w:tc>
          <w:tcPr>
            <w:tcBorders>
              <w:bottom w:val="single" w:sz="4" w:color="000000"/>
              <w:right w:val="single" w:sz="4" w:color="000000"/>
            </w:tcBorders>
            <w:tcMar>
              <w:top w:w="40" w:type="dxa"/>
              <w:left w:w="40" w:type="dxa"/>
              <w:bottom w:w="40" w:type="dxa"/>
              <w:right w:w="40" w:type="dxa"/>
            </w:tcMar>
            <w:vAlign w:val="top"/>
          </w:tcPr>
          <w:bookmarkStart w:id="1474" w:name="para_dae4e817_1c26_4877_bde0_3a89ba7317"/>
          <w:p>
            <w:pPr>
              <w:spacing w:before="180" w:after="0" w:line="240" w:lineRule="auto"/>
              <w:jc w:val="center"/>
            </w:pPr>
            <w:r>
              <w:rPr>
                <w:rFonts w:ascii="Arial" w:hAnsi="Arial"/>
                <w:color w:val="000000"/>
                <w:sz w:val="18"/>
              </w:rPr>
              <w:t>M</w:t>
            </w:r>
          </w:p>
          <w:bookmarkEnd w:id="1474"/>
        </w:tc>
        <w:tc>
          <w:tcPr>
            <w:tcBorders>
              <w:bottom w:val="single" w:sz="4" w:color="000000"/>
              <w:right w:val="single" w:sz="4" w:color="000000"/>
            </w:tcBorders>
            <w:tcMar>
              <w:top w:w="40" w:type="dxa"/>
              <w:left w:w="40" w:type="dxa"/>
              <w:bottom w:w="40" w:type="dxa"/>
              <w:right w:w="40" w:type="dxa"/>
            </w:tcMar>
            <w:vAlign w:val="top"/>
          </w:tcPr>
          <w:bookmarkStart w:id="1475" w:name="para_7bf20275_b26a_4bc0_878d_2cc74a56da"/>
          <w:p>
            <w:pPr>
              <w:spacing w:before="180" w:after="0" w:line="240" w:lineRule="auto"/>
            </w:pPr>
            <w:r>
              <w:rPr>
                <w:rFonts w:ascii="Arial" w:hAnsi="Arial"/>
                <w:color w:val="000000"/>
                <w:sz w:val="18"/>
              </w:rPr>
              <w:t>Shall be: R = Read</w:t>
            </w:r>
          </w:p>
          <w:bookmarkEnd w:id="14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6" w:name="para_dfbf8627_2327_4743_ab60_09542f2431"/>
          <w:p>
            <w:pPr>
              <w:spacing w:before="180" w:after="0" w:line="240" w:lineRule="auto"/>
            </w:pPr>
            <w:r>
              <w:rPr>
                <w:rFonts w:ascii="Arial" w:hAnsi="Arial"/>
                <w:color w:val="000000"/>
                <w:sz w:val="18"/>
              </w:rPr>
              <w:t>EventDateTime</w:t>
            </w:r>
          </w:p>
          <w:bookmarkEnd w:id="1476"/>
        </w:tc>
        <w:tc>
          <w:tcPr>
            <w:tcBorders>
              <w:bottom w:val="single" w:sz="4" w:color="000000"/>
              <w:right w:val="single" w:sz="4" w:color="000000"/>
            </w:tcBorders>
            <w:tcMar>
              <w:top w:w="40" w:type="dxa"/>
              <w:left w:w="40" w:type="dxa"/>
              <w:bottom w:w="40" w:type="dxa"/>
              <w:right w:w="40" w:type="dxa"/>
            </w:tcMar>
            <w:vAlign w:val="top"/>
          </w:tcPr>
          <w:bookmarkStart w:id="1477" w:name="para_fda0190f_75e8_4949_8f01_613e35e5b1"/>
          <w:p>
            <w:pPr>
              <w:spacing w:before="180" w:after="0" w:line="240" w:lineRule="auto"/>
              <w:jc w:val="center"/>
            </w:pPr>
            <w:r>
              <w:rPr>
                <w:rFonts w:ascii="Arial" w:hAnsi="Arial"/>
                <w:color w:val="000000"/>
                <w:sz w:val="18"/>
              </w:rPr>
              <w:t>M</w:t>
            </w:r>
          </w:p>
          <w:bookmarkEnd w:id="1477"/>
        </w:tc>
        <w:tc>
          <w:tcPr>
            <w:tcBorders>
              <w:bottom w:val="single" w:sz="4" w:color="000000"/>
              <w:right w:val="single" w:sz="4" w:color="000000"/>
            </w:tcBorders>
            <w:tcMar>
              <w:top w:w="40" w:type="dxa"/>
              <w:left w:w="40" w:type="dxa"/>
              <w:bottom w:w="40" w:type="dxa"/>
              <w:right w:w="40" w:type="dxa"/>
            </w:tcMar>
            <w:vAlign w:val="top"/>
          </w:tcPr>
          <w:bookmarkStart w:id="1478" w:name="para_892b0c14_273d_4ed2_a085_7dabdb3e5c"/>
          <w:p>
            <w:pPr>
              <w:spacing w:before="180" w:after="0" w:line="240" w:lineRule="auto"/>
            </w:pPr>
            <w:r>
              <w:rPr>
                <w:rFonts w:ascii="Arial" w:hAnsi="Arial"/>
                <w:color w:val="000000"/>
                <w:sz w:val="18"/>
              </w:rPr>
              <w:t>not specialized</w:t>
            </w:r>
          </w:p>
          <w:bookmarkEnd w:id="14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79" w:name="para_81c6d6b2_efc4_4d4e_b426_0061066cb4"/>
          <w:p>
            <w:pPr>
              <w:spacing w:before="180" w:after="0" w:line="240" w:lineRule="auto"/>
            </w:pPr>
            <w:r>
              <w:rPr>
                <w:rFonts w:ascii="Arial" w:hAnsi="Arial"/>
                <w:color w:val="000000"/>
                <w:sz w:val="18"/>
              </w:rPr>
              <w:t>EventOutcomeIndicator</w:t>
            </w:r>
          </w:p>
          <w:bookmarkEnd w:id="1479"/>
        </w:tc>
        <w:tc>
          <w:tcPr>
            <w:tcBorders>
              <w:bottom w:val="single" w:sz="4" w:color="000000"/>
              <w:right w:val="single" w:sz="4" w:color="000000"/>
            </w:tcBorders>
            <w:tcMar>
              <w:top w:w="40" w:type="dxa"/>
              <w:left w:w="40" w:type="dxa"/>
              <w:bottom w:w="40" w:type="dxa"/>
              <w:right w:w="40" w:type="dxa"/>
            </w:tcMar>
            <w:vAlign w:val="top"/>
          </w:tcPr>
          <w:bookmarkStart w:id="1480" w:name="para_0dcb2ae9_1974_4949_815d_a5a07a0397"/>
          <w:p>
            <w:pPr>
              <w:spacing w:before="180" w:after="0" w:line="240" w:lineRule="auto"/>
              <w:jc w:val="center"/>
            </w:pPr>
            <w:r>
              <w:rPr>
                <w:rFonts w:ascii="Arial" w:hAnsi="Arial"/>
                <w:color w:val="000000"/>
                <w:sz w:val="18"/>
              </w:rPr>
              <w:t>M</w:t>
            </w:r>
          </w:p>
          <w:bookmarkEnd w:id="1480"/>
        </w:tc>
        <w:tc>
          <w:tcPr>
            <w:tcBorders>
              <w:bottom w:val="single" w:sz="4" w:color="000000"/>
              <w:right w:val="single" w:sz="4" w:color="000000"/>
            </w:tcBorders>
            <w:tcMar>
              <w:top w:w="40" w:type="dxa"/>
              <w:left w:w="40" w:type="dxa"/>
              <w:bottom w:w="40" w:type="dxa"/>
              <w:right w:w="40" w:type="dxa"/>
            </w:tcMar>
            <w:vAlign w:val="top"/>
          </w:tcPr>
          <w:bookmarkStart w:id="1481" w:name="para_8aeaf6c8_2d4c_4b32_a0c7_0a78932dd9"/>
          <w:p>
            <w:pPr>
              <w:spacing w:before="180" w:after="0" w:line="240" w:lineRule="auto"/>
            </w:pPr>
            <w:r>
              <w:rPr>
                <w:rFonts w:ascii="Arial" w:hAnsi="Arial"/>
                <w:color w:val="000000"/>
                <w:sz w:val="18"/>
              </w:rPr>
              <w:t>not specialized</w:t>
            </w:r>
          </w:p>
          <w:bookmarkEnd w:id="148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82" w:name="para_e58e1825_cc35_4a14_82d7_403cf89a5b"/>
          <w:p>
            <w:pPr>
              <w:spacing w:before="180" w:after="0" w:line="240" w:lineRule="auto"/>
            </w:pPr>
            <w:r>
              <w:rPr>
                <w:rFonts w:ascii="Arial" w:hAnsi="Arial"/>
                <w:color w:val="000000"/>
                <w:sz w:val="18"/>
              </w:rPr>
              <w:t>EventTypeCode</w:t>
            </w:r>
          </w:p>
          <w:bookmarkEnd w:id="1482"/>
        </w:tc>
        <w:tc>
          <w:tcPr>
            <w:tcBorders>
              <w:bottom w:val="single" w:sz="4" w:color="000000"/>
              <w:right w:val="single" w:sz="4" w:color="000000"/>
            </w:tcBorders>
            <w:tcMar>
              <w:top w:w="40" w:type="dxa"/>
              <w:left w:w="40" w:type="dxa"/>
              <w:bottom w:w="40" w:type="dxa"/>
              <w:right w:w="40" w:type="dxa"/>
            </w:tcMar>
            <w:vAlign w:val="top"/>
          </w:tcPr>
          <w:bookmarkStart w:id="1483" w:name="para_ea17572a_3b2f_4953_9631_6d4368748d"/>
          <w:p>
            <w:pPr>
              <w:spacing w:before="180" w:after="0" w:line="240" w:lineRule="auto"/>
              <w:jc w:val="center"/>
            </w:pPr>
            <w:r>
              <w:rPr>
                <w:rFonts w:ascii="Arial" w:hAnsi="Arial"/>
                <w:color w:val="000000"/>
                <w:sz w:val="18"/>
              </w:rPr>
              <w:t>U</w:t>
            </w:r>
          </w:p>
          <w:bookmarkEnd w:id="1483"/>
        </w:tc>
        <w:tc>
          <w:tcPr>
            <w:tcBorders>
              <w:bottom w:val="single" w:sz="4" w:color="000000"/>
              <w:right w:val="single" w:sz="4" w:color="000000"/>
            </w:tcBorders>
            <w:tcMar>
              <w:top w:w="40" w:type="dxa"/>
              <w:left w:w="40" w:type="dxa"/>
              <w:bottom w:w="40" w:type="dxa"/>
              <w:right w:w="40" w:type="dxa"/>
            </w:tcMar>
            <w:vAlign w:val="top"/>
          </w:tcPr>
          <w:bookmarkStart w:id="1484" w:name="para_66a8de55_f50d_466d_a242_7eaf567805"/>
          <w:p>
            <w:pPr>
              <w:spacing w:before="180" w:after="0" w:line="240" w:lineRule="auto"/>
            </w:pPr>
            <w:r>
              <w:rPr>
                <w:rFonts w:ascii="Arial" w:hAnsi="Arial"/>
                <w:color w:val="000000"/>
                <w:sz w:val="18"/>
              </w:rPr>
              <w:t>not specialized</w:t>
            </w:r>
          </w:p>
          <w:bookmarkEnd w:id="1484"/>
        </w:tc>
      </w:tr>
      <w:tr>
        <w:tblPrEx/>
        <w:trPr/>
        <w:tc>
          <w:tcPr>
            <w:vMerge w:val="restart"/>
            <w:tcBorders>
              <w:left w:val="single" w:sz="4" w:color="000000"/>
              <w:right w:val="single" w:sz="4" w:color="000000"/>
            </w:tcBorders>
            <w:tcMar>
              <w:top w:w="40" w:type="dxa"/>
              <w:left w:w="40" w:type="dxa"/>
              <w:right w:w="40" w:type="dxa"/>
            </w:tcMar>
            <w:vAlign w:val="top"/>
          </w:tcPr>
          <w:bookmarkStart w:id="1485" w:name="para_7cf74550_7e8f_4a7d_918e_4ed21474b7"/>
          <w:p>
            <w:pPr>
              <w:spacing w:before="180" w:after="0" w:line="240" w:lineRule="auto"/>
            </w:pPr>
            <w:r>
              <w:rPr>
                <w:rFonts w:ascii="Arial" w:hAnsi="Arial"/>
                <w:color w:val="000000"/>
                <w:sz w:val="18"/>
              </w:rPr>
              <w:t>Active Participant:</w:t>
            </w:r>
          </w:p>
          <w:bookmarkEnd w:id="1485"/>
          <w:bookmarkStart w:id="1486" w:name="para_922f080d_9f24_490d_a833_f55b2c55ec"/>
          <w:p>
            <w:pPr>
              <w:spacing w:before="180" w:after="0" w:line="240" w:lineRule="auto"/>
            </w:pPr>
            <w:r>
              <w:rPr>
                <w:rFonts w:ascii="Arial" w:hAnsi="Arial"/>
                <w:color w:val="000000"/>
                <w:sz w:val="18"/>
              </w:rPr>
              <w:t>Remote Users and Processes (0..n)</w:t>
            </w:r>
          </w:p>
          <w:bookmarkEnd w:id="1486"/>
        </w:tc>
        <w:tc>
          <w:tcPr>
            <w:tcBorders>
              <w:bottom w:val="single" w:sz="4" w:color="000000"/>
              <w:right w:val="single" w:sz="4" w:color="000000"/>
            </w:tcBorders>
            <w:tcMar>
              <w:top w:w="40" w:type="dxa"/>
              <w:left w:w="40" w:type="dxa"/>
              <w:bottom w:w="40" w:type="dxa"/>
              <w:right w:w="40" w:type="dxa"/>
            </w:tcMar>
            <w:vAlign w:val="top"/>
          </w:tcPr>
          <w:bookmarkStart w:id="1487" w:name="para_a519f8fc_01f1_4db2_bcc4_0f18493b2e"/>
          <w:p>
            <w:pPr>
              <w:spacing w:before="180" w:after="0" w:line="240" w:lineRule="auto"/>
            </w:pPr>
            <w:r>
              <w:rPr>
                <w:rFonts w:ascii="Arial" w:hAnsi="Arial"/>
                <w:color w:val="000000"/>
                <w:sz w:val="18"/>
              </w:rPr>
              <w:t>UserID</w:t>
            </w:r>
          </w:p>
          <w:bookmarkEnd w:id="1487"/>
        </w:tc>
        <w:tc>
          <w:tcPr>
            <w:tcBorders>
              <w:bottom w:val="single" w:sz="4" w:color="000000"/>
              <w:right w:val="single" w:sz="4" w:color="000000"/>
            </w:tcBorders>
            <w:tcMar>
              <w:top w:w="40" w:type="dxa"/>
              <w:left w:w="40" w:type="dxa"/>
              <w:bottom w:w="40" w:type="dxa"/>
              <w:right w:w="40" w:type="dxa"/>
            </w:tcMar>
            <w:vAlign w:val="top"/>
          </w:tcPr>
          <w:bookmarkStart w:id="1488" w:name="para_b788437e_159e_4f67_bfd9_05cec1aa07"/>
          <w:p>
            <w:pPr>
              <w:spacing w:before="180" w:after="0" w:line="240" w:lineRule="auto"/>
              <w:jc w:val="center"/>
            </w:pPr>
            <w:r>
              <w:rPr>
                <w:rFonts w:ascii="Arial" w:hAnsi="Arial"/>
                <w:color w:val="000000"/>
                <w:sz w:val="18"/>
              </w:rPr>
              <w:t>M</w:t>
            </w:r>
          </w:p>
          <w:bookmarkEnd w:id="1488"/>
        </w:tc>
        <w:tc>
          <w:tcPr>
            <w:tcBorders>
              <w:bottom w:val="single" w:sz="4" w:color="000000"/>
              <w:right w:val="single" w:sz="4" w:color="000000"/>
            </w:tcBorders>
            <w:tcMar>
              <w:top w:w="40" w:type="dxa"/>
              <w:left w:w="40" w:type="dxa"/>
              <w:bottom w:w="40" w:type="dxa"/>
              <w:right w:w="40" w:type="dxa"/>
            </w:tcMar>
            <w:vAlign w:val="top"/>
          </w:tcPr>
          <w:bookmarkStart w:id="1489" w:name="para_094563b8_e101_4ca2_8bc9_501e7a583c"/>
          <w:p>
            <w:pPr>
              <w:spacing w:before="180" w:after="0" w:line="240" w:lineRule="auto"/>
            </w:pPr>
            <w:r>
              <w:rPr>
                <w:rFonts w:ascii="Arial" w:hAnsi="Arial"/>
                <w:color w:val="000000"/>
                <w:sz w:val="18"/>
              </w:rPr>
              <w:t>The identity of the remote user or process receiving the data</w:t>
            </w:r>
          </w:p>
          <w:bookmarkEnd w:id="14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0" w:name="para_43349a69_abc2_4603_ae9b_4db966738f"/>
          <w:p>
            <w:pPr>
              <w:spacing w:before="180" w:after="0" w:line="240" w:lineRule="auto"/>
            </w:pPr>
            <w:r>
              <w:rPr>
                <w:rFonts w:ascii="Arial" w:hAnsi="Arial"/>
                <w:color w:val="000000"/>
                <w:sz w:val="18"/>
              </w:rPr>
              <w:t>AlternativeUserID</w:t>
            </w:r>
          </w:p>
          <w:bookmarkEnd w:id="1490"/>
        </w:tc>
        <w:tc>
          <w:tcPr>
            <w:tcBorders>
              <w:bottom w:val="single" w:sz="4" w:color="000000"/>
              <w:right w:val="single" w:sz="4" w:color="000000"/>
            </w:tcBorders>
            <w:tcMar>
              <w:top w:w="40" w:type="dxa"/>
              <w:left w:w="40" w:type="dxa"/>
              <w:bottom w:w="40" w:type="dxa"/>
              <w:right w:w="40" w:type="dxa"/>
            </w:tcMar>
            <w:vAlign w:val="top"/>
          </w:tcPr>
          <w:bookmarkStart w:id="1491" w:name="para_045920f7_25f1_42d7_89f5_f2b8022991"/>
          <w:p>
            <w:pPr>
              <w:spacing w:before="180" w:after="0" w:line="240" w:lineRule="auto"/>
              <w:jc w:val="center"/>
            </w:pPr>
            <w:r>
              <w:rPr>
                <w:rFonts w:ascii="Arial" w:hAnsi="Arial"/>
                <w:color w:val="000000"/>
                <w:sz w:val="18"/>
              </w:rPr>
              <w:t>U</w:t>
            </w:r>
          </w:p>
          <w:bookmarkEnd w:id="1491"/>
        </w:tc>
        <w:tc>
          <w:tcPr>
            <w:tcBorders>
              <w:bottom w:val="single" w:sz="4" w:color="000000"/>
              <w:right w:val="single" w:sz="4" w:color="000000"/>
            </w:tcBorders>
            <w:tcMar>
              <w:top w:w="40" w:type="dxa"/>
              <w:left w:w="40" w:type="dxa"/>
              <w:bottom w:w="40" w:type="dxa"/>
              <w:right w:w="40" w:type="dxa"/>
            </w:tcMar>
            <w:vAlign w:val="top"/>
          </w:tcPr>
          <w:bookmarkStart w:id="1492" w:name="para_1f689ade_2a8e_448c_b3fb_f7d4f02bd4"/>
          <w:p>
            <w:pPr>
              <w:spacing w:before="180" w:after="0" w:line="240" w:lineRule="auto"/>
            </w:pPr>
            <w:r>
              <w:rPr>
                <w:rFonts w:ascii="Arial" w:hAnsi="Arial"/>
                <w:color w:val="000000"/>
                <w:sz w:val="18"/>
              </w:rPr>
              <w:t>not specialized</w:t>
            </w:r>
          </w:p>
          <w:bookmarkEnd w:id="14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3" w:name="para_f11725b4_528b_4fe1_878d_c753a147e0"/>
          <w:p>
            <w:pPr>
              <w:spacing w:before="180" w:after="0" w:line="240" w:lineRule="auto"/>
            </w:pPr>
            <w:r>
              <w:rPr>
                <w:rFonts w:ascii="Arial" w:hAnsi="Arial"/>
                <w:color w:val="000000"/>
                <w:sz w:val="18"/>
              </w:rPr>
              <w:t>UserName</w:t>
            </w:r>
          </w:p>
          <w:bookmarkEnd w:id="1493"/>
        </w:tc>
        <w:tc>
          <w:tcPr>
            <w:tcBorders>
              <w:bottom w:val="single" w:sz="4" w:color="000000"/>
              <w:right w:val="single" w:sz="4" w:color="000000"/>
            </w:tcBorders>
            <w:tcMar>
              <w:top w:w="40" w:type="dxa"/>
              <w:left w:w="40" w:type="dxa"/>
              <w:bottom w:w="40" w:type="dxa"/>
              <w:right w:w="40" w:type="dxa"/>
            </w:tcMar>
            <w:vAlign w:val="top"/>
          </w:tcPr>
          <w:bookmarkStart w:id="1494" w:name="para_68fef86d_85c7_47b3_b469_433584216a"/>
          <w:p>
            <w:pPr>
              <w:spacing w:before="180" w:after="0" w:line="240" w:lineRule="auto"/>
              <w:jc w:val="center"/>
            </w:pPr>
            <w:r>
              <w:rPr>
                <w:rFonts w:ascii="Arial" w:hAnsi="Arial"/>
                <w:color w:val="000000"/>
                <w:sz w:val="18"/>
              </w:rPr>
              <w:t>U</w:t>
            </w:r>
          </w:p>
          <w:bookmarkEnd w:id="1494"/>
        </w:tc>
        <w:tc>
          <w:tcPr>
            <w:tcBorders>
              <w:bottom w:val="single" w:sz="4" w:color="000000"/>
              <w:right w:val="single" w:sz="4" w:color="000000"/>
            </w:tcBorders>
            <w:tcMar>
              <w:top w:w="40" w:type="dxa"/>
              <w:left w:w="40" w:type="dxa"/>
              <w:bottom w:w="40" w:type="dxa"/>
              <w:right w:w="40" w:type="dxa"/>
            </w:tcMar>
            <w:vAlign w:val="top"/>
          </w:tcPr>
          <w:bookmarkStart w:id="1495" w:name="para_bfa5fe91_f7af_43bb_bab6_ea39eeed2d"/>
          <w:p>
            <w:pPr>
              <w:spacing w:before="180" w:after="0" w:line="240" w:lineRule="auto"/>
            </w:pPr>
            <w:r>
              <w:rPr>
                <w:rFonts w:ascii="Arial" w:hAnsi="Arial"/>
                <w:color w:val="000000"/>
                <w:sz w:val="18"/>
              </w:rPr>
              <w:t>not specialized</w:t>
            </w:r>
          </w:p>
          <w:bookmarkEnd w:id="14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6" w:name="para_6b25e403_e1a5_4c2a_9e0b_c5e9295007"/>
          <w:p>
            <w:pPr>
              <w:spacing w:before="180" w:after="0" w:line="240" w:lineRule="auto"/>
            </w:pPr>
            <w:r>
              <w:rPr>
                <w:rFonts w:ascii="Arial" w:hAnsi="Arial"/>
                <w:color w:val="000000"/>
                <w:sz w:val="18"/>
              </w:rPr>
              <w:t>UserIsRequestor</w:t>
            </w:r>
          </w:p>
          <w:bookmarkEnd w:id="1496"/>
        </w:tc>
        <w:tc>
          <w:tcPr>
            <w:tcBorders>
              <w:bottom w:val="single" w:sz="4" w:color="000000"/>
              <w:right w:val="single" w:sz="4" w:color="000000"/>
            </w:tcBorders>
            <w:tcMar>
              <w:top w:w="40" w:type="dxa"/>
              <w:left w:w="40" w:type="dxa"/>
              <w:bottom w:w="40" w:type="dxa"/>
              <w:right w:w="40" w:type="dxa"/>
            </w:tcMar>
            <w:vAlign w:val="top"/>
          </w:tcPr>
          <w:bookmarkStart w:id="1497" w:name="para_2e3726e9_abc1_4e82_9b7a_a57835322c"/>
          <w:p>
            <w:pPr>
              <w:spacing w:before="180" w:after="0" w:line="240" w:lineRule="auto"/>
              <w:jc w:val="center"/>
            </w:pPr>
            <w:r>
              <w:rPr>
                <w:rFonts w:ascii="Arial" w:hAnsi="Arial"/>
                <w:color w:val="000000"/>
                <w:sz w:val="18"/>
              </w:rPr>
              <w:t>M</w:t>
            </w:r>
          </w:p>
          <w:bookmarkEnd w:id="1497"/>
        </w:tc>
        <w:tc>
          <w:tcPr>
            <w:tcBorders>
              <w:bottom w:val="single" w:sz="4" w:color="000000"/>
              <w:right w:val="single" w:sz="4" w:color="000000"/>
            </w:tcBorders>
            <w:tcMar>
              <w:top w:w="40" w:type="dxa"/>
              <w:left w:w="40" w:type="dxa"/>
              <w:bottom w:w="40" w:type="dxa"/>
              <w:right w:w="40" w:type="dxa"/>
            </w:tcMar>
            <w:vAlign w:val="top"/>
          </w:tcPr>
          <w:bookmarkStart w:id="1498" w:name="para_2388e358_a153_41b5_80e8_23471a6279"/>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4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499" w:name="para_1d78d499_4e3f_4b1a_9712_ccf9e1971c"/>
          <w:p>
            <w:pPr>
              <w:spacing w:before="180" w:after="0" w:line="240" w:lineRule="auto"/>
            </w:pPr>
            <w:r>
              <w:rPr>
                <w:rFonts w:ascii="Arial" w:hAnsi="Arial"/>
                <w:color w:val="000000"/>
                <w:sz w:val="18"/>
              </w:rPr>
              <w:t>RoleIDCode</w:t>
            </w:r>
          </w:p>
          <w:bookmarkEnd w:id="1499"/>
        </w:tc>
        <w:tc>
          <w:tcPr>
            <w:tcBorders>
              <w:bottom w:val="single" w:sz="4" w:color="000000"/>
              <w:right w:val="single" w:sz="4" w:color="000000"/>
            </w:tcBorders>
            <w:tcMar>
              <w:top w:w="40" w:type="dxa"/>
              <w:left w:w="40" w:type="dxa"/>
              <w:bottom w:w="40" w:type="dxa"/>
              <w:right w:w="40" w:type="dxa"/>
            </w:tcMar>
            <w:vAlign w:val="top"/>
          </w:tcPr>
          <w:bookmarkStart w:id="1500" w:name="para_05883ef0_850d_4a2b_bbd1_9aa0d69857"/>
          <w:p>
            <w:pPr>
              <w:spacing w:before="180" w:after="0" w:line="240" w:lineRule="auto"/>
              <w:jc w:val="center"/>
            </w:pPr>
            <w:r>
              <w:rPr>
                <w:rFonts w:ascii="Arial" w:hAnsi="Arial"/>
                <w:color w:val="000000"/>
                <w:sz w:val="18"/>
              </w:rPr>
              <w:t>M</w:t>
            </w:r>
          </w:p>
          <w:bookmarkEnd w:id="1500"/>
        </w:tc>
        <w:tc>
          <w:tcPr>
            <w:tcBorders>
              <w:bottom w:val="single" w:sz="4" w:color="000000"/>
              <w:right w:val="single" w:sz="4" w:color="000000"/>
            </w:tcBorders>
            <w:tcMar>
              <w:top w:w="40" w:type="dxa"/>
              <w:left w:w="40" w:type="dxa"/>
              <w:bottom w:w="40" w:type="dxa"/>
              <w:right w:w="40" w:type="dxa"/>
            </w:tcMar>
            <w:vAlign w:val="top"/>
          </w:tcPr>
          <w:bookmarkStart w:id="1501" w:name="para_2b44032a_65d4_42da_8fb5_ea7acacbee"/>
          <w:p>
            <w:pPr>
              <w:spacing w:before="180" w:after="0" w:line="240" w:lineRule="auto"/>
            </w:pPr>
            <w:r>
              <w:rPr>
                <w:rFonts w:ascii="Arial" w:hAnsi="Arial"/>
                <w:color w:val="000000"/>
                <w:sz w:val="18"/>
              </w:rPr>
              <w:t xml:space="preserve">EV </w:t>
            </w:r>
            <w:hyperlink r:id="r120">
              <w:r>
                <w:rPr>
                  <w:rFonts w:ascii="Arial" w:hAnsi="Arial"/>
                  <w:color w:val="000000"/>
                  <w:sz w:val="18"/>
                </w:rPr>
                <w:t>(110152, DCM, "Destination Role ID")</w:t>
              </w:r>
            </w:hyperlink>
          </w:p>
          <w:bookmarkEnd w:id="15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2" w:name="para_6fb365e1_9b84_4e9f_87dc_8395d3d567"/>
          <w:p>
            <w:pPr>
              <w:spacing w:before="180" w:after="0" w:line="240" w:lineRule="auto"/>
            </w:pPr>
            <w:r>
              <w:rPr>
                <w:rFonts w:ascii="Arial" w:hAnsi="Arial"/>
                <w:color w:val="000000"/>
                <w:sz w:val="18"/>
              </w:rPr>
              <w:t>NetworkAccessPointTypeCode</w:t>
            </w:r>
          </w:p>
          <w:bookmarkEnd w:id="1502"/>
        </w:tc>
        <w:tc>
          <w:tcPr>
            <w:tcBorders>
              <w:bottom w:val="single" w:sz="4" w:color="000000"/>
              <w:right w:val="single" w:sz="4" w:color="000000"/>
            </w:tcBorders>
            <w:tcMar>
              <w:top w:w="40" w:type="dxa"/>
              <w:left w:w="40" w:type="dxa"/>
              <w:bottom w:w="40" w:type="dxa"/>
              <w:right w:w="40" w:type="dxa"/>
            </w:tcMar>
            <w:vAlign w:val="top"/>
          </w:tcPr>
          <w:bookmarkStart w:id="1503" w:name="para_3e10ddd9_8eec_40e0_a08a_6dd5631e69"/>
          <w:p>
            <w:pPr>
              <w:spacing w:before="180" w:after="0" w:line="240" w:lineRule="auto"/>
              <w:jc w:val="center"/>
            </w:pPr>
            <w:r>
              <w:rPr>
                <w:rFonts w:ascii="Arial" w:hAnsi="Arial"/>
                <w:color w:val="000000"/>
                <w:sz w:val="18"/>
              </w:rPr>
              <w:t>U</w:t>
            </w:r>
          </w:p>
          <w:bookmarkEnd w:id="1503"/>
        </w:tc>
        <w:tc>
          <w:tcPr>
            <w:tcBorders>
              <w:bottom w:val="single" w:sz="4" w:color="000000"/>
              <w:right w:val="single" w:sz="4" w:color="000000"/>
            </w:tcBorders>
            <w:tcMar>
              <w:top w:w="40" w:type="dxa"/>
              <w:left w:w="40" w:type="dxa"/>
              <w:bottom w:w="40" w:type="dxa"/>
              <w:right w:w="40" w:type="dxa"/>
            </w:tcMar>
            <w:vAlign w:val="top"/>
          </w:tcPr>
          <w:bookmarkStart w:id="1504" w:name="para_71c66687_6d0c_4cc4_b25f_7f72198854"/>
          <w:p>
            <w:pPr>
              <w:spacing w:before="180" w:after="0" w:line="240" w:lineRule="auto"/>
            </w:pPr>
            <w:r>
              <w:rPr>
                <w:rFonts w:ascii="Arial" w:hAnsi="Arial"/>
                <w:color w:val="000000"/>
                <w:sz w:val="18"/>
              </w:rPr>
              <w:t>not specialized</w:t>
            </w:r>
          </w:p>
          <w:bookmarkEnd w:id="150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05" w:name="para_3de012ff_2109_4074_9ef0_83d9a2cd73"/>
          <w:p>
            <w:pPr>
              <w:spacing w:before="180" w:after="0" w:line="240" w:lineRule="auto"/>
            </w:pPr>
            <w:r>
              <w:rPr>
                <w:rFonts w:ascii="Arial" w:hAnsi="Arial"/>
                <w:color w:val="000000"/>
                <w:sz w:val="18"/>
              </w:rPr>
              <w:t>NetworkAccessPointID</w:t>
            </w:r>
          </w:p>
          <w:bookmarkEnd w:id="1505"/>
        </w:tc>
        <w:tc>
          <w:tcPr>
            <w:tcBorders>
              <w:bottom w:val="single" w:sz="4" w:color="000000"/>
              <w:right w:val="single" w:sz="4" w:color="000000"/>
            </w:tcBorders>
            <w:tcMar>
              <w:top w:w="40" w:type="dxa"/>
              <w:left w:w="40" w:type="dxa"/>
              <w:bottom w:w="40" w:type="dxa"/>
              <w:right w:w="40" w:type="dxa"/>
            </w:tcMar>
            <w:vAlign w:val="top"/>
          </w:tcPr>
          <w:bookmarkStart w:id="1506" w:name="para_77524a01_ef24_4752_bb51_040a974804"/>
          <w:p>
            <w:pPr>
              <w:spacing w:before="180" w:after="0" w:line="240" w:lineRule="auto"/>
              <w:jc w:val="center"/>
            </w:pPr>
            <w:r>
              <w:rPr>
                <w:rFonts w:ascii="Arial" w:hAnsi="Arial"/>
                <w:color w:val="000000"/>
                <w:sz w:val="18"/>
              </w:rPr>
              <w:t>U</w:t>
            </w:r>
          </w:p>
          <w:bookmarkEnd w:id="1506"/>
        </w:tc>
        <w:tc>
          <w:tcPr>
            <w:tcBorders>
              <w:bottom w:val="single" w:sz="4" w:color="000000"/>
              <w:right w:val="single" w:sz="4" w:color="000000"/>
            </w:tcBorders>
            <w:tcMar>
              <w:top w:w="40" w:type="dxa"/>
              <w:left w:w="40" w:type="dxa"/>
              <w:bottom w:w="40" w:type="dxa"/>
              <w:right w:w="40" w:type="dxa"/>
            </w:tcMar>
            <w:vAlign w:val="top"/>
          </w:tcPr>
          <w:bookmarkStart w:id="1507" w:name="para_7f948766_1671_4a0d_bf12_0a8ea10847"/>
          <w:p>
            <w:pPr>
              <w:spacing w:before="180" w:after="0" w:line="240" w:lineRule="auto"/>
            </w:pPr>
            <w:r>
              <w:rPr>
                <w:rFonts w:ascii="Arial" w:hAnsi="Arial"/>
                <w:color w:val="000000"/>
                <w:sz w:val="18"/>
              </w:rPr>
              <w:t>not specialized</w:t>
            </w:r>
          </w:p>
          <w:bookmarkEnd w:id="1507"/>
        </w:tc>
      </w:tr>
      <w:tr>
        <w:tblPrEx/>
        <w:trPr/>
        <w:tc>
          <w:tcPr>
            <w:vMerge w:val="restart"/>
            <w:tcBorders>
              <w:left w:val="single" w:sz="4" w:color="000000"/>
              <w:right w:val="single" w:sz="4" w:color="000000"/>
            </w:tcBorders>
            <w:tcMar>
              <w:top w:w="40" w:type="dxa"/>
              <w:left w:w="40" w:type="dxa"/>
              <w:right w:w="40" w:type="dxa"/>
            </w:tcMar>
            <w:vAlign w:val="top"/>
          </w:tcPr>
          <w:bookmarkStart w:id="1508" w:name="para_8fc658a5_0178_42a4_87a9_d54bdc3d2a"/>
          <w:p>
            <w:pPr>
              <w:spacing w:before="180" w:after="0" w:line="240" w:lineRule="auto"/>
            </w:pPr>
            <w:r>
              <w:rPr>
                <w:rFonts w:ascii="Arial" w:hAnsi="Arial"/>
                <w:color w:val="000000"/>
                <w:sz w:val="18"/>
              </w:rPr>
              <w:t>Active Participant:</w:t>
            </w:r>
          </w:p>
          <w:bookmarkEnd w:id="1508"/>
          <w:bookmarkStart w:id="1509" w:name="para_60ebee1e_13c1_4a0b_b0c8_b76eea5303"/>
          <w:p>
            <w:pPr>
              <w:spacing w:before="180" w:after="0" w:line="240" w:lineRule="auto"/>
            </w:pPr>
            <w:r>
              <w:rPr>
                <w:rFonts w:ascii="Arial" w:hAnsi="Arial"/>
                <w:color w:val="000000"/>
                <w:sz w:val="18"/>
              </w:rPr>
              <w:t>User or Process Exporting the data(1..2)</w:t>
            </w:r>
          </w:p>
          <w:bookmarkEnd w:id="1509"/>
        </w:tc>
        <w:tc>
          <w:tcPr>
            <w:tcBorders>
              <w:bottom w:val="single" w:sz="4" w:color="000000"/>
              <w:right w:val="single" w:sz="4" w:color="000000"/>
            </w:tcBorders>
            <w:tcMar>
              <w:top w:w="40" w:type="dxa"/>
              <w:left w:w="40" w:type="dxa"/>
              <w:bottom w:w="40" w:type="dxa"/>
              <w:right w:w="40" w:type="dxa"/>
            </w:tcMar>
            <w:vAlign w:val="top"/>
          </w:tcPr>
          <w:bookmarkStart w:id="1510" w:name="para_4a32e279_6ef8_4e56_856f_76ebb07b42"/>
          <w:p>
            <w:pPr>
              <w:spacing w:before="180" w:after="0" w:line="240" w:lineRule="auto"/>
            </w:pPr>
            <w:r>
              <w:rPr>
                <w:rFonts w:ascii="Arial" w:hAnsi="Arial"/>
                <w:color w:val="000000"/>
                <w:sz w:val="18"/>
              </w:rPr>
              <w:t>UserID</w:t>
            </w:r>
          </w:p>
          <w:bookmarkEnd w:id="1510"/>
        </w:tc>
        <w:tc>
          <w:tcPr>
            <w:tcBorders>
              <w:bottom w:val="single" w:sz="4" w:color="000000"/>
              <w:right w:val="single" w:sz="4" w:color="000000"/>
            </w:tcBorders>
            <w:tcMar>
              <w:top w:w="40" w:type="dxa"/>
              <w:left w:w="40" w:type="dxa"/>
              <w:bottom w:w="40" w:type="dxa"/>
              <w:right w:w="40" w:type="dxa"/>
            </w:tcMar>
            <w:vAlign w:val="top"/>
          </w:tcPr>
          <w:bookmarkStart w:id="1511" w:name="para_4cafd69e_0ec8_4b41_bb1f_1bf60350ca"/>
          <w:p>
            <w:pPr>
              <w:spacing w:before="180" w:after="0" w:line="240" w:lineRule="auto"/>
              <w:jc w:val="center"/>
            </w:pPr>
            <w:r>
              <w:rPr>
                <w:rFonts w:ascii="Arial" w:hAnsi="Arial"/>
                <w:color w:val="000000"/>
                <w:sz w:val="18"/>
              </w:rPr>
              <w:t>M</w:t>
            </w:r>
          </w:p>
          <w:bookmarkEnd w:id="1511"/>
        </w:tc>
        <w:tc>
          <w:tcPr>
            <w:tcBorders>
              <w:bottom w:val="single" w:sz="4" w:color="000000"/>
              <w:right w:val="single" w:sz="4" w:color="000000"/>
            </w:tcBorders>
            <w:tcMar>
              <w:top w:w="40" w:type="dxa"/>
              <w:left w:w="40" w:type="dxa"/>
              <w:bottom w:w="40" w:type="dxa"/>
              <w:right w:w="40" w:type="dxa"/>
            </w:tcMar>
            <w:vAlign w:val="top"/>
          </w:tcPr>
          <w:bookmarkStart w:id="1512" w:name="para_004adc51_048b_423f_8a6d_a0733a73c2"/>
          <w:p>
            <w:pPr>
              <w:spacing w:before="180" w:after="0" w:line="240" w:lineRule="auto"/>
            </w:pPr>
            <w:r>
              <w:rPr>
                <w:rFonts w:ascii="Arial" w:hAnsi="Arial"/>
                <w:color w:val="000000"/>
                <w:sz w:val="18"/>
              </w:rPr>
              <w:t>The identity of the local user or process exporting the data. If both are known, then two active participants shall be included (both the person and the process).</w:t>
            </w:r>
          </w:p>
          <w:bookmarkEnd w:id="15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3" w:name="para_591ee12c_1c7d_4f7b_b6a7_32f13a50ef"/>
          <w:p>
            <w:pPr>
              <w:spacing w:before="180" w:after="0" w:line="240" w:lineRule="auto"/>
            </w:pPr>
            <w:r>
              <w:rPr>
                <w:rFonts w:ascii="Arial" w:hAnsi="Arial"/>
                <w:color w:val="000000"/>
                <w:sz w:val="18"/>
              </w:rPr>
              <w:t>AlternativeUserID</w:t>
            </w:r>
          </w:p>
          <w:bookmarkEnd w:id="1513"/>
        </w:tc>
        <w:tc>
          <w:tcPr>
            <w:tcBorders>
              <w:bottom w:val="single" w:sz="4" w:color="000000"/>
              <w:right w:val="single" w:sz="4" w:color="000000"/>
            </w:tcBorders>
            <w:tcMar>
              <w:top w:w="40" w:type="dxa"/>
              <w:left w:w="40" w:type="dxa"/>
              <w:bottom w:w="40" w:type="dxa"/>
              <w:right w:w="40" w:type="dxa"/>
            </w:tcMar>
            <w:vAlign w:val="top"/>
          </w:tcPr>
          <w:bookmarkStart w:id="1514" w:name="para_dcfc4a0a_cea1_463c_836b_5c017b6752"/>
          <w:p>
            <w:pPr>
              <w:spacing w:before="180" w:after="0" w:line="240" w:lineRule="auto"/>
              <w:jc w:val="center"/>
            </w:pPr>
            <w:r>
              <w:rPr>
                <w:rFonts w:ascii="Arial" w:hAnsi="Arial"/>
                <w:color w:val="000000"/>
                <w:sz w:val="18"/>
              </w:rPr>
              <w:t>U</w:t>
            </w:r>
          </w:p>
          <w:bookmarkEnd w:id="1514"/>
        </w:tc>
        <w:tc>
          <w:tcPr>
            <w:tcBorders>
              <w:bottom w:val="single" w:sz="4" w:color="000000"/>
              <w:right w:val="single" w:sz="4" w:color="000000"/>
            </w:tcBorders>
            <w:tcMar>
              <w:top w:w="40" w:type="dxa"/>
              <w:left w:w="40" w:type="dxa"/>
              <w:bottom w:w="40" w:type="dxa"/>
              <w:right w:w="40" w:type="dxa"/>
            </w:tcMar>
            <w:vAlign w:val="top"/>
          </w:tcPr>
          <w:bookmarkStart w:id="1515" w:name="para_5fdfd288_046e_497f_a3c1_65e6097c2e"/>
          <w:p>
            <w:pPr>
              <w:spacing w:before="180" w:after="0" w:line="240" w:lineRule="auto"/>
            </w:pPr>
            <w:r>
              <w:rPr>
                <w:rFonts w:ascii="Arial" w:hAnsi="Arial"/>
                <w:color w:val="000000"/>
                <w:sz w:val="18"/>
              </w:rPr>
              <w:t>not specialized</w:t>
            </w:r>
          </w:p>
          <w:bookmarkEnd w:id="15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6" w:name="para_0fb5e6f8_a034_4a7d_9631_a462795e31"/>
          <w:p>
            <w:pPr>
              <w:spacing w:before="180" w:after="0" w:line="240" w:lineRule="auto"/>
            </w:pPr>
            <w:r>
              <w:rPr>
                <w:rFonts w:ascii="Arial" w:hAnsi="Arial"/>
                <w:color w:val="000000"/>
                <w:sz w:val="18"/>
              </w:rPr>
              <w:t>UserName</w:t>
            </w:r>
          </w:p>
          <w:bookmarkEnd w:id="1516"/>
        </w:tc>
        <w:tc>
          <w:tcPr>
            <w:tcBorders>
              <w:bottom w:val="single" w:sz="4" w:color="000000"/>
              <w:right w:val="single" w:sz="4" w:color="000000"/>
            </w:tcBorders>
            <w:tcMar>
              <w:top w:w="40" w:type="dxa"/>
              <w:left w:w="40" w:type="dxa"/>
              <w:bottom w:w="40" w:type="dxa"/>
              <w:right w:w="40" w:type="dxa"/>
            </w:tcMar>
            <w:vAlign w:val="top"/>
          </w:tcPr>
          <w:bookmarkStart w:id="1517" w:name="para_86979191_406d_4c48_ae6e_3257569920"/>
          <w:p>
            <w:pPr>
              <w:spacing w:before="180" w:after="0" w:line="240" w:lineRule="auto"/>
              <w:jc w:val="center"/>
            </w:pPr>
            <w:r>
              <w:rPr>
                <w:rFonts w:ascii="Arial" w:hAnsi="Arial"/>
                <w:color w:val="000000"/>
                <w:sz w:val="18"/>
              </w:rPr>
              <w:t>U</w:t>
            </w:r>
          </w:p>
          <w:bookmarkEnd w:id="1517"/>
        </w:tc>
        <w:tc>
          <w:tcPr>
            <w:tcBorders>
              <w:bottom w:val="single" w:sz="4" w:color="000000"/>
              <w:right w:val="single" w:sz="4" w:color="000000"/>
            </w:tcBorders>
            <w:tcMar>
              <w:top w:w="40" w:type="dxa"/>
              <w:left w:w="40" w:type="dxa"/>
              <w:bottom w:w="40" w:type="dxa"/>
              <w:right w:w="40" w:type="dxa"/>
            </w:tcMar>
            <w:vAlign w:val="top"/>
          </w:tcPr>
          <w:bookmarkStart w:id="1518" w:name="para_7879d61e_ab74_40c0_aed7_f9f6fcdc50"/>
          <w:p>
            <w:pPr>
              <w:spacing w:before="180" w:after="0" w:line="240" w:lineRule="auto"/>
            </w:pPr>
            <w:r>
              <w:rPr>
                <w:rFonts w:ascii="Arial" w:hAnsi="Arial"/>
                <w:color w:val="000000"/>
                <w:sz w:val="18"/>
              </w:rPr>
              <w:t>not specialized</w:t>
            </w:r>
          </w:p>
          <w:bookmarkEnd w:id="15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19" w:name="para_37e2e5ca_5b8c_4aa6_be01_02975c4f77"/>
          <w:p>
            <w:pPr>
              <w:spacing w:before="180" w:after="0" w:line="240" w:lineRule="auto"/>
            </w:pPr>
            <w:r>
              <w:rPr>
                <w:rFonts w:ascii="Arial" w:hAnsi="Arial"/>
                <w:color w:val="000000"/>
                <w:sz w:val="18"/>
              </w:rPr>
              <w:t>UserIsRequestor</w:t>
            </w:r>
          </w:p>
          <w:bookmarkEnd w:id="1519"/>
        </w:tc>
        <w:tc>
          <w:tcPr>
            <w:tcBorders>
              <w:bottom w:val="single" w:sz="4" w:color="000000"/>
              <w:right w:val="single" w:sz="4" w:color="000000"/>
            </w:tcBorders>
            <w:tcMar>
              <w:top w:w="40" w:type="dxa"/>
              <w:left w:w="40" w:type="dxa"/>
              <w:bottom w:w="40" w:type="dxa"/>
              <w:right w:w="40" w:type="dxa"/>
            </w:tcMar>
            <w:vAlign w:val="top"/>
          </w:tcPr>
          <w:bookmarkStart w:id="1520" w:name="para_c205e747_c97d_4017_9a3d_5fe438d068"/>
          <w:p>
            <w:pPr>
              <w:spacing w:before="180" w:after="0" w:line="240" w:lineRule="auto"/>
              <w:jc w:val="center"/>
            </w:pPr>
            <w:r>
              <w:rPr>
                <w:rFonts w:ascii="Arial" w:hAnsi="Arial"/>
                <w:color w:val="000000"/>
                <w:sz w:val="18"/>
              </w:rPr>
              <w:t>M</w:t>
            </w:r>
          </w:p>
          <w:bookmarkEnd w:id="1520"/>
        </w:tc>
        <w:tc>
          <w:tcPr>
            <w:tcBorders>
              <w:bottom w:val="single" w:sz="4" w:color="000000"/>
              <w:right w:val="single" w:sz="4" w:color="000000"/>
            </w:tcBorders>
            <w:tcMar>
              <w:top w:w="40" w:type="dxa"/>
              <w:left w:w="40" w:type="dxa"/>
              <w:bottom w:w="40" w:type="dxa"/>
              <w:right w:w="40" w:type="dxa"/>
            </w:tcMar>
            <w:vAlign w:val="top"/>
          </w:tcPr>
          <w:bookmarkStart w:id="1521" w:name="para_42e79a28_4763_4be6_8251_144d50e8cc"/>
          <w:p>
            <w:pPr>
              <w:spacing w:before="180" w:after="0" w:line="240" w:lineRule="auto"/>
            </w:pPr>
            <w:r>
              <w:rPr>
                <w:rFonts w:ascii="Arial" w:hAnsi="Arial"/>
                <w:color w:val="000000"/>
                <w:sz w:val="18"/>
              </w:rPr>
              <w:t xml:space="preserve">See </w:t>
            </w:r>
            <w:hyperlink w:anchor="sect_A_5_3_4_1">
              <w:r>
                <w:rPr>
                  <w:rFonts w:ascii="Arial" w:hAnsi="Arial"/>
                  <w:color w:val="000000"/>
                  <w:sz w:val="18"/>
                </w:rPr>
                <w:t>Section A.5.3.4.1</w:t>
              </w:r>
            </w:hyperlink>
          </w:p>
          <w:bookmarkEnd w:id="15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2" w:name="para_123f52ff_bbd4_41c0_98d8_57ebae51b9"/>
          <w:p>
            <w:pPr>
              <w:spacing w:before="180" w:after="0" w:line="240" w:lineRule="auto"/>
            </w:pPr>
            <w:r>
              <w:rPr>
                <w:rFonts w:ascii="Arial" w:hAnsi="Arial"/>
                <w:color w:val="000000"/>
                <w:sz w:val="18"/>
              </w:rPr>
              <w:t>RoleIDCode</w:t>
            </w:r>
          </w:p>
          <w:bookmarkEnd w:id="1522"/>
        </w:tc>
        <w:tc>
          <w:tcPr>
            <w:tcBorders>
              <w:bottom w:val="single" w:sz="4" w:color="000000"/>
              <w:right w:val="single" w:sz="4" w:color="000000"/>
            </w:tcBorders>
            <w:tcMar>
              <w:top w:w="40" w:type="dxa"/>
              <w:left w:w="40" w:type="dxa"/>
              <w:bottom w:w="40" w:type="dxa"/>
              <w:right w:w="40" w:type="dxa"/>
            </w:tcMar>
            <w:vAlign w:val="top"/>
          </w:tcPr>
          <w:bookmarkStart w:id="1523" w:name="para_46699521_02ec_4b2e_84dd_24b921ea8a"/>
          <w:p>
            <w:pPr>
              <w:spacing w:before="180" w:after="0" w:line="240" w:lineRule="auto"/>
              <w:jc w:val="center"/>
            </w:pPr>
            <w:r>
              <w:rPr>
                <w:rFonts w:ascii="Arial" w:hAnsi="Arial"/>
                <w:color w:val="000000"/>
                <w:sz w:val="18"/>
              </w:rPr>
              <w:t>M</w:t>
            </w:r>
          </w:p>
          <w:bookmarkEnd w:id="1523"/>
        </w:tc>
        <w:tc>
          <w:tcPr>
            <w:tcBorders>
              <w:bottom w:val="single" w:sz="4" w:color="000000"/>
              <w:right w:val="single" w:sz="4" w:color="000000"/>
            </w:tcBorders>
            <w:tcMar>
              <w:top w:w="40" w:type="dxa"/>
              <w:left w:w="40" w:type="dxa"/>
              <w:bottom w:w="40" w:type="dxa"/>
              <w:right w:w="40" w:type="dxa"/>
            </w:tcMar>
            <w:vAlign w:val="top"/>
          </w:tcPr>
          <w:bookmarkStart w:id="1524" w:name="para_9bdcb2dc_34a8_4e59_8655_2260cfeb21"/>
          <w:p>
            <w:pPr>
              <w:spacing w:before="180" w:after="0" w:line="240" w:lineRule="auto"/>
            </w:pPr>
            <w:r>
              <w:rPr>
                <w:rFonts w:ascii="Arial" w:hAnsi="Arial"/>
                <w:color w:val="000000"/>
                <w:sz w:val="18"/>
              </w:rPr>
              <w:t xml:space="preserve">EV </w:t>
            </w:r>
            <w:hyperlink r:id="r121">
              <w:r>
                <w:rPr>
                  <w:rFonts w:ascii="Arial" w:hAnsi="Arial"/>
                  <w:color w:val="000000"/>
                  <w:sz w:val="18"/>
                </w:rPr>
                <w:t>(110153, DCM, "Source Role ID")</w:t>
              </w:r>
            </w:hyperlink>
          </w:p>
          <w:bookmarkEnd w:id="15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5" w:name="para_5ea8cd39_d186_46d6_9dad_477d284b4d"/>
          <w:p>
            <w:pPr>
              <w:spacing w:before="180" w:after="0" w:line="240" w:lineRule="auto"/>
            </w:pPr>
            <w:r>
              <w:rPr>
                <w:rFonts w:ascii="Arial" w:hAnsi="Arial"/>
                <w:color w:val="000000"/>
                <w:sz w:val="18"/>
              </w:rPr>
              <w:t>NetworkAccessPointTypeCode</w:t>
            </w:r>
          </w:p>
          <w:bookmarkEnd w:id="1525"/>
        </w:tc>
        <w:tc>
          <w:tcPr>
            <w:tcBorders>
              <w:bottom w:val="single" w:sz="4" w:color="000000"/>
              <w:right w:val="single" w:sz="4" w:color="000000"/>
            </w:tcBorders>
            <w:tcMar>
              <w:top w:w="40" w:type="dxa"/>
              <w:left w:w="40" w:type="dxa"/>
              <w:bottom w:w="40" w:type="dxa"/>
              <w:right w:w="40" w:type="dxa"/>
            </w:tcMar>
            <w:vAlign w:val="top"/>
          </w:tcPr>
          <w:bookmarkStart w:id="1526" w:name="para_3e0a31e4_9b48_44ed_b029_1e68037519"/>
          <w:p>
            <w:pPr>
              <w:spacing w:before="180" w:after="0" w:line="240" w:lineRule="auto"/>
              <w:jc w:val="center"/>
            </w:pPr>
            <w:r>
              <w:rPr>
                <w:rFonts w:ascii="Arial" w:hAnsi="Arial"/>
                <w:color w:val="000000"/>
                <w:sz w:val="18"/>
              </w:rPr>
              <w:t>U</w:t>
            </w:r>
          </w:p>
          <w:bookmarkEnd w:id="1526"/>
        </w:tc>
        <w:tc>
          <w:tcPr>
            <w:tcBorders>
              <w:bottom w:val="single" w:sz="4" w:color="000000"/>
              <w:right w:val="single" w:sz="4" w:color="000000"/>
            </w:tcBorders>
            <w:tcMar>
              <w:top w:w="40" w:type="dxa"/>
              <w:left w:w="40" w:type="dxa"/>
              <w:bottom w:w="40" w:type="dxa"/>
              <w:right w:w="40" w:type="dxa"/>
            </w:tcMar>
            <w:vAlign w:val="top"/>
          </w:tcPr>
          <w:bookmarkStart w:id="1527" w:name="para_81bb159c_dfa0_442f_a852_46dcd55efd"/>
          <w:p>
            <w:pPr>
              <w:spacing w:before="180" w:after="0" w:line="240" w:lineRule="auto"/>
            </w:pPr>
            <w:r>
              <w:rPr>
                <w:rFonts w:ascii="Arial" w:hAnsi="Arial"/>
                <w:color w:val="000000"/>
                <w:sz w:val="18"/>
              </w:rPr>
              <w:t>not specialized</w:t>
            </w:r>
          </w:p>
          <w:bookmarkEnd w:id="15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28" w:name="para_5db61395_a3d3_419b_8ea7_eb0cb70f46"/>
          <w:p>
            <w:pPr>
              <w:spacing w:before="180" w:after="0" w:line="240" w:lineRule="auto"/>
            </w:pPr>
            <w:r>
              <w:rPr>
                <w:rFonts w:ascii="Arial" w:hAnsi="Arial"/>
                <w:color w:val="000000"/>
                <w:sz w:val="18"/>
              </w:rPr>
              <w:t>NetworkAccessPointID</w:t>
            </w:r>
          </w:p>
          <w:bookmarkEnd w:id="1528"/>
        </w:tc>
        <w:tc>
          <w:tcPr>
            <w:tcBorders>
              <w:bottom w:val="single" w:sz="4" w:color="000000"/>
              <w:right w:val="single" w:sz="4" w:color="000000"/>
            </w:tcBorders>
            <w:tcMar>
              <w:top w:w="40" w:type="dxa"/>
              <w:left w:w="40" w:type="dxa"/>
              <w:bottom w:w="40" w:type="dxa"/>
              <w:right w:w="40" w:type="dxa"/>
            </w:tcMar>
            <w:vAlign w:val="top"/>
          </w:tcPr>
          <w:bookmarkStart w:id="1529" w:name="para_b09bfb51_bcc7_48f4_a971_cb24f3dd5d"/>
          <w:p>
            <w:pPr>
              <w:spacing w:before="180" w:after="0" w:line="240" w:lineRule="auto"/>
              <w:jc w:val="center"/>
            </w:pPr>
            <w:r>
              <w:rPr>
                <w:rFonts w:ascii="Arial" w:hAnsi="Arial"/>
                <w:color w:val="000000"/>
                <w:sz w:val="18"/>
              </w:rPr>
              <w:t>U</w:t>
            </w:r>
          </w:p>
          <w:bookmarkEnd w:id="1529"/>
        </w:tc>
        <w:tc>
          <w:tcPr>
            <w:tcBorders>
              <w:bottom w:val="single" w:sz="4" w:color="000000"/>
              <w:right w:val="single" w:sz="4" w:color="000000"/>
            </w:tcBorders>
            <w:tcMar>
              <w:top w:w="40" w:type="dxa"/>
              <w:left w:w="40" w:type="dxa"/>
              <w:bottom w:w="40" w:type="dxa"/>
              <w:right w:w="40" w:type="dxa"/>
            </w:tcMar>
            <w:vAlign w:val="top"/>
          </w:tcPr>
          <w:bookmarkStart w:id="1530" w:name="para_3c62d4f3_1965_4f19_bb61_ae28424453"/>
          <w:p>
            <w:pPr>
              <w:spacing w:before="180" w:after="0" w:line="240" w:lineRule="auto"/>
            </w:pPr>
            <w:r>
              <w:rPr>
                <w:rFonts w:ascii="Arial" w:hAnsi="Arial"/>
                <w:color w:val="000000"/>
                <w:sz w:val="18"/>
              </w:rPr>
              <w:t>not specialized</w:t>
            </w:r>
          </w:p>
          <w:bookmarkEnd w:id="1530"/>
        </w:tc>
      </w:tr>
      <w:tr>
        <w:tblPrEx/>
        <w:trPr/>
        <w:tc>
          <w:tcPr>
            <w:vMerge w:val="restart"/>
            <w:tcBorders>
              <w:left w:val="single" w:sz="4" w:color="000000"/>
              <w:right w:val="single" w:sz="4" w:color="000000"/>
            </w:tcBorders>
            <w:tcMar>
              <w:top w:w="40" w:type="dxa"/>
              <w:left w:w="40" w:type="dxa"/>
              <w:right w:w="40" w:type="dxa"/>
            </w:tcMar>
            <w:vAlign w:val="top"/>
          </w:tcPr>
          <w:bookmarkStart w:id="1531" w:name="para_aa243a0a_5748_441a_a9ca_18495d415d"/>
          <w:p>
            <w:pPr>
              <w:spacing w:before="180" w:after="0" w:line="240" w:lineRule="auto"/>
            </w:pPr>
            <w:r>
              <w:rPr>
                <w:rFonts w:ascii="Arial" w:hAnsi="Arial"/>
                <w:color w:val="000000"/>
                <w:sz w:val="18"/>
              </w:rPr>
              <w:t>Active Participant:</w:t>
            </w:r>
          </w:p>
          <w:bookmarkEnd w:id="1531"/>
          <w:bookmarkStart w:id="1532" w:name="para_fe30349f_e376_40c0_83c0_f4375dd894"/>
          <w:p>
            <w:pPr>
              <w:spacing w:before="180" w:after="0" w:line="240" w:lineRule="auto"/>
            </w:pPr>
            <w:r>
              <w:rPr>
                <w:rFonts w:ascii="Arial" w:hAnsi="Arial"/>
                <w:color w:val="000000"/>
                <w:sz w:val="18"/>
              </w:rPr>
              <w:t>Media (1)</w:t>
            </w:r>
          </w:p>
          <w:bookmarkEnd w:id="1532"/>
        </w:tc>
        <w:tc>
          <w:tcPr>
            <w:tcBorders>
              <w:bottom w:val="single" w:sz="4" w:color="000000"/>
              <w:right w:val="single" w:sz="4" w:color="000000"/>
            </w:tcBorders>
            <w:tcMar>
              <w:top w:w="40" w:type="dxa"/>
              <w:left w:w="40" w:type="dxa"/>
              <w:bottom w:w="40" w:type="dxa"/>
              <w:right w:w="40" w:type="dxa"/>
            </w:tcMar>
            <w:vAlign w:val="top"/>
          </w:tcPr>
          <w:bookmarkStart w:id="1533" w:name="para_defb85f6_9c95_4e7b_b20f_34033ca271"/>
          <w:p>
            <w:pPr>
              <w:spacing w:before="180" w:after="0" w:line="240" w:lineRule="auto"/>
            </w:pPr>
            <w:r>
              <w:rPr>
                <w:rFonts w:ascii="Arial" w:hAnsi="Arial"/>
                <w:color w:val="000000"/>
                <w:sz w:val="18"/>
              </w:rPr>
              <w:t>UserID</w:t>
            </w:r>
          </w:p>
          <w:bookmarkEnd w:id="1533"/>
        </w:tc>
        <w:tc>
          <w:tcPr>
            <w:tcBorders>
              <w:bottom w:val="single" w:sz="4" w:color="000000"/>
              <w:right w:val="single" w:sz="4" w:color="000000"/>
            </w:tcBorders>
            <w:tcMar>
              <w:top w:w="40" w:type="dxa"/>
              <w:left w:w="40" w:type="dxa"/>
              <w:bottom w:w="40" w:type="dxa"/>
              <w:right w:w="40" w:type="dxa"/>
            </w:tcMar>
            <w:vAlign w:val="top"/>
          </w:tcPr>
          <w:bookmarkStart w:id="1534" w:name="para_ec3e167c_3182_4d8b_b999_5849cc1799"/>
          <w:p>
            <w:pPr>
              <w:spacing w:before="180" w:after="0" w:line="240" w:lineRule="auto"/>
              <w:jc w:val="center"/>
            </w:pPr>
            <w:r>
              <w:rPr>
                <w:rFonts w:ascii="Arial" w:hAnsi="Arial"/>
                <w:color w:val="000000"/>
                <w:sz w:val="18"/>
              </w:rPr>
              <w:t>M</w:t>
            </w:r>
          </w:p>
          <w:bookmarkEnd w:id="1534"/>
        </w:tc>
        <w:tc>
          <w:tcPr>
            <w:tcBorders>
              <w:bottom w:val="single" w:sz="4" w:color="000000"/>
              <w:right w:val="single" w:sz="4" w:color="000000"/>
            </w:tcBorders>
            <w:tcMar>
              <w:top w:w="40" w:type="dxa"/>
              <w:left w:w="40" w:type="dxa"/>
              <w:bottom w:w="40" w:type="dxa"/>
              <w:right w:w="40" w:type="dxa"/>
            </w:tcMar>
            <w:vAlign w:val="top"/>
          </w:tcPr>
          <w:bookmarkStart w:id="1535" w:name="para_8fbc1ca3_ad6b_484d_8e8a_63438446e4"/>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5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6" w:name="para_74d1ad0d_70ad_4cd7_838b_35917d6e5e"/>
          <w:p>
            <w:pPr>
              <w:spacing w:before="180" w:after="0" w:line="240" w:lineRule="auto"/>
            </w:pPr>
            <w:r>
              <w:rPr>
                <w:rFonts w:ascii="Arial" w:hAnsi="Arial"/>
                <w:color w:val="000000"/>
                <w:sz w:val="18"/>
              </w:rPr>
              <w:t>AlternativeUserID</w:t>
            </w:r>
          </w:p>
          <w:bookmarkEnd w:id="1536"/>
        </w:tc>
        <w:tc>
          <w:tcPr>
            <w:tcBorders>
              <w:bottom w:val="single" w:sz="4" w:color="000000"/>
              <w:right w:val="single" w:sz="4" w:color="000000"/>
            </w:tcBorders>
            <w:tcMar>
              <w:top w:w="40" w:type="dxa"/>
              <w:left w:w="40" w:type="dxa"/>
              <w:bottom w:w="40" w:type="dxa"/>
              <w:right w:w="40" w:type="dxa"/>
            </w:tcMar>
            <w:vAlign w:val="top"/>
          </w:tcPr>
          <w:bookmarkStart w:id="1537" w:name="para_0b330ccd_ad0f_4b11_a2d6_96749c2a14"/>
          <w:p>
            <w:pPr>
              <w:spacing w:before="180" w:after="0" w:line="240" w:lineRule="auto"/>
              <w:jc w:val="center"/>
            </w:pPr>
            <w:r>
              <w:rPr>
                <w:rFonts w:ascii="Arial" w:hAnsi="Arial"/>
                <w:color w:val="000000"/>
                <w:sz w:val="18"/>
              </w:rPr>
              <w:t>U</w:t>
            </w:r>
          </w:p>
          <w:bookmarkEnd w:id="1537"/>
        </w:tc>
        <w:tc>
          <w:tcPr>
            <w:tcBorders>
              <w:bottom w:val="single" w:sz="4" w:color="000000"/>
              <w:right w:val="single" w:sz="4" w:color="000000"/>
            </w:tcBorders>
            <w:tcMar>
              <w:top w:w="40" w:type="dxa"/>
              <w:left w:w="40" w:type="dxa"/>
              <w:bottom w:w="40" w:type="dxa"/>
              <w:right w:w="40" w:type="dxa"/>
            </w:tcMar>
            <w:vAlign w:val="top"/>
          </w:tcPr>
          <w:bookmarkStart w:id="1538" w:name="para_d61a229d_54e0_4c69_8f32_352f527072"/>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5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39" w:name="para_92cce609_24fe_4973_952c_3dd5d411e5"/>
          <w:p>
            <w:pPr>
              <w:spacing w:before="180" w:after="0" w:line="240" w:lineRule="auto"/>
            </w:pPr>
            <w:r>
              <w:rPr>
                <w:rFonts w:ascii="Arial" w:hAnsi="Arial"/>
                <w:color w:val="000000"/>
                <w:sz w:val="18"/>
              </w:rPr>
              <w:t>UserName</w:t>
            </w:r>
          </w:p>
          <w:bookmarkEnd w:id="1539"/>
        </w:tc>
        <w:tc>
          <w:tcPr>
            <w:tcBorders>
              <w:bottom w:val="single" w:sz="4" w:color="000000"/>
              <w:right w:val="single" w:sz="4" w:color="000000"/>
            </w:tcBorders>
            <w:tcMar>
              <w:top w:w="40" w:type="dxa"/>
              <w:left w:w="40" w:type="dxa"/>
              <w:bottom w:w="40" w:type="dxa"/>
              <w:right w:w="40" w:type="dxa"/>
            </w:tcMar>
            <w:vAlign w:val="top"/>
          </w:tcPr>
          <w:bookmarkStart w:id="1540" w:name="para_e576d996_5432_4606_bb6d_521501fe3d"/>
          <w:p>
            <w:pPr>
              <w:spacing w:before="180" w:after="0" w:line="240" w:lineRule="auto"/>
              <w:jc w:val="center"/>
            </w:pPr>
            <w:r>
              <w:rPr>
                <w:rFonts w:ascii="Arial" w:hAnsi="Arial"/>
                <w:color w:val="000000"/>
                <w:sz w:val="18"/>
              </w:rPr>
              <w:t>U</w:t>
            </w:r>
          </w:p>
          <w:bookmarkEnd w:id="1540"/>
        </w:tc>
        <w:tc>
          <w:tcPr>
            <w:tcBorders>
              <w:bottom w:val="single" w:sz="4" w:color="000000"/>
              <w:right w:val="single" w:sz="4" w:color="000000"/>
            </w:tcBorders>
            <w:tcMar>
              <w:top w:w="40" w:type="dxa"/>
              <w:left w:w="40" w:type="dxa"/>
              <w:bottom w:w="40" w:type="dxa"/>
              <w:right w:w="40" w:type="dxa"/>
            </w:tcMar>
            <w:vAlign w:val="top"/>
          </w:tcPr>
          <w:bookmarkStart w:id="1541" w:name="para_95f7397e_9d1b_4d41_ac05_dde3bde6b6"/>
          <w:p>
            <w:pPr>
              <w:spacing w:before="180" w:after="0" w:line="240" w:lineRule="auto"/>
            </w:pPr>
            <w:r>
              <w:rPr>
                <w:rFonts w:ascii="Arial" w:hAnsi="Arial"/>
                <w:color w:val="000000"/>
                <w:sz w:val="18"/>
              </w:rPr>
              <w:t>not specialized</w:t>
            </w:r>
          </w:p>
          <w:bookmarkEnd w:id="15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2" w:name="para_33b157e7_2162_49cd_9168_e174b75323"/>
          <w:p>
            <w:pPr>
              <w:spacing w:before="180" w:after="0" w:line="240" w:lineRule="auto"/>
            </w:pPr>
            <w:r>
              <w:rPr>
                <w:rFonts w:ascii="Arial" w:hAnsi="Arial"/>
                <w:color w:val="000000"/>
                <w:sz w:val="18"/>
              </w:rPr>
              <w:t>UserIsRequestor</w:t>
            </w:r>
          </w:p>
          <w:bookmarkEnd w:id="1542"/>
        </w:tc>
        <w:tc>
          <w:tcPr>
            <w:tcBorders>
              <w:bottom w:val="single" w:sz="4" w:color="000000"/>
              <w:right w:val="single" w:sz="4" w:color="000000"/>
            </w:tcBorders>
            <w:tcMar>
              <w:top w:w="40" w:type="dxa"/>
              <w:left w:w="40" w:type="dxa"/>
              <w:bottom w:w="40" w:type="dxa"/>
              <w:right w:w="40" w:type="dxa"/>
            </w:tcMar>
            <w:vAlign w:val="top"/>
          </w:tcPr>
          <w:bookmarkStart w:id="1543" w:name="para_8df0f8d6_6667_41ac_a60b_bc49f545ea"/>
          <w:p>
            <w:pPr>
              <w:spacing w:before="180" w:after="0" w:line="240" w:lineRule="auto"/>
              <w:jc w:val="center"/>
            </w:pPr>
            <w:r>
              <w:rPr>
                <w:rFonts w:ascii="Arial" w:hAnsi="Arial"/>
                <w:color w:val="000000"/>
                <w:sz w:val="18"/>
              </w:rPr>
              <w:t>M</w:t>
            </w:r>
          </w:p>
          <w:bookmarkEnd w:id="1543"/>
        </w:tc>
        <w:tc>
          <w:tcPr>
            <w:tcBorders>
              <w:bottom w:val="single" w:sz="4" w:color="000000"/>
              <w:right w:val="single" w:sz="4" w:color="000000"/>
            </w:tcBorders>
            <w:tcMar>
              <w:top w:w="40" w:type="dxa"/>
              <w:left w:w="40" w:type="dxa"/>
              <w:bottom w:w="40" w:type="dxa"/>
              <w:right w:w="40" w:type="dxa"/>
            </w:tcMar>
            <w:vAlign w:val="top"/>
          </w:tcPr>
          <w:bookmarkStart w:id="1544" w:name="para_c28e25e3_7efc_4ea5_ab08_e24aa1b9f6"/>
          <w:p>
            <w:pPr>
              <w:spacing w:before="180" w:after="0" w:line="240" w:lineRule="auto"/>
            </w:pPr>
            <w:r>
              <w:rPr>
                <w:rFonts w:ascii="Arial" w:hAnsi="Arial"/>
                <w:color w:val="000000"/>
                <w:sz w:val="18"/>
              </w:rPr>
              <w:t>Shall be FALSE</w:t>
            </w:r>
          </w:p>
          <w:bookmarkEnd w:id="15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5" w:name="para_922a22fe_f76e_4029_848f_bfbfad81de"/>
          <w:p>
            <w:pPr>
              <w:spacing w:before="180" w:after="0" w:line="240" w:lineRule="auto"/>
            </w:pPr>
            <w:r>
              <w:rPr>
                <w:rFonts w:ascii="Arial" w:hAnsi="Arial"/>
                <w:color w:val="000000"/>
                <w:sz w:val="18"/>
              </w:rPr>
              <w:t>RoleIDCode</w:t>
            </w:r>
          </w:p>
          <w:bookmarkEnd w:id="1545"/>
        </w:tc>
        <w:tc>
          <w:tcPr>
            <w:tcBorders>
              <w:bottom w:val="single" w:sz="4" w:color="000000"/>
              <w:right w:val="single" w:sz="4" w:color="000000"/>
            </w:tcBorders>
            <w:tcMar>
              <w:top w:w="40" w:type="dxa"/>
              <w:left w:w="40" w:type="dxa"/>
              <w:bottom w:w="40" w:type="dxa"/>
              <w:right w:w="40" w:type="dxa"/>
            </w:tcMar>
            <w:vAlign w:val="top"/>
          </w:tcPr>
          <w:bookmarkStart w:id="1546" w:name="para_186e1489_2843_4001_a0e5_5ac75ea8c9"/>
          <w:p>
            <w:pPr>
              <w:spacing w:before="180" w:after="0" w:line="240" w:lineRule="auto"/>
              <w:jc w:val="center"/>
            </w:pPr>
            <w:r>
              <w:rPr>
                <w:rFonts w:ascii="Arial" w:hAnsi="Arial"/>
                <w:color w:val="000000"/>
                <w:sz w:val="18"/>
              </w:rPr>
              <w:t>M</w:t>
            </w:r>
          </w:p>
          <w:bookmarkEnd w:id="1546"/>
        </w:tc>
        <w:tc>
          <w:tcPr>
            <w:tcBorders>
              <w:bottom w:val="single" w:sz="4" w:color="000000"/>
              <w:right w:val="single" w:sz="4" w:color="000000"/>
            </w:tcBorders>
            <w:tcMar>
              <w:top w:w="40" w:type="dxa"/>
              <w:left w:w="40" w:type="dxa"/>
              <w:bottom w:w="40" w:type="dxa"/>
              <w:right w:w="40" w:type="dxa"/>
            </w:tcMar>
            <w:vAlign w:val="top"/>
          </w:tcPr>
          <w:bookmarkStart w:id="1547" w:name="para_7e5b7a19_a06b_41c0_b5c9_cfad11a7fc"/>
          <w:p>
            <w:pPr>
              <w:spacing w:before="180" w:after="0" w:line="240" w:lineRule="auto"/>
            </w:pPr>
            <w:r>
              <w:rPr>
                <w:rFonts w:ascii="Arial" w:hAnsi="Arial"/>
                <w:color w:val="000000"/>
                <w:sz w:val="18"/>
              </w:rPr>
              <w:t xml:space="preserve">EV </w:t>
            </w:r>
            <w:hyperlink r:id="r122">
              <w:r>
                <w:rPr>
                  <w:rFonts w:ascii="Arial" w:hAnsi="Arial"/>
                  <w:color w:val="000000"/>
                  <w:sz w:val="18"/>
                </w:rPr>
                <w:t>(110154, DCM, "Destination Media")</w:t>
              </w:r>
            </w:hyperlink>
          </w:p>
          <w:bookmarkEnd w:id="15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48" w:name="para_ff02d5ca_3ad0_403e_9cf1_26ca67def4"/>
          <w:p>
            <w:pPr>
              <w:spacing w:before="180" w:after="0" w:line="240" w:lineRule="auto"/>
            </w:pPr>
            <w:r>
              <w:rPr>
                <w:rFonts w:ascii="Arial" w:hAnsi="Arial"/>
                <w:color w:val="000000"/>
                <w:sz w:val="18"/>
              </w:rPr>
              <w:t>NetworkAccessPointTypeCode</w:t>
            </w:r>
          </w:p>
          <w:bookmarkEnd w:id="1548"/>
        </w:tc>
        <w:tc>
          <w:tcPr>
            <w:tcBorders>
              <w:bottom w:val="single" w:sz="4" w:color="000000"/>
              <w:right w:val="single" w:sz="4" w:color="000000"/>
            </w:tcBorders>
            <w:tcMar>
              <w:top w:w="40" w:type="dxa"/>
              <w:left w:w="40" w:type="dxa"/>
              <w:bottom w:w="40" w:type="dxa"/>
              <w:right w:w="40" w:type="dxa"/>
            </w:tcMar>
            <w:vAlign w:val="top"/>
          </w:tcPr>
          <w:bookmarkStart w:id="1549" w:name="para_e4b7fda5_fda6_48a2_b8f2_cb792c5a49"/>
          <w:p>
            <w:pPr>
              <w:spacing w:before="180" w:after="0" w:line="240" w:lineRule="auto"/>
              <w:jc w:val="center"/>
            </w:pPr>
            <w:r>
              <w:rPr>
                <w:rFonts w:ascii="Arial" w:hAnsi="Arial"/>
                <w:color w:val="000000"/>
                <w:sz w:val="18"/>
              </w:rPr>
              <w:t>MC</w:t>
            </w:r>
          </w:p>
          <w:bookmarkEnd w:id="1549"/>
        </w:tc>
        <w:tc>
          <w:tcPr>
            <w:tcBorders>
              <w:bottom w:val="single" w:sz="4" w:color="000000"/>
              <w:right w:val="single" w:sz="4" w:color="000000"/>
            </w:tcBorders>
            <w:tcMar>
              <w:top w:w="40" w:type="dxa"/>
              <w:left w:w="40" w:type="dxa"/>
              <w:bottom w:w="40" w:type="dxa"/>
              <w:right w:w="40" w:type="dxa"/>
            </w:tcMar>
            <w:vAlign w:val="top"/>
          </w:tcPr>
          <w:bookmarkStart w:id="1550" w:name="para_35dd747c_5459_47e7_bd28_a1751a8f90"/>
          <w:p>
            <w:pPr>
              <w:spacing w:before="180" w:after="0" w:line="240" w:lineRule="auto"/>
            </w:pPr>
            <w:r>
              <w:rPr>
                <w:rFonts w:ascii="Arial" w:hAnsi="Arial"/>
                <w:color w:val="000000"/>
                <w:sz w:val="18"/>
              </w:rPr>
              <w:t>Required if being exported to other than physical media, e.g., to a network destination rather than to film, paper or CD. May be present otherwise.</w:t>
            </w:r>
          </w:p>
          <w:bookmarkEnd w:id="15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1" w:name="para_1e02a7fe_f77c_462c_a538_3f24884542"/>
          <w:p>
            <w:pPr>
              <w:spacing w:before="180" w:after="0" w:line="240" w:lineRule="auto"/>
            </w:pPr>
            <w:r>
              <w:rPr>
                <w:rFonts w:ascii="Arial" w:hAnsi="Arial"/>
                <w:color w:val="000000"/>
                <w:sz w:val="18"/>
              </w:rPr>
              <w:t>NetworkAccessPointID</w:t>
            </w:r>
          </w:p>
          <w:bookmarkEnd w:id="1551"/>
        </w:tc>
        <w:tc>
          <w:tcPr>
            <w:tcBorders>
              <w:bottom w:val="single" w:sz="4" w:color="000000"/>
              <w:right w:val="single" w:sz="4" w:color="000000"/>
            </w:tcBorders>
            <w:tcMar>
              <w:top w:w="40" w:type="dxa"/>
              <w:left w:w="40" w:type="dxa"/>
              <w:bottom w:w="40" w:type="dxa"/>
              <w:right w:w="40" w:type="dxa"/>
            </w:tcMar>
            <w:vAlign w:val="top"/>
          </w:tcPr>
          <w:bookmarkStart w:id="1552" w:name="para_1a4f1c2b_3949_4f5f_ada3_38d0eeac47"/>
          <w:p>
            <w:pPr>
              <w:spacing w:before="180" w:after="0" w:line="240" w:lineRule="auto"/>
              <w:jc w:val="center"/>
            </w:pPr>
            <w:r>
              <w:rPr>
                <w:rFonts w:ascii="Arial" w:hAnsi="Arial"/>
                <w:color w:val="000000"/>
                <w:sz w:val="18"/>
              </w:rPr>
              <w:t>MC</w:t>
            </w:r>
          </w:p>
          <w:bookmarkEnd w:id="1552"/>
        </w:tc>
        <w:tc>
          <w:tcPr>
            <w:tcBorders>
              <w:bottom w:val="single" w:sz="4" w:color="000000"/>
              <w:right w:val="single" w:sz="4" w:color="000000"/>
            </w:tcBorders>
            <w:tcMar>
              <w:top w:w="40" w:type="dxa"/>
              <w:left w:w="40" w:type="dxa"/>
              <w:bottom w:w="40" w:type="dxa"/>
              <w:right w:w="40" w:type="dxa"/>
            </w:tcMar>
            <w:vAlign w:val="top"/>
          </w:tcPr>
          <w:bookmarkStart w:id="1553" w:name="para_8b2c644f_ff02_4d15_af79_4818106a88"/>
          <w:p>
            <w:pPr>
              <w:spacing w:before="180" w:after="0" w:line="240" w:lineRule="auto"/>
            </w:pPr>
            <w:r>
              <w:rPr>
                <w:rFonts w:ascii="Arial" w:hAnsi="Arial"/>
                <w:color w:val="000000"/>
                <w:sz w:val="18"/>
              </w:rPr>
              <w:t>Required if Net Access Point Type Code is present. May be present otherwise.</w:t>
            </w:r>
          </w:p>
          <w:bookmarkEnd w:id="15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4" w:name="para_d97ec14b_f5c3_445d_96bf_a1b4525fb0"/>
          <w:p>
            <w:pPr>
              <w:spacing w:before="180" w:after="0" w:line="240" w:lineRule="auto"/>
            </w:pPr>
            <w:r>
              <w:rPr>
                <w:rFonts w:ascii="Arial" w:hAnsi="Arial"/>
                <w:color w:val="000000"/>
                <w:sz w:val="18"/>
              </w:rPr>
              <w:t>MediaIdentifier</w:t>
            </w:r>
          </w:p>
          <w:bookmarkEnd w:id="1554"/>
        </w:tc>
        <w:tc>
          <w:tcPr>
            <w:tcBorders>
              <w:bottom w:val="single" w:sz="4" w:color="000000"/>
              <w:right w:val="single" w:sz="4" w:color="000000"/>
            </w:tcBorders>
            <w:tcMar>
              <w:top w:w="40" w:type="dxa"/>
              <w:left w:w="40" w:type="dxa"/>
              <w:bottom w:w="40" w:type="dxa"/>
              <w:right w:w="40" w:type="dxa"/>
            </w:tcMar>
            <w:vAlign w:val="top"/>
          </w:tcPr>
          <w:bookmarkStart w:id="1555" w:name="para_07fc2937_a357_4785_ac54_7b0b6c0231"/>
          <w:p>
            <w:pPr>
              <w:spacing w:before="180" w:after="0" w:line="240" w:lineRule="auto"/>
              <w:jc w:val="center"/>
            </w:pPr>
            <w:r>
              <w:rPr>
                <w:rFonts w:ascii="Arial" w:hAnsi="Arial"/>
                <w:color w:val="000000"/>
                <w:sz w:val="18"/>
              </w:rPr>
              <w:t>MC</w:t>
            </w:r>
          </w:p>
          <w:bookmarkEnd w:id="1555"/>
        </w:tc>
        <w:tc>
          <w:tcPr>
            <w:tcBorders>
              <w:bottom w:val="single" w:sz="4" w:color="000000"/>
              <w:right w:val="single" w:sz="4" w:color="000000"/>
            </w:tcBorders>
            <w:tcMar>
              <w:top w:w="40" w:type="dxa"/>
              <w:left w:w="40" w:type="dxa"/>
              <w:bottom w:w="40" w:type="dxa"/>
              <w:right w:w="40" w:type="dxa"/>
            </w:tcMar>
            <w:vAlign w:val="top"/>
          </w:tcPr>
          <w:bookmarkStart w:id="1556" w:name="para_99fa3e1b_35c5_471a_a6df_212e7488b6"/>
          <w:p>
            <w:pPr>
              <w:spacing w:before="180" w:after="0" w:line="240" w:lineRule="auto"/>
            </w:pPr>
            <w:r>
              <w:rPr>
                <w:rFonts w:ascii="Arial" w:hAnsi="Arial"/>
                <w:color w:val="000000"/>
                <w:sz w:val="18"/>
              </w:rPr>
              <w:t>Volume ID, URI, or other identifier for media.</w:t>
            </w:r>
          </w:p>
          <w:bookmarkEnd w:id="1556"/>
          <w:bookmarkStart w:id="1557" w:name="para_69419c59_b28e_4cd3_ae49_38aa700f2c"/>
          <w:p>
            <w:pPr>
              <w:spacing w:before="180" w:after="0" w:line="240" w:lineRule="auto"/>
            </w:pPr>
            <w:r>
              <w:rPr>
                <w:rFonts w:ascii="Arial" w:hAnsi="Arial"/>
                <w:color w:val="000000"/>
                <w:sz w:val="18"/>
              </w:rPr>
              <w:t>Required if digital media. May be present otherwise.</w:t>
            </w:r>
          </w:p>
          <w:bookmarkEnd w:id="15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58" w:name="para_b7d8f65e_6697_4b37_a2c4_c819b7d9b0"/>
          <w:p>
            <w:pPr>
              <w:spacing w:before="180" w:after="0" w:line="240" w:lineRule="auto"/>
            </w:pPr>
            <w:r>
              <w:rPr>
                <w:rFonts w:ascii="Arial" w:hAnsi="Arial"/>
                <w:color w:val="000000"/>
                <w:sz w:val="18"/>
              </w:rPr>
              <w:t>MediaType</w:t>
            </w:r>
          </w:p>
          <w:bookmarkEnd w:id="1558"/>
        </w:tc>
        <w:tc>
          <w:tcPr>
            <w:tcBorders>
              <w:bottom w:val="single" w:sz="4" w:color="000000"/>
              <w:right w:val="single" w:sz="4" w:color="000000"/>
            </w:tcBorders>
            <w:tcMar>
              <w:top w:w="40" w:type="dxa"/>
              <w:left w:w="40" w:type="dxa"/>
              <w:bottom w:w="40" w:type="dxa"/>
              <w:right w:w="40" w:type="dxa"/>
            </w:tcMar>
            <w:vAlign w:val="top"/>
          </w:tcPr>
          <w:bookmarkStart w:id="1559" w:name="para_3b26c7aa_46c8_4b86_8d8e_dacdb99230"/>
          <w:p>
            <w:pPr>
              <w:spacing w:before="180" w:after="0" w:line="240" w:lineRule="auto"/>
              <w:jc w:val="center"/>
            </w:pPr>
            <w:r>
              <w:rPr>
                <w:rFonts w:ascii="Arial" w:hAnsi="Arial"/>
                <w:color w:val="000000"/>
                <w:sz w:val="18"/>
              </w:rPr>
              <w:t>M</w:t>
            </w:r>
          </w:p>
          <w:bookmarkEnd w:id="1559"/>
        </w:tc>
        <w:tc>
          <w:tcPr>
            <w:tcBorders>
              <w:bottom w:val="single" w:sz="4" w:color="000000"/>
              <w:right w:val="single" w:sz="4" w:color="000000"/>
            </w:tcBorders>
            <w:tcMar>
              <w:top w:w="40" w:type="dxa"/>
              <w:left w:w="40" w:type="dxa"/>
              <w:bottom w:w="40" w:type="dxa"/>
              <w:right w:w="40" w:type="dxa"/>
            </w:tcMar>
            <w:vAlign w:val="top"/>
          </w:tcPr>
          <w:bookmarkStart w:id="1560" w:name="para_27edc8ac_5166_482f_a2aa_376941b945"/>
          <w:p>
            <w:pPr>
              <w:spacing w:before="180" w:after="0" w:line="240" w:lineRule="auto"/>
            </w:pPr>
            <w:r>
              <w:rPr>
                <w:rFonts w:ascii="Arial" w:hAnsi="Arial"/>
                <w:color w:val="000000"/>
                <w:sz w:val="18"/>
              </w:rPr>
              <w:t>Values selected from D</w:t>
            </w:r>
            <w:hyperlink r:id="r123">
              <w:r>
                <w:rPr>
                  <w:rFonts w:ascii="Arial" w:hAnsi="Arial"/>
                  <w:color w:val="000000"/>
                  <w:sz w:val="18"/>
                </w:rPr>
                <w:t>CID 405 “Media Type Code”</w:t>
              </w:r>
            </w:hyperlink>
          </w:p>
          <w:bookmarkEnd w:id="1560"/>
        </w:tc>
      </w:tr>
      <w:tr>
        <w:tblPrEx/>
        <w:trPr/>
        <w:tc>
          <w:tcPr>
            <w:vMerge w:val="restart"/>
            <w:tcBorders>
              <w:left w:val="single" w:sz="4" w:color="000000"/>
              <w:right w:val="single" w:sz="4" w:color="000000"/>
            </w:tcBorders>
            <w:tcMar>
              <w:top w:w="40" w:type="dxa"/>
              <w:left w:w="40" w:type="dxa"/>
              <w:right w:w="40" w:type="dxa"/>
            </w:tcMar>
            <w:vAlign w:val="top"/>
          </w:tcPr>
          <w:bookmarkStart w:id="1561" w:name="para_6c89fcc4_f883_44e1_bc1c_b557645364"/>
          <w:p>
            <w:pPr>
              <w:spacing w:before="180" w:after="0" w:line="240" w:lineRule="auto"/>
            </w:pPr>
            <w:r>
              <w:rPr>
                <w:rFonts w:ascii="Arial" w:hAnsi="Arial"/>
                <w:color w:val="000000"/>
                <w:sz w:val="18"/>
              </w:rPr>
              <w:t>Participating Object:</w:t>
            </w:r>
          </w:p>
          <w:bookmarkEnd w:id="1561"/>
          <w:bookmarkStart w:id="1562" w:name="para_f982b433_af46_40cf_98c7_af3889802d"/>
          <w:p>
            <w:pPr>
              <w:spacing w:before="180" w:after="0" w:line="240" w:lineRule="auto"/>
            </w:pPr>
            <w:r>
              <w:rPr>
                <w:rFonts w:ascii="Arial" w:hAnsi="Arial"/>
                <w:color w:val="000000"/>
                <w:sz w:val="18"/>
              </w:rPr>
              <w:t>Studies (0..N)</w:t>
            </w:r>
          </w:p>
          <w:bookmarkEnd w:id="1562"/>
        </w:tc>
        <w:tc>
          <w:tcPr>
            <w:tcBorders>
              <w:bottom w:val="single" w:sz="4" w:color="000000"/>
              <w:right w:val="single" w:sz="4" w:color="000000"/>
            </w:tcBorders>
            <w:tcMar>
              <w:top w:w="40" w:type="dxa"/>
              <w:left w:w="40" w:type="dxa"/>
              <w:bottom w:w="40" w:type="dxa"/>
              <w:right w:w="40" w:type="dxa"/>
            </w:tcMar>
            <w:vAlign w:val="top"/>
          </w:tcPr>
          <w:bookmarkStart w:id="1563" w:name="para_19daf1dd_bf21_4666_94cd_fa61fdd52d"/>
          <w:p>
            <w:pPr>
              <w:spacing w:before="180" w:after="0" w:line="240" w:lineRule="auto"/>
            </w:pPr>
            <w:r>
              <w:rPr>
                <w:rFonts w:ascii="Arial" w:hAnsi="Arial"/>
                <w:color w:val="000000"/>
                <w:sz w:val="18"/>
              </w:rPr>
              <w:t>ParticipantObjectTypeCode</w:t>
            </w:r>
          </w:p>
          <w:bookmarkEnd w:id="1563"/>
        </w:tc>
        <w:tc>
          <w:tcPr>
            <w:tcBorders>
              <w:bottom w:val="single" w:sz="4" w:color="000000"/>
              <w:right w:val="single" w:sz="4" w:color="000000"/>
            </w:tcBorders>
            <w:tcMar>
              <w:top w:w="40" w:type="dxa"/>
              <w:left w:w="40" w:type="dxa"/>
              <w:bottom w:w="40" w:type="dxa"/>
              <w:right w:w="40" w:type="dxa"/>
            </w:tcMar>
            <w:vAlign w:val="top"/>
          </w:tcPr>
          <w:bookmarkStart w:id="1564" w:name="para_a6aeee2d_cb51_4fa5_ab08_428fdf7b3b"/>
          <w:p>
            <w:pPr>
              <w:spacing w:before="180" w:after="0" w:line="240" w:lineRule="auto"/>
              <w:jc w:val="center"/>
            </w:pPr>
            <w:r>
              <w:rPr>
                <w:rFonts w:ascii="Arial" w:hAnsi="Arial"/>
                <w:color w:val="000000"/>
                <w:sz w:val="18"/>
              </w:rPr>
              <w:t>M</w:t>
            </w:r>
          </w:p>
          <w:bookmarkEnd w:id="1564"/>
        </w:tc>
        <w:tc>
          <w:tcPr>
            <w:tcBorders>
              <w:bottom w:val="single" w:sz="4" w:color="000000"/>
              <w:right w:val="single" w:sz="4" w:color="000000"/>
            </w:tcBorders>
            <w:tcMar>
              <w:top w:w="40" w:type="dxa"/>
              <w:left w:w="40" w:type="dxa"/>
              <w:bottom w:w="40" w:type="dxa"/>
              <w:right w:w="40" w:type="dxa"/>
            </w:tcMar>
            <w:vAlign w:val="top"/>
          </w:tcPr>
          <w:bookmarkStart w:id="1565" w:name="para_359f099c_294c_4bfa_8e05_7a741bde5f"/>
          <w:p>
            <w:pPr>
              <w:spacing w:before="180" w:after="0" w:line="240" w:lineRule="auto"/>
            </w:pPr>
            <w:r>
              <w:rPr>
                <w:rFonts w:ascii="Arial" w:hAnsi="Arial"/>
                <w:color w:val="000000"/>
                <w:sz w:val="18"/>
              </w:rPr>
              <w:t>Shall be: 2 = system</w:t>
            </w:r>
          </w:p>
          <w:bookmarkEnd w:id="15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6" w:name="para_5e054260_c177_49be_a2c3_ff9cfa38cc"/>
          <w:p>
            <w:pPr>
              <w:spacing w:before="180" w:after="0" w:line="240" w:lineRule="auto"/>
            </w:pPr>
            <w:r>
              <w:rPr>
                <w:rFonts w:ascii="Arial" w:hAnsi="Arial"/>
                <w:color w:val="000000"/>
                <w:sz w:val="18"/>
              </w:rPr>
              <w:t>ParticipantObjectTypeCodeRole</w:t>
            </w:r>
          </w:p>
          <w:bookmarkEnd w:id="1566"/>
        </w:tc>
        <w:tc>
          <w:tcPr>
            <w:tcBorders>
              <w:bottom w:val="single" w:sz="4" w:color="000000"/>
              <w:right w:val="single" w:sz="4" w:color="000000"/>
            </w:tcBorders>
            <w:tcMar>
              <w:top w:w="40" w:type="dxa"/>
              <w:left w:w="40" w:type="dxa"/>
              <w:bottom w:w="40" w:type="dxa"/>
              <w:right w:w="40" w:type="dxa"/>
            </w:tcMar>
            <w:vAlign w:val="top"/>
          </w:tcPr>
          <w:bookmarkStart w:id="1567" w:name="para_5dab98fb_d3f9_4575_84ac_d27701ae5e"/>
          <w:p>
            <w:pPr>
              <w:spacing w:before="180" w:after="0" w:line="240" w:lineRule="auto"/>
              <w:jc w:val="center"/>
            </w:pPr>
            <w:r>
              <w:rPr>
                <w:rFonts w:ascii="Arial" w:hAnsi="Arial"/>
                <w:color w:val="000000"/>
                <w:sz w:val="18"/>
              </w:rPr>
              <w:t>M</w:t>
            </w:r>
          </w:p>
          <w:bookmarkEnd w:id="1567"/>
        </w:tc>
        <w:tc>
          <w:tcPr>
            <w:tcBorders>
              <w:bottom w:val="single" w:sz="4" w:color="000000"/>
              <w:right w:val="single" w:sz="4" w:color="000000"/>
            </w:tcBorders>
            <w:tcMar>
              <w:top w:w="40" w:type="dxa"/>
              <w:left w:w="40" w:type="dxa"/>
              <w:bottom w:w="40" w:type="dxa"/>
              <w:right w:w="40" w:type="dxa"/>
            </w:tcMar>
            <w:vAlign w:val="top"/>
          </w:tcPr>
          <w:bookmarkStart w:id="1568" w:name="para_01fdd065_15bf_45a5_8169_6b46471491"/>
          <w:p>
            <w:pPr>
              <w:spacing w:before="180" w:after="0" w:line="240" w:lineRule="auto"/>
            </w:pPr>
            <w:r>
              <w:rPr>
                <w:rFonts w:ascii="Arial" w:hAnsi="Arial"/>
                <w:color w:val="000000"/>
                <w:sz w:val="18"/>
              </w:rPr>
              <w:t>Shall be: 3 = report</w:t>
            </w:r>
          </w:p>
          <w:bookmarkEnd w:id="15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69" w:name="para_bbf689b7_b0c9_4ed2_a4e5_c3a206b795"/>
          <w:p>
            <w:pPr>
              <w:spacing w:before="180" w:after="0" w:line="240" w:lineRule="auto"/>
            </w:pPr>
            <w:r>
              <w:rPr>
                <w:rFonts w:ascii="Arial" w:hAnsi="Arial"/>
                <w:color w:val="000000"/>
                <w:sz w:val="18"/>
              </w:rPr>
              <w:t>ParticipantObjectDataLifeCycle</w:t>
            </w:r>
          </w:p>
          <w:bookmarkEnd w:id="1569"/>
        </w:tc>
        <w:tc>
          <w:tcPr>
            <w:tcBorders>
              <w:bottom w:val="single" w:sz="4" w:color="000000"/>
              <w:right w:val="single" w:sz="4" w:color="000000"/>
            </w:tcBorders>
            <w:tcMar>
              <w:top w:w="40" w:type="dxa"/>
              <w:left w:w="40" w:type="dxa"/>
              <w:bottom w:w="40" w:type="dxa"/>
              <w:right w:w="40" w:type="dxa"/>
            </w:tcMar>
            <w:vAlign w:val="top"/>
          </w:tcPr>
          <w:bookmarkStart w:id="1570" w:name="para_53092b69_ea5b_4366_b076_5c380e9282"/>
          <w:p>
            <w:pPr>
              <w:spacing w:before="180" w:after="0" w:line="240" w:lineRule="auto"/>
              <w:jc w:val="center"/>
            </w:pPr>
            <w:r>
              <w:rPr>
                <w:rFonts w:ascii="Arial" w:hAnsi="Arial"/>
                <w:color w:val="000000"/>
                <w:sz w:val="18"/>
              </w:rPr>
              <w:t>U</w:t>
            </w:r>
          </w:p>
          <w:bookmarkEnd w:id="1570"/>
        </w:tc>
        <w:tc>
          <w:tcPr>
            <w:tcBorders>
              <w:bottom w:val="single" w:sz="4" w:color="000000"/>
              <w:right w:val="single" w:sz="4" w:color="000000"/>
            </w:tcBorders>
            <w:tcMar>
              <w:top w:w="40" w:type="dxa"/>
              <w:left w:w="40" w:type="dxa"/>
              <w:bottom w:w="40" w:type="dxa"/>
              <w:right w:w="40" w:type="dxa"/>
            </w:tcMar>
            <w:vAlign w:val="top"/>
          </w:tcPr>
          <w:bookmarkStart w:id="1571" w:name="para_28c98d2e_7978_4ba3_ab9b_7df04cd534"/>
          <w:p>
            <w:pPr>
              <w:spacing w:before="180" w:after="0" w:line="240" w:lineRule="auto"/>
            </w:pPr>
            <w:r>
              <w:rPr>
                <w:rFonts w:ascii="Arial" w:hAnsi="Arial"/>
                <w:color w:val="000000"/>
                <w:sz w:val="18"/>
              </w:rPr>
              <w:t>not specialized</w:t>
            </w:r>
          </w:p>
          <w:bookmarkEnd w:id="15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2" w:name="para_c416436e_f9fe_4be9_a772_fd5fbe4554"/>
          <w:p>
            <w:pPr>
              <w:spacing w:before="180" w:after="0" w:line="240" w:lineRule="auto"/>
            </w:pPr>
            <w:r>
              <w:rPr>
                <w:rFonts w:ascii="Arial" w:hAnsi="Arial"/>
                <w:color w:val="000000"/>
                <w:sz w:val="18"/>
              </w:rPr>
              <w:t>ParticipantObjectIDTypeCode</w:t>
            </w:r>
          </w:p>
          <w:bookmarkEnd w:id="1572"/>
        </w:tc>
        <w:tc>
          <w:tcPr>
            <w:tcBorders>
              <w:bottom w:val="single" w:sz="4" w:color="000000"/>
              <w:right w:val="single" w:sz="4" w:color="000000"/>
            </w:tcBorders>
            <w:tcMar>
              <w:top w:w="40" w:type="dxa"/>
              <w:left w:w="40" w:type="dxa"/>
              <w:bottom w:w="40" w:type="dxa"/>
              <w:right w:w="40" w:type="dxa"/>
            </w:tcMar>
            <w:vAlign w:val="top"/>
          </w:tcPr>
          <w:bookmarkStart w:id="1573" w:name="para_63fb6bc4_10fb_457c_b9e4_f336e2f1e0"/>
          <w:p>
            <w:pPr>
              <w:spacing w:before="180" w:after="0" w:line="240" w:lineRule="auto"/>
              <w:jc w:val="center"/>
            </w:pPr>
            <w:r>
              <w:rPr>
                <w:rFonts w:ascii="Arial" w:hAnsi="Arial"/>
                <w:color w:val="000000"/>
                <w:sz w:val="18"/>
              </w:rPr>
              <w:t>M</w:t>
            </w:r>
          </w:p>
          <w:bookmarkEnd w:id="1573"/>
        </w:tc>
        <w:tc>
          <w:tcPr>
            <w:tcBorders>
              <w:bottom w:val="single" w:sz="4" w:color="000000"/>
              <w:right w:val="single" w:sz="4" w:color="000000"/>
            </w:tcBorders>
            <w:tcMar>
              <w:top w:w="40" w:type="dxa"/>
              <w:left w:w="40" w:type="dxa"/>
              <w:bottom w:w="40" w:type="dxa"/>
              <w:right w:w="40" w:type="dxa"/>
            </w:tcMar>
            <w:vAlign w:val="top"/>
          </w:tcPr>
          <w:bookmarkStart w:id="1574" w:name="para_546a370b_122e_47b3_a8ac_f9dee307f9"/>
          <w:p>
            <w:pPr>
              <w:spacing w:before="180" w:after="0" w:line="240" w:lineRule="auto"/>
            </w:pPr>
            <w:r>
              <w:rPr>
                <w:rFonts w:ascii="Arial" w:hAnsi="Arial"/>
                <w:color w:val="000000"/>
                <w:sz w:val="18"/>
              </w:rPr>
              <w:t xml:space="preserve">EV </w:t>
            </w:r>
            <w:hyperlink r:id="r124">
              <w:r>
                <w:rPr>
                  <w:rFonts w:ascii="Arial" w:hAnsi="Arial"/>
                  <w:color w:val="000000"/>
                  <w:sz w:val="18"/>
                </w:rPr>
                <w:t>(110180, DCM, "Study Instance UID")</w:t>
              </w:r>
            </w:hyperlink>
          </w:p>
          <w:bookmarkEnd w:id="15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5" w:name="para_daab25c6_22ad_4bd2_88bc_265653267f"/>
          <w:p>
            <w:pPr>
              <w:spacing w:before="180" w:after="0" w:line="240" w:lineRule="auto"/>
            </w:pPr>
            <w:r>
              <w:rPr>
                <w:rFonts w:ascii="Arial" w:hAnsi="Arial"/>
                <w:color w:val="000000"/>
                <w:sz w:val="18"/>
              </w:rPr>
              <w:t>ParticipantObjectSensitivity</w:t>
            </w:r>
          </w:p>
          <w:bookmarkEnd w:id="1575"/>
        </w:tc>
        <w:tc>
          <w:tcPr>
            <w:tcBorders>
              <w:bottom w:val="single" w:sz="4" w:color="000000"/>
              <w:right w:val="single" w:sz="4" w:color="000000"/>
            </w:tcBorders>
            <w:tcMar>
              <w:top w:w="40" w:type="dxa"/>
              <w:left w:w="40" w:type="dxa"/>
              <w:bottom w:w="40" w:type="dxa"/>
              <w:right w:w="40" w:type="dxa"/>
            </w:tcMar>
            <w:vAlign w:val="top"/>
          </w:tcPr>
          <w:bookmarkStart w:id="1576" w:name="para_c67d6247_fa01_4548_ad16_9e36f43efb"/>
          <w:p>
            <w:pPr>
              <w:spacing w:before="180" w:after="0" w:line="240" w:lineRule="auto"/>
              <w:jc w:val="center"/>
            </w:pPr>
            <w:r>
              <w:rPr>
                <w:rFonts w:ascii="Arial" w:hAnsi="Arial"/>
                <w:color w:val="000000"/>
                <w:sz w:val="18"/>
              </w:rPr>
              <w:t>U</w:t>
            </w:r>
          </w:p>
          <w:bookmarkEnd w:id="1576"/>
        </w:tc>
        <w:tc>
          <w:tcPr>
            <w:tcBorders>
              <w:bottom w:val="single" w:sz="4" w:color="000000"/>
              <w:right w:val="single" w:sz="4" w:color="000000"/>
            </w:tcBorders>
            <w:tcMar>
              <w:top w:w="40" w:type="dxa"/>
              <w:left w:w="40" w:type="dxa"/>
              <w:bottom w:w="40" w:type="dxa"/>
              <w:right w:w="40" w:type="dxa"/>
            </w:tcMar>
            <w:vAlign w:val="top"/>
          </w:tcPr>
          <w:bookmarkStart w:id="1577" w:name="para_ddbb2b45_4874_4b4e_aa39_db92892ab7"/>
          <w:p>
            <w:pPr>
              <w:spacing w:before="180" w:after="0" w:line="240" w:lineRule="auto"/>
            </w:pPr>
            <w:r>
              <w:rPr>
                <w:rFonts w:ascii="Arial" w:hAnsi="Arial"/>
                <w:color w:val="000000"/>
                <w:sz w:val="18"/>
              </w:rPr>
              <w:t>not specialized</w:t>
            </w:r>
          </w:p>
          <w:bookmarkEnd w:id="15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78" w:name="para_8caa2611_702a_46c2_a315_b2b602773e"/>
          <w:p>
            <w:pPr>
              <w:spacing w:before="180" w:after="0" w:line="240" w:lineRule="auto"/>
            </w:pPr>
            <w:r>
              <w:rPr>
                <w:rFonts w:ascii="Arial" w:hAnsi="Arial"/>
                <w:color w:val="000000"/>
                <w:sz w:val="18"/>
              </w:rPr>
              <w:t>ParticipantObjectID</w:t>
            </w:r>
          </w:p>
          <w:bookmarkEnd w:id="1578"/>
        </w:tc>
        <w:tc>
          <w:tcPr>
            <w:tcBorders>
              <w:bottom w:val="single" w:sz="4" w:color="000000"/>
              <w:right w:val="single" w:sz="4" w:color="000000"/>
            </w:tcBorders>
            <w:tcMar>
              <w:top w:w="40" w:type="dxa"/>
              <w:left w:w="40" w:type="dxa"/>
              <w:bottom w:w="40" w:type="dxa"/>
              <w:right w:w="40" w:type="dxa"/>
            </w:tcMar>
            <w:vAlign w:val="top"/>
          </w:tcPr>
          <w:bookmarkStart w:id="1579" w:name="para_18c8f11b_d973_42ca_9f44_5460a18398"/>
          <w:p>
            <w:pPr>
              <w:spacing w:before="180" w:after="0" w:line="240" w:lineRule="auto"/>
              <w:jc w:val="center"/>
            </w:pPr>
            <w:r>
              <w:rPr>
                <w:rFonts w:ascii="Arial" w:hAnsi="Arial"/>
                <w:color w:val="000000"/>
                <w:sz w:val="18"/>
              </w:rPr>
              <w:t>M</w:t>
            </w:r>
          </w:p>
          <w:bookmarkEnd w:id="1579"/>
        </w:tc>
        <w:tc>
          <w:tcPr>
            <w:tcBorders>
              <w:bottom w:val="single" w:sz="4" w:color="000000"/>
              <w:right w:val="single" w:sz="4" w:color="000000"/>
            </w:tcBorders>
            <w:tcMar>
              <w:top w:w="40" w:type="dxa"/>
              <w:left w:w="40" w:type="dxa"/>
              <w:bottom w:w="40" w:type="dxa"/>
              <w:right w:w="40" w:type="dxa"/>
            </w:tcMar>
            <w:vAlign w:val="top"/>
          </w:tcPr>
          <w:bookmarkStart w:id="1580" w:name="para_20ed1abc_951a_4eb9_8f3c_c0c4d8403b"/>
          <w:p>
            <w:pPr>
              <w:spacing w:before="180" w:after="0" w:line="240" w:lineRule="auto"/>
            </w:pPr>
            <w:r>
              <w:rPr>
                <w:rFonts w:ascii="Arial" w:hAnsi="Arial"/>
                <w:color w:val="000000"/>
                <w:sz w:val="18"/>
              </w:rPr>
              <w:t>The Study Instance UID</w:t>
            </w:r>
          </w:p>
          <w:bookmarkEnd w:id="15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1" w:name="para_cef0d323_efae_4dd7_90ee_bee3668240"/>
          <w:p>
            <w:pPr>
              <w:spacing w:before="180" w:after="0" w:line="240" w:lineRule="auto"/>
            </w:pPr>
            <w:r>
              <w:rPr>
                <w:rFonts w:ascii="Arial" w:hAnsi="Arial"/>
                <w:color w:val="000000"/>
                <w:sz w:val="18"/>
              </w:rPr>
              <w:t>ParticipantObjectName</w:t>
            </w:r>
          </w:p>
          <w:bookmarkEnd w:id="1581"/>
        </w:tc>
        <w:tc>
          <w:tcPr>
            <w:tcBorders>
              <w:bottom w:val="single" w:sz="4" w:color="000000"/>
              <w:right w:val="single" w:sz="4" w:color="000000"/>
            </w:tcBorders>
            <w:tcMar>
              <w:top w:w="40" w:type="dxa"/>
              <w:left w:w="40" w:type="dxa"/>
              <w:bottom w:w="40" w:type="dxa"/>
              <w:right w:w="40" w:type="dxa"/>
            </w:tcMar>
            <w:vAlign w:val="top"/>
          </w:tcPr>
          <w:bookmarkStart w:id="1582" w:name="para_43020a9c_6a04_4a70_a0e7_0e7763d6d0"/>
          <w:p>
            <w:pPr>
              <w:spacing w:before="180" w:after="0" w:line="240" w:lineRule="auto"/>
              <w:jc w:val="center"/>
            </w:pPr>
            <w:r>
              <w:rPr>
                <w:rFonts w:ascii="Arial" w:hAnsi="Arial"/>
                <w:color w:val="000000"/>
                <w:sz w:val="18"/>
              </w:rPr>
              <w:t>U</w:t>
            </w:r>
          </w:p>
          <w:bookmarkEnd w:id="1582"/>
        </w:tc>
        <w:tc>
          <w:tcPr>
            <w:tcBorders>
              <w:bottom w:val="single" w:sz="4" w:color="000000"/>
              <w:right w:val="single" w:sz="4" w:color="000000"/>
            </w:tcBorders>
            <w:tcMar>
              <w:top w:w="40" w:type="dxa"/>
              <w:left w:w="40" w:type="dxa"/>
              <w:bottom w:w="40" w:type="dxa"/>
              <w:right w:w="40" w:type="dxa"/>
            </w:tcMar>
            <w:vAlign w:val="top"/>
          </w:tcPr>
          <w:bookmarkStart w:id="1583" w:name="para_7af666b9_d033_4a62_b0e3_c6bb23aeb2"/>
          <w:p>
            <w:pPr>
              <w:spacing w:before="180" w:after="0" w:line="240" w:lineRule="auto"/>
            </w:pPr>
            <w:r>
              <w:rPr>
                <w:rFonts w:ascii="Arial" w:hAnsi="Arial"/>
                <w:color w:val="000000"/>
                <w:sz w:val="18"/>
              </w:rPr>
              <w:t>not specialized</w:t>
            </w:r>
          </w:p>
          <w:bookmarkEnd w:id="15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4" w:name="para_c40d72f7_31a7_4598_bf86_98c2f0bfc9"/>
          <w:p>
            <w:pPr>
              <w:spacing w:before="180" w:after="0" w:line="240" w:lineRule="auto"/>
            </w:pPr>
            <w:r>
              <w:rPr>
                <w:rFonts w:ascii="Arial" w:hAnsi="Arial"/>
                <w:color w:val="000000"/>
                <w:sz w:val="18"/>
              </w:rPr>
              <w:t>ParticipantObjectQuery</w:t>
            </w:r>
          </w:p>
          <w:bookmarkEnd w:id="1584"/>
        </w:tc>
        <w:tc>
          <w:tcPr>
            <w:tcBorders>
              <w:bottom w:val="single" w:sz="4" w:color="000000"/>
              <w:right w:val="single" w:sz="4" w:color="000000"/>
            </w:tcBorders>
            <w:tcMar>
              <w:top w:w="40" w:type="dxa"/>
              <w:left w:w="40" w:type="dxa"/>
              <w:bottom w:w="40" w:type="dxa"/>
              <w:right w:w="40" w:type="dxa"/>
            </w:tcMar>
            <w:vAlign w:val="top"/>
          </w:tcPr>
          <w:bookmarkStart w:id="1585" w:name="para_960a3348_fa36_42b5_8d46_9f31acdacd"/>
          <w:p>
            <w:pPr>
              <w:spacing w:before="180" w:after="0" w:line="240" w:lineRule="auto"/>
              <w:jc w:val="center"/>
            </w:pPr>
            <w:r>
              <w:rPr>
                <w:rFonts w:ascii="Arial" w:hAnsi="Arial"/>
                <w:color w:val="000000"/>
                <w:sz w:val="18"/>
              </w:rPr>
              <w:t>U</w:t>
            </w:r>
          </w:p>
          <w:bookmarkEnd w:id="1585"/>
        </w:tc>
        <w:tc>
          <w:tcPr>
            <w:tcBorders>
              <w:bottom w:val="single" w:sz="4" w:color="000000"/>
              <w:right w:val="single" w:sz="4" w:color="000000"/>
            </w:tcBorders>
            <w:tcMar>
              <w:top w:w="40" w:type="dxa"/>
              <w:left w:w="40" w:type="dxa"/>
              <w:bottom w:w="40" w:type="dxa"/>
              <w:right w:w="40" w:type="dxa"/>
            </w:tcMar>
            <w:vAlign w:val="top"/>
          </w:tcPr>
          <w:bookmarkStart w:id="1586" w:name="para_79feca8b_5a75_4c5d_92cb_fcb6cb8869"/>
          <w:p>
            <w:pPr>
              <w:spacing w:before="180" w:after="0" w:line="240" w:lineRule="auto"/>
            </w:pPr>
            <w:r>
              <w:rPr>
                <w:rFonts w:ascii="Arial" w:hAnsi="Arial"/>
                <w:color w:val="000000"/>
                <w:sz w:val="18"/>
              </w:rPr>
              <w:t>not specialized</w:t>
            </w:r>
          </w:p>
          <w:bookmarkEnd w:id="15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87" w:name="para_d8998622_7335_4cef_a29f_9dcf9e0aac"/>
          <w:p>
            <w:pPr>
              <w:spacing w:before="180" w:after="0" w:line="240" w:lineRule="auto"/>
            </w:pPr>
            <w:r>
              <w:rPr>
                <w:rFonts w:ascii="Arial" w:hAnsi="Arial"/>
                <w:color w:val="000000"/>
                <w:sz w:val="18"/>
              </w:rPr>
              <w:t>ParticipantObjectDetail</w:t>
            </w:r>
          </w:p>
          <w:bookmarkEnd w:id="1587"/>
        </w:tc>
        <w:tc>
          <w:tcPr>
            <w:tcBorders>
              <w:bottom w:val="single" w:sz="4" w:color="000000"/>
              <w:right w:val="single" w:sz="4" w:color="000000"/>
            </w:tcBorders>
            <w:tcMar>
              <w:top w:w="40" w:type="dxa"/>
              <w:left w:w="40" w:type="dxa"/>
              <w:bottom w:w="40" w:type="dxa"/>
              <w:right w:w="40" w:type="dxa"/>
            </w:tcMar>
            <w:vAlign w:val="top"/>
          </w:tcPr>
          <w:bookmarkStart w:id="1588" w:name="para_85d14157_3e78_4c19_b694_9809650ae7"/>
          <w:p>
            <w:pPr>
              <w:spacing w:before="180" w:after="0" w:line="240" w:lineRule="auto"/>
              <w:jc w:val="center"/>
            </w:pPr>
            <w:r>
              <w:rPr>
                <w:rFonts w:ascii="Arial" w:hAnsi="Arial"/>
                <w:color w:val="000000"/>
                <w:sz w:val="18"/>
              </w:rPr>
              <w:t>U</w:t>
            </w:r>
          </w:p>
          <w:bookmarkEnd w:id="1588"/>
        </w:tc>
        <w:tc>
          <w:tcPr>
            <w:tcBorders>
              <w:bottom w:val="single" w:sz="4" w:color="000000"/>
              <w:right w:val="single" w:sz="4" w:color="000000"/>
            </w:tcBorders>
            <w:tcMar>
              <w:top w:w="40" w:type="dxa"/>
              <w:left w:w="40" w:type="dxa"/>
              <w:bottom w:w="40" w:type="dxa"/>
              <w:right w:w="40" w:type="dxa"/>
            </w:tcMar>
            <w:vAlign w:val="top"/>
          </w:tcPr>
          <w:bookmarkStart w:id="1589" w:name="para_246815b4_7a82_42b9_95c0_7c093e1767"/>
          <w:p>
            <w:pPr>
              <w:spacing w:before="180" w:after="0" w:line="240" w:lineRule="auto"/>
            </w:pPr>
            <w:r>
              <w:rPr>
                <w:rFonts w:ascii="Arial" w:hAnsi="Arial"/>
                <w:color w:val="000000"/>
                <w:sz w:val="18"/>
              </w:rPr>
              <w:t>not specialized</w:t>
            </w:r>
          </w:p>
          <w:bookmarkEnd w:id="15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0" w:name="para_523ec49c_f3f3_40e9_afe7_c474cce4a8"/>
          <w:p>
            <w:pPr>
              <w:spacing w:before="180" w:after="0" w:line="240" w:lineRule="auto"/>
            </w:pPr>
            <w:r>
              <w:rPr>
                <w:rFonts w:ascii="Arial" w:hAnsi="Arial"/>
                <w:color w:val="000000"/>
                <w:sz w:val="18"/>
              </w:rPr>
              <w:t>ParticipantObjectDescription</w:t>
            </w:r>
          </w:p>
          <w:bookmarkEnd w:id="1590"/>
        </w:tc>
        <w:tc>
          <w:tcPr>
            <w:tcBorders>
              <w:bottom w:val="single" w:sz="4" w:color="000000"/>
              <w:right w:val="single" w:sz="4" w:color="000000"/>
            </w:tcBorders>
            <w:tcMar>
              <w:top w:w="40" w:type="dxa"/>
              <w:left w:w="40" w:type="dxa"/>
              <w:bottom w:w="40" w:type="dxa"/>
              <w:right w:w="40" w:type="dxa"/>
            </w:tcMar>
            <w:vAlign w:val="top"/>
          </w:tcPr>
          <w:bookmarkStart w:id="1591" w:name="para_5c4d7743_ba00_4e2f_9db0_e6229ff200"/>
          <w:p>
            <w:pPr>
              <w:spacing w:before="180" w:after="0" w:line="240" w:lineRule="auto"/>
              <w:jc w:val="center"/>
            </w:pPr>
            <w:r>
              <w:rPr>
                <w:rFonts w:ascii="Arial" w:hAnsi="Arial"/>
                <w:color w:val="000000"/>
                <w:sz w:val="18"/>
              </w:rPr>
              <w:t>U</w:t>
            </w:r>
          </w:p>
          <w:bookmarkEnd w:id="1591"/>
        </w:tc>
        <w:tc>
          <w:tcPr>
            <w:tcBorders>
              <w:bottom w:val="single" w:sz="4" w:color="000000"/>
              <w:right w:val="single" w:sz="4" w:color="000000"/>
            </w:tcBorders>
            <w:tcMar>
              <w:top w:w="40" w:type="dxa"/>
              <w:left w:w="40" w:type="dxa"/>
              <w:bottom w:w="40" w:type="dxa"/>
              <w:right w:w="40" w:type="dxa"/>
            </w:tcMar>
            <w:vAlign w:val="top"/>
          </w:tcPr>
          <w:bookmarkStart w:id="1592" w:name="para_93a11112_5d1a_481e_bd37_eaa83e0148"/>
          <w:p>
            <w:pPr>
              <w:spacing w:before="180" w:after="0" w:line="240" w:lineRule="auto"/>
            </w:pPr>
            <w:r>
              <w:rPr>
                <w:rFonts w:ascii="Arial" w:hAnsi="Arial"/>
                <w:color w:val="000000"/>
                <w:sz w:val="18"/>
              </w:rPr>
              <w:t>not specialized</w:t>
            </w:r>
          </w:p>
          <w:bookmarkEnd w:id="15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3" w:name="para_1295569c_b0a9_4773_9455_a47ce0ae62"/>
          <w:p>
            <w:pPr>
              <w:spacing w:before="180" w:after="0" w:line="240" w:lineRule="auto"/>
            </w:pPr>
            <w:r>
              <w:rPr>
                <w:rFonts w:ascii="Arial" w:hAnsi="Arial"/>
                <w:color w:val="000000"/>
                <w:sz w:val="18"/>
              </w:rPr>
              <w:t>SOPClass</w:t>
            </w:r>
          </w:p>
          <w:bookmarkEnd w:id="1593"/>
        </w:tc>
        <w:tc>
          <w:tcPr>
            <w:tcBorders>
              <w:bottom w:val="single" w:sz="4" w:color="000000"/>
              <w:right w:val="single" w:sz="4" w:color="000000"/>
            </w:tcBorders>
            <w:tcMar>
              <w:top w:w="40" w:type="dxa"/>
              <w:left w:w="40" w:type="dxa"/>
              <w:bottom w:w="40" w:type="dxa"/>
              <w:right w:w="40" w:type="dxa"/>
            </w:tcMar>
            <w:vAlign w:val="top"/>
          </w:tcPr>
          <w:bookmarkStart w:id="1594" w:name="para_12731ed3_2323_4ede_afd6_a54d4560d1"/>
          <w:p>
            <w:pPr>
              <w:spacing w:before="180" w:after="0" w:line="240" w:lineRule="auto"/>
              <w:jc w:val="center"/>
            </w:pPr>
            <w:r>
              <w:rPr>
                <w:rFonts w:ascii="Arial" w:hAnsi="Arial"/>
                <w:color w:val="000000"/>
                <w:sz w:val="18"/>
              </w:rPr>
              <w:t>MC</w:t>
            </w:r>
          </w:p>
          <w:bookmarkEnd w:id="1594"/>
        </w:tc>
        <w:tc>
          <w:tcPr>
            <w:tcBorders>
              <w:bottom w:val="single" w:sz="4" w:color="000000"/>
              <w:right w:val="single" w:sz="4" w:color="000000"/>
            </w:tcBorders>
            <w:tcMar>
              <w:top w:w="40" w:type="dxa"/>
              <w:left w:w="40" w:type="dxa"/>
              <w:bottom w:w="40" w:type="dxa"/>
              <w:right w:w="40" w:type="dxa"/>
            </w:tcMar>
            <w:vAlign w:val="top"/>
          </w:tcPr>
          <w:bookmarkStart w:id="1595" w:name="para_aacc2060_939e_4e7e_8e51_efe3d5daf7"/>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5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6" w:name="para_ade42139_4b93_4eb2_841d_1a1c4b8b35"/>
          <w:p>
            <w:pPr>
              <w:spacing w:before="180" w:after="0" w:line="240" w:lineRule="auto"/>
            </w:pPr>
            <w:r>
              <w:rPr>
                <w:rFonts w:ascii="Arial" w:hAnsi="Arial"/>
                <w:color w:val="000000"/>
                <w:sz w:val="18"/>
              </w:rPr>
              <w:t>Accession</w:t>
            </w:r>
          </w:p>
          <w:bookmarkEnd w:id="1596"/>
        </w:tc>
        <w:tc>
          <w:tcPr>
            <w:tcBorders>
              <w:bottom w:val="single" w:sz="4" w:color="000000"/>
              <w:right w:val="single" w:sz="4" w:color="000000"/>
            </w:tcBorders>
            <w:tcMar>
              <w:top w:w="40" w:type="dxa"/>
              <w:left w:w="40" w:type="dxa"/>
              <w:bottom w:w="40" w:type="dxa"/>
              <w:right w:w="40" w:type="dxa"/>
            </w:tcMar>
            <w:vAlign w:val="top"/>
          </w:tcPr>
          <w:bookmarkStart w:id="1597" w:name="para_264137d1_5463_4e37_b65b_5cbe87a0d1"/>
          <w:p>
            <w:pPr>
              <w:spacing w:before="180" w:after="0" w:line="240" w:lineRule="auto"/>
              <w:jc w:val="center"/>
            </w:pPr>
            <w:r>
              <w:rPr>
                <w:rFonts w:ascii="Arial" w:hAnsi="Arial"/>
                <w:color w:val="000000"/>
                <w:sz w:val="18"/>
              </w:rPr>
              <w:t>U</w:t>
            </w:r>
          </w:p>
          <w:bookmarkEnd w:id="1597"/>
        </w:tc>
        <w:tc>
          <w:tcPr>
            <w:tcBorders>
              <w:bottom w:val="single" w:sz="4" w:color="000000"/>
              <w:right w:val="single" w:sz="4" w:color="000000"/>
            </w:tcBorders>
            <w:tcMar>
              <w:top w:w="40" w:type="dxa"/>
              <w:left w:w="40" w:type="dxa"/>
              <w:bottom w:w="40" w:type="dxa"/>
              <w:right w:w="40" w:type="dxa"/>
            </w:tcMar>
            <w:vAlign w:val="top"/>
          </w:tcPr>
          <w:bookmarkStart w:id="1598" w:name="para_07407a25_4618_43a2_b4bd_5672f60b8f"/>
          <w:p>
            <w:pPr>
              <w:spacing w:before="180" w:after="0" w:line="240" w:lineRule="auto"/>
            </w:pPr>
            <w:r>
              <w:rPr>
                <w:rFonts w:ascii="Arial" w:hAnsi="Arial"/>
                <w:color w:val="000000"/>
                <w:sz w:val="18"/>
              </w:rPr>
              <w:t>not specialized</w:t>
            </w:r>
          </w:p>
          <w:bookmarkEnd w:id="15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599" w:name="para_facc91c7_12ee_4a29_8b5d_c5aa1eaa80"/>
          <w:p>
            <w:pPr>
              <w:spacing w:before="180" w:after="0" w:line="240" w:lineRule="auto"/>
            </w:pPr>
            <w:r>
              <w:rPr>
                <w:rFonts w:ascii="Arial" w:hAnsi="Arial"/>
                <w:color w:val="000000"/>
                <w:sz w:val="18"/>
              </w:rPr>
              <w:t>NumberOfInstances</w:t>
            </w:r>
          </w:p>
          <w:bookmarkEnd w:id="1599"/>
        </w:tc>
        <w:tc>
          <w:tcPr>
            <w:tcBorders>
              <w:bottom w:val="single" w:sz="4" w:color="000000"/>
              <w:right w:val="single" w:sz="4" w:color="000000"/>
            </w:tcBorders>
            <w:tcMar>
              <w:top w:w="40" w:type="dxa"/>
              <w:left w:w="40" w:type="dxa"/>
              <w:bottom w:w="40" w:type="dxa"/>
              <w:right w:w="40" w:type="dxa"/>
            </w:tcMar>
            <w:vAlign w:val="top"/>
          </w:tcPr>
          <w:bookmarkStart w:id="1600" w:name="para_5ca6fed7_f71b_48dc_a410_ed32c21f9f"/>
          <w:p>
            <w:pPr>
              <w:spacing w:before="180" w:after="0" w:line="240" w:lineRule="auto"/>
              <w:jc w:val="center"/>
            </w:pPr>
            <w:r>
              <w:rPr>
                <w:rFonts w:ascii="Arial" w:hAnsi="Arial"/>
                <w:color w:val="000000"/>
                <w:sz w:val="18"/>
              </w:rPr>
              <w:t>U</w:t>
            </w:r>
          </w:p>
          <w:bookmarkEnd w:id="1600"/>
        </w:tc>
        <w:tc>
          <w:tcPr>
            <w:tcBorders>
              <w:bottom w:val="single" w:sz="4" w:color="000000"/>
              <w:right w:val="single" w:sz="4" w:color="000000"/>
            </w:tcBorders>
            <w:tcMar>
              <w:top w:w="40" w:type="dxa"/>
              <w:left w:w="40" w:type="dxa"/>
              <w:bottom w:w="40" w:type="dxa"/>
              <w:right w:w="40" w:type="dxa"/>
            </w:tcMar>
            <w:vAlign w:val="top"/>
          </w:tcPr>
          <w:bookmarkStart w:id="1601" w:name="para_1012464e_6e98_4529_a2ac_fecf8d28a3"/>
          <w:p>
            <w:pPr>
              <w:spacing w:before="180" w:after="0" w:line="240" w:lineRule="auto"/>
            </w:pPr>
            <w:r>
              <w:rPr>
                <w:rFonts w:ascii="Arial" w:hAnsi="Arial"/>
                <w:color w:val="000000"/>
                <w:sz w:val="18"/>
              </w:rPr>
              <w:t>not specialized</w:t>
            </w:r>
          </w:p>
          <w:bookmarkEnd w:id="16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2" w:name="para_ecf4d87b_99bb_4924_826e_be537bf412"/>
          <w:p>
            <w:pPr>
              <w:spacing w:before="180" w:after="0" w:line="240" w:lineRule="auto"/>
            </w:pPr>
            <w:r>
              <w:rPr>
                <w:rFonts w:ascii="Arial" w:hAnsi="Arial"/>
                <w:color w:val="000000"/>
                <w:sz w:val="18"/>
              </w:rPr>
              <w:t>Instances</w:t>
            </w:r>
          </w:p>
          <w:bookmarkEnd w:id="1602"/>
        </w:tc>
        <w:tc>
          <w:tcPr>
            <w:tcBorders>
              <w:bottom w:val="single" w:sz="4" w:color="000000"/>
              <w:right w:val="single" w:sz="4" w:color="000000"/>
            </w:tcBorders>
            <w:tcMar>
              <w:top w:w="40" w:type="dxa"/>
              <w:left w:w="40" w:type="dxa"/>
              <w:bottom w:w="40" w:type="dxa"/>
              <w:right w:w="40" w:type="dxa"/>
            </w:tcMar>
            <w:vAlign w:val="top"/>
          </w:tcPr>
          <w:bookmarkStart w:id="1603" w:name="para_1dbc4807_c4f1_4e76_a8f4_05944980b7"/>
          <w:p>
            <w:pPr>
              <w:spacing w:before="180" w:after="0" w:line="240" w:lineRule="auto"/>
              <w:jc w:val="center"/>
            </w:pPr>
            <w:r>
              <w:rPr>
                <w:rFonts w:ascii="Arial" w:hAnsi="Arial"/>
                <w:color w:val="000000"/>
                <w:sz w:val="18"/>
              </w:rPr>
              <w:t>U</w:t>
            </w:r>
          </w:p>
          <w:bookmarkEnd w:id="1603"/>
        </w:tc>
        <w:tc>
          <w:tcPr>
            <w:tcBorders>
              <w:bottom w:val="single" w:sz="4" w:color="000000"/>
              <w:right w:val="single" w:sz="4" w:color="000000"/>
            </w:tcBorders>
            <w:tcMar>
              <w:top w:w="40" w:type="dxa"/>
              <w:left w:w="40" w:type="dxa"/>
              <w:bottom w:w="40" w:type="dxa"/>
              <w:right w:w="40" w:type="dxa"/>
            </w:tcMar>
            <w:vAlign w:val="top"/>
          </w:tcPr>
          <w:bookmarkStart w:id="1604" w:name="para_26eaa437_7726_4cce_baa9_148bf9c327"/>
          <w:p>
            <w:pPr>
              <w:spacing w:before="180" w:after="0" w:line="240" w:lineRule="auto"/>
            </w:pPr>
            <w:r>
              <w:rPr>
                <w:rFonts w:ascii="Arial" w:hAnsi="Arial"/>
                <w:color w:val="000000"/>
                <w:sz w:val="18"/>
              </w:rPr>
              <w:t>not specialized</w:t>
            </w:r>
          </w:p>
          <w:bookmarkEnd w:id="16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5" w:name="para_c4ec7537_5ab4_4501_b694_21037ee944"/>
          <w:p>
            <w:pPr>
              <w:spacing w:before="180" w:after="0" w:line="240" w:lineRule="auto"/>
            </w:pPr>
            <w:r>
              <w:rPr>
                <w:rFonts w:ascii="Arial" w:hAnsi="Arial"/>
                <w:color w:val="000000"/>
                <w:sz w:val="18"/>
              </w:rPr>
              <w:t>Encrypted</w:t>
            </w:r>
          </w:p>
          <w:bookmarkEnd w:id="1605"/>
        </w:tc>
        <w:tc>
          <w:tcPr>
            <w:tcBorders>
              <w:bottom w:val="single" w:sz="4" w:color="000000"/>
              <w:right w:val="single" w:sz="4" w:color="000000"/>
            </w:tcBorders>
            <w:tcMar>
              <w:top w:w="40" w:type="dxa"/>
              <w:left w:w="40" w:type="dxa"/>
              <w:bottom w:w="40" w:type="dxa"/>
              <w:right w:w="40" w:type="dxa"/>
            </w:tcMar>
            <w:vAlign w:val="top"/>
          </w:tcPr>
          <w:bookmarkStart w:id="1606" w:name="para_25719fbd_3eb4_4772_95c9_5f1c7c343d"/>
          <w:p>
            <w:pPr>
              <w:spacing w:before="180" w:after="0" w:line="240" w:lineRule="auto"/>
              <w:jc w:val="center"/>
            </w:pPr>
            <w:r>
              <w:rPr>
                <w:rFonts w:ascii="Arial" w:hAnsi="Arial"/>
                <w:color w:val="000000"/>
                <w:sz w:val="18"/>
              </w:rPr>
              <w:t>U</w:t>
            </w:r>
          </w:p>
          <w:bookmarkEnd w:id="1606"/>
        </w:tc>
        <w:tc>
          <w:tcPr>
            <w:tcBorders>
              <w:bottom w:val="single" w:sz="4" w:color="000000"/>
              <w:right w:val="single" w:sz="4" w:color="000000"/>
            </w:tcBorders>
            <w:tcMar>
              <w:top w:w="40" w:type="dxa"/>
              <w:left w:w="40" w:type="dxa"/>
              <w:bottom w:w="40" w:type="dxa"/>
              <w:right w:w="40" w:type="dxa"/>
            </w:tcMar>
            <w:vAlign w:val="top"/>
          </w:tcPr>
          <w:bookmarkStart w:id="1607" w:name="para_c54426c7_4ee5_47c1_b45e_0830be29a7"/>
          <w:p>
            <w:pPr>
              <w:spacing w:before="180" w:after="0" w:line="240" w:lineRule="auto"/>
            </w:pPr>
            <w:r>
              <w:rPr>
                <w:rFonts w:ascii="Arial" w:hAnsi="Arial"/>
                <w:color w:val="000000"/>
                <w:sz w:val="18"/>
              </w:rPr>
              <w:t>not specialized</w:t>
            </w:r>
          </w:p>
          <w:bookmarkEnd w:id="16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08" w:name="para_de542a2b_d554_49ae_9981_b246d7c66e"/>
          <w:p>
            <w:pPr>
              <w:spacing w:before="180" w:after="0" w:line="240" w:lineRule="auto"/>
            </w:pPr>
            <w:r>
              <w:rPr>
                <w:rFonts w:ascii="Arial" w:hAnsi="Arial"/>
                <w:color w:val="000000"/>
                <w:sz w:val="18"/>
              </w:rPr>
              <w:t>Anonymized</w:t>
            </w:r>
          </w:p>
          <w:bookmarkEnd w:id="1608"/>
        </w:tc>
        <w:tc>
          <w:tcPr>
            <w:tcBorders>
              <w:bottom w:val="single" w:sz="4" w:color="000000"/>
              <w:right w:val="single" w:sz="4" w:color="000000"/>
            </w:tcBorders>
            <w:tcMar>
              <w:top w:w="40" w:type="dxa"/>
              <w:left w:w="40" w:type="dxa"/>
              <w:bottom w:w="40" w:type="dxa"/>
              <w:right w:w="40" w:type="dxa"/>
            </w:tcMar>
            <w:vAlign w:val="top"/>
          </w:tcPr>
          <w:bookmarkStart w:id="1609" w:name="para_a2f8096d_05e5_4232_b236_8f523ae773"/>
          <w:p>
            <w:pPr>
              <w:spacing w:before="180" w:after="0" w:line="240" w:lineRule="auto"/>
              <w:jc w:val="center"/>
            </w:pPr>
            <w:r>
              <w:rPr>
                <w:rFonts w:ascii="Arial" w:hAnsi="Arial"/>
                <w:color w:val="000000"/>
                <w:sz w:val="18"/>
              </w:rPr>
              <w:t>U</w:t>
            </w:r>
          </w:p>
          <w:bookmarkEnd w:id="1609"/>
        </w:tc>
        <w:tc>
          <w:tcPr>
            <w:tcBorders>
              <w:bottom w:val="single" w:sz="4" w:color="000000"/>
              <w:right w:val="single" w:sz="4" w:color="000000"/>
            </w:tcBorders>
            <w:tcMar>
              <w:top w:w="40" w:type="dxa"/>
              <w:left w:w="40" w:type="dxa"/>
              <w:bottom w:w="40" w:type="dxa"/>
              <w:right w:w="40" w:type="dxa"/>
            </w:tcMar>
            <w:vAlign w:val="top"/>
          </w:tcPr>
          <w:bookmarkStart w:id="1610" w:name="para_6b0232da_e929_4e44_833b_9402b7216a"/>
          <w:p>
            <w:pPr>
              <w:spacing w:before="180" w:after="0" w:line="240" w:lineRule="auto"/>
            </w:pPr>
            <w:r>
              <w:rPr>
                <w:rFonts w:ascii="Arial" w:hAnsi="Arial"/>
                <w:color w:val="000000"/>
                <w:sz w:val="18"/>
              </w:rPr>
              <w:t>not specialized</w:t>
            </w:r>
          </w:p>
          <w:bookmarkEnd w:id="1610"/>
        </w:tc>
      </w:tr>
      <w:tr>
        <w:tblPrEx/>
        <w:trPr/>
        <w:tc>
          <w:tcPr>
            <w:vMerge w:val="restart"/>
            <w:tcBorders>
              <w:left w:val="single" w:sz="4" w:color="000000"/>
              <w:right w:val="single" w:sz="4" w:color="000000"/>
            </w:tcBorders>
            <w:tcMar>
              <w:top w:w="40" w:type="dxa"/>
              <w:left w:w="40" w:type="dxa"/>
              <w:right w:w="40" w:type="dxa"/>
            </w:tcMar>
            <w:vAlign w:val="top"/>
          </w:tcPr>
          <w:bookmarkStart w:id="1611" w:name="para_b986f812_886f_4bb3_864b_f17fec4c41"/>
          <w:p>
            <w:pPr>
              <w:spacing w:before="180" w:after="0" w:line="240" w:lineRule="auto"/>
            </w:pPr>
            <w:r>
              <w:rPr>
                <w:rFonts w:ascii="Arial" w:hAnsi="Arial"/>
                <w:color w:val="000000"/>
                <w:sz w:val="18"/>
              </w:rPr>
              <w:t>Participating Object:</w:t>
            </w:r>
          </w:p>
          <w:bookmarkEnd w:id="1611"/>
          <w:bookmarkStart w:id="1612" w:name="para_286bf3bd_c841_49dd_9340_4d6922769e"/>
          <w:p>
            <w:pPr>
              <w:spacing w:before="180" w:after="0" w:line="240" w:lineRule="auto"/>
            </w:pPr>
            <w:r>
              <w:rPr>
                <w:rFonts w:ascii="Arial" w:hAnsi="Arial"/>
                <w:color w:val="000000"/>
                <w:sz w:val="18"/>
              </w:rPr>
              <w:t>Patients (1..N)</w:t>
            </w:r>
          </w:p>
          <w:bookmarkEnd w:id="1612"/>
        </w:tc>
        <w:tc>
          <w:tcPr>
            <w:tcBorders>
              <w:bottom w:val="single" w:sz="4" w:color="000000"/>
              <w:right w:val="single" w:sz="4" w:color="000000"/>
            </w:tcBorders>
            <w:tcMar>
              <w:top w:w="40" w:type="dxa"/>
              <w:left w:w="40" w:type="dxa"/>
              <w:bottom w:w="40" w:type="dxa"/>
              <w:right w:w="40" w:type="dxa"/>
            </w:tcMar>
            <w:vAlign w:val="top"/>
          </w:tcPr>
          <w:bookmarkStart w:id="1613" w:name="para_d46a392b_77fb_4e10_8785_3a4312490c"/>
          <w:p>
            <w:pPr>
              <w:spacing w:before="180" w:after="0" w:line="240" w:lineRule="auto"/>
            </w:pPr>
            <w:r>
              <w:rPr>
                <w:rFonts w:ascii="Arial" w:hAnsi="Arial"/>
                <w:color w:val="000000"/>
                <w:sz w:val="18"/>
              </w:rPr>
              <w:t>ParticipantObjectTypeCode</w:t>
            </w:r>
          </w:p>
          <w:bookmarkEnd w:id="1613"/>
        </w:tc>
        <w:tc>
          <w:tcPr>
            <w:tcBorders>
              <w:bottom w:val="single" w:sz="4" w:color="000000"/>
              <w:right w:val="single" w:sz="4" w:color="000000"/>
            </w:tcBorders>
            <w:tcMar>
              <w:top w:w="40" w:type="dxa"/>
              <w:left w:w="40" w:type="dxa"/>
              <w:bottom w:w="40" w:type="dxa"/>
              <w:right w:w="40" w:type="dxa"/>
            </w:tcMar>
            <w:vAlign w:val="top"/>
          </w:tcPr>
          <w:bookmarkStart w:id="1614" w:name="para_95f685c5_0fb6_42db_ad5e_2f1e4363c0"/>
          <w:p>
            <w:pPr>
              <w:spacing w:before="180" w:after="0" w:line="240" w:lineRule="auto"/>
              <w:jc w:val="center"/>
            </w:pPr>
            <w:r>
              <w:rPr>
                <w:rFonts w:ascii="Arial" w:hAnsi="Arial"/>
                <w:color w:val="000000"/>
                <w:sz w:val="18"/>
              </w:rPr>
              <w:t>M</w:t>
            </w:r>
          </w:p>
          <w:bookmarkEnd w:id="1614"/>
        </w:tc>
        <w:tc>
          <w:tcPr>
            <w:tcBorders>
              <w:bottom w:val="single" w:sz="4" w:color="000000"/>
              <w:right w:val="single" w:sz="4" w:color="000000"/>
            </w:tcBorders>
            <w:tcMar>
              <w:top w:w="40" w:type="dxa"/>
              <w:left w:w="40" w:type="dxa"/>
              <w:bottom w:w="40" w:type="dxa"/>
              <w:right w:w="40" w:type="dxa"/>
            </w:tcMar>
            <w:vAlign w:val="top"/>
          </w:tcPr>
          <w:bookmarkStart w:id="1615" w:name="para_12e3063e_8a5f_4a1e_8fe4_0a1d03023a"/>
          <w:p>
            <w:pPr>
              <w:spacing w:before="180" w:after="0" w:line="240" w:lineRule="auto"/>
            </w:pPr>
            <w:r>
              <w:rPr>
                <w:rFonts w:ascii="Arial" w:hAnsi="Arial"/>
                <w:color w:val="000000"/>
                <w:sz w:val="18"/>
              </w:rPr>
              <w:t>Shall be: 1 = person</w:t>
            </w:r>
          </w:p>
          <w:bookmarkEnd w:id="16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6" w:name="para_b3021a68_7ebe_4b37_a5b0_c47d5bc845"/>
          <w:p>
            <w:pPr>
              <w:spacing w:before="180" w:after="0" w:line="240" w:lineRule="auto"/>
            </w:pPr>
            <w:r>
              <w:rPr>
                <w:rFonts w:ascii="Arial" w:hAnsi="Arial"/>
                <w:color w:val="000000"/>
                <w:sz w:val="18"/>
              </w:rPr>
              <w:t>ParticipantObjectTypeCodeRole</w:t>
            </w:r>
          </w:p>
          <w:bookmarkEnd w:id="1616"/>
        </w:tc>
        <w:tc>
          <w:tcPr>
            <w:tcBorders>
              <w:bottom w:val="single" w:sz="4" w:color="000000"/>
              <w:right w:val="single" w:sz="4" w:color="000000"/>
            </w:tcBorders>
            <w:tcMar>
              <w:top w:w="40" w:type="dxa"/>
              <w:left w:w="40" w:type="dxa"/>
              <w:bottom w:w="40" w:type="dxa"/>
              <w:right w:w="40" w:type="dxa"/>
            </w:tcMar>
            <w:vAlign w:val="top"/>
          </w:tcPr>
          <w:bookmarkStart w:id="1617" w:name="para_fab0b164_b1b9_46e0_8b73_fe968c7667"/>
          <w:p>
            <w:pPr>
              <w:spacing w:before="180" w:after="0" w:line="240" w:lineRule="auto"/>
              <w:jc w:val="center"/>
            </w:pPr>
            <w:r>
              <w:rPr>
                <w:rFonts w:ascii="Arial" w:hAnsi="Arial"/>
                <w:color w:val="000000"/>
                <w:sz w:val="18"/>
              </w:rPr>
              <w:t>M</w:t>
            </w:r>
          </w:p>
          <w:bookmarkEnd w:id="1617"/>
        </w:tc>
        <w:tc>
          <w:tcPr>
            <w:tcBorders>
              <w:bottom w:val="single" w:sz="4" w:color="000000"/>
              <w:right w:val="single" w:sz="4" w:color="000000"/>
            </w:tcBorders>
            <w:tcMar>
              <w:top w:w="40" w:type="dxa"/>
              <w:left w:w="40" w:type="dxa"/>
              <w:bottom w:w="40" w:type="dxa"/>
              <w:right w:w="40" w:type="dxa"/>
            </w:tcMar>
            <w:vAlign w:val="top"/>
          </w:tcPr>
          <w:bookmarkStart w:id="1618" w:name="para_7ea02cbd_2c4e_4cbc_93df_65201e6c05"/>
          <w:p>
            <w:pPr>
              <w:spacing w:before="180" w:after="0" w:line="240" w:lineRule="auto"/>
            </w:pPr>
            <w:r>
              <w:rPr>
                <w:rFonts w:ascii="Arial" w:hAnsi="Arial"/>
                <w:color w:val="000000"/>
                <w:sz w:val="18"/>
              </w:rPr>
              <w:t>Shall be: 1 = patient</w:t>
            </w:r>
          </w:p>
          <w:bookmarkEnd w:id="16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19" w:name="para_db7cdc0d_c875_41ab_8e27_56f478cec7"/>
          <w:p>
            <w:pPr>
              <w:spacing w:before="180" w:after="0" w:line="240" w:lineRule="auto"/>
            </w:pPr>
            <w:r>
              <w:rPr>
                <w:rFonts w:ascii="Arial" w:hAnsi="Arial"/>
                <w:color w:val="000000"/>
                <w:sz w:val="18"/>
              </w:rPr>
              <w:t>ParticipantObjectDataLifeCycle</w:t>
            </w:r>
          </w:p>
          <w:bookmarkEnd w:id="1619"/>
        </w:tc>
        <w:tc>
          <w:tcPr>
            <w:tcBorders>
              <w:bottom w:val="single" w:sz="4" w:color="000000"/>
              <w:right w:val="single" w:sz="4" w:color="000000"/>
            </w:tcBorders>
            <w:tcMar>
              <w:top w:w="40" w:type="dxa"/>
              <w:left w:w="40" w:type="dxa"/>
              <w:bottom w:w="40" w:type="dxa"/>
              <w:right w:w="40" w:type="dxa"/>
            </w:tcMar>
            <w:vAlign w:val="top"/>
          </w:tcPr>
          <w:bookmarkStart w:id="1620" w:name="para_9476fea7_29b5_4b31_a1d3_4ccbfb437b"/>
          <w:p>
            <w:pPr>
              <w:spacing w:before="180" w:after="0" w:line="240" w:lineRule="auto"/>
              <w:jc w:val="center"/>
            </w:pPr>
            <w:r>
              <w:rPr>
                <w:rFonts w:ascii="Arial" w:hAnsi="Arial"/>
                <w:color w:val="000000"/>
                <w:sz w:val="18"/>
              </w:rPr>
              <w:t>U</w:t>
            </w:r>
          </w:p>
          <w:bookmarkEnd w:id="1620"/>
        </w:tc>
        <w:tc>
          <w:tcPr>
            <w:tcBorders>
              <w:bottom w:val="single" w:sz="4" w:color="000000"/>
              <w:right w:val="single" w:sz="4" w:color="000000"/>
            </w:tcBorders>
            <w:tcMar>
              <w:top w:w="40" w:type="dxa"/>
              <w:left w:w="40" w:type="dxa"/>
              <w:bottom w:w="40" w:type="dxa"/>
              <w:right w:w="40" w:type="dxa"/>
            </w:tcMar>
            <w:vAlign w:val="top"/>
          </w:tcPr>
          <w:bookmarkStart w:id="1621" w:name="para_9dc27e76_0c7a_4284_bc9e_022a80e049"/>
          <w:p>
            <w:pPr>
              <w:spacing w:before="180" w:after="0" w:line="240" w:lineRule="auto"/>
            </w:pPr>
            <w:r>
              <w:rPr>
                <w:rFonts w:ascii="Arial" w:hAnsi="Arial"/>
                <w:color w:val="000000"/>
                <w:sz w:val="18"/>
              </w:rPr>
              <w:t>not specialized</w:t>
            </w:r>
          </w:p>
          <w:bookmarkEnd w:id="16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2" w:name="para_deae0e1a_4c9e_46ed_a58e_28b1081b81"/>
          <w:p>
            <w:pPr>
              <w:spacing w:before="180" w:after="0" w:line="240" w:lineRule="auto"/>
            </w:pPr>
            <w:r>
              <w:rPr>
                <w:rFonts w:ascii="Arial" w:hAnsi="Arial"/>
                <w:color w:val="000000"/>
                <w:sz w:val="18"/>
              </w:rPr>
              <w:t>ParticipantObjectIDTypeCode</w:t>
            </w:r>
          </w:p>
          <w:bookmarkEnd w:id="1622"/>
        </w:tc>
        <w:tc>
          <w:tcPr>
            <w:tcBorders>
              <w:bottom w:val="single" w:sz="4" w:color="000000"/>
              <w:right w:val="single" w:sz="4" w:color="000000"/>
            </w:tcBorders>
            <w:tcMar>
              <w:top w:w="40" w:type="dxa"/>
              <w:left w:w="40" w:type="dxa"/>
              <w:bottom w:w="40" w:type="dxa"/>
              <w:right w:w="40" w:type="dxa"/>
            </w:tcMar>
            <w:vAlign w:val="top"/>
          </w:tcPr>
          <w:bookmarkStart w:id="1623" w:name="para_81336b48_cc84_41ba_9545_7f4acd6760"/>
          <w:p>
            <w:pPr>
              <w:spacing w:before="180" w:after="0" w:line="240" w:lineRule="auto"/>
              <w:jc w:val="center"/>
            </w:pPr>
            <w:r>
              <w:rPr>
                <w:rFonts w:ascii="Arial" w:hAnsi="Arial"/>
                <w:color w:val="000000"/>
                <w:sz w:val="18"/>
              </w:rPr>
              <w:t>M</w:t>
            </w:r>
          </w:p>
          <w:bookmarkEnd w:id="1623"/>
        </w:tc>
        <w:tc>
          <w:tcPr>
            <w:tcBorders>
              <w:bottom w:val="single" w:sz="4" w:color="000000"/>
              <w:right w:val="single" w:sz="4" w:color="000000"/>
            </w:tcBorders>
            <w:tcMar>
              <w:top w:w="40" w:type="dxa"/>
              <w:left w:w="40" w:type="dxa"/>
              <w:bottom w:w="40" w:type="dxa"/>
              <w:right w:w="40" w:type="dxa"/>
            </w:tcMar>
            <w:vAlign w:val="top"/>
          </w:tcPr>
          <w:bookmarkStart w:id="1624" w:name="para_d477fda2_82f1_434d_9755_f06e3d0f9b"/>
          <w:p>
            <w:pPr>
              <w:spacing w:before="180" w:after="0" w:line="240" w:lineRule="auto"/>
            </w:pPr>
            <w:r>
              <w:rPr>
                <w:rFonts w:ascii="Arial" w:hAnsi="Arial"/>
                <w:color w:val="000000"/>
                <w:sz w:val="18"/>
              </w:rPr>
              <w:t>Shall be: 2 = patient ID</w:t>
            </w:r>
          </w:p>
          <w:bookmarkEnd w:id="16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5" w:name="para_044d7f07_e701_4af2_878a_2f328e6b05"/>
          <w:p>
            <w:pPr>
              <w:spacing w:before="180" w:after="0" w:line="240" w:lineRule="auto"/>
            </w:pPr>
            <w:r>
              <w:rPr>
                <w:rFonts w:ascii="Arial" w:hAnsi="Arial"/>
                <w:color w:val="000000"/>
                <w:sz w:val="18"/>
              </w:rPr>
              <w:t>ParticipantObjectSensitivity</w:t>
            </w:r>
          </w:p>
          <w:bookmarkEnd w:id="1625"/>
        </w:tc>
        <w:tc>
          <w:tcPr>
            <w:tcBorders>
              <w:bottom w:val="single" w:sz="4" w:color="000000"/>
              <w:right w:val="single" w:sz="4" w:color="000000"/>
            </w:tcBorders>
            <w:tcMar>
              <w:top w:w="40" w:type="dxa"/>
              <w:left w:w="40" w:type="dxa"/>
              <w:bottom w:w="40" w:type="dxa"/>
              <w:right w:w="40" w:type="dxa"/>
            </w:tcMar>
            <w:vAlign w:val="top"/>
          </w:tcPr>
          <w:bookmarkStart w:id="1626" w:name="para_007ee94f_6590_4981_946f_2f33d9cf00"/>
          <w:p>
            <w:pPr>
              <w:spacing w:before="180" w:after="0" w:line="240" w:lineRule="auto"/>
              <w:jc w:val="center"/>
            </w:pPr>
            <w:r>
              <w:rPr>
                <w:rFonts w:ascii="Arial" w:hAnsi="Arial"/>
                <w:color w:val="000000"/>
                <w:sz w:val="18"/>
              </w:rPr>
              <w:t>U</w:t>
            </w:r>
          </w:p>
          <w:bookmarkEnd w:id="1626"/>
        </w:tc>
        <w:tc>
          <w:tcPr>
            <w:tcBorders>
              <w:bottom w:val="single" w:sz="4" w:color="000000"/>
              <w:right w:val="single" w:sz="4" w:color="000000"/>
            </w:tcBorders>
            <w:tcMar>
              <w:top w:w="40" w:type="dxa"/>
              <w:left w:w="40" w:type="dxa"/>
              <w:bottom w:w="40" w:type="dxa"/>
              <w:right w:w="40" w:type="dxa"/>
            </w:tcMar>
            <w:vAlign w:val="top"/>
          </w:tcPr>
          <w:bookmarkStart w:id="1627" w:name="para_a351a6b6_3394_4f5d_8b2e_061f438561"/>
          <w:p>
            <w:pPr>
              <w:spacing w:before="180" w:after="0" w:line="240" w:lineRule="auto"/>
            </w:pPr>
            <w:r>
              <w:rPr>
                <w:rFonts w:ascii="Arial" w:hAnsi="Arial"/>
                <w:color w:val="000000"/>
                <w:sz w:val="18"/>
              </w:rPr>
              <w:t>not specialized</w:t>
            </w:r>
          </w:p>
          <w:bookmarkEnd w:id="16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28" w:name="para_5e5eb3f8_249e_44c1_83c1_40fef945e6"/>
          <w:p>
            <w:pPr>
              <w:spacing w:before="180" w:after="0" w:line="240" w:lineRule="auto"/>
            </w:pPr>
            <w:r>
              <w:rPr>
                <w:rFonts w:ascii="Arial" w:hAnsi="Arial"/>
                <w:color w:val="000000"/>
                <w:sz w:val="18"/>
              </w:rPr>
              <w:t>ParticipantObjectID</w:t>
            </w:r>
          </w:p>
          <w:bookmarkEnd w:id="1628"/>
        </w:tc>
        <w:tc>
          <w:tcPr>
            <w:tcBorders>
              <w:bottom w:val="single" w:sz="4" w:color="000000"/>
              <w:right w:val="single" w:sz="4" w:color="000000"/>
            </w:tcBorders>
            <w:tcMar>
              <w:top w:w="40" w:type="dxa"/>
              <w:left w:w="40" w:type="dxa"/>
              <w:bottom w:w="40" w:type="dxa"/>
              <w:right w:w="40" w:type="dxa"/>
            </w:tcMar>
            <w:vAlign w:val="top"/>
          </w:tcPr>
          <w:bookmarkStart w:id="1629" w:name="para_d2d73996_d96c_4bd0_933f_6fb26a71c2"/>
          <w:p>
            <w:pPr>
              <w:spacing w:before="180" w:after="0" w:line="240" w:lineRule="auto"/>
              <w:jc w:val="center"/>
            </w:pPr>
            <w:r>
              <w:rPr>
                <w:rFonts w:ascii="Arial" w:hAnsi="Arial"/>
                <w:color w:val="000000"/>
                <w:sz w:val="18"/>
              </w:rPr>
              <w:t>M</w:t>
            </w:r>
          </w:p>
          <w:bookmarkEnd w:id="1629"/>
        </w:tc>
        <w:tc>
          <w:tcPr>
            <w:tcBorders>
              <w:bottom w:val="single" w:sz="4" w:color="000000"/>
              <w:right w:val="single" w:sz="4" w:color="000000"/>
            </w:tcBorders>
            <w:tcMar>
              <w:top w:w="40" w:type="dxa"/>
              <w:left w:w="40" w:type="dxa"/>
              <w:bottom w:w="40" w:type="dxa"/>
              <w:right w:w="40" w:type="dxa"/>
            </w:tcMar>
            <w:vAlign w:val="top"/>
          </w:tcPr>
          <w:bookmarkStart w:id="1630" w:name="para_781d5491_18f0_4004_9069_5504af149b"/>
          <w:p>
            <w:pPr>
              <w:spacing w:before="180" w:after="0" w:line="240" w:lineRule="auto"/>
            </w:pPr>
            <w:r>
              <w:rPr>
                <w:rFonts w:ascii="Arial" w:hAnsi="Arial"/>
                <w:color w:val="000000"/>
                <w:sz w:val="18"/>
              </w:rPr>
              <w:t>The patient ID</w:t>
            </w:r>
          </w:p>
          <w:bookmarkEnd w:id="16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1" w:name="para_7fcd3b75_a8f8_4f04_8242_d8c9c75a1d"/>
          <w:p>
            <w:pPr>
              <w:spacing w:before="180" w:after="0" w:line="240" w:lineRule="auto"/>
            </w:pPr>
            <w:r>
              <w:rPr>
                <w:rFonts w:ascii="Arial" w:hAnsi="Arial"/>
                <w:color w:val="000000"/>
                <w:sz w:val="18"/>
              </w:rPr>
              <w:t>ParticipantObjectName</w:t>
            </w:r>
          </w:p>
          <w:bookmarkEnd w:id="1631"/>
        </w:tc>
        <w:tc>
          <w:tcPr>
            <w:tcBorders>
              <w:bottom w:val="single" w:sz="4" w:color="000000"/>
              <w:right w:val="single" w:sz="4" w:color="000000"/>
            </w:tcBorders>
            <w:tcMar>
              <w:top w:w="40" w:type="dxa"/>
              <w:left w:w="40" w:type="dxa"/>
              <w:bottom w:w="40" w:type="dxa"/>
              <w:right w:w="40" w:type="dxa"/>
            </w:tcMar>
            <w:vAlign w:val="top"/>
          </w:tcPr>
          <w:bookmarkStart w:id="1632" w:name="para_1f409197_d20b_4b01_9c96_41d2b1036c"/>
          <w:p>
            <w:pPr>
              <w:spacing w:before="180" w:after="0" w:line="240" w:lineRule="auto"/>
              <w:jc w:val="center"/>
            </w:pPr>
            <w:r>
              <w:rPr>
                <w:rFonts w:ascii="Arial" w:hAnsi="Arial"/>
                <w:color w:val="000000"/>
                <w:sz w:val="18"/>
              </w:rPr>
              <w:t>U</w:t>
            </w:r>
          </w:p>
          <w:bookmarkEnd w:id="1632"/>
        </w:tc>
        <w:tc>
          <w:tcPr>
            <w:tcBorders>
              <w:bottom w:val="single" w:sz="4" w:color="000000"/>
              <w:right w:val="single" w:sz="4" w:color="000000"/>
            </w:tcBorders>
            <w:tcMar>
              <w:top w:w="40" w:type="dxa"/>
              <w:left w:w="40" w:type="dxa"/>
              <w:bottom w:w="40" w:type="dxa"/>
              <w:right w:w="40" w:type="dxa"/>
            </w:tcMar>
            <w:vAlign w:val="top"/>
          </w:tcPr>
          <w:bookmarkStart w:id="1633" w:name="para_e27f660d_5fe6_480e_b380_92a1ba5581"/>
          <w:p>
            <w:pPr>
              <w:spacing w:before="180" w:after="0" w:line="240" w:lineRule="auto"/>
            </w:pPr>
            <w:r>
              <w:rPr>
                <w:rFonts w:ascii="Arial" w:hAnsi="Arial"/>
                <w:color w:val="000000"/>
                <w:sz w:val="18"/>
              </w:rPr>
              <w:t>The patient name</w:t>
            </w:r>
          </w:p>
          <w:bookmarkEnd w:id="16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4" w:name="para_0c3c3f1c_942b_4bfd_b653_33dcffc7df"/>
          <w:p>
            <w:pPr>
              <w:spacing w:before="180" w:after="0" w:line="240" w:lineRule="auto"/>
            </w:pPr>
            <w:r>
              <w:rPr>
                <w:rFonts w:ascii="Arial" w:hAnsi="Arial"/>
                <w:color w:val="000000"/>
                <w:sz w:val="18"/>
              </w:rPr>
              <w:t>ParticipantObjectQuery</w:t>
            </w:r>
          </w:p>
          <w:bookmarkEnd w:id="1634"/>
        </w:tc>
        <w:tc>
          <w:tcPr>
            <w:tcBorders>
              <w:bottom w:val="single" w:sz="4" w:color="000000"/>
              <w:right w:val="single" w:sz="4" w:color="000000"/>
            </w:tcBorders>
            <w:tcMar>
              <w:top w:w="40" w:type="dxa"/>
              <w:left w:w="40" w:type="dxa"/>
              <w:bottom w:w="40" w:type="dxa"/>
              <w:right w:w="40" w:type="dxa"/>
            </w:tcMar>
            <w:vAlign w:val="top"/>
          </w:tcPr>
          <w:bookmarkStart w:id="1635" w:name="para_c5547090_3f61_4f4f_9208_e3ca077f8f"/>
          <w:p>
            <w:pPr>
              <w:spacing w:before="180" w:after="0" w:line="240" w:lineRule="auto"/>
              <w:jc w:val="center"/>
            </w:pPr>
            <w:r>
              <w:rPr>
                <w:rFonts w:ascii="Arial" w:hAnsi="Arial"/>
                <w:color w:val="000000"/>
                <w:sz w:val="18"/>
              </w:rPr>
              <w:t>U</w:t>
            </w:r>
          </w:p>
          <w:bookmarkEnd w:id="1635"/>
        </w:tc>
        <w:tc>
          <w:tcPr>
            <w:tcBorders>
              <w:bottom w:val="single" w:sz="4" w:color="000000"/>
              <w:right w:val="single" w:sz="4" w:color="000000"/>
            </w:tcBorders>
            <w:tcMar>
              <w:top w:w="40" w:type="dxa"/>
              <w:left w:w="40" w:type="dxa"/>
              <w:bottom w:w="40" w:type="dxa"/>
              <w:right w:w="40" w:type="dxa"/>
            </w:tcMar>
            <w:vAlign w:val="top"/>
          </w:tcPr>
          <w:bookmarkStart w:id="1636" w:name="para_b99ae975_013f_4b56_9e52_00762f794c"/>
          <w:p>
            <w:pPr>
              <w:spacing w:before="180" w:after="0" w:line="240" w:lineRule="auto"/>
            </w:pPr>
            <w:r>
              <w:rPr>
                <w:rFonts w:ascii="Arial" w:hAnsi="Arial"/>
                <w:color w:val="000000"/>
                <w:sz w:val="18"/>
              </w:rPr>
              <w:t>not specialized</w:t>
            </w:r>
          </w:p>
          <w:bookmarkEnd w:id="16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37" w:name="para_47e00c04_0625_4a67_8ab2_052bcbd594"/>
          <w:p>
            <w:pPr>
              <w:spacing w:before="180" w:after="0" w:line="240" w:lineRule="auto"/>
            </w:pPr>
            <w:r>
              <w:rPr>
                <w:rFonts w:ascii="Arial" w:hAnsi="Arial"/>
                <w:color w:val="000000"/>
                <w:sz w:val="18"/>
              </w:rPr>
              <w:t>ParticipantObjectQuery</w:t>
            </w:r>
          </w:p>
          <w:bookmarkEnd w:id="1637"/>
        </w:tc>
        <w:tc>
          <w:tcPr>
            <w:tcBorders>
              <w:bottom w:val="single" w:sz="4" w:color="000000"/>
              <w:right w:val="single" w:sz="4" w:color="000000"/>
            </w:tcBorders>
            <w:tcMar>
              <w:top w:w="40" w:type="dxa"/>
              <w:left w:w="40" w:type="dxa"/>
              <w:bottom w:w="40" w:type="dxa"/>
              <w:right w:w="40" w:type="dxa"/>
            </w:tcMar>
            <w:vAlign w:val="top"/>
          </w:tcPr>
          <w:bookmarkStart w:id="1638" w:name="para_c7acc739_81ef_4f0c_8403_c6c20b3baf"/>
          <w:p>
            <w:pPr>
              <w:spacing w:before="180" w:after="0" w:line="240" w:lineRule="auto"/>
              <w:jc w:val="center"/>
            </w:pPr>
            <w:r>
              <w:rPr>
                <w:rFonts w:ascii="Arial" w:hAnsi="Arial"/>
                <w:color w:val="000000"/>
                <w:sz w:val="18"/>
              </w:rPr>
              <w:t>U</w:t>
            </w:r>
          </w:p>
          <w:bookmarkEnd w:id="1638"/>
        </w:tc>
        <w:tc>
          <w:tcPr>
            <w:tcBorders>
              <w:bottom w:val="single" w:sz="4" w:color="000000"/>
              <w:right w:val="single" w:sz="4" w:color="000000"/>
            </w:tcBorders>
            <w:tcMar>
              <w:top w:w="40" w:type="dxa"/>
              <w:left w:w="40" w:type="dxa"/>
              <w:bottom w:w="40" w:type="dxa"/>
              <w:right w:w="40" w:type="dxa"/>
            </w:tcMar>
            <w:vAlign w:val="top"/>
          </w:tcPr>
          <w:bookmarkStart w:id="1639" w:name="para_3fc3fbbe_0024_4922_b8ca_bed6ff5ddb"/>
          <w:p>
            <w:pPr>
              <w:spacing w:before="180" w:after="0" w:line="240" w:lineRule="auto"/>
            </w:pPr>
            <w:r>
              <w:rPr>
                <w:rFonts w:ascii="Arial" w:hAnsi="Arial"/>
                <w:color w:val="000000"/>
                <w:sz w:val="18"/>
              </w:rPr>
              <w:t>not specialized</w:t>
            </w:r>
          </w:p>
          <w:bookmarkEnd w:id="16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0" w:name="para_71f5da26_64c0_4641_b5df_2249455c98"/>
          <w:p>
            <w:pPr>
              <w:spacing w:before="180" w:after="0" w:line="240" w:lineRule="auto"/>
            </w:pPr>
            <w:r>
              <w:rPr>
                <w:rFonts w:ascii="Arial" w:hAnsi="Arial"/>
                <w:color w:val="000000"/>
                <w:sz w:val="18"/>
              </w:rPr>
              <w:t>ParticipantObjectDetail</w:t>
            </w:r>
          </w:p>
          <w:bookmarkEnd w:id="1640"/>
        </w:tc>
        <w:tc>
          <w:tcPr>
            <w:tcBorders>
              <w:bottom w:val="single" w:sz="4" w:color="000000"/>
              <w:right w:val="single" w:sz="4" w:color="000000"/>
            </w:tcBorders>
            <w:tcMar>
              <w:top w:w="40" w:type="dxa"/>
              <w:left w:w="40" w:type="dxa"/>
              <w:bottom w:w="40" w:type="dxa"/>
              <w:right w:w="40" w:type="dxa"/>
            </w:tcMar>
            <w:vAlign w:val="top"/>
          </w:tcPr>
          <w:bookmarkStart w:id="1641" w:name="para_89804e36_e051_444e_bdcd_3c2fc50122"/>
          <w:p>
            <w:pPr>
              <w:spacing w:before="180" w:after="0" w:line="240" w:lineRule="auto"/>
              <w:jc w:val="center"/>
            </w:pPr>
            <w:r>
              <w:rPr>
                <w:rFonts w:ascii="Arial" w:hAnsi="Arial"/>
                <w:color w:val="000000"/>
                <w:sz w:val="18"/>
              </w:rPr>
              <w:t>U</w:t>
            </w:r>
          </w:p>
          <w:bookmarkEnd w:id="1641"/>
        </w:tc>
        <w:tc>
          <w:tcPr>
            <w:tcBorders>
              <w:bottom w:val="single" w:sz="4" w:color="000000"/>
              <w:right w:val="single" w:sz="4" w:color="000000"/>
            </w:tcBorders>
            <w:tcMar>
              <w:top w:w="40" w:type="dxa"/>
              <w:left w:w="40" w:type="dxa"/>
              <w:bottom w:w="40" w:type="dxa"/>
              <w:right w:w="40" w:type="dxa"/>
            </w:tcMar>
            <w:vAlign w:val="top"/>
          </w:tcPr>
          <w:bookmarkStart w:id="1642" w:name="para_7ae9f241_5fb4_47da_8f97_1093d3a857"/>
          <w:p>
            <w:pPr>
              <w:spacing w:before="180" w:after="0" w:line="240" w:lineRule="auto"/>
            </w:pPr>
            <w:r>
              <w:rPr>
                <w:rFonts w:ascii="Arial" w:hAnsi="Arial"/>
                <w:color w:val="000000"/>
                <w:sz w:val="18"/>
              </w:rPr>
              <w:t>not specialized</w:t>
            </w:r>
          </w:p>
          <w:bookmarkEnd w:id="164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43" w:name="para_20e1ac90_9488_44cd_9fec_2a5b0a92cb"/>
          <w:p>
            <w:pPr>
              <w:spacing w:before="180" w:after="0" w:line="240" w:lineRule="auto"/>
            </w:pPr>
            <w:r>
              <w:rPr>
                <w:rFonts w:ascii="Arial" w:hAnsi="Arial"/>
                <w:color w:val="000000"/>
                <w:sz w:val="18"/>
              </w:rPr>
              <w:t>ParticipantObjectDescription</w:t>
            </w:r>
          </w:p>
          <w:bookmarkEnd w:id="1643"/>
        </w:tc>
        <w:tc>
          <w:tcPr>
            <w:tcBorders>
              <w:bottom w:val="single" w:sz="4" w:color="000000"/>
              <w:right w:val="single" w:sz="4" w:color="000000"/>
            </w:tcBorders>
            <w:tcMar>
              <w:top w:w="40" w:type="dxa"/>
              <w:left w:w="40" w:type="dxa"/>
              <w:bottom w:w="40" w:type="dxa"/>
              <w:right w:w="40" w:type="dxa"/>
            </w:tcMar>
            <w:vAlign w:val="top"/>
          </w:tcPr>
          <w:bookmarkStart w:id="1644" w:name="para_58a02541_0f4d_429d_82ee_e9156f785c"/>
          <w:p>
            <w:pPr>
              <w:spacing w:before="180" w:after="0" w:line="240" w:lineRule="auto"/>
              <w:jc w:val="center"/>
            </w:pPr>
            <w:r>
              <w:rPr>
                <w:rFonts w:ascii="Arial" w:hAnsi="Arial"/>
                <w:color w:val="000000"/>
                <w:sz w:val="18"/>
              </w:rPr>
              <w:t>U</w:t>
            </w:r>
          </w:p>
          <w:bookmarkEnd w:id="1644"/>
        </w:tc>
        <w:tc>
          <w:tcPr>
            <w:tcBorders>
              <w:bottom w:val="single" w:sz="4" w:color="000000"/>
              <w:right w:val="single" w:sz="4" w:color="000000"/>
            </w:tcBorders>
            <w:tcMar>
              <w:top w:w="40" w:type="dxa"/>
              <w:left w:w="40" w:type="dxa"/>
              <w:bottom w:w="40" w:type="dxa"/>
              <w:right w:w="40" w:type="dxa"/>
            </w:tcMar>
            <w:vAlign w:val="top"/>
          </w:tcPr>
          <w:bookmarkStart w:id="1645" w:name="para_04de766c_bf32_4f68_bd17_b1b68e654b"/>
          <w:p>
            <w:pPr>
              <w:spacing w:before="180" w:after="0" w:line="240" w:lineRule="auto"/>
            </w:pPr>
            <w:r>
              <w:rPr>
                <w:rFonts w:ascii="Arial" w:hAnsi="Arial"/>
                <w:color w:val="000000"/>
                <w:sz w:val="18"/>
              </w:rPr>
              <w:t>not specialized</w:t>
            </w:r>
          </w:p>
          <w:bookmarkEnd w:id="1645"/>
        </w:tc>
      </w:tr>
    </w:tbl>
    <w:bookmarkStart w:id="1646" w:name="sect_A_5_3_4_1"/>
    <w:p>
      <w:pPr>
        <w:spacing w:before="180" w:after="0" w:line="240" w:lineRule="auto"/>
      </w:pPr>
      <w:r>
        <w:rPr>
          <w:rFonts w:ascii="Arial" w:hAnsi="Arial"/>
          <w:b/>
          <w:color w:val="000000"/>
          <w:sz w:val="22"/>
        </w:rPr>
        <w:t>A.5.3.4.1 UserIsRequestor</w:t>
      </w:r>
    </w:p>
    <w:bookmarkEnd w:id="1646"/>
    <w:bookmarkStart w:id="1647" w:name="para_e111f2c5_f7aa_4b17_b2bf_93b7e6a818"/>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47"/>
    <w:bookmarkStart w:id="1648" w:name="sect_A_5_3_5"/>
    <w:p>
      <w:pPr>
        <w:spacing w:before="180" w:after="0" w:line="240" w:lineRule="auto"/>
      </w:pPr>
      <w:r>
        <w:rPr>
          <w:rFonts w:ascii="Arial" w:hAnsi="Arial"/>
          <w:b/>
          <w:color w:val="000000"/>
          <w:sz w:val="26"/>
        </w:rPr>
        <w:t>A.5.3.5 Data Import</w:t>
      </w:r>
    </w:p>
    <w:bookmarkEnd w:id="1648"/>
    <w:bookmarkStart w:id="1649" w:name="para_2c2f4a07_94d6_4364_b542_e8a005965a"/>
    <w:p>
      <w:pPr>
        <w:spacing w:before="180" w:after="0" w:line="240" w:lineRule="auto"/>
        <w:jc w:val="both"/>
      </w:pPr>
      <w:r>
        <w:rPr>
          <w:rFonts w:ascii="Arial" w:hAnsi="Arial"/>
          <w:color w:val="000000"/>
          <w:sz w:val="18"/>
        </w:rPr>
        <w:t>This message describes the event of importing data into an organization, implying that the data now entering the system was not under the control of the security domain of this organization. Transfer by media within an organization is often considered a data transfer rather than a data import event. An example of importing is creating new local instances from data on removable media. Multiple patients may be described in one event message.</w:t>
      </w:r>
    </w:p>
    <w:bookmarkEnd w:id="1649"/>
    <w:bookmarkStart w:id="1650" w:name="para_c223276e_a1c4_45f4_9169_aa04b8e17d"/>
    <w:p>
      <w:pPr>
        <w:spacing w:before="180" w:after="0" w:line="240" w:lineRule="auto"/>
        <w:jc w:val="both"/>
      </w:pPr>
      <w:r>
        <w:rPr>
          <w:rFonts w:ascii="Arial" w:hAnsi="Arial"/>
          <w:color w:val="000000"/>
          <w:sz w:val="18"/>
        </w:rPr>
        <w:t>A single user (either local or remote) shall be identified as the requestor, i.e., UserIsRequestor with a value of TRUE. This accommodates both push and pull transfer models for media.</w:t>
      </w:r>
    </w:p>
    <w:bookmarkEnd w:id="1650"/>
    <w:bookmarkStart w:id="1651" w:name="table_A_5_3_5_1"/>
    <w:p>
      <w:pPr>
        <w:keepNext/>
        <w:spacing w:before="216" w:after="0" w:line="240" w:lineRule="auto"/>
        <w:jc w:val="center"/>
      </w:pPr>
      <w:r>
        <w:rPr>
          <w:rFonts w:ascii="Arial" w:hAnsi="Arial"/>
          <w:b/>
          <w:color w:val="000000"/>
          <w:sz w:val="22"/>
        </w:rPr>
        <w:t>Table A.5.3.5-1. Audit Message for Data Import</w:t>
      </w:r>
    </w:p>
    <w:bookmarkEnd w:id="1651"/>
    <w:p>
      <w:pPr>
        <w:spacing w:before="0" w:after="0" w:line="240" w:lineRule="auto"/>
        <w:rPr>
          <w:sz w:val="13"/>
        </w:rPr>
      </w:pPr>
    </w:p>
    <w:tbl>
      <w:tblPr>
        <w:tblInd w:w="45" w:type="dxa"/>
        <w:tblLayout w:type="fixed"/>
      </w:tblPr>
      <w:tblGrid>
        <w:gridCol w:w="3386"/>
        <w:gridCol w:w="2691"/>
        <w:gridCol w:w="480"/>
        <w:gridCol w:w="388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652" w:name="para_7732c840_aa3d_41ad_985a_d359f6cc9f"/>
          <w:p>
            <w:pPr>
              <w:keepNext/>
              <w:spacing w:before="180" w:after="0" w:line="240" w:lineRule="auto"/>
              <w:jc w:val="center"/>
            </w:pPr>
            <w:r>
              <w:rPr>
                <w:rFonts w:ascii="Arial" w:hAnsi="Arial"/>
                <w:b/>
                <w:color w:val="000000"/>
                <w:sz w:val="18"/>
              </w:rPr>
              <w:t>Real World Entities</w:t>
            </w:r>
          </w:p>
          <w:bookmarkEnd w:id="16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3" w:name="para_66f87d50_c7c8_41e0_9d31_1dd7c4a147"/>
          <w:p>
            <w:pPr>
              <w:spacing w:before="180" w:after="0" w:line="240" w:lineRule="auto"/>
              <w:jc w:val="center"/>
            </w:pPr>
            <w:r>
              <w:rPr>
                <w:rFonts w:ascii="Arial" w:hAnsi="Arial"/>
                <w:b/>
                <w:color w:val="000000"/>
                <w:sz w:val="18"/>
              </w:rPr>
              <w:t>Field Name</w:t>
            </w:r>
          </w:p>
          <w:bookmarkEnd w:id="16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4" w:name="para_31a5df78_7980_4930_b071_ff9ceb3648"/>
          <w:p>
            <w:pPr>
              <w:spacing w:before="180" w:after="0" w:line="240" w:lineRule="auto"/>
              <w:jc w:val="center"/>
            </w:pPr>
            <w:r>
              <w:rPr>
                <w:rFonts w:ascii="Arial" w:hAnsi="Arial"/>
                <w:b/>
                <w:color w:val="000000"/>
                <w:sz w:val="18"/>
              </w:rPr>
              <w:t>Opt.</w:t>
            </w:r>
          </w:p>
          <w:bookmarkEnd w:id="16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655" w:name="para_232ba297_fdc9_479c_bd2c_e6fad06f70"/>
          <w:p>
            <w:pPr>
              <w:spacing w:before="180" w:after="0" w:line="240" w:lineRule="auto"/>
              <w:jc w:val="center"/>
            </w:pPr>
            <w:r>
              <w:rPr>
                <w:rFonts w:ascii="Arial" w:hAnsi="Arial"/>
                <w:b/>
                <w:color w:val="000000"/>
                <w:sz w:val="18"/>
              </w:rPr>
              <w:t>Value Constraints</w:t>
            </w:r>
          </w:p>
          <w:bookmarkEnd w:id="1655"/>
        </w:tc>
      </w:tr>
      <w:tr>
        <w:tblPrEx/>
        <w:trPr/>
        <w:tc>
          <w:tcPr>
            <w:vMerge w:val="restart"/>
            <w:tcBorders>
              <w:left w:val="single" w:sz="4" w:color="000000"/>
              <w:right w:val="single" w:sz="4" w:color="000000"/>
            </w:tcBorders>
            <w:tcMar>
              <w:top w:w="40" w:type="dxa"/>
              <w:left w:w="40" w:type="dxa"/>
              <w:right w:w="40" w:type="dxa"/>
            </w:tcMar>
            <w:vAlign w:val="top"/>
          </w:tcPr>
          <w:bookmarkStart w:id="1656" w:name="para_543b9625_6e3b_40d5_af1c_35b943b9b9"/>
          <w:p>
            <w:pPr>
              <w:spacing w:before="180" w:after="0" w:line="240" w:lineRule="auto"/>
            </w:pPr>
            <w:r>
              <w:rPr>
                <w:rFonts w:ascii="Arial" w:hAnsi="Arial"/>
                <w:color w:val="000000"/>
                <w:sz w:val="18"/>
              </w:rPr>
              <w:t>Event</w:t>
            </w:r>
          </w:p>
          <w:bookmarkEnd w:id="1656"/>
        </w:tc>
        <w:tc>
          <w:tcPr>
            <w:tcBorders>
              <w:bottom w:val="single" w:sz="4" w:color="000000"/>
              <w:right w:val="single" w:sz="4" w:color="000000"/>
            </w:tcBorders>
            <w:tcMar>
              <w:top w:w="40" w:type="dxa"/>
              <w:left w:w="40" w:type="dxa"/>
              <w:bottom w:w="40" w:type="dxa"/>
              <w:right w:w="40" w:type="dxa"/>
            </w:tcMar>
            <w:vAlign w:val="top"/>
          </w:tcPr>
          <w:bookmarkStart w:id="1657" w:name="para_3ae2c64f_26a2_4b2d_97b8_3695b09a13"/>
          <w:p>
            <w:pPr>
              <w:spacing w:before="180" w:after="0" w:line="240" w:lineRule="auto"/>
            </w:pPr>
            <w:r>
              <w:rPr>
                <w:rFonts w:ascii="Arial" w:hAnsi="Arial"/>
                <w:color w:val="000000"/>
                <w:sz w:val="18"/>
              </w:rPr>
              <w:t>EventID</w:t>
            </w:r>
          </w:p>
          <w:bookmarkEnd w:id="1657"/>
        </w:tc>
        <w:tc>
          <w:tcPr>
            <w:tcBorders>
              <w:bottom w:val="single" w:sz="4" w:color="000000"/>
              <w:right w:val="single" w:sz="4" w:color="000000"/>
            </w:tcBorders>
            <w:tcMar>
              <w:top w:w="40" w:type="dxa"/>
              <w:left w:w="40" w:type="dxa"/>
              <w:bottom w:w="40" w:type="dxa"/>
              <w:right w:w="40" w:type="dxa"/>
            </w:tcMar>
            <w:vAlign w:val="top"/>
          </w:tcPr>
          <w:bookmarkStart w:id="1658" w:name="para_783a186f_99b9_4dd3_ad78_3f352fb1a5"/>
          <w:p>
            <w:pPr>
              <w:spacing w:before="180" w:after="0" w:line="240" w:lineRule="auto"/>
              <w:jc w:val="center"/>
            </w:pPr>
            <w:r>
              <w:rPr>
                <w:rFonts w:ascii="Arial" w:hAnsi="Arial"/>
                <w:color w:val="000000"/>
                <w:sz w:val="18"/>
              </w:rPr>
              <w:t>M</w:t>
            </w:r>
          </w:p>
          <w:bookmarkEnd w:id="1658"/>
        </w:tc>
        <w:tc>
          <w:tcPr>
            <w:tcBorders>
              <w:bottom w:val="single" w:sz="4" w:color="000000"/>
              <w:right w:val="single" w:sz="4" w:color="000000"/>
            </w:tcBorders>
            <w:tcMar>
              <w:top w:w="40" w:type="dxa"/>
              <w:left w:w="40" w:type="dxa"/>
              <w:bottom w:w="40" w:type="dxa"/>
              <w:right w:w="40" w:type="dxa"/>
            </w:tcMar>
            <w:vAlign w:val="top"/>
          </w:tcPr>
          <w:bookmarkStart w:id="1659" w:name="para_dac17dbe_d529_41e1_b71a_c30ad7c3ae"/>
          <w:p>
            <w:pPr>
              <w:spacing w:before="180" w:after="0" w:line="240" w:lineRule="auto"/>
            </w:pPr>
            <w:r>
              <w:rPr>
                <w:rFonts w:ascii="Arial" w:hAnsi="Arial"/>
                <w:color w:val="000000"/>
                <w:sz w:val="18"/>
              </w:rPr>
              <w:t xml:space="preserve">EV </w:t>
            </w:r>
            <w:hyperlink r:id="r125">
              <w:r>
                <w:rPr>
                  <w:rFonts w:ascii="Arial" w:hAnsi="Arial"/>
                  <w:color w:val="000000"/>
                  <w:sz w:val="18"/>
                </w:rPr>
                <w:t>(110107, DCM, "Import")</w:t>
              </w:r>
            </w:hyperlink>
          </w:p>
          <w:bookmarkEnd w:id="1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0" w:name="para_7a56229e_dddb_4ced_9e96_2d401b30a2"/>
          <w:p>
            <w:pPr>
              <w:spacing w:before="180" w:after="0" w:line="240" w:lineRule="auto"/>
            </w:pPr>
            <w:r>
              <w:rPr>
                <w:rFonts w:ascii="Arial" w:hAnsi="Arial"/>
                <w:color w:val="000000"/>
                <w:sz w:val="18"/>
              </w:rPr>
              <w:t>EventActionCode</w:t>
            </w:r>
          </w:p>
          <w:bookmarkEnd w:id="1660"/>
        </w:tc>
        <w:tc>
          <w:tcPr>
            <w:tcBorders>
              <w:bottom w:val="single" w:sz="4" w:color="000000"/>
              <w:right w:val="single" w:sz="4" w:color="000000"/>
            </w:tcBorders>
            <w:tcMar>
              <w:top w:w="40" w:type="dxa"/>
              <w:left w:w="40" w:type="dxa"/>
              <w:bottom w:w="40" w:type="dxa"/>
              <w:right w:w="40" w:type="dxa"/>
            </w:tcMar>
            <w:vAlign w:val="top"/>
          </w:tcPr>
          <w:bookmarkStart w:id="1661" w:name="para_1d09d33e_fa26_48c3_b670_03f6842ed6"/>
          <w:p>
            <w:pPr>
              <w:spacing w:before="180" w:after="0" w:line="240" w:lineRule="auto"/>
              <w:jc w:val="center"/>
            </w:pPr>
            <w:r>
              <w:rPr>
                <w:rFonts w:ascii="Arial" w:hAnsi="Arial"/>
                <w:color w:val="000000"/>
                <w:sz w:val="18"/>
              </w:rPr>
              <w:t>M</w:t>
            </w:r>
          </w:p>
          <w:bookmarkEnd w:id="1661"/>
        </w:tc>
        <w:tc>
          <w:tcPr>
            <w:tcBorders>
              <w:bottom w:val="single" w:sz="4" w:color="000000"/>
              <w:right w:val="single" w:sz="4" w:color="000000"/>
            </w:tcBorders>
            <w:tcMar>
              <w:top w:w="40" w:type="dxa"/>
              <w:left w:w="40" w:type="dxa"/>
              <w:bottom w:w="40" w:type="dxa"/>
              <w:right w:w="40" w:type="dxa"/>
            </w:tcMar>
            <w:vAlign w:val="top"/>
          </w:tcPr>
          <w:bookmarkStart w:id="1662" w:name="para_072d74b9_ab49_45e1_9c52_209a1e0d3f"/>
          <w:p>
            <w:pPr>
              <w:spacing w:before="180" w:after="0" w:line="240" w:lineRule="auto"/>
            </w:pPr>
            <w:r>
              <w:rPr>
                <w:rFonts w:ascii="Arial" w:hAnsi="Arial"/>
                <w:color w:val="000000"/>
                <w:sz w:val="18"/>
              </w:rPr>
              <w:t>Shall be: C = Create</w:t>
            </w:r>
          </w:p>
          <w:bookmarkEnd w:id="16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3" w:name="para_c17799a0_381b_4550_83d2_3cf463f4f1"/>
          <w:p>
            <w:pPr>
              <w:spacing w:before="180" w:after="0" w:line="240" w:lineRule="auto"/>
            </w:pPr>
            <w:r>
              <w:rPr>
                <w:rFonts w:ascii="Arial" w:hAnsi="Arial"/>
                <w:color w:val="000000"/>
                <w:sz w:val="18"/>
              </w:rPr>
              <w:t>EventDateTime</w:t>
            </w:r>
          </w:p>
          <w:bookmarkEnd w:id="1663"/>
        </w:tc>
        <w:tc>
          <w:tcPr>
            <w:tcBorders>
              <w:bottom w:val="single" w:sz="4" w:color="000000"/>
              <w:right w:val="single" w:sz="4" w:color="000000"/>
            </w:tcBorders>
            <w:tcMar>
              <w:top w:w="40" w:type="dxa"/>
              <w:left w:w="40" w:type="dxa"/>
              <w:bottom w:w="40" w:type="dxa"/>
              <w:right w:w="40" w:type="dxa"/>
            </w:tcMar>
            <w:vAlign w:val="top"/>
          </w:tcPr>
          <w:bookmarkStart w:id="1664" w:name="para_4154f151_7816_401a_80f2_7a3e6c878f"/>
          <w:p>
            <w:pPr>
              <w:spacing w:before="180" w:after="0" w:line="240" w:lineRule="auto"/>
              <w:jc w:val="center"/>
            </w:pPr>
            <w:r>
              <w:rPr>
                <w:rFonts w:ascii="Arial" w:hAnsi="Arial"/>
                <w:color w:val="000000"/>
                <w:sz w:val="18"/>
              </w:rPr>
              <w:t>M</w:t>
            </w:r>
          </w:p>
          <w:bookmarkEnd w:id="1664"/>
        </w:tc>
        <w:tc>
          <w:tcPr>
            <w:tcBorders>
              <w:bottom w:val="single" w:sz="4" w:color="000000"/>
              <w:right w:val="single" w:sz="4" w:color="000000"/>
            </w:tcBorders>
            <w:tcMar>
              <w:top w:w="40" w:type="dxa"/>
              <w:left w:w="40" w:type="dxa"/>
              <w:bottom w:w="40" w:type="dxa"/>
              <w:right w:w="40" w:type="dxa"/>
            </w:tcMar>
            <w:vAlign w:val="top"/>
          </w:tcPr>
          <w:bookmarkStart w:id="1665" w:name="para_2ac3de2b_7fdb_4ccb_9c3e_958cc68e00"/>
          <w:p>
            <w:pPr>
              <w:spacing w:before="180" w:after="0" w:line="240" w:lineRule="auto"/>
            </w:pPr>
            <w:r>
              <w:rPr>
                <w:rFonts w:ascii="Arial" w:hAnsi="Arial"/>
                <w:color w:val="000000"/>
                <w:sz w:val="18"/>
              </w:rPr>
              <w:t>not specialized</w:t>
            </w:r>
          </w:p>
          <w:bookmarkEnd w:id="16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6" w:name="para_d80797ec_3498_45dc_ab6a_7152d6216f"/>
          <w:p>
            <w:pPr>
              <w:spacing w:before="180" w:after="0" w:line="240" w:lineRule="auto"/>
            </w:pPr>
            <w:r>
              <w:rPr>
                <w:rFonts w:ascii="Arial" w:hAnsi="Arial"/>
                <w:color w:val="000000"/>
                <w:sz w:val="18"/>
              </w:rPr>
              <w:t>EventOutcomeIndicator</w:t>
            </w:r>
          </w:p>
          <w:bookmarkEnd w:id="1666"/>
        </w:tc>
        <w:tc>
          <w:tcPr>
            <w:tcBorders>
              <w:bottom w:val="single" w:sz="4" w:color="000000"/>
              <w:right w:val="single" w:sz="4" w:color="000000"/>
            </w:tcBorders>
            <w:tcMar>
              <w:top w:w="40" w:type="dxa"/>
              <w:left w:w="40" w:type="dxa"/>
              <w:bottom w:w="40" w:type="dxa"/>
              <w:right w:w="40" w:type="dxa"/>
            </w:tcMar>
            <w:vAlign w:val="top"/>
          </w:tcPr>
          <w:bookmarkStart w:id="1667" w:name="para_49f98dfc_9f2a_46de_a8f6_c54f53d01e"/>
          <w:p>
            <w:pPr>
              <w:spacing w:before="180" w:after="0" w:line="240" w:lineRule="auto"/>
              <w:jc w:val="center"/>
            </w:pPr>
            <w:r>
              <w:rPr>
                <w:rFonts w:ascii="Arial" w:hAnsi="Arial"/>
                <w:color w:val="000000"/>
                <w:sz w:val="18"/>
              </w:rPr>
              <w:t>M</w:t>
            </w:r>
          </w:p>
          <w:bookmarkEnd w:id="1667"/>
        </w:tc>
        <w:tc>
          <w:tcPr>
            <w:tcBorders>
              <w:bottom w:val="single" w:sz="4" w:color="000000"/>
              <w:right w:val="single" w:sz="4" w:color="000000"/>
            </w:tcBorders>
            <w:tcMar>
              <w:top w:w="40" w:type="dxa"/>
              <w:left w:w="40" w:type="dxa"/>
              <w:bottom w:w="40" w:type="dxa"/>
              <w:right w:w="40" w:type="dxa"/>
            </w:tcMar>
            <w:vAlign w:val="top"/>
          </w:tcPr>
          <w:bookmarkStart w:id="1668" w:name="para_2574e6ec_43ee_4695_b965_82dd1a73a2"/>
          <w:p>
            <w:pPr>
              <w:spacing w:before="180" w:after="0" w:line="240" w:lineRule="auto"/>
            </w:pPr>
            <w:r>
              <w:rPr>
                <w:rFonts w:ascii="Arial" w:hAnsi="Arial"/>
                <w:color w:val="000000"/>
                <w:sz w:val="18"/>
              </w:rPr>
              <w:t>not specialized</w:t>
            </w:r>
          </w:p>
          <w:bookmarkEnd w:id="166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69" w:name="para_7eac38c5_f541_4745_8381_90f81e3f32"/>
          <w:p>
            <w:pPr>
              <w:spacing w:before="180" w:after="0" w:line="240" w:lineRule="auto"/>
            </w:pPr>
            <w:r>
              <w:rPr>
                <w:rFonts w:ascii="Arial" w:hAnsi="Arial"/>
                <w:color w:val="000000"/>
                <w:sz w:val="18"/>
              </w:rPr>
              <w:t>EventTypeCode</w:t>
            </w:r>
          </w:p>
          <w:bookmarkEnd w:id="1669"/>
        </w:tc>
        <w:tc>
          <w:tcPr>
            <w:tcBorders>
              <w:bottom w:val="single" w:sz="4" w:color="000000"/>
              <w:right w:val="single" w:sz="4" w:color="000000"/>
            </w:tcBorders>
            <w:tcMar>
              <w:top w:w="40" w:type="dxa"/>
              <w:left w:w="40" w:type="dxa"/>
              <w:bottom w:w="40" w:type="dxa"/>
              <w:right w:w="40" w:type="dxa"/>
            </w:tcMar>
            <w:vAlign w:val="top"/>
          </w:tcPr>
          <w:bookmarkStart w:id="1670" w:name="para_9812616d_7a58_4446_8cbd_2802ddc199"/>
          <w:p>
            <w:pPr>
              <w:spacing w:before="180" w:after="0" w:line="240" w:lineRule="auto"/>
              <w:jc w:val="center"/>
            </w:pPr>
            <w:r>
              <w:rPr>
                <w:rFonts w:ascii="Arial" w:hAnsi="Arial"/>
                <w:color w:val="000000"/>
                <w:sz w:val="18"/>
              </w:rPr>
              <w:t>U</w:t>
            </w:r>
          </w:p>
          <w:bookmarkEnd w:id="1670"/>
        </w:tc>
        <w:tc>
          <w:tcPr>
            <w:tcBorders>
              <w:bottom w:val="single" w:sz="4" w:color="000000"/>
              <w:right w:val="single" w:sz="4" w:color="000000"/>
            </w:tcBorders>
            <w:tcMar>
              <w:top w:w="40" w:type="dxa"/>
              <w:left w:w="40" w:type="dxa"/>
              <w:bottom w:w="40" w:type="dxa"/>
              <w:right w:w="40" w:type="dxa"/>
            </w:tcMar>
            <w:vAlign w:val="top"/>
          </w:tcPr>
          <w:bookmarkStart w:id="1671" w:name="para_2a252e44_c988_4599_804b_8c61dba0fb"/>
          <w:p>
            <w:pPr>
              <w:spacing w:before="180" w:after="0" w:line="240" w:lineRule="auto"/>
            </w:pPr>
            <w:r>
              <w:rPr>
                <w:rFonts w:ascii="Arial" w:hAnsi="Arial"/>
                <w:color w:val="000000"/>
                <w:sz w:val="18"/>
              </w:rPr>
              <w:t>not specialized</w:t>
            </w:r>
          </w:p>
          <w:bookmarkEnd w:id="1671"/>
        </w:tc>
      </w:tr>
      <w:tr>
        <w:tblPrEx/>
        <w:trPr/>
        <w:tc>
          <w:tcPr>
            <w:vMerge w:val="restart"/>
            <w:tcBorders>
              <w:left w:val="single" w:sz="4" w:color="000000"/>
              <w:right w:val="single" w:sz="4" w:color="000000"/>
            </w:tcBorders>
            <w:tcMar>
              <w:top w:w="40" w:type="dxa"/>
              <w:left w:w="40" w:type="dxa"/>
              <w:right w:w="40" w:type="dxa"/>
            </w:tcMar>
            <w:vAlign w:val="top"/>
          </w:tcPr>
          <w:bookmarkStart w:id="1672" w:name="para_b198d486_9183_47f9_a0cb_5bb1d699fc"/>
          <w:p>
            <w:pPr>
              <w:spacing w:before="180" w:after="0" w:line="240" w:lineRule="auto"/>
            </w:pPr>
            <w:r>
              <w:rPr>
                <w:rFonts w:ascii="Arial" w:hAnsi="Arial"/>
                <w:color w:val="000000"/>
                <w:sz w:val="18"/>
              </w:rPr>
              <w:t>Active Participant:</w:t>
            </w:r>
          </w:p>
          <w:bookmarkEnd w:id="1672"/>
          <w:bookmarkStart w:id="1673" w:name="para_163b5df9_81b8_4b30_bebd_4de48364ad"/>
          <w:p>
            <w:pPr>
              <w:spacing w:before="180" w:after="0" w:line="240" w:lineRule="auto"/>
            </w:pPr>
            <w:r>
              <w:rPr>
                <w:rFonts w:ascii="Arial" w:hAnsi="Arial"/>
                <w:color w:val="000000"/>
                <w:sz w:val="18"/>
              </w:rPr>
              <w:t>User or Process Importing the data (1..n)</w:t>
            </w:r>
          </w:p>
          <w:bookmarkEnd w:id="1673"/>
        </w:tc>
        <w:tc>
          <w:tcPr>
            <w:tcBorders>
              <w:bottom w:val="single" w:sz="4" w:color="000000"/>
              <w:right w:val="single" w:sz="4" w:color="000000"/>
            </w:tcBorders>
            <w:tcMar>
              <w:top w:w="40" w:type="dxa"/>
              <w:left w:w="40" w:type="dxa"/>
              <w:bottom w:w="40" w:type="dxa"/>
              <w:right w:w="40" w:type="dxa"/>
            </w:tcMar>
            <w:vAlign w:val="top"/>
          </w:tcPr>
          <w:bookmarkStart w:id="1674" w:name="para_39a0dbba_bf04_4358_af96_b289326abd"/>
          <w:p>
            <w:pPr>
              <w:spacing w:before="180" w:after="0" w:line="240" w:lineRule="auto"/>
            </w:pPr>
            <w:r>
              <w:rPr>
                <w:rFonts w:ascii="Arial" w:hAnsi="Arial"/>
                <w:color w:val="000000"/>
                <w:sz w:val="18"/>
              </w:rPr>
              <w:t>UserID</w:t>
            </w:r>
          </w:p>
          <w:bookmarkEnd w:id="1674"/>
        </w:tc>
        <w:tc>
          <w:tcPr>
            <w:tcBorders>
              <w:bottom w:val="single" w:sz="4" w:color="000000"/>
              <w:right w:val="single" w:sz="4" w:color="000000"/>
            </w:tcBorders>
            <w:tcMar>
              <w:top w:w="40" w:type="dxa"/>
              <w:left w:w="40" w:type="dxa"/>
              <w:bottom w:w="40" w:type="dxa"/>
              <w:right w:w="40" w:type="dxa"/>
            </w:tcMar>
            <w:vAlign w:val="top"/>
          </w:tcPr>
          <w:bookmarkStart w:id="1675" w:name="para_e12412cc_710b_477e_8433_425c030a9c"/>
          <w:p>
            <w:pPr>
              <w:spacing w:before="180" w:after="0" w:line="240" w:lineRule="auto"/>
              <w:jc w:val="center"/>
            </w:pPr>
            <w:r>
              <w:rPr>
                <w:rFonts w:ascii="Arial" w:hAnsi="Arial"/>
                <w:color w:val="000000"/>
                <w:sz w:val="18"/>
              </w:rPr>
              <w:t>M</w:t>
            </w:r>
          </w:p>
          <w:bookmarkEnd w:id="1675"/>
        </w:tc>
        <w:tc>
          <w:tcPr>
            <w:tcBorders>
              <w:bottom w:val="single" w:sz="4" w:color="000000"/>
              <w:right w:val="single" w:sz="4" w:color="000000"/>
            </w:tcBorders>
            <w:tcMar>
              <w:top w:w="40" w:type="dxa"/>
              <w:left w:w="40" w:type="dxa"/>
              <w:bottom w:w="40" w:type="dxa"/>
              <w:right w:w="40" w:type="dxa"/>
            </w:tcMar>
            <w:vAlign w:val="top"/>
          </w:tcPr>
          <w:bookmarkStart w:id="1676" w:name="para_fdad36d3_5172_4100_85e6_94a17590b4"/>
          <w:p>
            <w:pPr>
              <w:spacing w:before="180" w:after="0" w:line="240" w:lineRule="auto"/>
            </w:pPr>
            <w:r>
              <w:rPr>
                <w:rFonts w:ascii="Arial" w:hAnsi="Arial"/>
                <w:color w:val="000000"/>
                <w:sz w:val="18"/>
              </w:rPr>
              <w:t>The identity of the local user or process importing the data.</w:t>
            </w:r>
          </w:p>
          <w:bookmarkEnd w:id="16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77" w:name="para_544eb022_7b29_4144_8e5c_7b12c09d12"/>
          <w:p>
            <w:pPr>
              <w:spacing w:before="180" w:after="0" w:line="240" w:lineRule="auto"/>
            </w:pPr>
            <w:r>
              <w:rPr>
                <w:rFonts w:ascii="Arial" w:hAnsi="Arial"/>
                <w:color w:val="000000"/>
                <w:sz w:val="18"/>
              </w:rPr>
              <w:t>AlternativeUserID</w:t>
            </w:r>
          </w:p>
          <w:bookmarkEnd w:id="1677"/>
        </w:tc>
        <w:tc>
          <w:tcPr>
            <w:tcBorders>
              <w:bottom w:val="single" w:sz="4" w:color="000000"/>
              <w:right w:val="single" w:sz="4" w:color="000000"/>
            </w:tcBorders>
            <w:tcMar>
              <w:top w:w="40" w:type="dxa"/>
              <w:left w:w="40" w:type="dxa"/>
              <w:bottom w:w="40" w:type="dxa"/>
              <w:right w:w="40" w:type="dxa"/>
            </w:tcMar>
            <w:vAlign w:val="top"/>
          </w:tcPr>
          <w:bookmarkStart w:id="1678" w:name="para_4b15b97a_5a76_49f2_9a3d_9977163424"/>
          <w:p>
            <w:pPr>
              <w:spacing w:before="180" w:after="0" w:line="240" w:lineRule="auto"/>
              <w:jc w:val="center"/>
            </w:pPr>
            <w:r>
              <w:rPr>
                <w:rFonts w:ascii="Arial" w:hAnsi="Arial"/>
                <w:color w:val="000000"/>
                <w:sz w:val="18"/>
              </w:rPr>
              <w:t>U</w:t>
            </w:r>
          </w:p>
          <w:bookmarkEnd w:id="1678"/>
        </w:tc>
        <w:tc>
          <w:tcPr>
            <w:tcBorders>
              <w:bottom w:val="single" w:sz="4" w:color="000000"/>
              <w:right w:val="single" w:sz="4" w:color="000000"/>
            </w:tcBorders>
            <w:tcMar>
              <w:top w:w="40" w:type="dxa"/>
              <w:left w:w="40" w:type="dxa"/>
              <w:bottom w:w="40" w:type="dxa"/>
              <w:right w:w="40" w:type="dxa"/>
            </w:tcMar>
            <w:vAlign w:val="top"/>
          </w:tcPr>
          <w:bookmarkStart w:id="1679" w:name="para_5a715691_7abe_4469_b665_372d8fa066"/>
          <w:p>
            <w:pPr>
              <w:spacing w:before="180" w:after="0" w:line="240" w:lineRule="auto"/>
            </w:pPr>
            <w:r>
              <w:rPr>
                <w:rFonts w:ascii="Arial" w:hAnsi="Arial"/>
                <w:color w:val="000000"/>
                <w:sz w:val="18"/>
              </w:rPr>
              <w:t>not specialized</w:t>
            </w:r>
          </w:p>
          <w:bookmarkEnd w:id="16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0" w:name="para_02256111_4670_43fc_92f5_db882d22e7"/>
          <w:p>
            <w:pPr>
              <w:spacing w:before="180" w:after="0" w:line="240" w:lineRule="auto"/>
            </w:pPr>
            <w:r>
              <w:rPr>
                <w:rFonts w:ascii="Arial" w:hAnsi="Arial"/>
                <w:color w:val="000000"/>
                <w:sz w:val="18"/>
              </w:rPr>
              <w:t>UserName</w:t>
            </w:r>
          </w:p>
          <w:bookmarkEnd w:id="1680"/>
        </w:tc>
        <w:tc>
          <w:tcPr>
            <w:tcBorders>
              <w:bottom w:val="single" w:sz="4" w:color="000000"/>
              <w:right w:val="single" w:sz="4" w:color="000000"/>
            </w:tcBorders>
            <w:tcMar>
              <w:top w:w="40" w:type="dxa"/>
              <w:left w:w="40" w:type="dxa"/>
              <w:bottom w:w="40" w:type="dxa"/>
              <w:right w:w="40" w:type="dxa"/>
            </w:tcMar>
            <w:vAlign w:val="top"/>
          </w:tcPr>
          <w:bookmarkStart w:id="1681" w:name="para_97287399_6008_42fb_85bf_66b76d71e4"/>
          <w:p>
            <w:pPr>
              <w:spacing w:before="180" w:after="0" w:line="240" w:lineRule="auto"/>
              <w:jc w:val="center"/>
            </w:pPr>
            <w:r>
              <w:rPr>
                <w:rFonts w:ascii="Arial" w:hAnsi="Arial"/>
                <w:color w:val="000000"/>
                <w:sz w:val="18"/>
              </w:rPr>
              <w:t>U</w:t>
            </w:r>
          </w:p>
          <w:bookmarkEnd w:id="1681"/>
        </w:tc>
        <w:tc>
          <w:tcPr>
            <w:tcBorders>
              <w:bottom w:val="single" w:sz="4" w:color="000000"/>
              <w:right w:val="single" w:sz="4" w:color="000000"/>
            </w:tcBorders>
            <w:tcMar>
              <w:top w:w="40" w:type="dxa"/>
              <w:left w:w="40" w:type="dxa"/>
              <w:bottom w:w="40" w:type="dxa"/>
              <w:right w:w="40" w:type="dxa"/>
            </w:tcMar>
            <w:vAlign w:val="top"/>
          </w:tcPr>
          <w:bookmarkStart w:id="1682" w:name="para_0981e0e9_c116_40e0_a00d_b02ddfa704"/>
          <w:p>
            <w:pPr>
              <w:spacing w:before="180" w:after="0" w:line="240" w:lineRule="auto"/>
            </w:pPr>
            <w:r>
              <w:rPr>
                <w:rFonts w:ascii="Arial" w:hAnsi="Arial"/>
                <w:color w:val="000000"/>
                <w:sz w:val="18"/>
              </w:rPr>
              <w:t>not specialized</w:t>
            </w:r>
          </w:p>
          <w:bookmarkEnd w:id="16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3" w:name="para_49fb7aee_d3f2_4561_817b_d6d647abef"/>
          <w:p>
            <w:pPr>
              <w:spacing w:before="180" w:after="0" w:line="240" w:lineRule="auto"/>
            </w:pPr>
            <w:r>
              <w:rPr>
                <w:rFonts w:ascii="Arial" w:hAnsi="Arial"/>
                <w:color w:val="000000"/>
                <w:sz w:val="18"/>
              </w:rPr>
              <w:t>UserIsRequestor</w:t>
            </w:r>
          </w:p>
          <w:bookmarkEnd w:id="1683"/>
        </w:tc>
        <w:tc>
          <w:tcPr>
            <w:tcBorders>
              <w:bottom w:val="single" w:sz="4" w:color="000000"/>
              <w:right w:val="single" w:sz="4" w:color="000000"/>
            </w:tcBorders>
            <w:tcMar>
              <w:top w:w="40" w:type="dxa"/>
              <w:left w:w="40" w:type="dxa"/>
              <w:bottom w:w="40" w:type="dxa"/>
              <w:right w:w="40" w:type="dxa"/>
            </w:tcMar>
            <w:vAlign w:val="top"/>
          </w:tcPr>
          <w:bookmarkStart w:id="1684" w:name="para_421a9d70_7ba1_4593_bd54_442cc325a3"/>
          <w:p>
            <w:pPr>
              <w:spacing w:before="180" w:after="0" w:line="240" w:lineRule="auto"/>
              <w:jc w:val="center"/>
            </w:pPr>
            <w:r>
              <w:rPr>
                <w:rFonts w:ascii="Arial" w:hAnsi="Arial"/>
                <w:color w:val="000000"/>
                <w:sz w:val="18"/>
              </w:rPr>
              <w:t>M</w:t>
            </w:r>
          </w:p>
          <w:bookmarkEnd w:id="1684"/>
        </w:tc>
        <w:tc>
          <w:tcPr>
            <w:tcBorders>
              <w:bottom w:val="single" w:sz="4" w:color="000000"/>
              <w:right w:val="single" w:sz="4" w:color="000000"/>
            </w:tcBorders>
            <w:tcMar>
              <w:top w:w="40" w:type="dxa"/>
              <w:left w:w="40" w:type="dxa"/>
              <w:bottom w:w="40" w:type="dxa"/>
              <w:right w:w="40" w:type="dxa"/>
            </w:tcMar>
            <w:vAlign w:val="top"/>
          </w:tcPr>
          <w:bookmarkStart w:id="1685" w:name="para_9cf85d69_16b1_435e_aafb_0c513f291d"/>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6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6" w:name="para_83c4a260_1752_4ab5_8490_20af3dc470"/>
          <w:p>
            <w:pPr>
              <w:spacing w:before="180" w:after="0" w:line="240" w:lineRule="auto"/>
            </w:pPr>
            <w:r>
              <w:rPr>
                <w:rFonts w:ascii="Arial" w:hAnsi="Arial"/>
                <w:color w:val="000000"/>
                <w:sz w:val="18"/>
              </w:rPr>
              <w:t>RoleIDCode</w:t>
            </w:r>
          </w:p>
          <w:bookmarkEnd w:id="1686"/>
        </w:tc>
        <w:tc>
          <w:tcPr>
            <w:tcBorders>
              <w:bottom w:val="single" w:sz="4" w:color="000000"/>
              <w:right w:val="single" w:sz="4" w:color="000000"/>
            </w:tcBorders>
            <w:tcMar>
              <w:top w:w="40" w:type="dxa"/>
              <w:left w:w="40" w:type="dxa"/>
              <w:bottom w:w="40" w:type="dxa"/>
              <w:right w:w="40" w:type="dxa"/>
            </w:tcMar>
            <w:vAlign w:val="top"/>
          </w:tcPr>
          <w:bookmarkStart w:id="1687" w:name="para_25f3c823_c008_4ca7_b816_b8c309a9b1"/>
          <w:p>
            <w:pPr>
              <w:spacing w:before="180" w:after="0" w:line="240" w:lineRule="auto"/>
              <w:jc w:val="center"/>
            </w:pPr>
            <w:r>
              <w:rPr>
                <w:rFonts w:ascii="Arial" w:hAnsi="Arial"/>
                <w:color w:val="000000"/>
                <w:sz w:val="18"/>
              </w:rPr>
              <w:t>M</w:t>
            </w:r>
          </w:p>
          <w:bookmarkEnd w:id="1687"/>
        </w:tc>
        <w:tc>
          <w:tcPr>
            <w:tcBorders>
              <w:bottom w:val="single" w:sz="4" w:color="000000"/>
              <w:right w:val="single" w:sz="4" w:color="000000"/>
            </w:tcBorders>
            <w:tcMar>
              <w:top w:w="40" w:type="dxa"/>
              <w:left w:w="40" w:type="dxa"/>
              <w:bottom w:w="40" w:type="dxa"/>
              <w:right w:w="40" w:type="dxa"/>
            </w:tcMar>
            <w:vAlign w:val="top"/>
          </w:tcPr>
          <w:bookmarkStart w:id="1688" w:name="para_26e102b4_c24b_4cb4_96cb_1c66937a57"/>
          <w:p>
            <w:pPr>
              <w:spacing w:before="180" w:after="0" w:line="240" w:lineRule="auto"/>
            </w:pPr>
            <w:r>
              <w:rPr>
                <w:rFonts w:ascii="Arial" w:hAnsi="Arial"/>
                <w:color w:val="000000"/>
                <w:sz w:val="18"/>
              </w:rPr>
              <w:t xml:space="preserve">EV </w:t>
            </w:r>
            <w:hyperlink r:id="r126">
              <w:r>
                <w:rPr>
                  <w:rFonts w:ascii="Arial" w:hAnsi="Arial"/>
                  <w:color w:val="000000"/>
                  <w:sz w:val="18"/>
                </w:rPr>
                <w:t>(110152, DCM, "Destination Role ID")</w:t>
              </w:r>
            </w:hyperlink>
          </w:p>
          <w:bookmarkEnd w:id="16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89" w:name="para_0980a155_729a_40fc_960f_eb73c88df4"/>
          <w:p>
            <w:pPr>
              <w:spacing w:before="180" w:after="0" w:line="240" w:lineRule="auto"/>
            </w:pPr>
            <w:r>
              <w:rPr>
                <w:rFonts w:ascii="Arial" w:hAnsi="Arial"/>
                <w:color w:val="000000"/>
                <w:sz w:val="18"/>
              </w:rPr>
              <w:t>NetworkAccessPointTypeCode</w:t>
            </w:r>
          </w:p>
          <w:bookmarkEnd w:id="1689"/>
        </w:tc>
        <w:tc>
          <w:tcPr>
            <w:tcBorders>
              <w:bottom w:val="single" w:sz="4" w:color="000000"/>
              <w:right w:val="single" w:sz="4" w:color="000000"/>
            </w:tcBorders>
            <w:tcMar>
              <w:top w:w="40" w:type="dxa"/>
              <w:left w:w="40" w:type="dxa"/>
              <w:bottom w:w="40" w:type="dxa"/>
              <w:right w:w="40" w:type="dxa"/>
            </w:tcMar>
            <w:vAlign w:val="top"/>
          </w:tcPr>
          <w:bookmarkStart w:id="1690" w:name="para_fb788720_5359_414d_8a55_0034894c90"/>
          <w:p>
            <w:pPr>
              <w:spacing w:before="180" w:after="0" w:line="240" w:lineRule="auto"/>
              <w:jc w:val="center"/>
            </w:pPr>
            <w:r>
              <w:rPr>
                <w:rFonts w:ascii="Arial" w:hAnsi="Arial"/>
                <w:color w:val="000000"/>
                <w:sz w:val="18"/>
              </w:rPr>
              <w:t>U</w:t>
            </w:r>
          </w:p>
          <w:bookmarkEnd w:id="1690"/>
        </w:tc>
        <w:tc>
          <w:tcPr>
            <w:tcBorders>
              <w:bottom w:val="single" w:sz="4" w:color="000000"/>
              <w:right w:val="single" w:sz="4" w:color="000000"/>
            </w:tcBorders>
            <w:tcMar>
              <w:top w:w="40" w:type="dxa"/>
              <w:left w:w="40" w:type="dxa"/>
              <w:bottom w:w="40" w:type="dxa"/>
              <w:right w:w="40" w:type="dxa"/>
            </w:tcMar>
            <w:vAlign w:val="top"/>
          </w:tcPr>
          <w:bookmarkStart w:id="1691" w:name="para_551b0d02_6289_4b8e_b98d_e1b7f2870c"/>
          <w:p>
            <w:pPr>
              <w:spacing w:before="180" w:after="0" w:line="240" w:lineRule="auto"/>
            </w:pPr>
            <w:r>
              <w:rPr>
                <w:rFonts w:ascii="Arial" w:hAnsi="Arial"/>
                <w:color w:val="000000"/>
                <w:sz w:val="18"/>
              </w:rPr>
              <w:t>not specialized</w:t>
            </w:r>
          </w:p>
          <w:bookmarkEnd w:id="169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692" w:name="para_c806c805_3368_46c9_97f5_00084cc011"/>
          <w:p>
            <w:pPr>
              <w:spacing w:before="180" w:after="0" w:line="240" w:lineRule="auto"/>
            </w:pPr>
            <w:r>
              <w:rPr>
                <w:rFonts w:ascii="Arial" w:hAnsi="Arial"/>
                <w:color w:val="000000"/>
                <w:sz w:val="18"/>
              </w:rPr>
              <w:t>NetworkAccessPointID</w:t>
            </w:r>
          </w:p>
          <w:bookmarkEnd w:id="1692"/>
        </w:tc>
        <w:tc>
          <w:tcPr>
            <w:tcBorders>
              <w:bottom w:val="single" w:sz="4" w:color="000000"/>
              <w:right w:val="single" w:sz="4" w:color="000000"/>
            </w:tcBorders>
            <w:tcMar>
              <w:top w:w="40" w:type="dxa"/>
              <w:left w:w="40" w:type="dxa"/>
              <w:bottom w:w="40" w:type="dxa"/>
              <w:right w:w="40" w:type="dxa"/>
            </w:tcMar>
            <w:vAlign w:val="top"/>
          </w:tcPr>
          <w:bookmarkStart w:id="1693" w:name="para_68168d9d_00f0_4d4a_9ab6_6cc9e61b22"/>
          <w:p>
            <w:pPr>
              <w:spacing w:before="180" w:after="0" w:line="240" w:lineRule="auto"/>
              <w:jc w:val="center"/>
            </w:pPr>
            <w:r>
              <w:rPr>
                <w:rFonts w:ascii="Arial" w:hAnsi="Arial"/>
                <w:color w:val="000000"/>
                <w:sz w:val="18"/>
              </w:rPr>
              <w:t>U</w:t>
            </w:r>
          </w:p>
          <w:bookmarkEnd w:id="1693"/>
        </w:tc>
        <w:tc>
          <w:tcPr>
            <w:tcBorders>
              <w:bottom w:val="single" w:sz="4" w:color="000000"/>
              <w:right w:val="single" w:sz="4" w:color="000000"/>
            </w:tcBorders>
            <w:tcMar>
              <w:top w:w="40" w:type="dxa"/>
              <w:left w:w="40" w:type="dxa"/>
              <w:bottom w:w="40" w:type="dxa"/>
              <w:right w:w="40" w:type="dxa"/>
            </w:tcMar>
            <w:vAlign w:val="top"/>
          </w:tcPr>
          <w:bookmarkStart w:id="1694" w:name="para_2000451b_5632_4acd_8ff0_1f86223ea9"/>
          <w:p>
            <w:pPr>
              <w:spacing w:before="180" w:after="0" w:line="240" w:lineRule="auto"/>
            </w:pPr>
            <w:r>
              <w:rPr>
                <w:rFonts w:ascii="Arial" w:hAnsi="Arial"/>
                <w:color w:val="000000"/>
                <w:sz w:val="18"/>
              </w:rPr>
              <w:t>not specialized</w:t>
            </w:r>
          </w:p>
          <w:bookmarkEnd w:id="1694"/>
        </w:tc>
      </w:tr>
      <w:tr>
        <w:tblPrEx/>
        <w:trPr/>
        <w:tc>
          <w:tcPr>
            <w:vMerge w:val="restart"/>
            <w:tcBorders>
              <w:left w:val="single" w:sz="4" w:color="000000"/>
              <w:right w:val="single" w:sz="4" w:color="000000"/>
            </w:tcBorders>
            <w:tcMar>
              <w:top w:w="40" w:type="dxa"/>
              <w:left w:w="40" w:type="dxa"/>
              <w:right w:w="40" w:type="dxa"/>
            </w:tcMar>
            <w:vAlign w:val="top"/>
          </w:tcPr>
          <w:bookmarkStart w:id="1695" w:name="para_be5801b9_8844_4ec3_a860_8ba5f5992f"/>
          <w:p>
            <w:pPr>
              <w:spacing w:before="180" w:after="0" w:line="240" w:lineRule="auto"/>
            </w:pPr>
            <w:r>
              <w:rPr>
                <w:rFonts w:ascii="Arial" w:hAnsi="Arial"/>
                <w:color w:val="000000"/>
                <w:sz w:val="18"/>
              </w:rPr>
              <w:t>Active Participant:</w:t>
            </w:r>
          </w:p>
          <w:bookmarkEnd w:id="1695"/>
          <w:bookmarkStart w:id="1696" w:name="para_ed3e0bdf_20e1_4262_8952_f10041be78"/>
          <w:p>
            <w:pPr>
              <w:spacing w:before="180" w:after="0" w:line="240" w:lineRule="auto"/>
            </w:pPr>
            <w:r>
              <w:rPr>
                <w:rFonts w:ascii="Arial" w:hAnsi="Arial"/>
                <w:color w:val="000000"/>
                <w:sz w:val="18"/>
              </w:rPr>
              <w:t>Source Media (1)</w:t>
            </w:r>
          </w:p>
          <w:bookmarkEnd w:id="1696"/>
        </w:tc>
        <w:tc>
          <w:tcPr>
            <w:tcBorders>
              <w:bottom w:val="single" w:sz="4" w:color="000000"/>
              <w:right w:val="single" w:sz="4" w:color="000000"/>
            </w:tcBorders>
            <w:tcMar>
              <w:top w:w="40" w:type="dxa"/>
              <w:left w:w="40" w:type="dxa"/>
              <w:bottom w:w="40" w:type="dxa"/>
              <w:right w:w="40" w:type="dxa"/>
            </w:tcMar>
            <w:vAlign w:val="top"/>
          </w:tcPr>
          <w:bookmarkStart w:id="1697" w:name="para_eb511eea_eaf2_4a9c_bcd0_c580f119d8"/>
          <w:p>
            <w:pPr>
              <w:spacing w:before="180" w:after="0" w:line="240" w:lineRule="auto"/>
            </w:pPr>
            <w:r>
              <w:rPr>
                <w:rFonts w:ascii="Arial" w:hAnsi="Arial"/>
                <w:color w:val="000000"/>
                <w:sz w:val="18"/>
              </w:rPr>
              <w:t>UserID</w:t>
            </w:r>
          </w:p>
          <w:bookmarkEnd w:id="1697"/>
        </w:tc>
        <w:tc>
          <w:tcPr>
            <w:tcBorders>
              <w:bottom w:val="single" w:sz="4" w:color="000000"/>
              <w:right w:val="single" w:sz="4" w:color="000000"/>
            </w:tcBorders>
            <w:tcMar>
              <w:top w:w="40" w:type="dxa"/>
              <w:left w:w="40" w:type="dxa"/>
              <w:bottom w:w="40" w:type="dxa"/>
              <w:right w:w="40" w:type="dxa"/>
            </w:tcMar>
            <w:vAlign w:val="top"/>
          </w:tcPr>
          <w:bookmarkStart w:id="1698" w:name="para_be3fef87_a633_4020_ac40_cc0d82f657"/>
          <w:p>
            <w:pPr>
              <w:spacing w:before="180" w:after="0" w:line="240" w:lineRule="auto"/>
              <w:jc w:val="center"/>
            </w:pPr>
            <w:r>
              <w:rPr>
                <w:rFonts w:ascii="Arial" w:hAnsi="Arial"/>
                <w:color w:val="000000"/>
                <w:sz w:val="18"/>
              </w:rPr>
              <w:t>M</w:t>
            </w:r>
          </w:p>
          <w:bookmarkEnd w:id="1698"/>
        </w:tc>
        <w:tc>
          <w:tcPr>
            <w:tcBorders>
              <w:bottom w:val="single" w:sz="4" w:color="000000"/>
              <w:right w:val="single" w:sz="4" w:color="000000"/>
            </w:tcBorders>
            <w:tcMar>
              <w:top w:w="40" w:type="dxa"/>
              <w:left w:w="40" w:type="dxa"/>
              <w:bottom w:w="40" w:type="dxa"/>
              <w:right w:w="40" w:type="dxa"/>
            </w:tcMar>
            <w:vAlign w:val="top"/>
          </w:tcPr>
          <w:bookmarkStart w:id="1699" w:name="para_e82e383f_1746_44a0_87e2_d70eb1526e"/>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6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0" w:name="para_0d7496b8_93f9_4956_a586_690b05f80a"/>
          <w:p>
            <w:pPr>
              <w:spacing w:before="180" w:after="0" w:line="240" w:lineRule="auto"/>
            </w:pPr>
            <w:r>
              <w:rPr>
                <w:rFonts w:ascii="Arial" w:hAnsi="Arial"/>
                <w:color w:val="000000"/>
                <w:sz w:val="18"/>
              </w:rPr>
              <w:t>AlternativeUserID</w:t>
            </w:r>
          </w:p>
          <w:bookmarkEnd w:id="1700"/>
        </w:tc>
        <w:tc>
          <w:tcPr>
            <w:tcBorders>
              <w:bottom w:val="single" w:sz="4" w:color="000000"/>
              <w:right w:val="single" w:sz="4" w:color="000000"/>
            </w:tcBorders>
            <w:tcMar>
              <w:top w:w="40" w:type="dxa"/>
              <w:left w:w="40" w:type="dxa"/>
              <w:bottom w:w="40" w:type="dxa"/>
              <w:right w:w="40" w:type="dxa"/>
            </w:tcMar>
            <w:vAlign w:val="top"/>
          </w:tcPr>
          <w:bookmarkStart w:id="1701" w:name="para_77a63ddf_7396_41e2_a3d8_09088e63c9"/>
          <w:p>
            <w:pPr>
              <w:spacing w:before="180" w:after="0" w:line="240" w:lineRule="auto"/>
              <w:jc w:val="center"/>
            </w:pPr>
            <w:r>
              <w:rPr>
                <w:rFonts w:ascii="Arial" w:hAnsi="Arial"/>
                <w:color w:val="000000"/>
                <w:sz w:val="18"/>
              </w:rPr>
              <w:t>U</w:t>
            </w:r>
          </w:p>
          <w:bookmarkEnd w:id="1701"/>
        </w:tc>
        <w:tc>
          <w:tcPr>
            <w:tcBorders>
              <w:bottom w:val="single" w:sz="4" w:color="000000"/>
              <w:right w:val="single" w:sz="4" w:color="000000"/>
            </w:tcBorders>
            <w:tcMar>
              <w:top w:w="40" w:type="dxa"/>
              <w:left w:w="40" w:type="dxa"/>
              <w:bottom w:w="40" w:type="dxa"/>
              <w:right w:w="40" w:type="dxa"/>
            </w:tcMar>
            <w:vAlign w:val="top"/>
          </w:tcPr>
          <w:bookmarkStart w:id="1702" w:name="para_ba4fd3fe_8a28_4215_ad9e_410398f785"/>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3" w:name="para_2da6c1d4_17be_457c_8102_91c785944b"/>
          <w:p>
            <w:pPr>
              <w:spacing w:before="180" w:after="0" w:line="240" w:lineRule="auto"/>
            </w:pPr>
            <w:r>
              <w:rPr>
                <w:rFonts w:ascii="Arial" w:hAnsi="Arial"/>
                <w:color w:val="000000"/>
                <w:sz w:val="18"/>
              </w:rPr>
              <w:t>UserName</w:t>
            </w:r>
          </w:p>
          <w:bookmarkEnd w:id="1703"/>
        </w:tc>
        <w:tc>
          <w:tcPr>
            <w:tcBorders>
              <w:bottom w:val="single" w:sz="4" w:color="000000"/>
              <w:right w:val="single" w:sz="4" w:color="000000"/>
            </w:tcBorders>
            <w:tcMar>
              <w:top w:w="40" w:type="dxa"/>
              <w:left w:w="40" w:type="dxa"/>
              <w:bottom w:w="40" w:type="dxa"/>
              <w:right w:w="40" w:type="dxa"/>
            </w:tcMar>
            <w:vAlign w:val="top"/>
          </w:tcPr>
          <w:bookmarkStart w:id="1704" w:name="para_7b2f00a9_5c9c_4e1e_9b17_58d3c1090a"/>
          <w:p>
            <w:pPr>
              <w:spacing w:before="180" w:after="0" w:line="240" w:lineRule="auto"/>
              <w:jc w:val="center"/>
            </w:pPr>
            <w:r>
              <w:rPr>
                <w:rFonts w:ascii="Arial" w:hAnsi="Arial"/>
                <w:color w:val="000000"/>
                <w:sz w:val="18"/>
              </w:rPr>
              <w:t>U</w:t>
            </w:r>
          </w:p>
          <w:bookmarkEnd w:id="1704"/>
        </w:tc>
        <w:tc>
          <w:tcPr>
            <w:tcBorders>
              <w:bottom w:val="single" w:sz="4" w:color="000000"/>
              <w:right w:val="single" w:sz="4" w:color="000000"/>
            </w:tcBorders>
            <w:tcMar>
              <w:top w:w="40" w:type="dxa"/>
              <w:left w:w="40" w:type="dxa"/>
              <w:bottom w:w="40" w:type="dxa"/>
              <w:right w:w="40" w:type="dxa"/>
            </w:tcMar>
            <w:vAlign w:val="top"/>
          </w:tcPr>
          <w:bookmarkStart w:id="1705" w:name="para_203a0f1b_5864_4995_a35c_fdeb72754c"/>
          <w:p>
            <w:pPr>
              <w:spacing w:before="180" w:after="0" w:line="240" w:lineRule="auto"/>
            </w:pPr>
            <w:r>
              <w:rPr>
                <w:rFonts w:ascii="Arial" w:hAnsi="Arial"/>
                <w:color w:val="000000"/>
                <w:sz w:val="18"/>
              </w:rPr>
              <w:t>not specialized</w:t>
            </w:r>
          </w:p>
          <w:bookmarkEnd w:id="17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6" w:name="para_9823728b_b9ec_44f5_9324_2529d24a5e"/>
          <w:p>
            <w:pPr>
              <w:spacing w:before="180" w:after="0" w:line="240" w:lineRule="auto"/>
            </w:pPr>
            <w:r>
              <w:rPr>
                <w:rFonts w:ascii="Arial" w:hAnsi="Arial"/>
                <w:color w:val="000000"/>
                <w:sz w:val="18"/>
              </w:rPr>
              <w:t>UserIsRequestor</w:t>
            </w:r>
          </w:p>
          <w:bookmarkEnd w:id="1706"/>
        </w:tc>
        <w:tc>
          <w:tcPr>
            <w:tcBorders>
              <w:bottom w:val="single" w:sz="4" w:color="000000"/>
              <w:right w:val="single" w:sz="4" w:color="000000"/>
            </w:tcBorders>
            <w:tcMar>
              <w:top w:w="40" w:type="dxa"/>
              <w:left w:w="40" w:type="dxa"/>
              <w:bottom w:w="40" w:type="dxa"/>
              <w:right w:w="40" w:type="dxa"/>
            </w:tcMar>
            <w:vAlign w:val="top"/>
          </w:tcPr>
          <w:bookmarkStart w:id="1707" w:name="para_53ae8e15_331e_47e5_a6a1_aba80d6cec"/>
          <w:p>
            <w:pPr>
              <w:spacing w:before="180" w:after="0" w:line="240" w:lineRule="auto"/>
              <w:jc w:val="center"/>
            </w:pPr>
            <w:r>
              <w:rPr>
                <w:rFonts w:ascii="Arial" w:hAnsi="Arial"/>
                <w:color w:val="000000"/>
                <w:sz w:val="18"/>
              </w:rPr>
              <w:t>M</w:t>
            </w:r>
          </w:p>
          <w:bookmarkEnd w:id="1707"/>
        </w:tc>
        <w:tc>
          <w:tcPr>
            <w:tcBorders>
              <w:bottom w:val="single" w:sz="4" w:color="000000"/>
              <w:right w:val="single" w:sz="4" w:color="000000"/>
            </w:tcBorders>
            <w:tcMar>
              <w:top w:w="40" w:type="dxa"/>
              <w:left w:w="40" w:type="dxa"/>
              <w:bottom w:w="40" w:type="dxa"/>
              <w:right w:w="40" w:type="dxa"/>
            </w:tcMar>
            <w:vAlign w:val="top"/>
          </w:tcPr>
          <w:bookmarkStart w:id="1708" w:name="para_55345469_de5f_4635_a3ef_286aca489b"/>
          <w:p>
            <w:pPr>
              <w:spacing w:before="180" w:after="0" w:line="240" w:lineRule="auto"/>
            </w:pPr>
            <w:r>
              <w:rPr>
                <w:rFonts w:ascii="Arial" w:hAnsi="Arial"/>
                <w:color w:val="000000"/>
                <w:sz w:val="18"/>
              </w:rPr>
              <w:t>Shall be FALSE</w:t>
            </w:r>
          </w:p>
          <w:bookmarkEnd w:id="17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09" w:name="para_200aa810_578c_43bc_871f_c5d24ba0e7"/>
          <w:p>
            <w:pPr>
              <w:spacing w:before="180" w:after="0" w:line="240" w:lineRule="auto"/>
            </w:pPr>
            <w:r>
              <w:rPr>
                <w:rFonts w:ascii="Arial" w:hAnsi="Arial"/>
                <w:color w:val="000000"/>
                <w:sz w:val="18"/>
              </w:rPr>
              <w:t>RoleIDCode</w:t>
            </w:r>
          </w:p>
          <w:bookmarkEnd w:id="1709"/>
        </w:tc>
        <w:tc>
          <w:tcPr>
            <w:tcBorders>
              <w:bottom w:val="single" w:sz="4" w:color="000000"/>
              <w:right w:val="single" w:sz="4" w:color="000000"/>
            </w:tcBorders>
            <w:tcMar>
              <w:top w:w="40" w:type="dxa"/>
              <w:left w:w="40" w:type="dxa"/>
              <w:bottom w:w="40" w:type="dxa"/>
              <w:right w:w="40" w:type="dxa"/>
            </w:tcMar>
            <w:vAlign w:val="top"/>
          </w:tcPr>
          <w:bookmarkStart w:id="1710" w:name="para_bd298d8a_a412_4562_ae9e_ecc0492eb5"/>
          <w:p>
            <w:pPr>
              <w:spacing w:before="180" w:after="0" w:line="240" w:lineRule="auto"/>
              <w:jc w:val="center"/>
            </w:pPr>
            <w:r>
              <w:rPr>
                <w:rFonts w:ascii="Arial" w:hAnsi="Arial"/>
                <w:color w:val="000000"/>
                <w:sz w:val="18"/>
              </w:rPr>
              <w:t>M</w:t>
            </w:r>
          </w:p>
          <w:bookmarkEnd w:id="1710"/>
        </w:tc>
        <w:tc>
          <w:tcPr>
            <w:tcBorders>
              <w:bottom w:val="single" w:sz="4" w:color="000000"/>
              <w:right w:val="single" w:sz="4" w:color="000000"/>
            </w:tcBorders>
            <w:tcMar>
              <w:top w:w="40" w:type="dxa"/>
              <w:left w:w="40" w:type="dxa"/>
              <w:bottom w:w="40" w:type="dxa"/>
              <w:right w:w="40" w:type="dxa"/>
            </w:tcMar>
            <w:vAlign w:val="top"/>
          </w:tcPr>
          <w:bookmarkStart w:id="1711" w:name="para_232bec67_bcb7_4585_b601_48f4f2dddb"/>
          <w:p>
            <w:pPr>
              <w:spacing w:before="180" w:after="0" w:line="240" w:lineRule="auto"/>
            </w:pPr>
            <w:r>
              <w:rPr>
                <w:rFonts w:ascii="Arial" w:hAnsi="Arial"/>
                <w:color w:val="000000"/>
                <w:sz w:val="18"/>
              </w:rPr>
              <w:t xml:space="preserve">EV </w:t>
            </w:r>
            <w:hyperlink r:id="r127">
              <w:r>
                <w:rPr>
                  <w:rFonts w:ascii="Arial" w:hAnsi="Arial"/>
                  <w:color w:val="000000"/>
                  <w:sz w:val="18"/>
                </w:rPr>
                <w:t>(110155, DCM, "Source Media")</w:t>
              </w:r>
            </w:hyperlink>
          </w:p>
          <w:bookmarkEnd w:id="17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2" w:name="para_2572c4c7_1849_419a_a3f0_4cfa6efd3d"/>
          <w:p>
            <w:pPr>
              <w:spacing w:before="180" w:after="0" w:line="240" w:lineRule="auto"/>
            </w:pPr>
            <w:r>
              <w:rPr>
                <w:rFonts w:ascii="Arial" w:hAnsi="Arial"/>
                <w:color w:val="000000"/>
                <w:sz w:val="18"/>
              </w:rPr>
              <w:t>NetworkAccessPointTypeCode</w:t>
            </w:r>
          </w:p>
          <w:bookmarkEnd w:id="1712"/>
        </w:tc>
        <w:tc>
          <w:tcPr>
            <w:tcBorders>
              <w:bottom w:val="single" w:sz="4" w:color="000000"/>
              <w:right w:val="single" w:sz="4" w:color="000000"/>
            </w:tcBorders>
            <w:tcMar>
              <w:top w:w="40" w:type="dxa"/>
              <w:left w:w="40" w:type="dxa"/>
              <w:bottom w:w="40" w:type="dxa"/>
              <w:right w:w="40" w:type="dxa"/>
            </w:tcMar>
            <w:vAlign w:val="top"/>
          </w:tcPr>
          <w:bookmarkStart w:id="1713" w:name="para_6786900b_00b1_4e7e_b4bd_6b218921d0"/>
          <w:p>
            <w:pPr>
              <w:spacing w:before="180" w:after="0" w:line="240" w:lineRule="auto"/>
              <w:jc w:val="center"/>
            </w:pPr>
            <w:r>
              <w:rPr>
                <w:rFonts w:ascii="Arial" w:hAnsi="Arial"/>
                <w:color w:val="000000"/>
                <w:sz w:val="18"/>
              </w:rPr>
              <w:t>U</w:t>
            </w:r>
          </w:p>
          <w:bookmarkEnd w:id="1713"/>
        </w:tc>
        <w:tc>
          <w:tcPr>
            <w:tcBorders>
              <w:bottom w:val="single" w:sz="4" w:color="000000"/>
              <w:right w:val="single" w:sz="4" w:color="000000"/>
            </w:tcBorders>
            <w:tcMar>
              <w:top w:w="40" w:type="dxa"/>
              <w:left w:w="40" w:type="dxa"/>
              <w:bottom w:w="40" w:type="dxa"/>
              <w:right w:w="40" w:type="dxa"/>
            </w:tcMar>
            <w:vAlign w:val="top"/>
          </w:tcPr>
          <w:bookmarkStart w:id="1714" w:name="para_89538b0b_6b56_4a8e_8eca_f87b44467b"/>
          <w:p>
            <w:pPr>
              <w:spacing w:before="180" w:after="0" w:line="240" w:lineRule="auto"/>
            </w:pPr>
            <w:r>
              <w:rPr>
                <w:rFonts w:ascii="Arial" w:hAnsi="Arial"/>
                <w:color w:val="000000"/>
                <w:sz w:val="18"/>
              </w:rPr>
              <w:t>not specialized</w:t>
            </w:r>
          </w:p>
          <w:bookmarkEnd w:id="17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5" w:name="para_5bf467d5_4f1b_4eb6_aea0_557f763e9a"/>
          <w:p>
            <w:pPr>
              <w:spacing w:before="180" w:after="0" w:line="240" w:lineRule="auto"/>
            </w:pPr>
            <w:r>
              <w:rPr>
                <w:rFonts w:ascii="Arial" w:hAnsi="Arial"/>
                <w:color w:val="000000"/>
                <w:sz w:val="18"/>
              </w:rPr>
              <w:t>NetworkAccessPointID</w:t>
            </w:r>
          </w:p>
          <w:bookmarkEnd w:id="1715"/>
        </w:tc>
        <w:tc>
          <w:tcPr>
            <w:tcBorders>
              <w:bottom w:val="single" w:sz="4" w:color="000000"/>
              <w:right w:val="single" w:sz="4" w:color="000000"/>
            </w:tcBorders>
            <w:tcMar>
              <w:top w:w="40" w:type="dxa"/>
              <w:left w:w="40" w:type="dxa"/>
              <w:bottom w:w="40" w:type="dxa"/>
              <w:right w:w="40" w:type="dxa"/>
            </w:tcMar>
            <w:vAlign w:val="top"/>
          </w:tcPr>
          <w:bookmarkStart w:id="1716" w:name="para_ffda41da_6f8d_496b_bf31_0c1d3463fc"/>
          <w:p>
            <w:pPr>
              <w:spacing w:before="180" w:after="0" w:line="240" w:lineRule="auto"/>
              <w:jc w:val="center"/>
            </w:pPr>
            <w:r>
              <w:rPr>
                <w:rFonts w:ascii="Arial" w:hAnsi="Arial"/>
                <w:color w:val="000000"/>
                <w:sz w:val="18"/>
              </w:rPr>
              <w:t>MC</w:t>
            </w:r>
          </w:p>
          <w:bookmarkEnd w:id="1716"/>
        </w:tc>
        <w:tc>
          <w:tcPr>
            <w:tcBorders>
              <w:bottom w:val="single" w:sz="4" w:color="000000"/>
              <w:right w:val="single" w:sz="4" w:color="000000"/>
            </w:tcBorders>
            <w:tcMar>
              <w:top w:w="40" w:type="dxa"/>
              <w:left w:w="40" w:type="dxa"/>
              <w:bottom w:w="40" w:type="dxa"/>
              <w:right w:w="40" w:type="dxa"/>
            </w:tcMar>
            <w:vAlign w:val="top"/>
          </w:tcPr>
          <w:bookmarkStart w:id="1717" w:name="para_94a796cf_1399_4f36_bc5e_e40293e342"/>
          <w:p>
            <w:pPr>
              <w:spacing w:before="180" w:after="0" w:line="240" w:lineRule="auto"/>
            </w:pPr>
            <w:r>
              <w:rPr>
                <w:rFonts w:ascii="Arial" w:hAnsi="Arial"/>
                <w:color w:val="000000"/>
                <w:sz w:val="18"/>
              </w:rPr>
              <w:t>Shall be present if Net Access Point Type Code is present.</w:t>
            </w:r>
          </w:p>
          <w:bookmarkEnd w:id="17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18" w:name="para_98863f48_4573_45c2_b6cd_a1d6321804"/>
          <w:p>
            <w:pPr>
              <w:spacing w:before="180" w:after="0" w:line="240" w:lineRule="auto"/>
            </w:pPr>
            <w:r>
              <w:rPr>
                <w:rFonts w:ascii="Arial" w:hAnsi="Arial"/>
                <w:color w:val="000000"/>
                <w:sz w:val="18"/>
              </w:rPr>
              <w:t>MediaIdentifier</w:t>
            </w:r>
          </w:p>
          <w:bookmarkEnd w:id="1718"/>
        </w:tc>
        <w:tc>
          <w:tcPr>
            <w:tcBorders>
              <w:bottom w:val="single" w:sz="4" w:color="000000"/>
              <w:right w:val="single" w:sz="4" w:color="000000"/>
            </w:tcBorders>
            <w:tcMar>
              <w:top w:w="40" w:type="dxa"/>
              <w:left w:w="40" w:type="dxa"/>
              <w:bottom w:w="40" w:type="dxa"/>
              <w:right w:w="40" w:type="dxa"/>
            </w:tcMar>
            <w:vAlign w:val="top"/>
          </w:tcPr>
          <w:bookmarkStart w:id="1719" w:name="para_18928614_83d2_46e5_bc8f_79c627e4df"/>
          <w:p>
            <w:pPr>
              <w:spacing w:before="180" w:after="0" w:line="240" w:lineRule="auto"/>
              <w:jc w:val="center"/>
            </w:pPr>
            <w:r>
              <w:rPr>
                <w:rFonts w:ascii="Arial" w:hAnsi="Arial"/>
                <w:color w:val="000000"/>
                <w:sz w:val="18"/>
              </w:rPr>
              <w:t>M</w:t>
            </w:r>
          </w:p>
          <w:bookmarkEnd w:id="1719"/>
        </w:tc>
        <w:tc>
          <w:tcPr>
            <w:tcBorders>
              <w:bottom w:val="single" w:sz="4" w:color="000000"/>
              <w:right w:val="single" w:sz="4" w:color="000000"/>
            </w:tcBorders>
            <w:tcMar>
              <w:top w:w="40" w:type="dxa"/>
              <w:left w:w="40" w:type="dxa"/>
              <w:bottom w:w="40" w:type="dxa"/>
              <w:right w:w="40" w:type="dxa"/>
            </w:tcMar>
            <w:vAlign w:val="top"/>
          </w:tcPr>
          <w:bookmarkStart w:id="1720" w:name="para_e46f7959_d7fd_4417_ac89_093ba68e59"/>
          <w:p>
            <w:pPr>
              <w:spacing w:before="180" w:after="0" w:line="240" w:lineRule="auto"/>
            </w:pPr>
            <w:r>
              <w:rPr>
                <w:rFonts w:ascii="Arial" w:hAnsi="Arial"/>
                <w:color w:val="000000"/>
                <w:sz w:val="18"/>
              </w:rPr>
              <w:t>Volume ID, URI, or other identifier for media</w:t>
            </w:r>
          </w:p>
          <w:bookmarkEnd w:id="172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1" w:name="para_2650da5e_60a9_469f_bda8_a89a4fe647"/>
          <w:p>
            <w:pPr>
              <w:spacing w:before="180" w:after="0" w:line="240" w:lineRule="auto"/>
            </w:pPr>
            <w:r>
              <w:rPr>
                <w:rFonts w:ascii="Arial" w:hAnsi="Arial"/>
                <w:color w:val="000000"/>
                <w:sz w:val="18"/>
              </w:rPr>
              <w:t>MediaType</w:t>
            </w:r>
          </w:p>
          <w:bookmarkEnd w:id="1721"/>
        </w:tc>
        <w:tc>
          <w:tcPr>
            <w:tcBorders>
              <w:bottom w:val="single" w:sz="4" w:color="000000"/>
              <w:right w:val="single" w:sz="4" w:color="000000"/>
            </w:tcBorders>
            <w:tcMar>
              <w:top w:w="40" w:type="dxa"/>
              <w:left w:w="40" w:type="dxa"/>
              <w:bottom w:w="40" w:type="dxa"/>
              <w:right w:w="40" w:type="dxa"/>
            </w:tcMar>
            <w:vAlign w:val="top"/>
          </w:tcPr>
          <w:bookmarkStart w:id="1722" w:name="para_e92e027a_6802_48f1_9d9c_d043a30dbf"/>
          <w:p>
            <w:pPr>
              <w:spacing w:before="180" w:after="0" w:line="240" w:lineRule="auto"/>
              <w:jc w:val="center"/>
            </w:pPr>
            <w:r>
              <w:rPr>
                <w:rFonts w:ascii="Arial" w:hAnsi="Arial"/>
                <w:color w:val="000000"/>
                <w:sz w:val="18"/>
              </w:rPr>
              <w:t>M</w:t>
            </w:r>
          </w:p>
          <w:bookmarkEnd w:id="1722"/>
        </w:tc>
        <w:tc>
          <w:tcPr>
            <w:tcBorders>
              <w:bottom w:val="single" w:sz="4" w:color="000000"/>
              <w:right w:val="single" w:sz="4" w:color="000000"/>
            </w:tcBorders>
            <w:tcMar>
              <w:top w:w="40" w:type="dxa"/>
              <w:left w:w="40" w:type="dxa"/>
              <w:bottom w:w="40" w:type="dxa"/>
              <w:right w:w="40" w:type="dxa"/>
            </w:tcMar>
            <w:vAlign w:val="top"/>
          </w:tcPr>
          <w:bookmarkStart w:id="1723" w:name="para_6c0c6945_ea89_4d7c_aeb1_832806e8bf"/>
          <w:p>
            <w:pPr>
              <w:spacing w:before="180" w:after="0" w:line="240" w:lineRule="auto"/>
            </w:pPr>
            <w:r>
              <w:rPr>
                <w:rFonts w:ascii="Arial" w:hAnsi="Arial"/>
                <w:color w:val="000000"/>
                <w:sz w:val="18"/>
              </w:rPr>
              <w:t>Values selected from D</w:t>
            </w:r>
            <w:hyperlink r:id="r128">
              <w:r>
                <w:rPr>
                  <w:rFonts w:ascii="Arial" w:hAnsi="Arial"/>
                  <w:color w:val="000000"/>
                  <w:sz w:val="18"/>
                </w:rPr>
                <w:t>CID 405 “Media Type Code”</w:t>
              </w:r>
            </w:hyperlink>
          </w:p>
          <w:bookmarkEnd w:id="1723"/>
        </w:tc>
      </w:tr>
      <w:tr>
        <w:tblPrEx/>
        <w:trPr/>
        <w:tc>
          <w:tcPr>
            <w:vMerge w:val="restart"/>
            <w:tcBorders>
              <w:left w:val="single" w:sz="4" w:color="000000"/>
              <w:right w:val="single" w:sz="4" w:color="000000"/>
            </w:tcBorders>
            <w:tcMar>
              <w:top w:w="40" w:type="dxa"/>
              <w:left w:w="40" w:type="dxa"/>
              <w:right w:w="40" w:type="dxa"/>
            </w:tcMar>
            <w:vAlign w:val="top"/>
          </w:tcPr>
          <w:bookmarkStart w:id="1724" w:name="para_a8861984_c712_4082_994c_c0822fa617"/>
          <w:p>
            <w:pPr>
              <w:spacing w:before="180" w:after="0" w:line="240" w:lineRule="auto"/>
            </w:pPr>
            <w:r>
              <w:rPr>
                <w:rFonts w:ascii="Arial" w:hAnsi="Arial"/>
                <w:color w:val="000000"/>
                <w:sz w:val="18"/>
              </w:rPr>
              <w:t>Active Participant:</w:t>
            </w:r>
          </w:p>
          <w:bookmarkEnd w:id="1724"/>
          <w:bookmarkStart w:id="1725" w:name="para_0df97da4_0be4_420d_a8a1_6b2d78e3ba"/>
          <w:p>
            <w:pPr>
              <w:spacing w:before="180" w:after="0" w:line="240" w:lineRule="auto"/>
            </w:pPr>
            <w:r>
              <w:rPr>
                <w:rFonts w:ascii="Arial" w:hAnsi="Arial"/>
                <w:color w:val="000000"/>
                <w:sz w:val="18"/>
              </w:rPr>
              <w:t>Source (0..n)</w:t>
            </w:r>
          </w:p>
          <w:bookmarkEnd w:id="1725"/>
        </w:tc>
        <w:tc>
          <w:tcPr>
            <w:tcBorders>
              <w:bottom w:val="single" w:sz="4" w:color="000000"/>
              <w:right w:val="single" w:sz="4" w:color="000000"/>
            </w:tcBorders>
            <w:tcMar>
              <w:top w:w="40" w:type="dxa"/>
              <w:left w:w="40" w:type="dxa"/>
              <w:bottom w:w="40" w:type="dxa"/>
              <w:right w:w="40" w:type="dxa"/>
            </w:tcMar>
            <w:vAlign w:val="top"/>
          </w:tcPr>
          <w:bookmarkStart w:id="1726" w:name="para_6394c7c3_d373_41dd_833f_05d5bafbf9"/>
          <w:p>
            <w:pPr>
              <w:spacing w:before="180" w:after="0" w:line="240" w:lineRule="auto"/>
            </w:pPr>
            <w:r>
              <w:rPr>
                <w:rFonts w:ascii="Arial" w:hAnsi="Arial"/>
                <w:color w:val="000000"/>
                <w:sz w:val="18"/>
              </w:rPr>
              <w:t>UserID</w:t>
            </w:r>
          </w:p>
          <w:bookmarkEnd w:id="1726"/>
        </w:tc>
        <w:tc>
          <w:tcPr>
            <w:tcBorders>
              <w:bottom w:val="single" w:sz="4" w:color="000000"/>
              <w:right w:val="single" w:sz="4" w:color="000000"/>
            </w:tcBorders>
            <w:tcMar>
              <w:top w:w="40" w:type="dxa"/>
              <w:left w:w="40" w:type="dxa"/>
              <w:bottom w:w="40" w:type="dxa"/>
              <w:right w:w="40" w:type="dxa"/>
            </w:tcMar>
            <w:vAlign w:val="top"/>
          </w:tcPr>
          <w:bookmarkStart w:id="1727" w:name="para_2d2439fb_89f2_4b4e_ae10_bf2bc91ba3"/>
          <w:p>
            <w:pPr>
              <w:spacing w:before="180" w:after="0" w:line="240" w:lineRule="auto"/>
              <w:jc w:val="center"/>
            </w:pPr>
            <w:r>
              <w:rPr>
                <w:rFonts w:ascii="Arial" w:hAnsi="Arial"/>
                <w:color w:val="000000"/>
                <w:sz w:val="18"/>
              </w:rPr>
              <w:t>M</w:t>
            </w:r>
          </w:p>
          <w:bookmarkEnd w:id="1727"/>
        </w:tc>
        <w:tc>
          <w:tcPr>
            <w:tcBorders>
              <w:bottom w:val="single" w:sz="4" w:color="000000"/>
              <w:right w:val="single" w:sz="4" w:color="000000"/>
            </w:tcBorders>
            <w:tcMar>
              <w:top w:w="40" w:type="dxa"/>
              <w:left w:w="40" w:type="dxa"/>
              <w:bottom w:w="40" w:type="dxa"/>
              <w:right w:w="40" w:type="dxa"/>
            </w:tcMar>
            <w:vAlign w:val="top"/>
          </w:tcPr>
          <w:bookmarkStart w:id="1728" w:name="para_55f56e48_e855_4b87_a537_7e146dc891"/>
          <w:p>
            <w:pPr>
              <w:spacing w:before="180" w:after="0" w:line="240" w:lineRule="auto"/>
            </w:pPr>
            <w:r>
              <w:rPr>
                <w:rFonts w:ascii="Arial" w:hAnsi="Arial"/>
                <w:color w:val="000000"/>
                <w:sz w:val="18"/>
              </w:rPr>
              <w:t xml:space="preserve">See </w:t>
            </w:r>
            <w:hyperlink w:anchor="sect_A_5_2_3">
              <w:r>
                <w:rPr>
                  <w:rFonts w:ascii="Arial" w:hAnsi="Arial"/>
                  <w:color w:val="000000"/>
                  <w:sz w:val="18"/>
                </w:rPr>
                <w:t>Section A.5.2.3</w:t>
              </w:r>
            </w:hyperlink>
          </w:p>
          <w:bookmarkEnd w:id="17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29" w:name="para_315b68ed_b419_4246_ad3d_4c6f18065b"/>
          <w:p>
            <w:pPr>
              <w:spacing w:before="180" w:after="0" w:line="240" w:lineRule="auto"/>
            </w:pPr>
            <w:r>
              <w:rPr>
                <w:rFonts w:ascii="Arial" w:hAnsi="Arial"/>
                <w:color w:val="000000"/>
                <w:sz w:val="18"/>
              </w:rPr>
              <w:t>AlternativeUserID</w:t>
            </w:r>
          </w:p>
          <w:bookmarkEnd w:id="1729"/>
        </w:tc>
        <w:tc>
          <w:tcPr>
            <w:tcBorders>
              <w:bottom w:val="single" w:sz="4" w:color="000000"/>
              <w:right w:val="single" w:sz="4" w:color="000000"/>
            </w:tcBorders>
            <w:tcMar>
              <w:top w:w="40" w:type="dxa"/>
              <w:left w:w="40" w:type="dxa"/>
              <w:bottom w:w="40" w:type="dxa"/>
              <w:right w:w="40" w:type="dxa"/>
            </w:tcMar>
            <w:vAlign w:val="top"/>
          </w:tcPr>
          <w:bookmarkStart w:id="1730" w:name="para_cf8dd8c1_52e8_4f06_a226_a55b9d25de"/>
          <w:p>
            <w:pPr>
              <w:spacing w:before="180" w:after="0" w:line="240" w:lineRule="auto"/>
              <w:jc w:val="center"/>
            </w:pPr>
            <w:r>
              <w:rPr>
                <w:rFonts w:ascii="Arial" w:hAnsi="Arial"/>
                <w:color w:val="000000"/>
                <w:sz w:val="18"/>
              </w:rPr>
              <w:t>U</w:t>
            </w:r>
          </w:p>
          <w:bookmarkEnd w:id="1730"/>
        </w:tc>
        <w:tc>
          <w:tcPr>
            <w:tcBorders>
              <w:bottom w:val="single" w:sz="4" w:color="000000"/>
              <w:right w:val="single" w:sz="4" w:color="000000"/>
            </w:tcBorders>
            <w:tcMar>
              <w:top w:w="40" w:type="dxa"/>
              <w:left w:w="40" w:type="dxa"/>
              <w:bottom w:w="40" w:type="dxa"/>
              <w:right w:w="40" w:type="dxa"/>
            </w:tcMar>
            <w:vAlign w:val="top"/>
          </w:tcPr>
          <w:bookmarkStart w:id="1731" w:name="para_446ee24e_107d_438d_86c0_f9ae01ca21"/>
          <w:p>
            <w:pPr>
              <w:spacing w:before="180" w:after="0" w:line="240" w:lineRule="auto"/>
            </w:pPr>
            <w:r>
              <w:rPr>
                <w:rFonts w:ascii="Arial" w:hAnsi="Arial"/>
                <w:color w:val="000000"/>
                <w:sz w:val="18"/>
              </w:rPr>
              <w:t xml:space="preserve">See </w:t>
            </w:r>
            <w:hyperlink w:anchor="sect_A_5_2_4">
              <w:r>
                <w:rPr>
                  <w:rFonts w:ascii="Arial" w:hAnsi="Arial"/>
                  <w:color w:val="000000"/>
                  <w:sz w:val="18"/>
                </w:rPr>
                <w:t>Section A.5.2.4</w:t>
              </w:r>
            </w:hyperlink>
          </w:p>
          <w:bookmarkEnd w:id="17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2" w:name="para_5dd18e77_c99c_43cf_bf4d_a357fc021d"/>
          <w:p>
            <w:pPr>
              <w:spacing w:before="180" w:after="0" w:line="240" w:lineRule="auto"/>
            </w:pPr>
            <w:r>
              <w:rPr>
                <w:rFonts w:ascii="Arial" w:hAnsi="Arial"/>
                <w:color w:val="000000"/>
                <w:sz w:val="18"/>
              </w:rPr>
              <w:t>UserName</w:t>
            </w:r>
          </w:p>
          <w:bookmarkEnd w:id="1732"/>
        </w:tc>
        <w:tc>
          <w:tcPr>
            <w:tcBorders>
              <w:bottom w:val="single" w:sz="4" w:color="000000"/>
              <w:right w:val="single" w:sz="4" w:color="000000"/>
            </w:tcBorders>
            <w:tcMar>
              <w:top w:w="40" w:type="dxa"/>
              <w:left w:w="40" w:type="dxa"/>
              <w:bottom w:w="40" w:type="dxa"/>
              <w:right w:w="40" w:type="dxa"/>
            </w:tcMar>
            <w:vAlign w:val="top"/>
          </w:tcPr>
          <w:bookmarkStart w:id="1733" w:name="para_0c8c1590_6b51_41a8_80bb_c534506e47"/>
          <w:p>
            <w:pPr>
              <w:spacing w:before="180" w:after="0" w:line="240" w:lineRule="auto"/>
              <w:jc w:val="center"/>
            </w:pPr>
            <w:r>
              <w:rPr>
                <w:rFonts w:ascii="Arial" w:hAnsi="Arial"/>
                <w:color w:val="000000"/>
                <w:sz w:val="18"/>
              </w:rPr>
              <w:t>U</w:t>
            </w:r>
          </w:p>
          <w:bookmarkEnd w:id="1733"/>
        </w:tc>
        <w:tc>
          <w:tcPr>
            <w:tcBorders>
              <w:bottom w:val="single" w:sz="4" w:color="000000"/>
              <w:right w:val="single" w:sz="4" w:color="000000"/>
            </w:tcBorders>
            <w:tcMar>
              <w:top w:w="40" w:type="dxa"/>
              <w:left w:w="40" w:type="dxa"/>
              <w:bottom w:w="40" w:type="dxa"/>
              <w:right w:w="40" w:type="dxa"/>
            </w:tcMar>
            <w:vAlign w:val="top"/>
          </w:tcPr>
          <w:bookmarkStart w:id="1734" w:name="para_32630d03_eb66_485d_844a_d3712e1c22"/>
          <w:p>
            <w:pPr>
              <w:spacing w:before="180" w:after="0" w:line="240" w:lineRule="auto"/>
            </w:pPr>
            <w:r>
              <w:rPr>
                <w:rFonts w:ascii="Arial" w:hAnsi="Arial"/>
                <w:color w:val="000000"/>
                <w:sz w:val="18"/>
              </w:rPr>
              <w:t>not specialized</w:t>
            </w:r>
          </w:p>
          <w:bookmarkEnd w:id="17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5" w:name="para_3f38ce5f_6783_471e_bffa_5c8bcead76"/>
          <w:p>
            <w:pPr>
              <w:spacing w:before="180" w:after="0" w:line="240" w:lineRule="auto"/>
            </w:pPr>
            <w:r>
              <w:rPr>
                <w:rFonts w:ascii="Arial" w:hAnsi="Arial"/>
                <w:color w:val="000000"/>
                <w:sz w:val="18"/>
              </w:rPr>
              <w:t>UserIsRequestor</w:t>
            </w:r>
          </w:p>
          <w:bookmarkEnd w:id="1735"/>
        </w:tc>
        <w:tc>
          <w:tcPr>
            <w:tcBorders>
              <w:bottom w:val="single" w:sz="4" w:color="000000"/>
              <w:right w:val="single" w:sz="4" w:color="000000"/>
            </w:tcBorders>
            <w:tcMar>
              <w:top w:w="40" w:type="dxa"/>
              <w:left w:w="40" w:type="dxa"/>
              <w:bottom w:w="40" w:type="dxa"/>
              <w:right w:w="40" w:type="dxa"/>
            </w:tcMar>
            <w:vAlign w:val="top"/>
          </w:tcPr>
          <w:bookmarkStart w:id="1736" w:name="para_17321d22_1f37_4da8_8ff4_18601f39f1"/>
          <w:p>
            <w:pPr>
              <w:spacing w:before="180" w:after="0" w:line="240" w:lineRule="auto"/>
              <w:jc w:val="center"/>
            </w:pPr>
            <w:r>
              <w:rPr>
                <w:rFonts w:ascii="Arial" w:hAnsi="Arial"/>
                <w:color w:val="000000"/>
                <w:sz w:val="18"/>
              </w:rPr>
              <w:t>M</w:t>
            </w:r>
          </w:p>
          <w:bookmarkEnd w:id="1736"/>
        </w:tc>
        <w:tc>
          <w:tcPr>
            <w:tcBorders>
              <w:bottom w:val="single" w:sz="4" w:color="000000"/>
              <w:right w:val="single" w:sz="4" w:color="000000"/>
            </w:tcBorders>
            <w:tcMar>
              <w:top w:w="40" w:type="dxa"/>
              <w:left w:w="40" w:type="dxa"/>
              <w:bottom w:w="40" w:type="dxa"/>
              <w:right w:w="40" w:type="dxa"/>
            </w:tcMar>
            <w:vAlign w:val="top"/>
          </w:tcPr>
          <w:bookmarkStart w:id="1737" w:name="para_54eb80c5_05e5_4d6e_8056_6d659aa218"/>
          <w:p>
            <w:pPr>
              <w:spacing w:before="180" w:after="0" w:line="240" w:lineRule="auto"/>
            </w:pPr>
            <w:r>
              <w:rPr>
                <w:rFonts w:ascii="Arial" w:hAnsi="Arial"/>
                <w:color w:val="000000"/>
                <w:sz w:val="18"/>
              </w:rPr>
              <w:t xml:space="preserve">See </w:t>
            </w:r>
            <w:hyperlink w:anchor="sect_A_5_3_5">
              <w:r>
                <w:rPr>
                  <w:rFonts w:ascii="Arial" w:hAnsi="Arial"/>
                  <w:color w:val="000000"/>
                  <w:sz w:val="18"/>
                </w:rPr>
                <w:t>Section A.5.3.5</w:t>
              </w:r>
            </w:hyperlink>
          </w:p>
          <w:bookmarkEnd w:id="17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38" w:name="para_9957c70d_5813_4539_8154_6e5768321d"/>
          <w:p>
            <w:pPr>
              <w:spacing w:before="180" w:after="0" w:line="240" w:lineRule="auto"/>
            </w:pPr>
            <w:r>
              <w:rPr>
                <w:rFonts w:ascii="Arial" w:hAnsi="Arial"/>
                <w:color w:val="000000"/>
                <w:sz w:val="18"/>
              </w:rPr>
              <w:t>RoleIDCode</w:t>
            </w:r>
          </w:p>
          <w:bookmarkEnd w:id="1738"/>
        </w:tc>
        <w:tc>
          <w:tcPr>
            <w:tcBorders>
              <w:bottom w:val="single" w:sz="4" w:color="000000"/>
              <w:right w:val="single" w:sz="4" w:color="000000"/>
            </w:tcBorders>
            <w:tcMar>
              <w:top w:w="40" w:type="dxa"/>
              <w:left w:w="40" w:type="dxa"/>
              <w:bottom w:w="40" w:type="dxa"/>
              <w:right w:w="40" w:type="dxa"/>
            </w:tcMar>
            <w:vAlign w:val="top"/>
          </w:tcPr>
          <w:bookmarkStart w:id="1739" w:name="para_bf0bbdf7_c372_4957_b8e8_bed3c3eece"/>
          <w:p>
            <w:pPr>
              <w:spacing w:before="180" w:after="0" w:line="240" w:lineRule="auto"/>
              <w:jc w:val="center"/>
            </w:pPr>
            <w:r>
              <w:rPr>
                <w:rFonts w:ascii="Arial" w:hAnsi="Arial"/>
                <w:color w:val="000000"/>
                <w:sz w:val="18"/>
              </w:rPr>
              <w:t>M</w:t>
            </w:r>
          </w:p>
          <w:bookmarkEnd w:id="1739"/>
        </w:tc>
        <w:tc>
          <w:tcPr>
            <w:tcBorders>
              <w:bottom w:val="single" w:sz="4" w:color="000000"/>
              <w:right w:val="single" w:sz="4" w:color="000000"/>
            </w:tcBorders>
            <w:tcMar>
              <w:top w:w="40" w:type="dxa"/>
              <w:left w:w="40" w:type="dxa"/>
              <w:bottom w:w="40" w:type="dxa"/>
              <w:right w:w="40" w:type="dxa"/>
            </w:tcMar>
            <w:vAlign w:val="top"/>
          </w:tcPr>
          <w:bookmarkStart w:id="1740" w:name="para_943cd055_65f2_43aa_94c9_75d28fe18f"/>
          <w:p>
            <w:pPr>
              <w:spacing w:before="180" w:after="0" w:line="240" w:lineRule="auto"/>
            </w:pPr>
            <w:r>
              <w:rPr>
                <w:rFonts w:ascii="Arial" w:hAnsi="Arial"/>
                <w:color w:val="000000"/>
                <w:sz w:val="18"/>
              </w:rPr>
              <w:t xml:space="preserve">EV </w:t>
            </w:r>
            <w:hyperlink r:id="r129">
              <w:r>
                <w:rPr>
                  <w:rFonts w:ascii="Arial" w:hAnsi="Arial"/>
                  <w:color w:val="000000"/>
                  <w:sz w:val="18"/>
                </w:rPr>
                <w:t>(110153, DCM, "Source Role ID")</w:t>
              </w:r>
            </w:hyperlink>
          </w:p>
          <w:bookmarkEnd w:id="17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1" w:name="para_7a72d2e2_b95f_47f7_b0e6_d00c5e0749"/>
          <w:p>
            <w:pPr>
              <w:spacing w:before="180" w:after="0" w:line="240" w:lineRule="auto"/>
            </w:pPr>
            <w:r>
              <w:rPr>
                <w:rFonts w:ascii="Arial" w:hAnsi="Arial"/>
                <w:color w:val="000000"/>
                <w:sz w:val="18"/>
              </w:rPr>
              <w:t>NetworkAccessPointTypeCode</w:t>
            </w:r>
          </w:p>
          <w:bookmarkEnd w:id="1741"/>
        </w:tc>
        <w:tc>
          <w:tcPr>
            <w:tcBorders>
              <w:bottom w:val="single" w:sz="4" w:color="000000"/>
              <w:right w:val="single" w:sz="4" w:color="000000"/>
            </w:tcBorders>
            <w:tcMar>
              <w:top w:w="40" w:type="dxa"/>
              <w:left w:w="40" w:type="dxa"/>
              <w:bottom w:w="40" w:type="dxa"/>
              <w:right w:w="40" w:type="dxa"/>
            </w:tcMar>
            <w:vAlign w:val="top"/>
          </w:tcPr>
          <w:bookmarkStart w:id="1742" w:name="para_650e9770_5cef_44de_b47d_0191ff3a4b"/>
          <w:p>
            <w:pPr>
              <w:spacing w:before="180" w:after="0" w:line="240" w:lineRule="auto"/>
              <w:jc w:val="center"/>
            </w:pPr>
            <w:r>
              <w:rPr>
                <w:rFonts w:ascii="Arial" w:hAnsi="Arial"/>
                <w:color w:val="000000"/>
                <w:sz w:val="18"/>
              </w:rPr>
              <w:t>U</w:t>
            </w:r>
          </w:p>
          <w:bookmarkEnd w:id="1742"/>
        </w:tc>
        <w:tc>
          <w:tcPr>
            <w:tcBorders>
              <w:bottom w:val="single" w:sz="4" w:color="000000"/>
              <w:right w:val="single" w:sz="4" w:color="000000"/>
            </w:tcBorders>
            <w:tcMar>
              <w:top w:w="40" w:type="dxa"/>
              <w:left w:w="40" w:type="dxa"/>
              <w:bottom w:w="40" w:type="dxa"/>
              <w:right w:w="40" w:type="dxa"/>
            </w:tcMar>
            <w:vAlign w:val="top"/>
          </w:tcPr>
          <w:bookmarkStart w:id="1743" w:name="para_bebc872b_5a61_4865_b4e3_bdf3549150"/>
          <w:p>
            <w:pPr>
              <w:spacing w:before="180" w:after="0" w:line="240" w:lineRule="auto"/>
            </w:pPr>
            <w:r>
              <w:rPr>
                <w:rFonts w:ascii="Arial" w:hAnsi="Arial"/>
                <w:color w:val="000000"/>
                <w:sz w:val="18"/>
              </w:rPr>
              <w:t>not specialized</w:t>
            </w:r>
          </w:p>
          <w:bookmarkEnd w:id="174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44" w:name="para_252547c7_35f5_451d_bd41_7c9c636774"/>
          <w:p>
            <w:pPr>
              <w:spacing w:before="180" w:after="0" w:line="240" w:lineRule="auto"/>
            </w:pPr>
            <w:r>
              <w:rPr>
                <w:rFonts w:ascii="Arial" w:hAnsi="Arial"/>
                <w:color w:val="000000"/>
                <w:sz w:val="18"/>
              </w:rPr>
              <w:t>NetworkAccessPointID</w:t>
            </w:r>
          </w:p>
          <w:bookmarkEnd w:id="1744"/>
        </w:tc>
        <w:tc>
          <w:tcPr>
            <w:tcBorders>
              <w:bottom w:val="single" w:sz="4" w:color="000000"/>
              <w:right w:val="single" w:sz="4" w:color="000000"/>
            </w:tcBorders>
            <w:tcMar>
              <w:top w:w="40" w:type="dxa"/>
              <w:left w:w="40" w:type="dxa"/>
              <w:bottom w:w="40" w:type="dxa"/>
              <w:right w:w="40" w:type="dxa"/>
            </w:tcMar>
            <w:vAlign w:val="top"/>
          </w:tcPr>
          <w:bookmarkStart w:id="1745" w:name="para_bf917b9d_40ba_43da_bd4e_c42ea056af"/>
          <w:p>
            <w:pPr>
              <w:spacing w:before="180" w:after="0" w:line="240" w:lineRule="auto"/>
              <w:jc w:val="center"/>
            </w:pPr>
            <w:r>
              <w:rPr>
                <w:rFonts w:ascii="Arial" w:hAnsi="Arial"/>
                <w:color w:val="000000"/>
                <w:sz w:val="18"/>
              </w:rPr>
              <w:t>MC</w:t>
            </w:r>
          </w:p>
          <w:bookmarkEnd w:id="1745"/>
        </w:tc>
        <w:tc>
          <w:tcPr>
            <w:tcBorders>
              <w:bottom w:val="single" w:sz="4" w:color="000000"/>
              <w:right w:val="single" w:sz="4" w:color="000000"/>
            </w:tcBorders>
            <w:tcMar>
              <w:top w:w="40" w:type="dxa"/>
              <w:left w:w="40" w:type="dxa"/>
              <w:bottom w:w="40" w:type="dxa"/>
              <w:right w:w="40" w:type="dxa"/>
            </w:tcMar>
            <w:vAlign w:val="top"/>
          </w:tcPr>
          <w:bookmarkStart w:id="1746" w:name="para_cbc14479_59d3_4c97_aa99_6e3729207f"/>
          <w:p>
            <w:pPr>
              <w:spacing w:before="180" w:after="0" w:line="240" w:lineRule="auto"/>
            </w:pPr>
            <w:r>
              <w:rPr>
                <w:rFonts w:ascii="Arial" w:hAnsi="Arial"/>
                <w:color w:val="000000"/>
                <w:sz w:val="18"/>
              </w:rPr>
              <w:t>Shall be present if Net Access Point Type Code is present.</w:t>
            </w:r>
          </w:p>
          <w:bookmarkEnd w:id="1746"/>
        </w:tc>
      </w:tr>
      <w:tr>
        <w:tblPrEx/>
        <w:trPr/>
        <w:tc>
          <w:tcPr>
            <w:vMerge w:val="restart"/>
            <w:tcBorders>
              <w:left w:val="single" w:sz="4" w:color="000000"/>
              <w:right w:val="single" w:sz="4" w:color="000000"/>
            </w:tcBorders>
            <w:tcMar>
              <w:top w:w="40" w:type="dxa"/>
              <w:left w:w="40" w:type="dxa"/>
              <w:right w:w="40" w:type="dxa"/>
            </w:tcMar>
            <w:vAlign w:val="top"/>
          </w:tcPr>
          <w:bookmarkStart w:id="1747" w:name="para_76bf3e3b_efe3_4c83_b7aa_f42239443e"/>
          <w:p>
            <w:pPr>
              <w:spacing w:before="180" w:after="0" w:line="240" w:lineRule="auto"/>
            </w:pPr>
            <w:r>
              <w:rPr>
                <w:rFonts w:ascii="Arial" w:hAnsi="Arial"/>
                <w:color w:val="000000"/>
                <w:sz w:val="18"/>
              </w:rPr>
              <w:t>Participating Object:</w:t>
            </w:r>
          </w:p>
          <w:bookmarkEnd w:id="1747"/>
          <w:bookmarkStart w:id="1748" w:name="para_c5024e63_a645_4dd9_86fd_575aa25fad"/>
          <w:p>
            <w:pPr>
              <w:spacing w:before="180" w:after="0" w:line="240" w:lineRule="auto"/>
            </w:pPr>
            <w:r>
              <w:rPr>
                <w:rFonts w:ascii="Arial" w:hAnsi="Arial"/>
                <w:color w:val="000000"/>
                <w:sz w:val="18"/>
              </w:rPr>
              <w:t>Studies (0..N)</w:t>
            </w:r>
          </w:p>
          <w:bookmarkEnd w:id="1748"/>
        </w:tc>
        <w:tc>
          <w:tcPr>
            <w:tcBorders>
              <w:bottom w:val="single" w:sz="4" w:color="000000"/>
              <w:right w:val="single" w:sz="4" w:color="000000"/>
            </w:tcBorders>
            <w:tcMar>
              <w:top w:w="40" w:type="dxa"/>
              <w:left w:w="40" w:type="dxa"/>
              <w:bottom w:w="40" w:type="dxa"/>
              <w:right w:w="40" w:type="dxa"/>
            </w:tcMar>
            <w:vAlign w:val="top"/>
          </w:tcPr>
          <w:bookmarkStart w:id="1749" w:name="para_60c6ec03_fdaa_439d_aeb6_d37f51e1db"/>
          <w:p>
            <w:pPr>
              <w:spacing w:before="180" w:after="0" w:line="240" w:lineRule="auto"/>
            </w:pPr>
            <w:r>
              <w:rPr>
                <w:rFonts w:ascii="Arial" w:hAnsi="Arial"/>
                <w:color w:val="000000"/>
                <w:sz w:val="18"/>
              </w:rPr>
              <w:t>ParticipantObjectTypeCode</w:t>
            </w:r>
          </w:p>
          <w:bookmarkEnd w:id="1749"/>
        </w:tc>
        <w:tc>
          <w:tcPr>
            <w:tcBorders>
              <w:bottom w:val="single" w:sz="4" w:color="000000"/>
              <w:right w:val="single" w:sz="4" w:color="000000"/>
            </w:tcBorders>
            <w:tcMar>
              <w:top w:w="40" w:type="dxa"/>
              <w:left w:w="40" w:type="dxa"/>
              <w:bottom w:w="40" w:type="dxa"/>
              <w:right w:w="40" w:type="dxa"/>
            </w:tcMar>
            <w:vAlign w:val="top"/>
          </w:tcPr>
          <w:bookmarkStart w:id="1750" w:name="para_0d4408b7_4d46_47dd_ad89_7600b40473"/>
          <w:p>
            <w:pPr>
              <w:spacing w:before="180" w:after="0" w:line="240" w:lineRule="auto"/>
              <w:jc w:val="center"/>
            </w:pPr>
            <w:r>
              <w:rPr>
                <w:rFonts w:ascii="Arial" w:hAnsi="Arial"/>
                <w:color w:val="000000"/>
                <w:sz w:val="18"/>
              </w:rPr>
              <w:t>M</w:t>
            </w:r>
          </w:p>
          <w:bookmarkEnd w:id="1750"/>
        </w:tc>
        <w:tc>
          <w:tcPr>
            <w:tcBorders>
              <w:bottom w:val="single" w:sz="4" w:color="000000"/>
              <w:right w:val="single" w:sz="4" w:color="000000"/>
            </w:tcBorders>
            <w:tcMar>
              <w:top w:w="40" w:type="dxa"/>
              <w:left w:w="40" w:type="dxa"/>
              <w:bottom w:w="40" w:type="dxa"/>
              <w:right w:w="40" w:type="dxa"/>
            </w:tcMar>
            <w:vAlign w:val="top"/>
          </w:tcPr>
          <w:bookmarkStart w:id="1751" w:name="para_d5906bcf_da05_498b_a1df_afdbb4b824"/>
          <w:p>
            <w:pPr>
              <w:spacing w:before="180" w:after="0" w:line="240" w:lineRule="auto"/>
            </w:pPr>
            <w:r>
              <w:rPr>
                <w:rFonts w:ascii="Arial" w:hAnsi="Arial"/>
                <w:color w:val="000000"/>
                <w:sz w:val="18"/>
              </w:rPr>
              <w:t>Shall be: 2 = system</w:t>
            </w:r>
          </w:p>
          <w:bookmarkEnd w:id="17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2" w:name="para_7b581441_e5bc_4380_b43d_8b72b22e8c"/>
          <w:p>
            <w:pPr>
              <w:spacing w:before="180" w:after="0" w:line="240" w:lineRule="auto"/>
            </w:pPr>
            <w:r>
              <w:rPr>
                <w:rFonts w:ascii="Arial" w:hAnsi="Arial"/>
                <w:color w:val="000000"/>
                <w:sz w:val="18"/>
              </w:rPr>
              <w:t>ParticipantObjectTypeCodeRole</w:t>
            </w:r>
          </w:p>
          <w:bookmarkEnd w:id="1752"/>
        </w:tc>
        <w:tc>
          <w:tcPr>
            <w:tcBorders>
              <w:bottom w:val="single" w:sz="4" w:color="000000"/>
              <w:right w:val="single" w:sz="4" w:color="000000"/>
            </w:tcBorders>
            <w:tcMar>
              <w:top w:w="40" w:type="dxa"/>
              <w:left w:w="40" w:type="dxa"/>
              <w:bottom w:w="40" w:type="dxa"/>
              <w:right w:w="40" w:type="dxa"/>
            </w:tcMar>
            <w:vAlign w:val="top"/>
          </w:tcPr>
          <w:bookmarkStart w:id="1753" w:name="para_89c70aca_8f0b_4624_ac24_50cd516d6c"/>
          <w:p>
            <w:pPr>
              <w:spacing w:before="180" w:after="0" w:line="240" w:lineRule="auto"/>
              <w:jc w:val="center"/>
            </w:pPr>
            <w:r>
              <w:rPr>
                <w:rFonts w:ascii="Arial" w:hAnsi="Arial"/>
                <w:color w:val="000000"/>
                <w:sz w:val="18"/>
              </w:rPr>
              <w:t>M</w:t>
            </w:r>
          </w:p>
          <w:bookmarkEnd w:id="1753"/>
        </w:tc>
        <w:tc>
          <w:tcPr>
            <w:tcBorders>
              <w:bottom w:val="single" w:sz="4" w:color="000000"/>
              <w:right w:val="single" w:sz="4" w:color="000000"/>
            </w:tcBorders>
            <w:tcMar>
              <w:top w:w="40" w:type="dxa"/>
              <w:left w:w="40" w:type="dxa"/>
              <w:bottom w:w="40" w:type="dxa"/>
              <w:right w:w="40" w:type="dxa"/>
            </w:tcMar>
            <w:vAlign w:val="top"/>
          </w:tcPr>
          <w:bookmarkStart w:id="1754" w:name="para_94d6dfc1_ec29_4ad6_873f_2e231bca4a"/>
          <w:p>
            <w:pPr>
              <w:spacing w:before="180" w:after="0" w:line="240" w:lineRule="auto"/>
            </w:pPr>
            <w:r>
              <w:rPr>
                <w:rFonts w:ascii="Arial" w:hAnsi="Arial"/>
                <w:color w:val="000000"/>
                <w:sz w:val="18"/>
              </w:rPr>
              <w:t>Shall be: 3 = report</w:t>
            </w:r>
          </w:p>
          <w:bookmarkEnd w:id="17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5" w:name="para_c6cb00e5_6fb2_48bc_bafe_fa5f25ecb5"/>
          <w:p>
            <w:pPr>
              <w:spacing w:before="180" w:after="0" w:line="240" w:lineRule="auto"/>
            </w:pPr>
            <w:r>
              <w:rPr>
                <w:rFonts w:ascii="Arial" w:hAnsi="Arial"/>
                <w:color w:val="000000"/>
                <w:sz w:val="18"/>
              </w:rPr>
              <w:t>ParticipantObjectDataLifeCycle</w:t>
            </w:r>
          </w:p>
          <w:bookmarkEnd w:id="1755"/>
        </w:tc>
        <w:tc>
          <w:tcPr>
            <w:tcBorders>
              <w:bottom w:val="single" w:sz="4" w:color="000000"/>
              <w:right w:val="single" w:sz="4" w:color="000000"/>
            </w:tcBorders>
            <w:tcMar>
              <w:top w:w="40" w:type="dxa"/>
              <w:left w:w="40" w:type="dxa"/>
              <w:bottom w:w="40" w:type="dxa"/>
              <w:right w:w="40" w:type="dxa"/>
            </w:tcMar>
            <w:vAlign w:val="top"/>
          </w:tcPr>
          <w:bookmarkStart w:id="1756" w:name="para_fbae7945_be4e_4247_8b81_63c8e057b4"/>
          <w:p>
            <w:pPr>
              <w:spacing w:before="180" w:after="0" w:line="240" w:lineRule="auto"/>
              <w:jc w:val="center"/>
            </w:pPr>
            <w:r>
              <w:rPr>
                <w:rFonts w:ascii="Arial" w:hAnsi="Arial"/>
                <w:color w:val="000000"/>
                <w:sz w:val="18"/>
              </w:rPr>
              <w:t>U</w:t>
            </w:r>
          </w:p>
          <w:bookmarkEnd w:id="1756"/>
        </w:tc>
        <w:tc>
          <w:tcPr>
            <w:tcBorders>
              <w:bottom w:val="single" w:sz="4" w:color="000000"/>
              <w:right w:val="single" w:sz="4" w:color="000000"/>
            </w:tcBorders>
            <w:tcMar>
              <w:top w:w="40" w:type="dxa"/>
              <w:left w:w="40" w:type="dxa"/>
              <w:bottom w:w="40" w:type="dxa"/>
              <w:right w:w="40" w:type="dxa"/>
            </w:tcMar>
            <w:vAlign w:val="top"/>
          </w:tcPr>
          <w:bookmarkStart w:id="1757" w:name="para_87fed57b_77d4_4cde_97f1_845bfaf229"/>
          <w:p>
            <w:pPr>
              <w:spacing w:before="180" w:after="0" w:line="240" w:lineRule="auto"/>
            </w:pPr>
            <w:r>
              <w:rPr>
                <w:rFonts w:ascii="Arial" w:hAnsi="Arial"/>
                <w:color w:val="000000"/>
                <w:sz w:val="18"/>
              </w:rPr>
              <w:t>not specialized</w:t>
            </w:r>
          </w:p>
          <w:bookmarkEnd w:id="175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58" w:name="para_2dfedc7e_e824_4059_9bf2_2551eabcf5"/>
          <w:p>
            <w:pPr>
              <w:spacing w:before="180" w:after="0" w:line="240" w:lineRule="auto"/>
            </w:pPr>
            <w:r>
              <w:rPr>
                <w:rFonts w:ascii="Arial" w:hAnsi="Arial"/>
                <w:color w:val="000000"/>
                <w:sz w:val="18"/>
              </w:rPr>
              <w:t>ParticipantObjectIDTypeCode</w:t>
            </w:r>
          </w:p>
          <w:bookmarkEnd w:id="1758"/>
        </w:tc>
        <w:tc>
          <w:tcPr>
            <w:tcBorders>
              <w:bottom w:val="single" w:sz="4" w:color="000000"/>
              <w:right w:val="single" w:sz="4" w:color="000000"/>
            </w:tcBorders>
            <w:tcMar>
              <w:top w:w="40" w:type="dxa"/>
              <w:left w:w="40" w:type="dxa"/>
              <w:bottom w:w="40" w:type="dxa"/>
              <w:right w:w="40" w:type="dxa"/>
            </w:tcMar>
            <w:vAlign w:val="top"/>
          </w:tcPr>
          <w:bookmarkStart w:id="1759" w:name="para_63b2cb23_2ee1_4d54_a36a_006efdecb0"/>
          <w:p>
            <w:pPr>
              <w:spacing w:before="180" w:after="0" w:line="240" w:lineRule="auto"/>
              <w:jc w:val="center"/>
            </w:pPr>
            <w:r>
              <w:rPr>
                <w:rFonts w:ascii="Arial" w:hAnsi="Arial"/>
                <w:color w:val="000000"/>
                <w:sz w:val="18"/>
              </w:rPr>
              <w:t>M</w:t>
            </w:r>
          </w:p>
          <w:bookmarkEnd w:id="1759"/>
        </w:tc>
        <w:tc>
          <w:tcPr>
            <w:tcBorders>
              <w:bottom w:val="single" w:sz="4" w:color="000000"/>
              <w:right w:val="single" w:sz="4" w:color="000000"/>
            </w:tcBorders>
            <w:tcMar>
              <w:top w:w="40" w:type="dxa"/>
              <w:left w:w="40" w:type="dxa"/>
              <w:bottom w:w="40" w:type="dxa"/>
              <w:right w:w="40" w:type="dxa"/>
            </w:tcMar>
            <w:vAlign w:val="top"/>
          </w:tcPr>
          <w:bookmarkStart w:id="1760" w:name="para_3980b371_cb5c_47c5_b5fe_67e15da7ae"/>
          <w:p>
            <w:pPr>
              <w:spacing w:before="180" w:after="0" w:line="240" w:lineRule="auto"/>
            </w:pPr>
            <w:r>
              <w:rPr>
                <w:rFonts w:ascii="Arial" w:hAnsi="Arial"/>
                <w:color w:val="000000"/>
                <w:sz w:val="18"/>
              </w:rPr>
              <w:t xml:space="preserve">EV </w:t>
            </w:r>
            <w:hyperlink r:id="r130">
              <w:r>
                <w:rPr>
                  <w:rFonts w:ascii="Arial" w:hAnsi="Arial"/>
                  <w:color w:val="000000"/>
                  <w:sz w:val="18"/>
                </w:rPr>
                <w:t>(110180, DCM, "Study Instance UID")</w:t>
              </w:r>
            </w:hyperlink>
          </w:p>
          <w:bookmarkEnd w:id="176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1" w:name="para_b0d7f1c9_e7df_49a2_8f59_431ea4c5ed"/>
          <w:p>
            <w:pPr>
              <w:spacing w:before="180" w:after="0" w:line="240" w:lineRule="auto"/>
            </w:pPr>
            <w:r>
              <w:rPr>
                <w:rFonts w:ascii="Arial" w:hAnsi="Arial"/>
                <w:color w:val="000000"/>
                <w:sz w:val="18"/>
              </w:rPr>
              <w:t>ParticipantObjectSensitivity</w:t>
            </w:r>
          </w:p>
          <w:bookmarkEnd w:id="1761"/>
        </w:tc>
        <w:tc>
          <w:tcPr>
            <w:tcBorders>
              <w:bottom w:val="single" w:sz="4" w:color="000000"/>
              <w:right w:val="single" w:sz="4" w:color="000000"/>
            </w:tcBorders>
            <w:tcMar>
              <w:top w:w="40" w:type="dxa"/>
              <w:left w:w="40" w:type="dxa"/>
              <w:bottom w:w="40" w:type="dxa"/>
              <w:right w:w="40" w:type="dxa"/>
            </w:tcMar>
            <w:vAlign w:val="top"/>
          </w:tcPr>
          <w:bookmarkStart w:id="1762" w:name="para_355df42c_7ff4_4353_8b36_ff68d00cb4"/>
          <w:p>
            <w:pPr>
              <w:spacing w:before="180" w:after="0" w:line="240" w:lineRule="auto"/>
              <w:jc w:val="center"/>
            </w:pPr>
            <w:r>
              <w:rPr>
                <w:rFonts w:ascii="Arial" w:hAnsi="Arial"/>
                <w:color w:val="000000"/>
                <w:sz w:val="18"/>
              </w:rPr>
              <w:t>U</w:t>
            </w:r>
          </w:p>
          <w:bookmarkEnd w:id="1762"/>
        </w:tc>
        <w:tc>
          <w:tcPr>
            <w:tcBorders>
              <w:bottom w:val="single" w:sz="4" w:color="000000"/>
              <w:right w:val="single" w:sz="4" w:color="000000"/>
            </w:tcBorders>
            <w:tcMar>
              <w:top w:w="40" w:type="dxa"/>
              <w:left w:w="40" w:type="dxa"/>
              <w:bottom w:w="40" w:type="dxa"/>
              <w:right w:w="40" w:type="dxa"/>
            </w:tcMar>
            <w:vAlign w:val="top"/>
          </w:tcPr>
          <w:bookmarkStart w:id="1763" w:name="para_7402b759_7b17_4d2b_aa1e_69e9f89a8b"/>
          <w:p>
            <w:pPr>
              <w:spacing w:before="180" w:after="0" w:line="240" w:lineRule="auto"/>
            </w:pPr>
            <w:r>
              <w:rPr>
                <w:rFonts w:ascii="Arial" w:hAnsi="Arial"/>
                <w:color w:val="000000"/>
                <w:sz w:val="18"/>
              </w:rPr>
              <w:t>not specialized</w:t>
            </w:r>
          </w:p>
          <w:bookmarkEnd w:id="176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4" w:name="para_10f67664_96eb_4804_8ea5_4b34977af5"/>
          <w:p>
            <w:pPr>
              <w:spacing w:before="180" w:after="0" w:line="240" w:lineRule="auto"/>
            </w:pPr>
            <w:r>
              <w:rPr>
                <w:rFonts w:ascii="Arial" w:hAnsi="Arial"/>
                <w:color w:val="000000"/>
                <w:sz w:val="18"/>
              </w:rPr>
              <w:t>ParticipantObjectID</w:t>
            </w:r>
          </w:p>
          <w:bookmarkEnd w:id="1764"/>
        </w:tc>
        <w:tc>
          <w:tcPr>
            <w:tcBorders>
              <w:bottom w:val="single" w:sz="4" w:color="000000"/>
              <w:right w:val="single" w:sz="4" w:color="000000"/>
            </w:tcBorders>
            <w:tcMar>
              <w:top w:w="40" w:type="dxa"/>
              <w:left w:w="40" w:type="dxa"/>
              <w:bottom w:w="40" w:type="dxa"/>
              <w:right w:w="40" w:type="dxa"/>
            </w:tcMar>
            <w:vAlign w:val="top"/>
          </w:tcPr>
          <w:bookmarkStart w:id="1765" w:name="para_bc56505f_48d8_4d4d_8acd_c494a5a477"/>
          <w:p>
            <w:pPr>
              <w:spacing w:before="180" w:after="0" w:line="240" w:lineRule="auto"/>
              <w:jc w:val="center"/>
            </w:pPr>
            <w:r>
              <w:rPr>
                <w:rFonts w:ascii="Arial" w:hAnsi="Arial"/>
                <w:color w:val="000000"/>
                <w:sz w:val="18"/>
              </w:rPr>
              <w:t>M</w:t>
            </w:r>
          </w:p>
          <w:bookmarkEnd w:id="1765"/>
        </w:tc>
        <w:tc>
          <w:tcPr>
            <w:tcBorders>
              <w:bottom w:val="single" w:sz="4" w:color="000000"/>
              <w:right w:val="single" w:sz="4" w:color="000000"/>
            </w:tcBorders>
            <w:tcMar>
              <w:top w:w="40" w:type="dxa"/>
              <w:left w:w="40" w:type="dxa"/>
              <w:bottom w:w="40" w:type="dxa"/>
              <w:right w:w="40" w:type="dxa"/>
            </w:tcMar>
            <w:vAlign w:val="top"/>
          </w:tcPr>
          <w:bookmarkStart w:id="1766" w:name="para_e11ce348_e070_4304_a6ac_cc1fef0478"/>
          <w:p>
            <w:pPr>
              <w:spacing w:before="180" w:after="0" w:line="240" w:lineRule="auto"/>
            </w:pPr>
            <w:r>
              <w:rPr>
                <w:rFonts w:ascii="Arial" w:hAnsi="Arial"/>
                <w:color w:val="000000"/>
                <w:sz w:val="18"/>
              </w:rPr>
              <w:t>The Study Instance UID</w:t>
            </w:r>
          </w:p>
          <w:bookmarkEnd w:id="176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67" w:name="para_e354028e_e0e2_4c0c_aaa3_181f2a975f"/>
          <w:p>
            <w:pPr>
              <w:spacing w:before="180" w:after="0" w:line="240" w:lineRule="auto"/>
            </w:pPr>
            <w:r>
              <w:rPr>
                <w:rFonts w:ascii="Arial" w:hAnsi="Arial"/>
                <w:color w:val="000000"/>
                <w:sz w:val="18"/>
              </w:rPr>
              <w:t>ParticipantObjectName</w:t>
            </w:r>
          </w:p>
          <w:bookmarkEnd w:id="1767"/>
        </w:tc>
        <w:tc>
          <w:tcPr>
            <w:tcBorders>
              <w:bottom w:val="single" w:sz="4" w:color="000000"/>
              <w:right w:val="single" w:sz="4" w:color="000000"/>
            </w:tcBorders>
            <w:tcMar>
              <w:top w:w="40" w:type="dxa"/>
              <w:left w:w="40" w:type="dxa"/>
              <w:bottom w:w="40" w:type="dxa"/>
              <w:right w:w="40" w:type="dxa"/>
            </w:tcMar>
            <w:vAlign w:val="top"/>
          </w:tcPr>
          <w:bookmarkStart w:id="1768" w:name="para_ac6a6454_3466_4387_a776_b00e2f56fe"/>
          <w:p>
            <w:pPr>
              <w:spacing w:before="180" w:after="0" w:line="240" w:lineRule="auto"/>
              <w:jc w:val="center"/>
            </w:pPr>
            <w:r>
              <w:rPr>
                <w:rFonts w:ascii="Arial" w:hAnsi="Arial"/>
                <w:color w:val="000000"/>
                <w:sz w:val="18"/>
              </w:rPr>
              <w:t>U</w:t>
            </w:r>
          </w:p>
          <w:bookmarkEnd w:id="1768"/>
        </w:tc>
        <w:tc>
          <w:tcPr>
            <w:tcBorders>
              <w:bottom w:val="single" w:sz="4" w:color="000000"/>
              <w:right w:val="single" w:sz="4" w:color="000000"/>
            </w:tcBorders>
            <w:tcMar>
              <w:top w:w="40" w:type="dxa"/>
              <w:left w:w="40" w:type="dxa"/>
              <w:bottom w:w="40" w:type="dxa"/>
              <w:right w:w="40" w:type="dxa"/>
            </w:tcMar>
            <w:vAlign w:val="top"/>
          </w:tcPr>
          <w:bookmarkStart w:id="1769" w:name="para_bd9cc52f_bf46_46f4_b823_53d2747874"/>
          <w:p>
            <w:pPr>
              <w:spacing w:before="180" w:after="0" w:line="240" w:lineRule="auto"/>
            </w:pPr>
            <w:r>
              <w:rPr>
                <w:rFonts w:ascii="Arial" w:hAnsi="Arial"/>
                <w:color w:val="000000"/>
                <w:sz w:val="18"/>
              </w:rPr>
              <w:t>not specialized</w:t>
            </w:r>
          </w:p>
          <w:bookmarkEnd w:id="176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0" w:name="para_5dfcc745_7700_4ab0_9caa_48020a0864"/>
          <w:p>
            <w:pPr>
              <w:spacing w:before="180" w:after="0" w:line="240" w:lineRule="auto"/>
            </w:pPr>
            <w:r>
              <w:rPr>
                <w:rFonts w:ascii="Arial" w:hAnsi="Arial"/>
                <w:color w:val="000000"/>
                <w:sz w:val="18"/>
              </w:rPr>
              <w:t>ParticipantObjectQuery</w:t>
            </w:r>
          </w:p>
          <w:bookmarkEnd w:id="1770"/>
        </w:tc>
        <w:tc>
          <w:tcPr>
            <w:tcBorders>
              <w:bottom w:val="single" w:sz="4" w:color="000000"/>
              <w:right w:val="single" w:sz="4" w:color="000000"/>
            </w:tcBorders>
            <w:tcMar>
              <w:top w:w="40" w:type="dxa"/>
              <w:left w:w="40" w:type="dxa"/>
              <w:bottom w:w="40" w:type="dxa"/>
              <w:right w:w="40" w:type="dxa"/>
            </w:tcMar>
            <w:vAlign w:val="top"/>
          </w:tcPr>
          <w:bookmarkStart w:id="1771" w:name="para_39f0fc43_30ef_4872_89cb_18cbd4cc8d"/>
          <w:p>
            <w:pPr>
              <w:spacing w:before="180" w:after="0" w:line="240" w:lineRule="auto"/>
              <w:jc w:val="center"/>
            </w:pPr>
            <w:r>
              <w:rPr>
                <w:rFonts w:ascii="Arial" w:hAnsi="Arial"/>
                <w:color w:val="000000"/>
                <w:sz w:val="18"/>
              </w:rPr>
              <w:t>U</w:t>
            </w:r>
          </w:p>
          <w:bookmarkEnd w:id="1771"/>
        </w:tc>
        <w:tc>
          <w:tcPr>
            <w:tcBorders>
              <w:bottom w:val="single" w:sz="4" w:color="000000"/>
              <w:right w:val="single" w:sz="4" w:color="000000"/>
            </w:tcBorders>
            <w:tcMar>
              <w:top w:w="40" w:type="dxa"/>
              <w:left w:w="40" w:type="dxa"/>
              <w:bottom w:w="40" w:type="dxa"/>
              <w:right w:w="40" w:type="dxa"/>
            </w:tcMar>
            <w:vAlign w:val="top"/>
          </w:tcPr>
          <w:bookmarkStart w:id="1772" w:name="para_4bd4ba78_bb03_45e5_ae98_0d8debbb82"/>
          <w:p>
            <w:pPr>
              <w:spacing w:before="180" w:after="0" w:line="240" w:lineRule="auto"/>
            </w:pPr>
            <w:r>
              <w:rPr>
                <w:rFonts w:ascii="Arial" w:hAnsi="Arial"/>
                <w:color w:val="000000"/>
                <w:sz w:val="18"/>
              </w:rPr>
              <w:t>not specialized</w:t>
            </w:r>
          </w:p>
          <w:bookmarkEnd w:id="17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3" w:name="para_3fc557d2_342b_4e1a_b159_67eddeb19a"/>
          <w:p>
            <w:pPr>
              <w:spacing w:before="180" w:after="0" w:line="240" w:lineRule="auto"/>
            </w:pPr>
            <w:r>
              <w:rPr>
                <w:rFonts w:ascii="Arial" w:hAnsi="Arial"/>
                <w:color w:val="000000"/>
                <w:sz w:val="18"/>
              </w:rPr>
              <w:t>ParticipantObjectDetail</w:t>
            </w:r>
          </w:p>
          <w:bookmarkEnd w:id="1773"/>
        </w:tc>
        <w:tc>
          <w:tcPr>
            <w:tcBorders>
              <w:bottom w:val="single" w:sz="4" w:color="000000"/>
              <w:right w:val="single" w:sz="4" w:color="000000"/>
            </w:tcBorders>
            <w:tcMar>
              <w:top w:w="40" w:type="dxa"/>
              <w:left w:w="40" w:type="dxa"/>
              <w:bottom w:w="40" w:type="dxa"/>
              <w:right w:w="40" w:type="dxa"/>
            </w:tcMar>
            <w:vAlign w:val="top"/>
          </w:tcPr>
          <w:bookmarkStart w:id="1774" w:name="para_c1e0af67_f8b5_45ba_8342_54d05a98f6"/>
          <w:p>
            <w:pPr>
              <w:spacing w:before="180" w:after="0" w:line="240" w:lineRule="auto"/>
              <w:jc w:val="center"/>
            </w:pPr>
            <w:r>
              <w:rPr>
                <w:rFonts w:ascii="Arial" w:hAnsi="Arial"/>
                <w:color w:val="000000"/>
                <w:sz w:val="18"/>
              </w:rPr>
              <w:t>U</w:t>
            </w:r>
          </w:p>
          <w:bookmarkEnd w:id="1774"/>
        </w:tc>
        <w:tc>
          <w:tcPr>
            <w:tcBorders>
              <w:bottom w:val="single" w:sz="4" w:color="000000"/>
              <w:right w:val="single" w:sz="4" w:color="000000"/>
            </w:tcBorders>
            <w:tcMar>
              <w:top w:w="40" w:type="dxa"/>
              <w:left w:w="40" w:type="dxa"/>
              <w:bottom w:w="40" w:type="dxa"/>
              <w:right w:w="40" w:type="dxa"/>
            </w:tcMar>
            <w:vAlign w:val="top"/>
          </w:tcPr>
          <w:bookmarkStart w:id="1775" w:name="para_939b4f49_2bdb_4167_a678_c7c93fe5b6"/>
          <w:p>
            <w:pPr>
              <w:spacing w:before="180" w:after="0" w:line="240" w:lineRule="auto"/>
            </w:pPr>
            <w:r>
              <w:rPr>
                <w:rFonts w:ascii="Arial" w:hAnsi="Arial"/>
                <w:color w:val="000000"/>
                <w:sz w:val="18"/>
              </w:rPr>
              <w:t>Not specialized</w:t>
            </w:r>
          </w:p>
          <w:bookmarkEnd w:id="17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6" w:name="para_32ffeaf7_3387_410c_ba01_ef314cfa24"/>
          <w:p>
            <w:pPr>
              <w:spacing w:before="180" w:after="0" w:line="240" w:lineRule="auto"/>
            </w:pPr>
            <w:r>
              <w:rPr>
                <w:rFonts w:ascii="Arial" w:hAnsi="Arial"/>
                <w:color w:val="000000"/>
                <w:sz w:val="18"/>
              </w:rPr>
              <w:t>ParticipantObjectDescription</w:t>
            </w:r>
          </w:p>
          <w:bookmarkEnd w:id="1776"/>
        </w:tc>
        <w:tc>
          <w:tcPr>
            <w:tcBorders>
              <w:bottom w:val="single" w:sz="4" w:color="000000"/>
              <w:right w:val="single" w:sz="4" w:color="000000"/>
            </w:tcBorders>
            <w:tcMar>
              <w:top w:w="40" w:type="dxa"/>
              <w:left w:w="40" w:type="dxa"/>
              <w:bottom w:w="40" w:type="dxa"/>
              <w:right w:w="40" w:type="dxa"/>
            </w:tcMar>
            <w:vAlign w:val="top"/>
          </w:tcPr>
          <w:bookmarkStart w:id="1777" w:name="para_8a9d48f8_22e8_4661_81e9_6153985798"/>
          <w:p>
            <w:pPr>
              <w:spacing w:before="180" w:after="0" w:line="240" w:lineRule="auto"/>
              <w:jc w:val="center"/>
            </w:pPr>
            <w:r>
              <w:rPr>
                <w:rFonts w:ascii="Arial" w:hAnsi="Arial"/>
                <w:color w:val="000000"/>
                <w:sz w:val="18"/>
              </w:rPr>
              <w:t>U</w:t>
            </w:r>
          </w:p>
          <w:bookmarkEnd w:id="1777"/>
        </w:tc>
        <w:tc>
          <w:tcPr>
            <w:tcBorders>
              <w:bottom w:val="single" w:sz="4" w:color="000000"/>
              <w:right w:val="single" w:sz="4" w:color="000000"/>
            </w:tcBorders>
            <w:tcMar>
              <w:top w:w="40" w:type="dxa"/>
              <w:left w:w="40" w:type="dxa"/>
              <w:bottom w:w="40" w:type="dxa"/>
              <w:right w:w="40" w:type="dxa"/>
            </w:tcMar>
            <w:vAlign w:val="top"/>
          </w:tcPr>
          <w:bookmarkStart w:id="1778" w:name="para_3b8d16d8_d822_498a_8eba_2429052b56"/>
          <w:p>
            <w:pPr>
              <w:spacing w:before="180" w:after="0" w:line="240" w:lineRule="auto"/>
            </w:pPr>
            <w:r>
              <w:rPr>
                <w:rFonts w:ascii="Arial" w:hAnsi="Arial"/>
                <w:color w:val="000000"/>
                <w:sz w:val="18"/>
              </w:rPr>
              <w:t>not specialized</w:t>
            </w:r>
          </w:p>
          <w:bookmarkEnd w:id="17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79" w:name="para_c058137e_45c1_452b_9313_1bf30c7d7f"/>
          <w:p>
            <w:pPr>
              <w:spacing w:before="180" w:after="0" w:line="240" w:lineRule="auto"/>
            </w:pPr>
            <w:r>
              <w:rPr>
                <w:rFonts w:ascii="Arial" w:hAnsi="Arial"/>
                <w:color w:val="000000"/>
                <w:sz w:val="18"/>
              </w:rPr>
              <w:t>SOPClass</w:t>
            </w:r>
          </w:p>
          <w:bookmarkEnd w:id="1779"/>
        </w:tc>
        <w:tc>
          <w:tcPr>
            <w:tcBorders>
              <w:bottom w:val="single" w:sz="4" w:color="000000"/>
              <w:right w:val="single" w:sz="4" w:color="000000"/>
            </w:tcBorders>
            <w:tcMar>
              <w:top w:w="40" w:type="dxa"/>
              <w:left w:w="40" w:type="dxa"/>
              <w:bottom w:w="40" w:type="dxa"/>
              <w:right w:w="40" w:type="dxa"/>
            </w:tcMar>
            <w:vAlign w:val="top"/>
          </w:tcPr>
          <w:bookmarkStart w:id="1780" w:name="para_911e4659_1ff4_43d7_9d3f_f10ee25069"/>
          <w:p>
            <w:pPr>
              <w:spacing w:before="180" w:after="0" w:line="240" w:lineRule="auto"/>
              <w:jc w:val="center"/>
            </w:pPr>
            <w:r>
              <w:rPr>
                <w:rFonts w:ascii="Arial" w:hAnsi="Arial"/>
                <w:color w:val="000000"/>
                <w:sz w:val="18"/>
              </w:rPr>
              <w:t>MC</w:t>
            </w:r>
          </w:p>
          <w:bookmarkEnd w:id="1780"/>
        </w:tc>
        <w:tc>
          <w:tcPr>
            <w:tcBorders>
              <w:bottom w:val="single" w:sz="4" w:color="000000"/>
              <w:right w:val="single" w:sz="4" w:color="000000"/>
            </w:tcBorders>
            <w:tcMar>
              <w:top w:w="40" w:type="dxa"/>
              <w:left w:w="40" w:type="dxa"/>
              <w:bottom w:w="40" w:type="dxa"/>
              <w:right w:w="40" w:type="dxa"/>
            </w:tcMar>
            <w:vAlign w:val="top"/>
          </w:tcPr>
          <w:bookmarkStart w:id="1781" w:name="para_6af5bb6b_5642_476b_9b20_fe6c384c2c"/>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7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2" w:name="para_36a326a8_b2ad_40f1_8ad2_1f473bf041"/>
          <w:p>
            <w:pPr>
              <w:spacing w:before="180" w:after="0" w:line="240" w:lineRule="auto"/>
            </w:pPr>
            <w:r>
              <w:rPr>
                <w:rFonts w:ascii="Arial" w:hAnsi="Arial"/>
                <w:color w:val="000000"/>
                <w:sz w:val="18"/>
              </w:rPr>
              <w:t>Accession</w:t>
            </w:r>
          </w:p>
          <w:bookmarkEnd w:id="1782"/>
        </w:tc>
        <w:tc>
          <w:tcPr>
            <w:tcBorders>
              <w:bottom w:val="single" w:sz="4" w:color="000000"/>
              <w:right w:val="single" w:sz="4" w:color="000000"/>
            </w:tcBorders>
            <w:tcMar>
              <w:top w:w="40" w:type="dxa"/>
              <w:left w:w="40" w:type="dxa"/>
              <w:bottom w:w="40" w:type="dxa"/>
              <w:right w:w="40" w:type="dxa"/>
            </w:tcMar>
            <w:vAlign w:val="top"/>
          </w:tcPr>
          <w:bookmarkStart w:id="1783" w:name="para_ef74384d_68ed_461b_aa83_df1ad69766"/>
          <w:p>
            <w:pPr>
              <w:spacing w:before="180" w:after="0" w:line="240" w:lineRule="auto"/>
              <w:jc w:val="center"/>
            </w:pPr>
            <w:r>
              <w:rPr>
                <w:rFonts w:ascii="Arial" w:hAnsi="Arial"/>
                <w:color w:val="000000"/>
                <w:sz w:val="18"/>
              </w:rPr>
              <w:t>U</w:t>
            </w:r>
          </w:p>
          <w:bookmarkEnd w:id="1783"/>
        </w:tc>
        <w:tc>
          <w:tcPr>
            <w:tcBorders>
              <w:bottom w:val="single" w:sz="4" w:color="000000"/>
              <w:right w:val="single" w:sz="4" w:color="000000"/>
            </w:tcBorders>
            <w:tcMar>
              <w:top w:w="40" w:type="dxa"/>
              <w:left w:w="40" w:type="dxa"/>
              <w:bottom w:w="40" w:type="dxa"/>
              <w:right w:w="40" w:type="dxa"/>
            </w:tcMar>
            <w:vAlign w:val="top"/>
          </w:tcPr>
          <w:bookmarkStart w:id="1784" w:name="para_378c449c_4b06_4b9d_bbad_a2bf006d5f"/>
          <w:p>
            <w:pPr>
              <w:spacing w:before="180" w:after="0" w:line="240" w:lineRule="auto"/>
            </w:pPr>
            <w:r>
              <w:rPr>
                <w:rFonts w:ascii="Arial" w:hAnsi="Arial"/>
                <w:color w:val="000000"/>
                <w:sz w:val="18"/>
              </w:rPr>
              <w:t>not specialized</w:t>
            </w:r>
          </w:p>
          <w:bookmarkEnd w:id="17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5" w:name="para_0714cae5_b621_4d7f_9832_a316033d03"/>
          <w:p>
            <w:pPr>
              <w:spacing w:before="180" w:after="0" w:line="240" w:lineRule="auto"/>
            </w:pPr>
            <w:r>
              <w:rPr>
                <w:rFonts w:ascii="Arial" w:hAnsi="Arial"/>
                <w:color w:val="000000"/>
                <w:sz w:val="18"/>
              </w:rPr>
              <w:t>NumberOfInstances</w:t>
            </w:r>
          </w:p>
          <w:bookmarkEnd w:id="1785"/>
        </w:tc>
        <w:tc>
          <w:tcPr>
            <w:tcBorders>
              <w:bottom w:val="single" w:sz="4" w:color="000000"/>
              <w:right w:val="single" w:sz="4" w:color="000000"/>
            </w:tcBorders>
            <w:tcMar>
              <w:top w:w="40" w:type="dxa"/>
              <w:left w:w="40" w:type="dxa"/>
              <w:bottom w:w="40" w:type="dxa"/>
              <w:right w:w="40" w:type="dxa"/>
            </w:tcMar>
            <w:vAlign w:val="top"/>
          </w:tcPr>
          <w:bookmarkStart w:id="1786" w:name="para_e7c81658_1cc4_43ab_b5e9_978c493a1d"/>
          <w:p>
            <w:pPr>
              <w:spacing w:before="180" w:after="0" w:line="240" w:lineRule="auto"/>
              <w:jc w:val="center"/>
            </w:pPr>
            <w:r>
              <w:rPr>
                <w:rFonts w:ascii="Arial" w:hAnsi="Arial"/>
                <w:color w:val="000000"/>
                <w:sz w:val="18"/>
              </w:rPr>
              <w:t>U</w:t>
            </w:r>
          </w:p>
          <w:bookmarkEnd w:id="1786"/>
        </w:tc>
        <w:tc>
          <w:tcPr>
            <w:tcBorders>
              <w:bottom w:val="single" w:sz="4" w:color="000000"/>
              <w:right w:val="single" w:sz="4" w:color="000000"/>
            </w:tcBorders>
            <w:tcMar>
              <w:top w:w="40" w:type="dxa"/>
              <w:left w:w="40" w:type="dxa"/>
              <w:bottom w:w="40" w:type="dxa"/>
              <w:right w:w="40" w:type="dxa"/>
            </w:tcMar>
            <w:vAlign w:val="top"/>
          </w:tcPr>
          <w:bookmarkStart w:id="1787" w:name="para_ac0f0ae3_48bd_4544_bc4c_80a761740a"/>
          <w:p>
            <w:pPr>
              <w:spacing w:before="180" w:after="0" w:line="240" w:lineRule="auto"/>
            </w:pPr>
            <w:r>
              <w:rPr>
                <w:rFonts w:ascii="Arial" w:hAnsi="Arial"/>
                <w:color w:val="000000"/>
                <w:sz w:val="18"/>
              </w:rPr>
              <w:t>not specialized</w:t>
            </w:r>
          </w:p>
          <w:bookmarkEnd w:id="17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88" w:name="para_742abfc9_3bc9_4c26_a160_d91dd5c1bf"/>
          <w:p>
            <w:pPr>
              <w:spacing w:before="180" w:after="0" w:line="240" w:lineRule="auto"/>
            </w:pPr>
            <w:r>
              <w:rPr>
                <w:rFonts w:ascii="Arial" w:hAnsi="Arial"/>
                <w:color w:val="000000"/>
                <w:sz w:val="18"/>
              </w:rPr>
              <w:t>Instances</w:t>
            </w:r>
          </w:p>
          <w:bookmarkEnd w:id="1788"/>
        </w:tc>
        <w:tc>
          <w:tcPr>
            <w:tcBorders>
              <w:bottom w:val="single" w:sz="4" w:color="000000"/>
              <w:right w:val="single" w:sz="4" w:color="000000"/>
            </w:tcBorders>
            <w:tcMar>
              <w:top w:w="40" w:type="dxa"/>
              <w:left w:w="40" w:type="dxa"/>
              <w:bottom w:w="40" w:type="dxa"/>
              <w:right w:w="40" w:type="dxa"/>
            </w:tcMar>
            <w:vAlign w:val="top"/>
          </w:tcPr>
          <w:bookmarkStart w:id="1789" w:name="para_0b40e505_3502_40aa_9f67_cc0b4bb424"/>
          <w:p>
            <w:pPr>
              <w:spacing w:before="180" w:after="0" w:line="240" w:lineRule="auto"/>
              <w:jc w:val="center"/>
            </w:pPr>
            <w:r>
              <w:rPr>
                <w:rFonts w:ascii="Arial" w:hAnsi="Arial"/>
                <w:color w:val="000000"/>
                <w:sz w:val="18"/>
              </w:rPr>
              <w:t>U</w:t>
            </w:r>
          </w:p>
          <w:bookmarkEnd w:id="1789"/>
        </w:tc>
        <w:tc>
          <w:tcPr>
            <w:tcBorders>
              <w:bottom w:val="single" w:sz="4" w:color="000000"/>
              <w:right w:val="single" w:sz="4" w:color="000000"/>
            </w:tcBorders>
            <w:tcMar>
              <w:top w:w="40" w:type="dxa"/>
              <w:left w:w="40" w:type="dxa"/>
              <w:bottom w:w="40" w:type="dxa"/>
              <w:right w:w="40" w:type="dxa"/>
            </w:tcMar>
            <w:vAlign w:val="top"/>
          </w:tcPr>
          <w:bookmarkStart w:id="1790" w:name="para_e675d3a5_af73_4648_b0bb_82ab270501"/>
          <w:p>
            <w:pPr>
              <w:spacing w:before="180" w:after="0" w:line="240" w:lineRule="auto"/>
            </w:pPr>
            <w:r>
              <w:rPr>
                <w:rFonts w:ascii="Arial" w:hAnsi="Arial"/>
                <w:color w:val="000000"/>
                <w:sz w:val="18"/>
              </w:rPr>
              <w:t>not specialized</w:t>
            </w:r>
          </w:p>
          <w:bookmarkEnd w:id="17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1" w:name="para_2dcd3ea6_4efb_4a38_be22_d7447f5b20"/>
          <w:p>
            <w:pPr>
              <w:spacing w:before="180" w:after="0" w:line="240" w:lineRule="auto"/>
            </w:pPr>
            <w:r>
              <w:rPr>
                <w:rFonts w:ascii="Arial" w:hAnsi="Arial"/>
                <w:color w:val="000000"/>
                <w:sz w:val="18"/>
              </w:rPr>
              <w:t>Encrypted</w:t>
            </w:r>
          </w:p>
          <w:bookmarkEnd w:id="1791"/>
        </w:tc>
        <w:tc>
          <w:tcPr>
            <w:tcBorders>
              <w:bottom w:val="single" w:sz="4" w:color="000000"/>
              <w:right w:val="single" w:sz="4" w:color="000000"/>
            </w:tcBorders>
            <w:tcMar>
              <w:top w:w="40" w:type="dxa"/>
              <w:left w:w="40" w:type="dxa"/>
              <w:bottom w:w="40" w:type="dxa"/>
              <w:right w:w="40" w:type="dxa"/>
            </w:tcMar>
            <w:vAlign w:val="top"/>
          </w:tcPr>
          <w:bookmarkStart w:id="1792" w:name="para_8d7a20aa_c4a4_4f4f_8428_6ebf4ee985"/>
          <w:p>
            <w:pPr>
              <w:spacing w:before="180" w:after="0" w:line="240" w:lineRule="auto"/>
              <w:jc w:val="center"/>
            </w:pPr>
            <w:r>
              <w:rPr>
                <w:rFonts w:ascii="Arial" w:hAnsi="Arial"/>
                <w:color w:val="000000"/>
                <w:sz w:val="18"/>
              </w:rPr>
              <w:t>U</w:t>
            </w:r>
          </w:p>
          <w:bookmarkEnd w:id="1792"/>
        </w:tc>
        <w:tc>
          <w:tcPr>
            <w:tcBorders>
              <w:bottom w:val="single" w:sz="4" w:color="000000"/>
              <w:right w:val="single" w:sz="4" w:color="000000"/>
            </w:tcBorders>
            <w:tcMar>
              <w:top w:w="40" w:type="dxa"/>
              <w:left w:w="40" w:type="dxa"/>
              <w:bottom w:w="40" w:type="dxa"/>
              <w:right w:w="40" w:type="dxa"/>
            </w:tcMar>
            <w:vAlign w:val="top"/>
          </w:tcPr>
          <w:bookmarkStart w:id="1793" w:name="para_abecbfa0_d05f_44fc_bc6f_a7d2a75865"/>
          <w:p>
            <w:pPr>
              <w:spacing w:before="180" w:after="0" w:line="240" w:lineRule="auto"/>
            </w:pPr>
            <w:r>
              <w:rPr>
                <w:rFonts w:ascii="Arial" w:hAnsi="Arial"/>
                <w:color w:val="000000"/>
                <w:sz w:val="18"/>
              </w:rPr>
              <w:t>not specialized</w:t>
            </w:r>
          </w:p>
          <w:bookmarkEnd w:id="17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794" w:name="para_c7e2b904_baf9_4b79_a0a6_2ae8d6c60d"/>
          <w:p>
            <w:pPr>
              <w:spacing w:before="180" w:after="0" w:line="240" w:lineRule="auto"/>
            </w:pPr>
            <w:r>
              <w:rPr>
                <w:rFonts w:ascii="Arial" w:hAnsi="Arial"/>
                <w:color w:val="000000"/>
                <w:sz w:val="18"/>
              </w:rPr>
              <w:t>Anonymized</w:t>
            </w:r>
          </w:p>
          <w:bookmarkEnd w:id="1794"/>
        </w:tc>
        <w:tc>
          <w:tcPr>
            <w:tcBorders>
              <w:bottom w:val="single" w:sz="4" w:color="000000"/>
              <w:right w:val="single" w:sz="4" w:color="000000"/>
            </w:tcBorders>
            <w:tcMar>
              <w:top w:w="40" w:type="dxa"/>
              <w:left w:w="40" w:type="dxa"/>
              <w:bottom w:w="40" w:type="dxa"/>
              <w:right w:w="40" w:type="dxa"/>
            </w:tcMar>
            <w:vAlign w:val="top"/>
          </w:tcPr>
          <w:bookmarkStart w:id="1795" w:name="para_ec8db33b_c2f9_4b11_85df_c122ace031"/>
          <w:p>
            <w:pPr>
              <w:spacing w:before="180" w:after="0" w:line="240" w:lineRule="auto"/>
              <w:jc w:val="center"/>
            </w:pPr>
            <w:r>
              <w:rPr>
                <w:rFonts w:ascii="Arial" w:hAnsi="Arial"/>
                <w:color w:val="000000"/>
                <w:sz w:val="18"/>
              </w:rPr>
              <w:t>U</w:t>
            </w:r>
          </w:p>
          <w:bookmarkEnd w:id="1795"/>
        </w:tc>
        <w:tc>
          <w:tcPr>
            <w:tcBorders>
              <w:bottom w:val="single" w:sz="4" w:color="000000"/>
              <w:right w:val="single" w:sz="4" w:color="000000"/>
            </w:tcBorders>
            <w:tcMar>
              <w:top w:w="40" w:type="dxa"/>
              <w:left w:w="40" w:type="dxa"/>
              <w:bottom w:w="40" w:type="dxa"/>
              <w:right w:w="40" w:type="dxa"/>
            </w:tcMar>
            <w:vAlign w:val="top"/>
          </w:tcPr>
          <w:bookmarkStart w:id="1796" w:name="para_85a64fc4_a603_4691_aab6_d5500b5a56"/>
          <w:p>
            <w:pPr>
              <w:spacing w:before="180" w:after="0" w:line="240" w:lineRule="auto"/>
            </w:pPr>
            <w:r>
              <w:rPr>
                <w:rFonts w:ascii="Arial" w:hAnsi="Arial"/>
                <w:color w:val="000000"/>
                <w:sz w:val="18"/>
              </w:rPr>
              <w:t>not specialized</w:t>
            </w:r>
          </w:p>
          <w:bookmarkEnd w:id="1796"/>
        </w:tc>
      </w:tr>
      <w:tr>
        <w:tblPrEx/>
        <w:trPr/>
        <w:tc>
          <w:tcPr>
            <w:vMerge w:val="restart"/>
            <w:tcBorders>
              <w:left w:val="single" w:sz="4" w:color="000000"/>
              <w:right w:val="single" w:sz="4" w:color="000000"/>
            </w:tcBorders>
            <w:tcMar>
              <w:top w:w="40" w:type="dxa"/>
              <w:left w:w="40" w:type="dxa"/>
              <w:right w:w="40" w:type="dxa"/>
            </w:tcMar>
            <w:vAlign w:val="top"/>
          </w:tcPr>
          <w:bookmarkStart w:id="1797" w:name="para_ad8b8d16_a82a_45cd_9634_22c7ea4861"/>
          <w:p>
            <w:pPr>
              <w:spacing w:before="180" w:after="0" w:line="240" w:lineRule="auto"/>
            </w:pPr>
            <w:r>
              <w:rPr>
                <w:rFonts w:ascii="Arial" w:hAnsi="Arial"/>
                <w:color w:val="000000"/>
                <w:sz w:val="18"/>
              </w:rPr>
              <w:t>Participating Object:</w:t>
            </w:r>
          </w:p>
          <w:bookmarkEnd w:id="1797"/>
          <w:bookmarkStart w:id="1798" w:name="para_170c2778_4889_4305_ae69_6a777d64b2"/>
          <w:p>
            <w:pPr>
              <w:spacing w:before="180" w:after="0" w:line="240" w:lineRule="auto"/>
            </w:pPr>
            <w:r>
              <w:rPr>
                <w:rFonts w:ascii="Arial" w:hAnsi="Arial"/>
                <w:color w:val="000000"/>
                <w:sz w:val="18"/>
              </w:rPr>
              <w:t>Patients (1..N)</w:t>
            </w:r>
          </w:p>
          <w:bookmarkEnd w:id="1798"/>
        </w:tc>
        <w:tc>
          <w:tcPr>
            <w:tcBorders>
              <w:bottom w:val="single" w:sz="4" w:color="000000"/>
              <w:right w:val="single" w:sz="4" w:color="000000"/>
            </w:tcBorders>
            <w:tcMar>
              <w:top w:w="40" w:type="dxa"/>
              <w:left w:w="40" w:type="dxa"/>
              <w:bottom w:w="40" w:type="dxa"/>
              <w:right w:w="40" w:type="dxa"/>
            </w:tcMar>
            <w:vAlign w:val="top"/>
          </w:tcPr>
          <w:bookmarkStart w:id="1799" w:name="para_f9d6cad6_90a4_499f_aaaa_8766d61a85"/>
          <w:p>
            <w:pPr>
              <w:spacing w:before="180" w:after="0" w:line="240" w:lineRule="auto"/>
            </w:pPr>
            <w:r>
              <w:rPr>
                <w:rFonts w:ascii="Arial" w:hAnsi="Arial"/>
                <w:color w:val="000000"/>
                <w:sz w:val="18"/>
              </w:rPr>
              <w:t>ParticipantObjectTypeCode</w:t>
            </w:r>
          </w:p>
          <w:bookmarkEnd w:id="1799"/>
        </w:tc>
        <w:tc>
          <w:tcPr>
            <w:tcBorders>
              <w:bottom w:val="single" w:sz="4" w:color="000000"/>
              <w:right w:val="single" w:sz="4" w:color="000000"/>
            </w:tcBorders>
            <w:tcMar>
              <w:top w:w="40" w:type="dxa"/>
              <w:left w:w="40" w:type="dxa"/>
              <w:bottom w:w="40" w:type="dxa"/>
              <w:right w:w="40" w:type="dxa"/>
            </w:tcMar>
            <w:vAlign w:val="top"/>
          </w:tcPr>
          <w:bookmarkStart w:id="1800" w:name="para_8e7e093b_3b3d_4ce0_9111_3a3bdb7cfa"/>
          <w:p>
            <w:pPr>
              <w:spacing w:before="180" w:after="0" w:line="240" w:lineRule="auto"/>
              <w:jc w:val="center"/>
            </w:pPr>
            <w:r>
              <w:rPr>
                <w:rFonts w:ascii="Arial" w:hAnsi="Arial"/>
                <w:color w:val="000000"/>
                <w:sz w:val="18"/>
              </w:rPr>
              <w:t>M</w:t>
            </w:r>
          </w:p>
          <w:bookmarkEnd w:id="1800"/>
        </w:tc>
        <w:tc>
          <w:tcPr>
            <w:tcBorders>
              <w:bottom w:val="single" w:sz="4" w:color="000000"/>
              <w:right w:val="single" w:sz="4" w:color="000000"/>
            </w:tcBorders>
            <w:tcMar>
              <w:top w:w="40" w:type="dxa"/>
              <w:left w:w="40" w:type="dxa"/>
              <w:bottom w:w="40" w:type="dxa"/>
              <w:right w:w="40" w:type="dxa"/>
            </w:tcMar>
            <w:vAlign w:val="top"/>
          </w:tcPr>
          <w:bookmarkStart w:id="1801" w:name="para_6f3206f2_8ca9_4914_990f_90c8039f1d"/>
          <w:p>
            <w:pPr>
              <w:spacing w:before="180" w:after="0" w:line="240" w:lineRule="auto"/>
            </w:pPr>
            <w:r>
              <w:rPr>
                <w:rFonts w:ascii="Arial" w:hAnsi="Arial"/>
                <w:color w:val="000000"/>
                <w:sz w:val="18"/>
              </w:rPr>
              <w:t>Shall be: 1 = person</w:t>
            </w:r>
          </w:p>
          <w:bookmarkEnd w:id="1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2" w:name="para_fb7469e4_b7d2_41b6_b8c5_267459407b"/>
          <w:p>
            <w:pPr>
              <w:spacing w:before="180" w:after="0" w:line="240" w:lineRule="auto"/>
            </w:pPr>
            <w:r>
              <w:rPr>
                <w:rFonts w:ascii="Arial" w:hAnsi="Arial"/>
                <w:color w:val="000000"/>
                <w:sz w:val="18"/>
              </w:rPr>
              <w:t>ParticipantObjectTypeCodeRole</w:t>
            </w:r>
          </w:p>
          <w:bookmarkEnd w:id="1802"/>
        </w:tc>
        <w:tc>
          <w:tcPr>
            <w:tcBorders>
              <w:bottom w:val="single" w:sz="4" w:color="000000"/>
              <w:right w:val="single" w:sz="4" w:color="000000"/>
            </w:tcBorders>
            <w:tcMar>
              <w:top w:w="40" w:type="dxa"/>
              <w:left w:w="40" w:type="dxa"/>
              <w:bottom w:w="40" w:type="dxa"/>
              <w:right w:w="40" w:type="dxa"/>
            </w:tcMar>
            <w:vAlign w:val="top"/>
          </w:tcPr>
          <w:bookmarkStart w:id="1803" w:name="para_8e6f6a89_3d0d_4bbb_ba95_60a446f1ec"/>
          <w:p>
            <w:pPr>
              <w:spacing w:before="180" w:after="0" w:line="240" w:lineRule="auto"/>
              <w:jc w:val="center"/>
            </w:pPr>
            <w:r>
              <w:rPr>
                <w:rFonts w:ascii="Arial" w:hAnsi="Arial"/>
                <w:color w:val="000000"/>
                <w:sz w:val="18"/>
              </w:rPr>
              <w:t>M</w:t>
            </w:r>
          </w:p>
          <w:bookmarkEnd w:id="1803"/>
        </w:tc>
        <w:tc>
          <w:tcPr>
            <w:tcBorders>
              <w:bottom w:val="single" w:sz="4" w:color="000000"/>
              <w:right w:val="single" w:sz="4" w:color="000000"/>
            </w:tcBorders>
            <w:tcMar>
              <w:top w:w="40" w:type="dxa"/>
              <w:left w:w="40" w:type="dxa"/>
              <w:bottom w:w="40" w:type="dxa"/>
              <w:right w:w="40" w:type="dxa"/>
            </w:tcMar>
            <w:vAlign w:val="top"/>
          </w:tcPr>
          <w:bookmarkStart w:id="1804" w:name="para_731e50bf_96e2_4f9e_9857_959ff75507"/>
          <w:p>
            <w:pPr>
              <w:spacing w:before="180" w:after="0" w:line="240" w:lineRule="auto"/>
            </w:pPr>
            <w:r>
              <w:rPr>
                <w:rFonts w:ascii="Arial" w:hAnsi="Arial"/>
                <w:color w:val="000000"/>
                <w:sz w:val="18"/>
              </w:rPr>
              <w:t>Shall be: 1 = patient</w:t>
            </w:r>
          </w:p>
          <w:bookmarkEnd w:id="18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5" w:name="para_a5044424_3bd1_4128_af59_c1a98cf71e"/>
          <w:p>
            <w:pPr>
              <w:spacing w:before="180" w:after="0" w:line="240" w:lineRule="auto"/>
            </w:pPr>
            <w:r>
              <w:rPr>
                <w:rFonts w:ascii="Arial" w:hAnsi="Arial"/>
                <w:color w:val="000000"/>
                <w:sz w:val="18"/>
              </w:rPr>
              <w:t>ParticipantObjectDataLifeCycle</w:t>
            </w:r>
          </w:p>
          <w:bookmarkEnd w:id="1805"/>
        </w:tc>
        <w:tc>
          <w:tcPr>
            <w:tcBorders>
              <w:bottom w:val="single" w:sz="4" w:color="000000"/>
              <w:right w:val="single" w:sz="4" w:color="000000"/>
            </w:tcBorders>
            <w:tcMar>
              <w:top w:w="40" w:type="dxa"/>
              <w:left w:w="40" w:type="dxa"/>
              <w:bottom w:w="40" w:type="dxa"/>
              <w:right w:w="40" w:type="dxa"/>
            </w:tcMar>
            <w:vAlign w:val="top"/>
          </w:tcPr>
          <w:bookmarkStart w:id="1806" w:name="para_4a8df5a1_11ba_4905_af63_84f84bb3bb"/>
          <w:p>
            <w:pPr>
              <w:spacing w:before="180" w:after="0" w:line="240" w:lineRule="auto"/>
              <w:jc w:val="center"/>
            </w:pPr>
            <w:r>
              <w:rPr>
                <w:rFonts w:ascii="Arial" w:hAnsi="Arial"/>
                <w:color w:val="000000"/>
                <w:sz w:val="18"/>
              </w:rPr>
              <w:t>U</w:t>
            </w:r>
          </w:p>
          <w:bookmarkEnd w:id="1806"/>
        </w:tc>
        <w:tc>
          <w:tcPr>
            <w:tcBorders>
              <w:bottom w:val="single" w:sz="4" w:color="000000"/>
              <w:right w:val="single" w:sz="4" w:color="000000"/>
            </w:tcBorders>
            <w:tcMar>
              <w:top w:w="40" w:type="dxa"/>
              <w:left w:w="40" w:type="dxa"/>
              <w:bottom w:w="40" w:type="dxa"/>
              <w:right w:w="40" w:type="dxa"/>
            </w:tcMar>
            <w:vAlign w:val="top"/>
          </w:tcPr>
          <w:bookmarkStart w:id="1807" w:name="para_b428affd_a8e6_410d_a95b_aa23e9b7a9"/>
          <w:p>
            <w:pPr>
              <w:spacing w:before="180" w:after="0" w:line="240" w:lineRule="auto"/>
            </w:pPr>
            <w:r>
              <w:rPr>
                <w:rFonts w:ascii="Arial" w:hAnsi="Arial"/>
                <w:color w:val="000000"/>
                <w:sz w:val="18"/>
              </w:rPr>
              <w:t>not specialized</w:t>
            </w:r>
          </w:p>
          <w:bookmarkEnd w:id="18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08" w:name="para_ea6337de_f7ac_4a74_84d4_0c12aa26f7"/>
          <w:p>
            <w:pPr>
              <w:spacing w:before="180" w:after="0" w:line="240" w:lineRule="auto"/>
            </w:pPr>
            <w:r>
              <w:rPr>
                <w:rFonts w:ascii="Arial" w:hAnsi="Arial"/>
                <w:color w:val="000000"/>
                <w:sz w:val="18"/>
              </w:rPr>
              <w:t>ParticipantObjectIDTypeCode</w:t>
            </w:r>
          </w:p>
          <w:bookmarkEnd w:id="1808"/>
        </w:tc>
        <w:tc>
          <w:tcPr>
            <w:tcBorders>
              <w:bottom w:val="single" w:sz="4" w:color="000000"/>
              <w:right w:val="single" w:sz="4" w:color="000000"/>
            </w:tcBorders>
            <w:tcMar>
              <w:top w:w="40" w:type="dxa"/>
              <w:left w:w="40" w:type="dxa"/>
              <w:bottom w:w="40" w:type="dxa"/>
              <w:right w:w="40" w:type="dxa"/>
            </w:tcMar>
            <w:vAlign w:val="top"/>
          </w:tcPr>
          <w:bookmarkStart w:id="1809" w:name="para_3c694773_718c_4490_ac9b_34203a35af"/>
          <w:p>
            <w:pPr>
              <w:spacing w:before="180" w:after="0" w:line="240" w:lineRule="auto"/>
              <w:jc w:val="center"/>
            </w:pPr>
            <w:r>
              <w:rPr>
                <w:rFonts w:ascii="Arial" w:hAnsi="Arial"/>
                <w:color w:val="000000"/>
                <w:sz w:val="18"/>
              </w:rPr>
              <w:t>M</w:t>
            </w:r>
          </w:p>
          <w:bookmarkEnd w:id="1809"/>
        </w:tc>
        <w:tc>
          <w:tcPr>
            <w:tcBorders>
              <w:bottom w:val="single" w:sz="4" w:color="000000"/>
              <w:right w:val="single" w:sz="4" w:color="000000"/>
            </w:tcBorders>
            <w:tcMar>
              <w:top w:w="40" w:type="dxa"/>
              <w:left w:w="40" w:type="dxa"/>
              <w:bottom w:w="40" w:type="dxa"/>
              <w:right w:w="40" w:type="dxa"/>
            </w:tcMar>
            <w:vAlign w:val="top"/>
          </w:tcPr>
          <w:bookmarkStart w:id="1810" w:name="para_20aa1498_8675_41de_8278_4655a65d82"/>
          <w:p>
            <w:pPr>
              <w:spacing w:before="180" w:after="0" w:line="240" w:lineRule="auto"/>
            </w:pPr>
            <w:r>
              <w:rPr>
                <w:rFonts w:ascii="Arial" w:hAnsi="Arial"/>
                <w:color w:val="000000"/>
                <w:sz w:val="18"/>
              </w:rPr>
              <w:t>Shall be: 2 = patient ID</w:t>
            </w:r>
          </w:p>
          <w:bookmarkEnd w:id="18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1" w:name="para_1f1970fd_be44_4bf5_9bc0_d4f2c80575"/>
          <w:p>
            <w:pPr>
              <w:spacing w:before="180" w:after="0" w:line="240" w:lineRule="auto"/>
            </w:pPr>
            <w:r>
              <w:rPr>
                <w:rFonts w:ascii="Arial" w:hAnsi="Arial"/>
                <w:color w:val="000000"/>
                <w:sz w:val="18"/>
              </w:rPr>
              <w:t>ParticipantObjectSensitivity</w:t>
            </w:r>
          </w:p>
          <w:bookmarkEnd w:id="1811"/>
        </w:tc>
        <w:tc>
          <w:tcPr>
            <w:tcBorders>
              <w:bottom w:val="single" w:sz="4" w:color="000000"/>
              <w:right w:val="single" w:sz="4" w:color="000000"/>
            </w:tcBorders>
            <w:tcMar>
              <w:top w:w="40" w:type="dxa"/>
              <w:left w:w="40" w:type="dxa"/>
              <w:bottom w:w="40" w:type="dxa"/>
              <w:right w:w="40" w:type="dxa"/>
            </w:tcMar>
            <w:vAlign w:val="top"/>
          </w:tcPr>
          <w:bookmarkStart w:id="1812" w:name="para_f497fb5a_bccd_49ce_8be1_210214b266"/>
          <w:p>
            <w:pPr>
              <w:spacing w:before="180" w:after="0" w:line="240" w:lineRule="auto"/>
              <w:jc w:val="center"/>
            </w:pPr>
            <w:r>
              <w:rPr>
                <w:rFonts w:ascii="Arial" w:hAnsi="Arial"/>
                <w:color w:val="000000"/>
                <w:sz w:val="18"/>
              </w:rPr>
              <w:t>U</w:t>
            </w:r>
          </w:p>
          <w:bookmarkEnd w:id="1812"/>
        </w:tc>
        <w:tc>
          <w:tcPr>
            <w:tcBorders>
              <w:bottom w:val="single" w:sz="4" w:color="000000"/>
              <w:right w:val="single" w:sz="4" w:color="000000"/>
            </w:tcBorders>
            <w:tcMar>
              <w:top w:w="40" w:type="dxa"/>
              <w:left w:w="40" w:type="dxa"/>
              <w:bottom w:w="40" w:type="dxa"/>
              <w:right w:w="40" w:type="dxa"/>
            </w:tcMar>
            <w:vAlign w:val="top"/>
          </w:tcPr>
          <w:bookmarkStart w:id="1813" w:name="para_08b8b532_0e35_4393_93bd_7a65db0ffa"/>
          <w:p>
            <w:pPr>
              <w:spacing w:before="180" w:after="0" w:line="240" w:lineRule="auto"/>
            </w:pPr>
            <w:r>
              <w:rPr>
                <w:rFonts w:ascii="Arial" w:hAnsi="Arial"/>
                <w:color w:val="000000"/>
                <w:sz w:val="18"/>
              </w:rPr>
              <w:t>not specialized</w:t>
            </w:r>
          </w:p>
          <w:bookmarkEnd w:id="18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4" w:name="para_f24737c6_2306_4cbe_893b_8f65f4791f"/>
          <w:p>
            <w:pPr>
              <w:spacing w:before="180" w:after="0" w:line="240" w:lineRule="auto"/>
            </w:pPr>
            <w:r>
              <w:rPr>
                <w:rFonts w:ascii="Arial" w:hAnsi="Arial"/>
                <w:color w:val="000000"/>
                <w:sz w:val="18"/>
              </w:rPr>
              <w:t>ParticipantObjectID</w:t>
            </w:r>
          </w:p>
          <w:bookmarkEnd w:id="1814"/>
        </w:tc>
        <w:tc>
          <w:tcPr>
            <w:tcBorders>
              <w:bottom w:val="single" w:sz="4" w:color="000000"/>
              <w:right w:val="single" w:sz="4" w:color="000000"/>
            </w:tcBorders>
            <w:tcMar>
              <w:top w:w="40" w:type="dxa"/>
              <w:left w:w="40" w:type="dxa"/>
              <w:bottom w:w="40" w:type="dxa"/>
              <w:right w:w="40" w:type="dxa"/>
            </w:tcMar>
            <w:vAlign w:val="top"/>
          </w:tcPr>
          <w:bookmarkStart w:id="1815" w:name="para_76d1d76c_4b09_41b5_9b18_662d118590"/>
          <w:p>
            <w:pPr>
              <w:spacing w:before="180" w:after="0" w:line="240" w:lineRule="auto"/>
              <w:jc w:val="center"/>
            </w:pPr>
            <w:r>
              <w:rPr>
                <w:rFonts w:ascii="Arial" w:hAnsi="Arial"/>
                <w:color w:val="000000"/>
                <w:sz w:val="18"/>
              </w:rPr>
              <w:t>M</w:t>
            </w:r>
          </w:p>
          <w:bookmarkEnd w:id="1815"/>
        </w:tc>
        <w:tc>
          <w:tcPr>
            <w:tcBorders>
              <w:bottom w:val="single" w:sz="4" w:color="000000"/>
              <w:right w:val="single" w:sz="4" w:color="000000"/>
            </w:tcBorders>
            <w:tcMar>
              <w:top w:w="40" w:type="dxa"/>
              <w:left w:w="40" w:type="dxa"/>
              <w:bottom w:w="40" w:type="dxa"/>
              <w:right w:w="40" w:type="dxa"/>
            </w:tcMar>
            <w:vAlign w:val="top"/>
          </w:tcPr>
          <w:bookmarkStart w:id="1816" w:name="para_523be16a_e1f2_4425_ba0b_887b1c9c23"/>
          <w:p>
            <w:pPr>
              <w:spacing w:before="180" w:after="0" w:line="240" w:lineRule="auto"/>
            </w:pPr>
            <w:r>
              <w:rPr>
                <w:rFonts w:ascii="Arial" w:hAnsi="Arial"/>
                <w:color w:val="000000"/>
                <w:sz w:val="18"/>
              </w:rPr>
              <w:t>The patient ID</w:t>
            </w:r>
          </w:p>
          <w:bookmarkEnd w:id="18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17" w:name="para_598e06f1_de19_41d1_b38f_6d5190992d"/>
          <w:p>
            <w:pPr>
              <w:spacing w:before="180" w:after="0" w:line="240" w:lineRule="auto"/>
            </w:pPr>
            <w:r>
              <w:rPr>
                <w:rFonts w:ascii="Arial" w:hAnsi="Arial"/>
                <w:color w:val="000000"/>
                <w:sz w:val="18"/>
              </w:rPr>
              <w:t>ParticipantObjectName</w:t>
            </w:r>
          </w:p>
          <w:bookmarkEnd w:id="1817"/>
        </w:tc>
        <w:tc>
          <w:tcPr>
            <w:tcBorders>
              <w:bottom w:val="single" w:sz="4" w:color="000000"/>
              <w:right w:val="single" w:sz="4" w:color="000000"/>
            </w:tcBorders>
            <w:tcMar>
              <w:top w:w="40" w:type="dxa"/>
              <w:left w:w="40" w:type="dxa"/>
              <w:bottom w:w="40" w:type="dxa"/>
              <w:right w:w="40" w:type="dxa"/>
            </w:tcMar>
            <w:vAlign w:val="top"/>
          </w:tcPr>
          <w:bookmarkStart w:id="1818" w:name="para_9c8e9140_ae44_432e_a848_d433661e81"/>
          <w:p>
            <w:pPr>
              <w:spacing w:before="180" w:after="0" w:line="240" w:lineRule="auto"/>
              <w:jc w:val="center"/>
            </w:pPr>
            <w:r>
              <w:rPr>
                <w:rFonts w:ascii="Arial" w:hAnsi="Arial"/>
                <w:color w:val="000000"/>
                <w:sz w:val="18"/>
              </w:rPr>
              <w:t>U</w:t>
            </w:r>
          </w:p>
          <w:bookmarkEnd w:id="1818"/>
        </w:tc>
        <w:tc>
          <w:tcPr>
            <w:tcBorders>
              <w:bottom w:val="single" w:sz="4" w:color="000000"/>
              <w:right w:val="single" w:sz="4" w:color="000000"/>
            </w:tcBorders>
            <w:tcMar>
              <w:top w:w="40" w:type="dxa"/>
              <w:left w:w="40" w:type="dxa"/>
              <w:bottom w:w="40" w:type="dxa"/>
              <w:right w:w="40" w:type="dxa"/>
            </w:tcMar>
            <w:vAlign w:val="top"/>
          </w:tcPr>
          <w:bookmarkStart w:id="1819" w:name="para_faa919e5_0ea7_449e_a518_7f96ad30e8"/>
          <w:p>
            <w:pPr>
              <w:spacing w:before="180" w:after="0" w:line="240" w:lineRule="auto"/>
            </w:pPr>
            <w:r>
              <w:rPr>
                <w:rFonts w:ascii="Arial" w:hAnsi="Arial"/>
                <w:color w:val="000000"/>
                <w:sz w:val="18"/>
              </w:rPr>
              <w:t>The patient name</w:t>
            </w:r>
          </w:p>
          <w:bookmarkEnd w:id="18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0" w:name="para_9f40f9f3_732a_4c06_80a3_f1a0f71171"/>
          <w:p>
            <w:pPr>
              <w:spacing w:before="180" w:after="0" w:line="240" w:lineRule="auto"/>
            </w:pPr>
            <w:r>
              <w:rPr>
                <w:rFonts w:ascii="Arial" w:hAnsi="Arial"/>
                <w:color w:val="000000"/>
                <w:sz w:val="18"/>
              </w:rPr>
              <w:t>ParticipantObjectQuery</w:t>
            </w:r>
          </w:p>
          <w:bookmarkEnd w:id="1820"/>
        </w:tc>
        <w:tc>
          <w:tcPr>
            <w:tcBorders>
              <w:bottom w:val="single" w:sz="4" w:color="000000"/>
              <w:right w:val="single" w:sz="4" w:color="000000"/>
            </w:tcBorders>
            <w:tcMar>
              <w:top w:w="40" w:type="dxa"/>
              <w:left w:w="40" w:type="dxa"/>
              <w:bottom w:w="40" w:type="dxa"/>
              <w:right w:w="40" w:type="dxa"/>
            </w:tcMar>
            <w:vAlign w:val="top"/>
          </w:tcPr>
          <w:bookmarkStart w:id="1821" w:name="para_ef534f1c_3a9a_4f95_8cf1_1dc5799f25"/>
          <w:p>
            <w:pPr>
              <w:spacing w:before="180" w:after="0" w:line="240" w:lineRule="auto"/>
              <w:jc w:val="center"/>
            </w:pPr>
            <w:r>
              <w:rPr>
                <w:rFonts w:ascii="Arial" w:hAnsi="Arial"/>
                <w:color w:val="000000"/>
                <w:sz w:val="18"/>
              </w:rPr>
              <w:t>U</w:t>
            </w:r>
          </w:p>
          <w:bookmarkEnd w:id="1821"/>
        </w:tc>
        <w:tc>
          <w:tcPr>
            <w:tcBorders>
              <w:bottom w:val="single" w:sz="4" w:color="000000"/>
              <w:right w:val="single" w:sz="4" w:color="000000"/>
            </w:tcBorders>
            <w:tcMar>
              <w:top w:w="40" w:type="dxa"/>
              <w:left w:w="40" w:type="dxa"/>
              <w:bottom w:w="40" w:type="dxa"/>
              <w:right w:w="40" w:type="dxa"/>
            </w:tcMar>
            <w:vAlign w:val="top"/>
          </w:tcPr>
          <w:bookmarkStart w:id="1822" w:name="para_5cb3947a_3cd3_47db_a5fa_9d410374ce"/>
          <w:p>
            <w:pPr>
              <w:spacing w:before="180" w:after="0" w:line="240" w:lineRule="auto"/>
            </w:pPr>
            <w:r>
              <w:rPr>
                <w:rFonts w:ascii="Arial" w:hAnsi="Arial"/>
                <w:color w:val="000000"/>
                <w:sz w:val="18"/>
              </w:rPr>
              <w:t>not specialized</w:t>
            </w:r>
          </w:p>
          <w:bookmarkEnd w:id="18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3" w:name="para_7cebbd3b_fa9b_43da_a314_9ab913ec90"/>
          <w:p>
            <w:pPr>
              <w:spacing w:before="180" w:after="0" w:line="240" w:lineRule="auto"/>
            </w:pPr>
            <w:r>
              <w:rPr>
                <w:rFonts w:ascii="Arial" w:hAnsi="Arial"/>
                <w:color w:val="000000"/>
                <w:sz w:val="18"/>
              </w:rPr>
              <w:t>ParticipantObjectDetail</w:t>
            </w:r>
          </w:p>
          <w:bookmarkEnd w:id="1823"/>
        </w:tc>
        <w:tc>
          <w:tcPr>
            <w:tcBorders>
              <w:bottom w:val="single" w:sz="4" w:color="000000"/>
              <w:right w:val="single" w:sz="4" w:color="000000"/>
            </w:tcBorders>
            <w:tcMar>
              <w:top w:w="40" w:type="dxa"/>
              <w:left w:w="40" w:type="dxa"/>
              <w:bottom w:w="40" w:type="dxa"/>
              <w:right w:w="40" w:type="dxa"/>
            </w:tcMar>
            <w:vAlign w:val="top"/>
          </w:tcPr>
          <w:bookmarkStart w:id="1824" w:name="para_e7775507_6fe2_42d8_8de6_2da4c56b56"/>
          <w:p>
            <w:pPr>
              <w:spacing w:before="180" w:after="0" w:line="240" w:lineRule="auto"/>
              <w:jc w:val="center"/>
            </w:pPr>
            <w:r>
              <w:rPr>
                <w:rFonts w:ascii="Arial" w:hAnsi="Arial"/>
                <w:color w:val="000000"/>
                <w:sz w:val="18"/>
              </w:rPr>
              <w:t>U</w:t>
            </w:r>
          </w:p>
          <w:bookmarkEnd w:id="1824"/>
        </w:tc>
        <w:tc>
          <w:tcPr>
            <w:tcBorders>
              <w:bottom w:val="single" w:sz="4" w:color="000000"/>
              <w:right w:val="single" w:sz="4" w:color="000000"/>
            </w:tcBorders>
            <w:tcMar>
              <w:top w:w="40" w:type="dxa"/>
              <w:left w:w="40" w:type="dxa"/>
              <w:bottom w:w="40" w:type="dxa"/>
              <w:right w:w="40" w:type="dxa"/>
            </w:tcMar>
            <w:vAlign w:val="top"/>
          </w:tcPr>
          <w:bookmarkStart w:id="1825" w:name="para_39c02c96_edd2_40de_bb8b_94a850a249"/>
          <w:p>
            <w:pPr>
              <w:spacing w:before="180" w:after="0" w:line="240" w:lineRule="auto"/>
            </w:pPr>
            <w:r>
              <w:rPr>
                <w:rFonts w:ascii="Arial" w:hAnsi="Arial"/>
                <w:color w:val="000000"/>
                <w:sz w:val="18"/>
              </w:rPr>
              <w:t>not specialized</w:t>
            </w:r>
          </w:p>
          <w:bookmarkEnd w:id="18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26" w:name="para_966827e7_f770_4da8_a3cd_d3b1f10870"/>
          <w:p>
            <w:pPr>
              <w:spacing w:before="180" w:after="0" w:line="240" w:lineRule="auto"/>
            </w:pPr>
            <w:r>
              <w:rPr>
                <w:rFonts w:ascii="Arial" w:hAnsi="Arial"/>
                <w:color w:val="000000"/>
                <w:sz w:val="18"/>
              </w:rPr>
              <w:t>ParticipantObjectDescription</w:t>
            </w:r>
          </w:p>
          <w:bookmarkEnd w:id="1826"/>
        </w:tc>
        <w:tc>
          <w:tcPr>
            <w:tcBorders>
              <w:bottom w:val="single" w:sz="4" w:color="000000"/>
              <w:right w:val="single" w:sz="4" w:color="000000"/>
            </w:tcBorders>
            <w:tcMar>
              <w:top w:w="40" w:type="dxa"/>
              <w:left w:w="40" w:type="dxa"/>
              <w:bottom w:w="40" w:type="dxa"/>
              <w:right w:w="40" w:type="dxa"/>
            </w:tcMar>
            <w:vAlign w:val="top"/>
          </w:tcPr>
          <w:bookmarkStart w:id="1827" w:name="para_ab694272_bf53_440e_aeef_7dd190b06a"/>
          <w:p>
            <w:pPr>
              <w:spacing w:before="180" w:after="0" w:line="240" w:lineRule="auto"/>
              <w:jc w:val="center"/>
            </w:pPr>
            <w:r>
              <w:rPr>
                <w:rFonts w:ascii="Arial" w:hAnsi="Arial"/>
                <w:color w:val="000000"/>
                <w:sz w:val="18"/>
              </w:rPr>
              <w:t>U</w:t>
            </w:r>
          </w:p>
          <w:bookmarkEnd w:id="1827"/>
        </w:tc>
        <w:tc>
          <w:tcPr>
            <w:tcBorders>
              <w:bottom w:val="single" w:sz="4" w:color="000000"/>
              <w:right w:val="single" w:sz="4" w:color="000000"/>
            </w:tcBorders>
            <w:tcMar>
              <w:top w:w="40" w:type="dxa"/>
              <w:left w:w="40" w:type="dxa"/>
              <w:bottom w:w="40" w:type="dxa"/>
              <w:right w:w="40" w:type="dxa"/>
            </w:tcMar>
            <w:vAlign w:val="top"/>
          </w:tcPr>
          <w:bookmarkStart w:id="1828" w:name="para_3a476a96_86e8_4f36_b2e8_deeed37d7a"/>
          <w:p>
            <w:pPr>
              <w:spacing w:before="180" w:after="0" w:line="240" w:lineRule="auto"/>
            </w:pPr>
            <w:r>
              <w:rPr>
                <w:rFonts w:ascii="Arial" w:hAnsi="Arial"/>
                <w:color w:val="000000"/>
                <w:sz w:val="18"/>
              </w:rPr>
              <w:t>not specialized</w:t>
            </w:r>
          </w:p>
          <w:bookmarkEnd w:id="1828"/>
        </w:tc>
      </w:tr>
    </w:tbl>
    <w:bookmarkStart w:id="1829" w:name="sect_A_5_3_6"/>
    <w:p>
      <w:pPr>
        <w:spacing w:before="180" w:after="0" w:line="240" w:lineRule="auto"/>
      </w:pPr>
      <w:r>
        <w:rPr>
          <w:rFonts w:ascii="Arial" w:hAnsi="Arial"/>
          <w:b/>
          <w:color w:val="000000"/>
          <w:sz w:val="26"/>
        </w:rPr>
        <w:t>A.5.3.6 DICOM Instances Accessed</w:t>
      </w:r>
    </w:p>
    <w:bookmarkEnd w:id="1829"/>
    <w:bookmarkStart w:id="1830" w:name="para_63d61577_37e5_416f_9f50_59d4a1f4c5"/>
    <w:p>
      <w:pPr>
        <w:spacing w:before="180" w:after="0" w:line="240" w:lineRule="auto"/>
        <w:jc w:val="both"/>
      </w:pPr>
      <w:r>
        <w:rPr>
          <w:rFonts w:ascii="Arial" w:hAnsi="Arial"/>
          <w:color w:val="000000"/>
          <w:sz w:val="18"/>
        </w:rPr>
        <w:t>This message describes the event of DICOM SOP Instances being viewed, utilized, updated, or deleted. This message shall only include information about a single patient and can be used to summarize all activity for several studies for that patient. This message records the studies to which the instances belong, not the individual instances.</w:t>
      </w:r>
    </w:p>
    <w:bookmarkEnd w:id="1830"/>
    <w:bookmarkStart w:id="1831" w:name="para_7f622f1a_c948_4fce_bf06_0445172f75"/>
    <w:p>
      <w:pPr>
        <w:spacing w:before="180" w:after="0" w:line="240" w:lineRule="auto"/>
        <w:jc w:val="both"/>
      </w:pPr>
      <w:r>
        <w:rPr>
          <w:rFonts w:ascii="Arial" w:hAnsi="Arial"/>
          <w:color w:val="000000"/>
          <w:sz w:val="18"/>
        </w:rPr>
        <w:t>If all instances within a study are deleted, then the EV</w:t>
      </w:r>
      <w:hyperlink r:id="r131">
        <w:r>
          <w:rPr>
            <w:rFonts w:ascii="Arial" w:hAnsi="Arial"/>
            <w:color w:val="000000"/>
            <w:sz w:val="18"/>
          </w:rPr>
          <w:t>(110105, DCM, "DICOM Study Deleted")</w:t>
        </w:r>
      </w:hyperlink>
      <w:r>
        <w:rPr>
          <w:rFonts w:ascii="Arial" w:hAnsi="Arial"/>
          <w:color w:val="000000"/>
          <w:sz w:val="18"/>
        </w:rPr>
        <w:t xml:space="preserve"> event shall be used, see </w:t>
      </w:r>
      <w:hyperlink w:anchor="sect_A_5_3_8">
        <w:r>
          <w:rPr>
            <w:rFonts w:ascii="Arial" w:hAnsi="Arial"/>
            <w:color w:val="000000"/>
            <w:sz w:val="18"/>
          </w:rPr>
          <w:t>Section A.5.3.8</w:t>
        </w:r>
      </w:hyperlink>
      <w:r>
        <w:rPr>
          <w:rFonts w:ascii="Arial" w:hAnsi="Arial"/>
          <w:color w:val="000000"/>
          <w:sz w:val="18"/>
        </w:rPr>
        <w:t>.</w:t>
      </w:r>
    </w:p>
    <w:bookmarkEnd w:id="1831"/>
    <w:bookmarkStart w:id="1832" w:name="table_A_5_3_6_1"/>
    <w:p>
      <w:pPr>
        <w:keepNext/>
        <w:spacing w:before="216" w:after="0" w:line="240" w:lineRule="auto"/>
        <w:jc w:val="center"/>
      </w:pPr>
      <w:r>
        <w:rPr>
          <w:rFonts w:ascii="Arial" w:hAnsi="Arial"/>
          <w:b/>
          <w:color w:val="000000"/>
          <w:sz w:val="22"/>
        </w:rPr>
        <w:t>Table A.5.3.6-1. Audit Message for DICOM Instances Accessed</w:t>
      </w:r>
    </w:p>
    <w:bookmarkEnd w:id="1832"/>
    <w:p>
      <w:pPr>
        <w:spacing w:before="0" w:after="0" w:line="240" w:lineRule="auto"/>
        <w:rPr>
          <w:sz w:val="13"/>
        </w:rPr>
      </w:pPr>
    </w:p>
    <w:tbl>
      <w:tblPr>
        <w:tblInd w:w="45" w:type="dxa"/>
        <w:tblLayout w:type="fixed"/>
      </w:tblPr>
      <w:tblGrid>
        <w:gridCol w:w="3604"/>
        <w:gridCol w:w="2691"/>
        <w:gridCol w:w="480"/>
        <w:gridCol w:w="366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833" w:name="para_11c0e0bc_5e43_4926_9296_940db91a05"/>
          <w:p>
            <w:pPr>
              <w:keepNext/>
              <w:spacing w:before="180" w:after="0" w:line="240" w:lineRule="auto"/>
              <w:jc w:val="center"/>
            </w:pPr>
            <w:r>
              <w:rPr>
                <w:rFonts w:ascii="Arial" w:hAnsi="Arial"/>
                <w:b/>
                <w:color w:val="000000"/>
                <w:sz w:val="18"/>
              </w:rPr>
              <w:t>Real World Entities</w:t>
            </w:r>
          </w:p>
          <w:bookmarkEnd w:id="183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4" w:name="para_628286b7_1894_46af_8e72_d7919aeb26"/>
          <w:p>
            <w:pPr>
              <w:spacing w:before="180" w:after="0" w:line="240" w:lineRule="auto"/>
              <w:jc w:val="center"/>
            </w:pPr>
            <w:r>
              <w:rPr>
                <w:rFonts w:ascii="Arial" w:hAnsi="Arial"/>
                <w:b/>
                <w:color w:val="000000"/>
                <w:sz w:val="18"/>
              </w:rPr>
              <w:t>Field Name</w:t>
            </w:r>
          </w:p>
          <w:bookmarkEnd w:id="183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5" w:name="para_3704cce1_00c1_40e0_97ab_b445540b50"/>
          <w:p>
            <w:pPr>
              <w:spacing w:before="180" w:after="0" w:line="240" w:lineRule="auto"/>
              <w:jc w:val="center"/>
            </w:pPr>
            <w:r>
              <w:rPr>
                <w:rFonts w:ascii="Arial" w:hAnsi="Arial"/>
                <w:b/>
                <w:color w:val="000000"/>
                <w:sz w:val="18"/>
              </w:rPr>
              <w:t>Opt.</w:t>
            </w:r>
          </w:p>
          <w:bookmarkEnd w:id="183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836" w:name="para_ff158bde_0312_4bf1_b066_0d7e6f24ef"/>
          <w:p>
            <w:pPr>
              <w:spacing w:before="180" w:after="0" w:line="240" w:lineRule="auto"/>
              <w:jc w:val="center"/>
            </w:pPr>
            <w:r>
              <w:rPr>
                <w:rFonts w:ascii="Arial" w:hAnsi="Arial"/>
                <w:b/>
                <w:color w:val="000000"/>
                <w:sz w:val="18"/>
              </w:rPr>
              <w:t>Value Constraints</w:t>
            </w:r>
          </w:p>
          <w:bookmarkEnd w:id="1836"/>
        </w:tc>
      </w:tr>
      <w:tr>
        <w:tblPrEx/>
        <w:trPr/>
        <w:tc>
          <w:tcPr>
            <w:vMerge w:val="restart"/>
            <w:tcBorders>
              <w:left w:val="single" w:sz="4" w:color="000000"/>
              <w:right w:val="single" w:sz="4" w:color="000000"/>
            </w:tcBorders>
            <w:tcMar>
              <w:top w:w="40" w:type="dxa"/>
              <w:left w:w="40" w:type="dxa"/>
              <w:right w:w="40" w:type="dxa"/>
            </w:tcMar>
            <w:vAlign w:val="top"/>
          </w:tcPr>
          <w:bookmarkStart w:id="1837" w:name="para_4cbfadda_9345_4268_b86a_b7c7ddb9bd"/>
          <w:p>
            <w:pPr>
              <w:spacing w:before="180" w:after="0" w:line="240" w:lineRule="auto"/>
            </w:pPr>
            <w:r>
              <w:rPr>
                <w:rFonts w:ascii="Arial" w:hAnsi="Arial"/>
                <w:color w:val="000000"/>
                <w:sz w:val="18"/>
              </w:rPr>
              <w:t>Event</w:t>
            </w:r>
          </w:p>
          <w:bookmarkEnd w:id="1837"/>
        </w:tc>
        <w:tc>
          <w:tcPr>
            <w:tcBorders>
              <w:bottom w:val="single" w:sz="4" w:color="000000"/>
              <w:right w:val="single" w:sz="4" w:color="000000"/>
            </w:tcBorders>
            <w:tcMar>
              <w:top w:w="40" w:type="dxa"/>
              <w:left w:w="40" w:type="dxa"/>
              <w:bottom w:w="40" w:type="dxa"/>
              <w:right w:w="40" w:type="dxa"/>
            </w:tcMar>
            <w:vAlign w:val="top"/>
          </w:tcPr>
          <w:bookmarkStart w:id="1838" w:name="para_d60edc13_a4b8_47cd_acbd_e2471f6611"/>
          <w:p>
            <w:pPr>
              <w:spacing w:before="180" w:after="0" w:line="240" w:lineRule="auto"/>
            </w:pPr>
            <w:r>
              <w:rPr>
                <w:rFonts w:ascii="Arial" w:hAnsi="Arial"/>
                <w:color w:val="000000"/>
                <w:sz w:val="18"/>
              </w:rPr>
              <w:t>EventID</w:t>
            </w:r>
          </w:p>
          <w:bookmarkEnd w:id="1838"/>
        </w:tc>
        <w:tc>
          <w:tcPr>
            <w:tcBorders>
              <w:bottom w:val="single" w:sz="4" w:color="000000"/>
              <w:right w:val="single" w:sz="4" w:color="000000"/>
            </w:tcBorders>
            <w:tcMar>
              <w:top w:w="40" w:type="dxa"/>
              <w:left w:w="40" w:type="dxa"/>
              <w:bottom w:w="40" w:type="dxa"/>
              <w:right w:w="40" w:type="dxa"/>
            </w:tcMar>
            <w:vAlign w:val="top"/>
          </w:tcPr>
          <w:bookmarkStart w:id="1839" w:name="para_d772302f_4e63_4be8_99b4_b6142b1eb2"/>
          <w:p>
            <w:pPr>
              <w:spacing w:before="180" w:after="0" w:line="240" w:lineRule="auto"/>
              <w:jc w:val="center"/>
            </w:pPr>
            <w:r>
              <w:rPr>
                <w:rFonts w:ascii="Arial" w:hAnsi="Arial"/>
                <w:color w:val="000000"/>
                <w:sz w:val="18"/>
              </w:rPr>
              <w:t>M</w:t>
            </w:r>
          </w:p>
          <w:bookmarkEnd w:id="1839"/>
        </w:tc>
        <w:tc>
          <w:tcPr>
            <w:tcBorders>
              <w:bottom w:val="single" w:sz="4" w:color="000000"/>
              <w:right w:val="single" w:sz="4" w:color="000000"/>
            </w:tcBorders>
            <w:tcMar>
              <w:top w:w="40" w:type="dxa"/>
              <w:left w:w="40" w:type="dxa"/>
              <w:bottom w:w="40" w:type="dxa"/>
              <w:right w:w="40" w:type="dxa"/>
            </w:tcMar>
            <w:vAlign w:val="top"/>
          </w:tcPr>
          <w:bookmarkStart w:id="1840" w:name="para_50781651_8080_4421_9b3e_9303672cb7"/>
          <w:p>
            <w:pPr>
              <w:spacing w:before="180" w:after="0" w:line="240" w:lineRule="auto"/>
            </w:pPr>
            <w:r>
              <w:rPr>
                <w:rFonts w:ascii="Arial" w:hAnsi="Arial"/>
                <w:color w:val="000000"/>
                <w:sz w:val="18"/>
              </w:rPr>
              <w:t xml:space="preserve">EV </w:t>
            </w:r>
            <w:hyperlink r:id="r132">
              <w:r>
                <w:rPr>
                  <w:rFonts w:ascii="Arial" w:hAnsi="Arial"/>
                  <w:color w:val="000000"/>
                  <w:sz w:val="18"/>
                </w:rPr>
                <w:t>(110103, DCM, "DICOM Instances Accessed")</w:t>
              </w:r>
            </w:hyperlink>
          </w:p>
          <w:bookmarkEnd w:id="18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1" w:name="para_3ac788f0_810c_464b_999e_4e732efbf5"/>
          <w:p>
            <w:pPr>
              <w:spacing w:before="180" w:after="0" w:line="240" w:lineRule="auto"/>
            </w:pPr>
            <w:r>
              <w:rPr>
                <w:rFonts w:ascii="Arial" w:hAnsi="Arial"/>
                <w:color w:val="000000"/>
                <w:sz w:val="18"/>
              </w:rPr>
              <w:t>EventActionCode</w:t>
            </w:r>
          </w:p>
          <w:bookmarkEnd w:id="1841"/>
        </w:tc>
        <w:tc>
          <w:tcPr>
            <w:tcBorders>
              <w:bottom w:val="single" w:sz="4" w:color="000000"/>
              <w:right w:val="single" w:sz="4" w:color="000000"/>
            </w:tcBorders>
            <w:tcMar>
              <w:top w:w="40" w:type="dxa"/>
              <w:left w:w="40" w:type="dxa"/>
              <w:bottom w:w="40" w:type="dxa"/>
              <w:right w:w="40" w:type="dxa"/>
            </w:tcMar>
            <w:vAlign w:val="top"/>
          </w:tcPr>
          <w:bookmarkStart w:id="1842" w:name="para_94f0b47a_feed_473c_84e9_f217d053b2"/>
          <w:p>
            <w:pPr>
              <w:spacing w:before="180" w:after="0" w:line="240" w:lineRule="auto"/>
              <w:jc w:val="center"/>
            </w:pPr>
            <w:r>
              <w:rPr>
                <w:rFonts w:ascii="Arial" w:hAnsi="Arial"/>
                <w:color w:val="000000"/>
                <w:sz w:val="18"/>
              </w:rPr>
              <w:t>M</w:t>
            </w:r>
          </w:p>
          <w:bookmarkEnd w:id="1842"/>
        </w:tc>
        <w:tc>
          <w:tcPr>
            <w:tcBorders>
              <w:bottom w:val="single" w:sz="4" w:color="000000"/>
              <w:right w:val="single" w:sz="4" w:color="000000"/>
            </w:tcBorders>
            <w:tcMar>
              <w:top w:w="40" w:type="dxa"/>
              <w:left w:w="40" w:type="dxa"/>
              <w:bottom w:w="40" w:type="dxa"/>
              <w:right w:w="40" w:type="dxa"/>
            </w:tcMar>
            <w:vAlign w:val="top"/>
          </w:tcPr>
          <w:bookmarkStart w:id="1843" w:name="para_183779d0_db05_4d6a_ad12_74c4dcb2bf"/>
          <w:p>
            <w:pPr>
              <w:spacing w:before="180" w:after="0" w:line="240" w:lineRule="auto"/>
            </w:pPr>
            <w:r>
              <w:rPr>
                <w:rFonts w:ascii="Arial" w:hAnsi="Arial"/>
                <w:color w:val="000000"/>
                <w:sz w:val="18"/>
              </w:rPr>
              <w:t>Enumerated value:</w:t>
            </w:r>
          </w:p>
          <w:bookmarkEnd w:id="1843"/>
          <w:bookmarkStart w:id="1844" w:name="para_12554267_dd79_4f1b_a785_743e794dee"/>
          <w:p>
            <w:pPr>
              <w:spacing w:before="180" w:after="0" w:line="240" w:lineRule="auto"/>
            </w:pPr>
            <w:r>
              <w:rPr>
                <w:rFonts w:ascii="Arial" w:hAnsi="Arial"/>
                <w:color w:val="000000"/>
                <w:sz w:val="18"/>
              </w:rPr>
              <w:t>C = create</w:t>
            </w:r>
          </w:p>
          <w:bookmarkEnd w:id="1844"/>
          <w:bookmarkStart w:id="1845" w:name="para_7d9b485c_180d_4d44_9fbd_56de7ae1dc"/>
          <w:p>
            <w:pPr>
              <w:spacing w:before="180" w:after="0" w:line="240" w:lineRule="auto"/>
            </w:pPr>
            <w:r>
              <w:rPr>
                <w:rFonts w:ascii="Arial" w:hAnsi="Arial"/>
                <w:color w:val="000000"/>
                <w:sz w:val="18"/>
              </w:rPr>
              <w:t>R = read</w:t>
            </w:r>
          </w:p>
          <w:bookmarkEnd w:id="1845"/>
          <w:bookmarkStart w:id="1846" w:name="para_0f23c156_fc17_43bc_9ed2_000b0a7e43"/>
          <w:p>
            <w:pPr>
              <w:spacing w:before="180" w:after="0" w:line="240" w:lineRule="auto"/>
            </w:pPr>
            <w:r>
              <w:rPr>
                <w:rFonts w:ascii="Arial" w:hAnsi="Arial"/>
                <w:color w:val="000000"/>
                <w:sz w:val="18"/>
              </w:rPr>
              <w:t>U = update</w:t>
            </w:r>
          </w:p>
          <w:bookmarkEnd w:id="1846"/>
          <w:bookmarkStart w:id="1847" w:name="para_eb749fd9_b810_4a75_99fe_fa254fe0ac"/>
          <w:p>
            <w:pPr>
              <w:spacing w:before="180" w:after="0" w:line="240" w:lineRule="auto"/>
            </w:pPr>
            <w:r>
              <w:rPr>
                <w:rFonts w:ascii="Arial" w:hAnsi="Arial"/>
                <w:color w:val="000000"/>
                <w:sz w:val="18"/>
              </w:rPr>
              <w:t>D = delete</w:t>
            </w:r>
          </w:p>
          <w:bookmarkEnd w:id="18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48" w:name="para_1345672e_88cf_4857_bea8_8c15693c12"/>
          <w:p>
            <w:pPr>
              <w:spacing w:before="180" w:after="0" w:line="240" w:lineRule="auto"/>
            </w:pPr>
            <w:r>
              <w:rPr>
                <w:rFonts w:ascii="Arial" w:hAnsi="Arial"/>
                <w:color w:val="000000"/>
                <w:sz w:val="18"/>
              </w:rPr>
              <w:t>EventDateTime</w:t>
            </w:r>
          </w:p>
          <w:bookmarkEnd w:id="1848"/>
        </w:tc>
        <w:tc>
          <w:tcPr>
            <w:tcBorders>
              <w:bottom w:val="single" w:sz="4" w:color="000000"/>
              <w:right w:val="single" w:sz="4" w:color="000000"/>
            </w:tcBorders>
            <w:tcMar>
              <w:top w:w="40" w:type="dxa"/>
              <w:left w:w="40" w:type="dxa"/>
              <w:bottom w:w="40" w:type="dxa"/>
              <w:right w:w="40" w:type="dxa"/>
            </w:tcMar>
            <w:vAlign w:val="top"/>
          </w:tcPr>
          <w:bookmarkStart w:id="1849" w:name="para_c0afa53e_b9fc_4c9f_80e4_4c4f3f5686"/>
          <w:p>
            <w:pPr>
              <w:spacing w:before="180" w:after="0" w:line="240" w:lineRule="auto"/>
              <w:jc w:val="center"/>
            </w:pPr>
            <w:r>
              <w:rPr>
                <w:rFonts w:ascii="Arial" w:hAnsi="Arial"/>
                <w:color w:val="000000"/>
                <w:sz w:val="18"/>
              </w:rPr>
              <w:t>M</w:t>
            </w:r>
          </w:p>
          <w:bookmarkEnd w:id="1849"/>
        </w:tc>
        <w:tc>
          <w:tcPr>
            <w:tcBorders>
              <w:bottom w:val="single" w:sz="4" w:color="000000"/>
              <w:right w:val="single" w:sz="4" w:color="000000"/>
            </w:tcBorders>
            <w:tcMar>
              <w:top w:w="40" w:type="dxa"/>
              <w:left w:w="40" w:type="dxa"/>
              <w:bottom w:w="40" w:type="dxa"/>
              <w:right w:w="40" w:type="dxa"/>
            </w:tcMar>
            <w:vAlign w:val="top"/>
          </w:tcPr>
          <w:bookmarkStart w:id="1850" w:name="para_d77a98fe_22c3_461f_b857_7118e5abc9"/>
          <w:p>
            <w:pPr>
              <w:spacing w:before="180" w:after="0" w:line="240" w:lineRule="auto"/>
            </w:pPr>
            <w:r>
              <w:rPr>
                <w:rFonts w:ascii="Arial" w:hAnsi="Arial"/>
                <w:color w:val="000000"/>
                <w:sz w:val="18"/>
              </w:rPr>
              <w:t>not specialized</w:t>
            </w:r>
          </w:p>
          <w:bookmarkEnd w:id="18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1" w:name="para_22d0487f_f50e_4fe5_b3d2_49e2d589e7"/>
          <w:p>
            <w:pPr>
              <w:spacing w:before="180" w:after="0" w:line="240" w:lineRule="auto"/>
            </w:pPr>
            <w:r>
              <w:rPr>
                <w:rFonts w:ascii="Arial" w:hAnsi="Arial"/>
                <w:color w:val="000000"/>
                <w:sz w:val="18"/>
              </w:rPr>
              <w:t>EventOutcomeIndicator</w:t>
            </w:r>
          </w:p>
          <w:bookmarkEnd w:id="1851"/>
        </w:tc>
        <w:tc>
          <w:tcPr>
            <w:tcBorders>
              <w:bottom w:val="single" w:sz="4" w:color="000000"/>
              <w:right w:val="single" w:sz="4" w:color="000000"/>
            </w:tcBorders>
            <w:tcMar>
              <w:top w:w="40" w:type="dxa"/>
              <w:left w:w="40" w:type="dxa"/>
              <w:bottom w:w="40" w:type="dxa"/>
              <w:right w:w="40" w:type="dxa"/>
            </w:tcMar>
            <w:vAlign w:val="top"/>
          </w:tcPr>
          <w:bookmarkStart w:id="1852" w:name="para_ba083c36_111a_427b_966b_b72518eef8"/>
          <w:p>
            <w:pPr>
              <w:spacing w:before="180" w:after="0" w:line="240" w:lineRule="auto"/>
              <w:jc w:val="center"/>
            </w:pPr>
            <w:r>
              <w:rPr>
                <w:rFonts w:ascii="Arial" w:hAnsi="Arial"/>
                <w:color w:val="000000"/>
                <w:sz w:val="18"/>
              </w:rPr>
              <w:t>M</w:t>
            </w:r>
          </w:p>
          <w:bookmarkEnd w:id="1852"/>
        </w:tc>
        <w:tc>
          <w:tcPr>
            <w:tcBorders>
              <w:bottom w:val="single" w:sz="4" w:color="000000"/>
              <w:right w:val="single" w:sz="4" w:color="000000"/>
            </w:tcBorders>
            <w:tcMar>
              <w:top w:w="40" w:type="dxa"/>
              <w:left w:w="40" w:type="dxa"/>
              <w:bottom w:w="40" w:type="dxa"/>
              <w:right w:w="40" w:type="dxa"/>
            </w:tcMar>
            <w:vAlign w:val="top"/>
          </w:tcPr>
          <w:bookmarkStart w:id="1853" w:name="para_0772bd28_f652_48eb_b235_6bf476679e"/>
          <w:p>
            <w:pPr>
              <w:spacing w:before="180" w:after="0" w:line="240" w:lineRule="auto"/>
            </w:pPr>
            <w:r>
              <w:rPr>
                <w:rFonts w:ascii="Arial" w:hAnsi="Arial"/>
                <w:color w:val="000000"/>
                <w:sz w:val="18"/>
              </w:rPr>
              <w:t>not specialized</w:t>
            </w:r>
          </w:p>
          <w:bookmarkEnd w:id="185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54" w:name="para_0247be14_89a6_473f_97fe_bbd6a9574d"/>
          <w:p>
            <w:pPr>
              <w:spacing w:before="180" w:after="0" w:line="240" w:lineRule="auto"/>
            </w:pPr>
            <w:r>
              <w:rPr>
                <w:rFonts w:ascii="Arial" w:hAnsi="Arial"/>
                <w:color w:val="000000"/>
                <w:sz w:val="18"/>
              </w:rPr>
              <w:t>EventTypeCode</w:t>
            </w:r>
          </w:p>
          <w:bookmarkEnd w:id="1854"/>
        </w:tc>
        <w:tc>
          <w:tcPr>
            <w:tcBorders>
              <w:bottom w:val="single" w:sz="4" w:color="000000"/>
              <w:right w:val="single" w:sz="4" w:color="000000"/>
            </w:tcBorders>
            <w:tcMar>
              <w:top w:w="40" w:type="dxa"/>
              <w:left w:w="40" w:type="dxa"/>
              <w:bottom w:w="40" w:type="dxa"/>
              <w:right w:w="40" w:type="dxa"/>
            </w:tcMar>
            <w:vAlign w:val="top"/>
          </w:tcPr>
          <w:bookmarkStart w:id="1855" w:name="para_344047bc_f103_44b5_9ba5_7ad02e386c"/>
          <w:p>
            <w:pPr>
              <w:spacing w:before="180" w:after="0" w:line="240" w:lineRule="auto"/>
              <w:jc w:val="center"/>
            </w:pPr>
            <w:r>
              <w:rPr>
                <w:rFonts w:ascii="Arial" w:hAnsi="Arial"/>
                <w:color w:val="000000"/>
                <w:sz w:val="18"/>
              </w:rPr>
              <w:t>U</w:t>
            </w:r>
          </w:p>
          <w:bookmarkEnd w:id="1855"/>
        </w:tc>
        <w:tc>
          <w:tcPr>
            <w:tcBorders>
              <w:bottom w:val="single" w:sz="4" w:color="000000"/>
              <w:right w:val="single" w:sz="4" w:color="000000"/>
            </w:tcBorders>
            <w:tcMar>
              <w:top w:w="40" w:type="dxa"/>
              <w:left w:w="40" w:type="dxa"/>
              <w:bottom w:w="40" w:type="dxa"/>
              <w:right w:w="40" w:type="dxa"/>
            </w:tcMar>
            <w:vAlign w:val="top"/>
          </w:tcPr>
          <w:bookmarkStart w:id="1856" w:name="para_71a71e61_cf60_4c32_a0c9_6fbe6199e1"/>
          <w:p>
            <w:pPr>
              <w:spacing w:before="180" w:after="0" w:line="240" w:lineRule="auto"/>
            </w:pPr>
            <w:r>
              <w:rPr>
                <w:rFonts w:ascii="Arial" w:hAnsi="Arial"/>
                <w:color w:val="000000"/>
                <w:sz w:val="18"/>
              </w:rPr>
              <w:t>not specialized</w:t>
            </w:r>
          </w:p>
          <w:bookmarkEnd w:id="1856"/>
        </w:tc>
      </w:tr>
      <w:tr>
        <w:tblPrEx/>
        <w:trPr/>
        <w:tc>
          <w:tcPr>
            <w:vMerge w:val="restart"/>
            <w:tcBorders>
              <w:left w:val="single" w:sz="4" w:color="000000"/>
              <w:right w:val="single" w:sz="4" w:color="000000"/>
            </w:tcBorders>
            <w:tcMar>
              <w:top w:w="40" w:type="dxa"/>
              <w:left w:w="40" w:type="dxa"/>
              <w:right w:w="40" w:type="dxa"/>
            </w:tcMar>
            <w:vAlign w:val="top"/>
          </w:tcPr>
          <w:bookmarkStart w:id="1857" w:name="para_2aaf5a32_0122_4658_95b1_02df5d13fc"/>
          <w:p>
            <w:pPr>
              <w:spacing w:before="180" w:after="0" w:line="240" w:lineRule="auto"/>
            </w:pPr>
            <w:r>
              <w:rPr>
                <w:rFonts w:ascii="Arial" w:hAnsi="Arial"/>
                <w:color w:val="000000"/>
                <w:sz w:val="18"/>
              </w:rPr>
              <w:t>Active Participant:</w:t>
            </w:r>
          </w:p>
          <w:bookmarkEnd w:id="1857"/>
          <w:bookmarkStart w:id="1858" w:name="para_76ec49eb_6e05_4339_8bae_c0db6a6b77"/>
          <w:p>
            <w:pPr>
              <w:spacing w:before="180" w:after="0" w:line="240" w:lineRule="auto"/>
            </w:pPr>
            <w:r>
              <w:rPr>
                <w:rFonts w:ascii="Arial" w:hAnsi="Arial"/>
                <w:color w:val="000000"/>
                <w:sz w:val="18"/>
              </w:rPr>
              <w:t>Person and or Process manipulating the data</w:t>
            </w:r>
          </w:p>
          <w:bookmarkEnd w:id="1858"/>
          <w:bookmarkStart w:id="1859" w:name="para_8d5f6a25_50e2_40ad_97a6_29b7f1d653"/>
          <w:p>
            <w:pPr>
              <w:spacing w:before="180" w:after="0" w:line="240" w:lineRule="auto"/>
            </w:pPr>
            <w:r>
              <w:rPr>
                <w:rFonts w:ascii="Arial" w:hAnsi="Arial"/>
                <w:color w:val="000000"/>
                <w:sz w:val="18"/>
              </w:rPr>
              <w:t>(1..2)</w:t>
            </w:r>
          </w:p>
          <w:bookmarkEnd w:id="1859"/>
        </w:tc>
        <w:tc>
          <w:tcPr>
            <w:tcBorders>
              <w:bottom w:val="single" w:sz="4" w:color="000000"/>
              <w:right w:val="single" w:sz="4" w:color="000000"/>
            </w:tcBorders>
            <w:tcMar>
              <w:top w:w="40" w:type="dxa"/>
              <w:left w:w="40" w:type="dxa"/>
              <w:bottom w:w="40" w:type="dxa"/>
              <w:right w:w="40" w:type="dxa"/>
            </w:tcMar>
            <w:vAlign w:val="top"/>
          </w:tcPr>
          <w:bookmarkStart w:id="1860" w:name="para_6251632d_0afb_41ba_825f_2e523c55d8"/>
          <w:p>
            <w:pPr>
              <w:spacing w:before="180" w:after="0" w:line="240" w:lineRule="auto"/>
            </w:pPr>
            <w:r>
              <w:rPr>
                <w:rFonts w:ascii="Arial" w:hAnsi="Arial"/>
                <w:color w:val="000000"/>
                <w:sz w:val="18"/>
              </w:rPr>
              <w:t>UserID</w:t>
            </w:r>
          </w:p>
          <w:bookmarkEnd w:id="1860"/>
        </w:tc>
        <w:tc>
          <w:tcPr>
            <w:tcBorders>
              <w:bottom w:val="single" w:sz="4" w:color="000000"/>
              <w:right w:val="single" w:sz="4" w:color="000000"/>
            </w:tcBorders>
            <w:tcMar>
              <w:top w:w="40" w:type="dxa"/>
              <w:left w:w="40" w:type="dxa"/>
              <w:bottom w:w="40" w:type="dxa"/>
              <w:right w:w="40" w:type="dxa"/>
            </w:tcMar>
            <w:vAlign w:val="top"/>
          </w:tcPr>
          <w:bookmarkStart w:id="1861" w:name="para_d6c410a9_8661_46de_b5ec_e7c85c9f7d"/>
          <w:p>
            <w:pPr>
              <w:spacing w:before="180" w:after="0" w:line="240" w:lineRule="auto"/>
              <w:jc w:val="center"/>
            </w:pPr>
            <w:r>
              <w:rPr>
                <w:rFonts w:ascii="Arial" w:hAnsi="Arial"/>
                <w:color w:val="000000"/>
                <w:sz w:val="18"/>
              </w:rPr>
              <w:t>M</w:t>
            </w:r>
          </w:p>
          <w:bookmarkEnd w:id="1861"/>
        </w:tc>
        <w:tc>
          <w:tcPr>
            <w:tcBorders>
              <w:bottom w:val="single" w:sz="4" w:color="000000"/>
              <w:right w:val="single" w:sz="4" w:color="000000"/>
            </w:tcBorders>
            <w:tcMar>
              <w:top w:w="40" w:type="dxa"/>
              <w:left w:w="40" w:type="dxa"/>
              <w:bottom w:w="40" w:type="dxa"/>
              <w:right w:w="40" w:type="dxa"/>
            </w:tcMar>
            <w:vAlign w:val="top"/>
          </w:tcPr>
          <w:bookmarkStart w:id="1862" w:name="para_95d625ac_7f21_41ff_8baf_5efe613d99"/>
          <w:p>
            <w:pPr>
              <w:spacing w:before="180" w:after="0" w:line="240" w:lineRule="auto"/>
            </w:pPr>
            <w:r>
              <w:rPr>
                <w:rFonts w:ascii="Arial" w:hAnsi="Arial"/>
                <w:color w:val="000000"/>
                <w:sz w:val="18"/>
              </w:rPr>
              <w:t>not specialized</w:t>
            </w:r>
          </w:p>
          <w:bookmarkEnd w:id="18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3" w:name="para_4273b914_e9a1_4850_ad2e_b6363410da"/>
          <w:p>
            <w:pPr>
              <w:spacing w:before="180" w:after="0" w:line="240" w:lineRule="auto"/>
            </w:pPr>
            <w:r>
              <w:rPr>
                <w:rFonts w:ascii="Arial" w:hAnsi="Arial"/>
                <w:color w:val="000000"/>
                <w:sz w:val="18"/>
              </w:rPr>
              <w:t>AlternativeUserID</w:t>
            </w:r>
          </w:p>
          <w:bookmarkEnd w:id="1863"/>
        </w:tc>
        <w:tc>
          <w:tcPr>
            <w:tcBorders>
              <w:bottom w:val="single" w:sz="4" w:color="000000"/>
              <w:right w:val="single" w:sz="4" w:color="000000"/>
            </w:tcBorders>
            <w:tcMar>
              <w:top w:w="40" w:type="dxa"/>
              <w:left w:w="40" w:type="dxa"/>
              <w:bottom w:w="40" w:type="dxa"/>
              <w:right w:w="40" w:type="dxa"/>
            </w:tcMar>
            <w:vAlign w:val="top"/>
          </w:tcPr>
          <w:bookmarkStart w:id="1864" w:name="para_1638159e_976b_4353_a7c8_93de13dd70"/>
          <w:p>
            <w:pPr>
              <w:spacing w:before="180" w:after="0" w:line="240" w:lineRule="auto"/>
              <w:jc w:val="center"/>
            </w:pPr>
            <w:r>
              <w:rPr>
                <w:rFonts w:ascii="Arial" w:hAnsi="Arial"/>
                <w:color w:val="000000"/>
                <w:sz w:val="18"/>
              </w:rPr>
              <w:t>U</w:t>
            </w:r>
          </w:p>
          <w:bookmarkEnd w:id="1864"/>
        </w:tc>
        <w:tc>
          <w:tcPr>
            <w:tcBorders>
              <w:bottom w:val="single" w:sz="4" w:color="000000"/>
              <w:right w:val="single" w:sz="4" w:color="000000"/>
            </w:tcBorders>
            <w:tcMar>
              <w:top w:w="40" w:type="dxa"/>
              <w:left w:w="40" w:type="dxa"/>
              <w:bottom w:w="40" w:type="dxa"/>
              <w:right w:w="40" w:type="dxa"/>
            </w:tcMar>
            <w:vAlign w:val="top"/>
          </w:tcPr>
          <w:bookmarkStart w:id="1865" w:name="para_e141d027_829d_489e_88c2_8e4f34c2fc"/>
          <w:p>
            <w:pPr>
              <w:spacing w:before="180" w:after="0" w:line="240" w:lineRule="auto"/>
            </w:pPr>
            <w:r>
              <w:rPr>
                <w:rFonts w:ascii="Arial" w:hAnsi="Arial"/>
                <w:color w:val="000000"/>
                <w:sz w:val="18"/>
              </w:rPr>
              <w:t>not specialized</w:t>
            </w:r>
          </w:p>
          <w:bookmarkEnd w:id="18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6" w:name="para_3e6f3d9b_e442_4535_be61_b78410ee2f"/>
          <w:p>
            <w:pPr>
              <w:spacing w:before="180" w:after="0" w:line="240" w:lineRule="auto"/>
            </w:pPr>
            <w:r>
              <w:rPr>
                <w:rFonts w:ascii="Arial" w:hAnsi="Arial"/>
                <w:color w:val="000000"/>
                <w:sz w:val="18"/>
              </w:rPr>
              <w:t>UserName</w:t>
            </w:r>
          </w:p>
          <w:bookmarkEnd w:id="1866"/>
        </w:tc>
        <w:tc>
          <w:tcPr>
            <w:tcBorders>
              <w:bottom w:val="single" w:sz="4" w:color="000000"/>
              <w:right w:val="single" w:sz="4" w:color="000000"/>
            </w:tcBorders>
            <w:tcMar>
              <w:top w:w="40" w:type="dxa"/>
              <w:left w:w="40" w:type="dxa"/>
              <w:bottom w:w="40" w:type="dxa"/>
              <w:right w:w="40" w:type="dxa"/>
            </w:tcMar>
            <w:vAlign w:val="top"/>
          </w:tcPr>
          <w:bookmarkStart w:id="1867" w:name="para_dd960437_92cc_4213_9e30_43224d6a36"/>
          <w:p>
            <w:pPr>
              <w:spacing w:before="180" w:after="0" w:line="240" w:lineRule="auto"/>
              <w:jc w:val="center"/>
            </w:pPr>
            <w:r>
              <w:rPr>
                <w:rFonts w:ascii="Arial" w:hAnsi="Arial"/>
                <w:color w:val="000000"/>
                <w:sz w:val="18"/>
              </w:rPr>
              <w:t>U</w:t>
            </w:r>
          </w:p>
          <w:bookmarkEnd w:id="1867"/>
        </w:tc>
        <w:tc>
          <w:tcPr>
            <w:tcBorders>
              <w:bottom w:val="single" w:sz="4" w:color="000000"/>
              <w:right w:val="single" w:sz="4" w:color="000000"/>
            </w:tcBorders>
            <w:tcMar>
              <w:top w:w="40" w:type="dxa"/>
              <w:left w:w="40" w:type="dxa"/>
              <w:bottom w:w="40" w:type="dxa"/>
              <w:right w:w="40" w:type="dxa"/>
            </w:tcMar>
            <w:vAlign w:val="top"/>
          </w:tcPr>
          <w:bookmarkStart w:id="1868" w:name="para_e71d122f_c1e3_4340_aa56_85fb81a95a"/>
          <w:p>
            <w:pPr>
              <w:spacing w:before="180" w:after="0" w:line="240" w:lineRule="auto"/>
            </w:pPr>
            <w:r>
              <w:rPr>
                <w:rFonts w:ascii="Arial" w:hAnsi="Arial"/>
                <w:color w:val="000000"/>
                <w:sz w:val="18"/>
              </w:rPr>
              <w:t>not specialized</w:t>
            </w:r>
          </w:p>
          <w:bookmarkEnd w:id="18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69" w:name="para_dce3d8b6_d6b2_4c6f_97e5_f7ae26578e"/>
          <w:p>
            <w:pPr>
              <w:spacing w:before="180" w:after="0" w:line="240" w:lineRule="auto"/>
            </w:pPr>
            <w:r>
              <w:rPr>
                <w:rFonts w:ascii="Arial" w:hAnsi="Arial"/>
                <w:color w:val="000000"/>
                <w:sz w:val="18"/>
              </w:rPr>
              <w:t>UserIsRequestor</w:t>
            </w:r>
          </w:p>
          <w:bookmarkEnd w:id="1869"/>
        </w:tc>
        <w:tc>
          <w:tcPr>
            <w:tcBorders>
              <w:bottom w:val="single" w:sz="4" w:color="000000"/>
              <w:right w:val="single" w:sz="4" w:color="000000"/>
            </w:tcBorders>
            <w:tcMar>
              <w:top w:w="40" w:type="dxa"/>
              <w:left w:w="40" w:type="dxa"/>
              <w:bottom w:w="40" w:type="dxa"/>
              <w:right w:w="40" w:type="dxa"/>
            </w:tcMar>
            <w:vAlign w:val="top"/>
          </w:tcPr>
          <w:bookmarkStart w:id="1870" w:name="para_ecdcec80_eb52_4d02_a0ec_a5f499a5d2"/>
          <w:p>
            <w:pPr>
              <w:spacing w:before="180" w:after="0" w:line="240" w:lineRule="auto"/>
              <w:jc w:val="center"/>
            </w:pPr>
            <w:r>
              <w:rPr>
                <w:rFonts w:ascii="Arial" w:hAnsi="Arial"/>
                <w:color w:val="000000"/>
                <w:sz w:val="18"/>
              </w:rPr>
              <w:t>M</w:t>
            </w:r>
          </w:p>
          <w:bookmarkEnd w:id="1870"/>
        </w:tc>
        <w:tc>
          <w:tcPr>
            <w:tcBorders>
              <w:bottom w:val="single" w:sz="4" w:color="000000"/>
              <w:right w:val="single" w:sz="4" w:color="000000"/>
            </w:tcBorders>
            <w:tcMar>
              <w:top w:w="40" w:type="dxa"/>
              <w:left w:w="40" w:type="dxa"/>
              <w:bottom w:w="40" w:type="dxa"/>
              <w:right w:w="40" w:type="dxa"/>
            </w:tcMar>
            <w:vAlign w:val="top"/>
          </w:tcPr>
          <w:bookmarkStart w:id="1871" w:name="para_a7c2a2a4_ecfc_417f_85dd_ba0981575d"/>
          <w:p>
            <w:pPr>
              <w:spacing w:before="180" w:after="0" w:line="240" w:lineRule="auto"/>
            </w:pPr>
            <w:r>
              <w:rPr>
                <w:rFonts w:ascii="Arial" w:hAnsi="Arial"/>
                <w:color w:val="000000"/>
                <w:sz w:val="18"/>
              </w:rPr>
              <w:t>not specialized</w:t>
            </w:r>
          </w:p>
          <w:bookmarkEnd w:id="18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2" w:name="para_17d12391_ab36_4edb_9790_5f9ef3e7f2"/>
          <w:p>
            <w:pPr>
              <w:spacing w:before="180" w:after="0" w:line="240" w:lineRule="auto"/>
            </w:pPr>
            <w:r>
              <w:rPr>
                <w:rFonts w:ascii="Arial" w:hAnsi="Arial"/>
                <w:color w:val="000000"/>
                <w:sz w:val="18"/>
              </w:rPr>
              <w:t>RoleIDCode</w:t>
            </w:r>
          </w:p>
          <w:bookmarkEnd w:id="1872"/>
        </w:tc>
        <w:tc>
          <w:tcPr>
            <w:tcBorders>
              <w:bottom w:val="single" w:sz="4" w:color="000000"/>
              <w:right w:val="single" w:sz="4" w:color="000000"/>
            </w:tcBorders>
            <w:tcMar>
              <w:top w:w="40" w:type="dxa"/>
              <w:left w:w="40" w:type="dxa"/>
              <w:bottom w:w="40" w:type="dxa"/>
              <w:right w:w="40" w:type="dxa"/>
            </w:tcMar>
            <w:vAlign w:val="top"/>
          </w:tcPr>
          <w:bookmarkStart w:id="1873" w:name="para_3e58a7fd_0fda_44fa_a639_8f1deb5faf"/>
          <w:p>
            <w:pPr>
              <w:spacing w:before="180" w:after="0" w:line="240" w:lineRule="auto"/>
              <w:jc w:val="center"/>
            </w:pPr>
            <w:r>
              <w:rPr>
                <w:rFonts w:ascii="Arial" w:hAnsi="Arial"/>
                <w:color w:val="000000"/>
                <w:sz w:val="18"/>
              </w:rPr>
              <w:t>U</w:t>
            </w:r>
          </w:p>
          <w:bookmarkEnd w:id="1873"/>
        </w:tc>
        <w:tc>
          <w:tcPr>
            <w:tcBorders>
              <w:bottom w:val="single" w:sz="4" w:color="000000"/>
              <w:right w:val="single" w:sz="4" w:color="000000"/>
            </w:tcBorders>
            <w:tcMar>
              <w:top w:w="40" w:type="dxa"/>
              <w:left w:w="40" w:type="dxa"/>
              <w:bottom w:w="40" w:type="dxa"/>
              <w:right w:w="40" w:type="dxa"/>
            </w:tcMar>
            <w:vAlign w:val="top"/>
          </w:tcPr>
          <w:bookmarkStart w:id="1874" w:name="para_6e4eb45d_d262_4651_ad1c_69fc0dc50c"/>
          <w:p>
            <w:pPr>
              <w:spacing w:before="180" w:after="0" w:line="240" w:lineRule="auto"/>
            </w:pPr>
            <w:r>
              <w:rPr>
                <w:rFonts w:ascii="Arial" w:hAnsi="Arial"/>
                <w:color w:val="000000"/>
                <w:sz w:val="18"/>
              </w:rPr>
              <w:t>not specialized</w:t>
            </w:r>
          </w:p>
          <w:bookmarkEnd w:id="18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5" w:name="para_54bd41b5_c21b_46ba_94be_8037c5d528"/>
          <w:p>
            <w:pPr>
              <w:spacing w:before="180" w:after="0" w:line="240" w:lineRule="auto"/>
            </w:pPr>
            <w:r>
              <w:rPr>
                <w:rFonts w:ascii="Arial" w:hAnsi="Arial"/>
                <w:color w:val="000000"/>
                <w:sz w:val="18"/>
              </w:rPr>
              <w:t>NetworkAccessPointTypeCode</w:t>
            </w:r>
          </w:p>
          <w:bookmarkEnd w:id="1875"/>
        </w:tc>
        <w:tc>
          <w:tcPr>
            <w:tcBorders>
              <w:bottom w:val="single" w:sz="4" w:color="000000"/>
              <w:right w:val="single" w:sz="4" w:color="000000"/>
            </w:tcBorders>
            <w:tcMar>
              <w:top w:w="40" w:type="dxa"/>
              <w:left w:w="40" w:type="dxa"/>
              <w:bottom w:w="40" w:type="dxa"/>
              <w:right w:w="40" w:type="dxa"/>
            </w:tcMar>
            <w:vAlign w:val="top"/>
          </w:tcPr>
          <w:bookmarkStart w:id="1876" w:name="para_72ba0680_83e3_4fe3_a0a8_24d8fcbc91"/>
          <w:p>
            <w:pPr>
              <w:spacing w:before="180" w:after="0" w:line="240" w:lineRule="auto"/>
              <w:jc w:val="center"/>
            </w:pPr>
            <w:r>
              <w:rPr>
                <w:rFonts w:ascii="Arial" w:hAnsi="Arial"/>
                <w:color w:val="000000"/>
                <w:sz w:val="18"/>
              </w:rPr>
              <w:t>U</w:t>
            </w:r>
          </w:p>
          <w:bookmarkEnd w:id="1876"/>
        </w:tc>
        <w:tc>
          <w:tcPr>
            <w:tcBorders>
              <w:bottom w:val="single" w:sz="4" w:color="000000"/>
              <w:right w:val="single" w:sz="4" w:color="000000"/>
            </w:tcBorders>
            <w:tcMar>
              <w:top w:w="40" w:type="dxa"/>
              <w:left w:w="40" w:type="dxa"/>
              <w:bottom w:w="40" w:type="dxa"/>
              <w:right w:w="40" w:type="dxa"/>
            </w:tcMar>
            <w:vAlign w:val="top"/>
          </w:tcPr>
          <w:bookmarkStart w:id="1877" w:name="para_87bfbc0e_5a9e_4914_972d_3218ee50aa"/>
          <w:p>
            <w:pPr>
              <w:spacing w:before="180" w:after="0" w:line="240" w:lineRule="auto"/>
            </w:pPr>
            <w:r>
              <w:rPr>
                <w:rFonts w:ascii="Arial" w:hAnsi="Arial"/>
                <w:color w:val="000000"/>
                <w:sz w:val="18"/>
              </w:rPr>
              <w:t>not specialized</w:t>
            </w:r>
          </w:p>
          <w:bookmarkEnd w:id="187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78" w:name="para_efd809e7_80ed_4f3f_ae50_8a19ef9361"/>
          <w:p>
            <w:pPr>
              <w:spacing w:before="180" w:after="0" w:line="240" w:lineRule="auto"/>
            </w:pPr>
            <w:r>
              <w:rPr>
                <w:rFonts w:ascii="Arial" w:hAnsi="Arial"/>
                <w:color w:val="000000"/>
                <w:sz w:val="18"/>
              </w:rPr>
              <w:t>NetworkAccessPointID</w:t>
            </w:r>
          </w:p>
          <w:bookmarkEnd w:id="1878"/>
        </w:tc>
        <w:tc>
          <w:tcPr>
            <w:tcBorders>
              <w:bottom w:val="single" w:sz="4" w:color="000000"/>
              <w:right w:val="single" w:sz="4" w:color="000000"/>
            </w:tcBorders>
            <w:tcMar>
              <w:top w:w="40" w:type="dxa"/>
              <w:left w:w="40" w:type="dxa"/>
              <w:bottom w:w="40" w:type="dxa"/>
              <w:right w:w="40" w:type="dxa"/>
            </w:tcMar>
            <w:vAlign w:val="top"/>
          </w:tcPr>
          <w:bookmarkStart w:id="1879" w:name="para_e8160d2b_ca14_434a_9e81_365beac136"/>
          <w:p>
            <w:pPr>
              <w:spacing w:before="180" w:after="0" w:line="240" w:lineRule="auto"/>
              <w:jc w:val="center"/>
            </w:pPr>
            <w:r>
              <w:rPr>
                <w:rFonts w:ascii="Arial" w:hAnsi="Arial"/>
                <w:color w:val="000000"/>
                <w:sz w:val="18"/>
              </w:rPr>
              <w:t>U</w:t>
            </w:r>
          </w:p>
          <w:bookmarkEnd w:id="1879"/>
        </w:tc>
        <w:tc>
          <w:tcPr>
            <w:tcBorders>
              <w:bottom w:val="single" w:sz="4" w:color="000000"/>
              <w:right w:val="single" w:sz="4" w:color="000000"/>
            </w:tcBorders>
            <w:tcMar>
              <w:top w:w="40" w:type="dxa"/>
              <w:left w:w="40" w:type="dxa"/>
              <w:bottom w:w="40" w:type="dxa"/>
              <w:right w:w="40" w:type="dxa"/>
            </w:tcMar>
            <w:vAlign w:val="top"/>
          </w:tcPr>
          <w:bookmarkStart w:id="1880" w:name="para_8821ea78_2536_481a_9de3_71c772e641"/>
          <w:p>
            <w:pPr>
              <w:spacing w:before="180" w:after="0" w:line="240" w:lineRule="auto"/>
            </w:pPr>
            <w:r>
              <w:rPr>
                <w:rFonts w:ascii="Arial" w:hAnsi="Arial"/>
                <w:color w:val="000000"/>
                <w:sz w:val="18"/>
              </w:rPr>
              <w:t>not specialized</w:t>
            </w:r>
          </w:p>
          <w:bookmarkEnd w:id="1880"/>
        </w:tc>
      </w:tr>
      <w:tr>
        <w:tblPrEx/>
        <w:trPr/>
        <w:tc>
          <w:tcPr>
            <w:vMerge w:val="restart"/>
            <w:tcBorders>
              <w:left w:val="single" w:sz="4" w:color="000000"/>
              <w:right w:val="single" w:sz="4" w:color="000000"/>
            </w:tcBorders>
            <w:tcMar>
              <w:top w:w="40" w:type="dxa"/>
              <w:left w:w="40" w:type="dxa"/>
              <w:right w:w="40" w:type="dxa"/>
            </w:tcMar>
            <w:vAlign w:val="top"/>
          </w:tcPr>
          <w:bookmarkStart w:id="1881" w:name="para_9eed06b6_d31f_41a4_a7a7_9cb3350ca2"/>
          <w:p>
            <w:pPr>
              <w:spacing w:before="180" w:after="0" w:line="240" w:lineRule="auto"/>
            </w:pPr>
            <w:r>
              <w:rPr>
                <w:rFonts w:ascii="Arial" w:hAnsi="Arial"/>
                <w:color w:val="000000"/>
                <w:sz w:val="18"/>
              </w:rPr>
              <w:t>Participating Object:</w:t>
            </w:r>
          </w:p>
          <w:bookmarkEnd w:id="1881"/>
          <w:bookmarkStart w:id="1882" w:name="para_dd3b8918_0063_4f35_83de_83d813119b"/>
          <w:p>
            <w:pPr>
              <w:spacing w:before="180" w:after="0" w:line="240" w:lineRule="auto"/>
            </w:pPr>
            <w:r>
              <w:rPr>
                <w:rFonts w:ascii="Arial" w:hAnsi="Arial"/>
                <w:color w:val="000000"/>
                <w:sz w:val="18"/>
              </w:rPr>
              <w:t>Studies (1..N)</w:t>
            </w:r>
          </w:p>
          <w:bookmarkEnd w:id="1882"/>
        </w:tc>
        <w:tc>
          <w:tcPr>
            <w:tcBorders>
              <w:bottom w:val="single" w:sz="4" w:color="000000"/>
              <w:right w:val="single" w:sz="4" w:color="000000"/>
            </w:tcBorders>
            <w:tcMar>
              <w:top w:w="40" w:type="dxa"/>
              <w:left w:w="40" w:type="dxa"/>
              <w:bottom w:w="40" w:type="dxa"/>
              <w:right w:w="40" w:type="dxa"/>
            </w:tcMar>
            <w:vAlign w:val="top"/>
          </w:tcPr>
          <w:bookmarkStart w:id="1883" w:name="para_d9813b70_0e8e_4598_8525_8a0d4f8265"/>
          <w:p>
            <w:pPr>
              <w:spacing w:before="180" w:after="0" w:line="240" w:lineRule="auto"/>
            </w:pPr>
            <w:r>
              <w:rPr>
                <w:rFonts w:ascii="Arial" w:hAnsi="Arial"/>
                <w:color w:val="000000"/>
                <w:sz w:val="18"/>
              </w:rPr>
              <w:t>ParticipantObjectTypeCode</w:t>
            </w:r>
          </w:p>
          <w:bookmarkEnd w:id="1883"/>
        </w:tc>
        <w:tc>
          <w:tcPr>
            <w:tcBorders>
              <w:bottom w:val="single" w:sz="4" w:color="000000"/>
              <w:right w:val="single" w:sz="4" w:color="000000"/>
            </w:tcBorders>
            <w:tcMar>
              <w:top w:w="40" w:type="dxa"/>
              <w:left w:w="40" w:type="dxa"/>
              <w:bottom w:w="40" w:type="dxa"/>
              <w:right w:w="40" w:type="dxa"/>
            </w:tcMar>
            <w:vAlign w:val="top"/>
          </w:tcPr>
          <w:bookmarkStart w:id="1884" w:name="para_70525768_0b10_4b39_9909_09fdaff0c0"/>
          <w:p>
            <w:pPr>
              <w:spacing w:before="180" w:after="0" w:line="240" w:lineRule="auto"/>
              <w:jc w:val="center"/>
            </w:pPr>
            <w:r>
              <w:rPr>
                <w:rFonts w:ascii="Arial" w:hAnsi="Arial"/>
                <w:color w:val="000000"/>
                <w:sz w:val="18"/>
              </w:rPr>
              <w:t>M</w:t>
            </w:r>
          </w:p>
          <w:bookmarkEnd w:id="1884"/>
        </w:tc>
        <w:tc>
          <w:tcPr>
            <w:tcBorders>
              <w:bottom w:val="single" w:sz="4" w:color="000000"/>
              <w:right w:val="single" w:sz="4" w:color="000000"/>
            </w:tcBorders>
            <w:tcMar>
              <w:top w:w="40" w:type="dxa"/>
              <w:left w:w="40" w:type="dxa"/>
              <w:bottom w:w="40" w:type="dxa"/>
              <w:right w:w="40" w:type="dxa"/>
            </w:tcMar>
            <w:vAlign w:val="top"/>
          </w:tcPr>
          <w:bookmarkStart w:id="1885" w:name="para_3ff78c94_c2aa_4106_a7c2_a0405876c1"/>
          <w:p>
            <w:pPr>
              <w:spacing w:before="180" w:after="0" w:line="240" w:lineRule="auto"/>
            </w:pPr>
            <w:r>
              <w:rPr>
                <w:rFonts w:ascii="Arial" w:hAnsi="Arial"/>
                <w:color w:val="000000"/>
                <w:sz w:val="18"/>
              </w:rPr>
              <w:t>Shall be: 2 = system</w:t>
            </w:r>
          </w:p>
          <w:bookmarkEnd w:id="18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6" w:name="para_32642b05_3ef5_46c0_baaf_e60f4f5141"/>
          <w:p>
            <w:pPr>
              <w:spacing w:before="180" w:after="0" w:line="240" w:lineRule="auto"/>
            </w:pPr>
            <w:r>
              <w:rPr>
                <w:rFonts w:ascii="Arial" w:hAnsi="Arial"/>
                <w:color w:val="000000"/>
                <w:sz w:val="18"/>
              </w:rPr>
              <w:t>ParticipantObjectTypeCodeRole</w:t>
            </w:r>
          </w:p>
          <w:bookmarkEnd w:id="1886"/>
        </w:tc>
        <w:tc>
          <w:tcPr>
            <w:tcBorders>
              <w:bottom w:val="single" w:sz="4" w:color="000000"/>
              <w:right w:val="single" w:sz="4" w:color="000000"/>
            </w:tcBorders>
            <w:tcMar>
              <w:top w:w="40" w:type="dxa"/>
              <w:left w:w="40" w:type="dxa"/>
              <w:bottom w:w="40" w:type="dxa"/>
              <w:right w:w="40" w:type="dxa"/>
            </w:tcMar>
            <w:vAlign w:val="top"/>
          </w:tcPr>
          <w:bookmarkStart w:id="1887" w:name="para_8ff99dc2_b9a5_40a8_b917_87c55b62a3"/>
          <w:p>
            <w:pPr>
              <w:spacing w:before="180" w:after="0" w:line="240" w:lineRule="auto"/>
              <w:jc w:val="center"/>
            </w:pPr>
            <w:r>
              <w:rPr>
                <w:rFonts w:ascii="Arial" w:hAnsi="Arial"/>
                <w:color w:val="000000"/>
                <w:sz w:val="18"/>
              </w:rPr>
              <w:t>M</w:t>
            </w:r>
          </w:p>
          <w:bookmarkEnd w:id="1887"/>
        </w:tc>
        <w:tc>
          <w:tcPr>
            <w:tcBorders>
              <w:bottom w:val="single" w:sz="4" w:color="000000"/>
              <w:right w:val="single" w:sz="4" w:color="000000"/>
            </w:tcBorders>
            <w:tcMar>
              <w:top w:w="40" w:type="dxa"/>
              <w:left w:w="40" w:type="dxa"/>
              <w:bottom w:w="40" w:type="dxa"/>
              <w:right w:w="40" w:type="dxa"/>
            </w:tcMar>
            <w:vAlign w:val="top"/>
          </w:tcPr>
          <w:bookmarkStart w:id="1888" w:name="para_7217825f_41e1_48d5_8fce_b59d8db62e"/>
          <w:p>
            <w:pPr>
              <w:spacing w:before="180" w:after="0" w:line="240" w:lineRule="auto"/>
            </w:pPr>
            <w:r>
              <w:rPr>
                <w:rFonts w:ascii="Arial" w:hAnsi="Arial"/>
                <w:color w:val="000000"/>
                <w:sz w:val="18"/>
              </w:rPr>
              <w:t>Shall be: 3 = report</w:t>
            </w:r>
          </w:p>
          <w:bookmarkEnd w:id="18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89" w:name="para_9cf68c56_bf4a_4bbc_9ac0_bffa3abf02"/>
          <w:p>
            <w:pPr>
              <w:spacing w:before="180" w:after="0" w:line="240" w:lineRule="auto"/>
            </w:pPr>
            <w:r>
              <w:rPr>
                <w:rFonts w:ascii="Arial" w:hAnsi="Arial"/>
                <w:color w:val="000000"/>
                <w:sz w:val="18"/>
              </w:rPr>
              <w:t>ParticipantObjectDataLifeCycle</w:t>
            </w:r>
          </w:p>
          <w:bookmarkEnd w:id="1889"/>
        </w:tc>
        <w:tc>
          <w:tcPr>
            <w:tcBorders>
              <w:bottom w:val="single" w:sz="4" w:color="000000"/>
              <w:right w:val="single" w:sz="4" w:color="000000"/>
            </w:tcBorders>
            <w:tcMar>
              <w:top w:w="40" w:type="dxa"/>
              <w:left w:w="40" w:type="dxa"/>
              <w:bottom w:w="40" w:type="dxa"/>
              <w:right w:w="40" w:type="dxa"/>
            </w:tcMar>
            <w:vAlign w:val="top"/>
          </w:tcPr>
          <w:bookmarkStart w:id="1890" w:name="para_63e8d2a3_f9b0_4ec8_9410_0252ccbfe0"/>
          <w:p>
            <w:pPr>
              <w:spacing w:before="180" w:after="0" w:line="240" w:lineRule="auto"/>
              <w:jc w:val="center"/>
            </w:pPr>
            <w:r>
              <w:rPr>
                <w:rFonts w:ascii="Arial" w:hAnsi="Arial"/>
                <w:color w:val="000000"/>
                <w:sz w:val="18"/>
              </w:rPr>
              <w:t>U</w:t>
            </w:r>
          </w:p>
          <w:bookmarkEnd w:id="1890"/>
        </w:tc>
        <w:tc>
          <w:tcPr>
            <w:tcBorders>
              <w:bottom w:val="single" w:sz="4" w:color="000000"/>
              <w:right w:val="single" w:sz="4" w:color="000000"/>
            </w:tcBorders>
            <w:tcMar>
              <w:top w:w="40" w:type="dxa"/>
              <w:left w:w="40" w:type="dxa"/>
              <w:bottom w:w="40" w:type="dxa"/>
              <w:right w:w="40" w:type="dxa"/>
            </w:tcMar>
            <w:vAlign w:val="top"/>
          </w:tcPr>
          <w:bookmarkStart w:id="1891" w:name="para_a6756679_a767_4920_950a_f60144d428"/>
          <w:p>
            <w:pPr>
              <w:spacing w:before="180" w:after="0" w:line="240" w:lineRule="auto"/>
            </w:pPr>
            <w:r>
              <w:rPr>
                <w:rFonts w:ascii="Arial" w:hAnsi="Arial"/>
                <w:color w:val="000000"/>
                <w:sz w:val="18"/>
              </w:rPr>
              <w:t>not specialized</w:t>
            </w:r>
          </w:p>
          <w:bookmarkEnd w:id="18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2" w:name="para_d960758b_8334_4894_a452_dd3adc6e67"/>
          <w:p>
            <w:pPr>
              <w:spacing w:before="180" w:after="0" w:line="240" w:lineRule="auto"/>
            </w:pPr>
            <w:r>
              <w:rPr>
                <w:rFonts w:ascii="Arial" w:hAnsi="Arial"/>
                <w:color w:val="000000"/>
                <w:sz w:val="18"/>
              </w:rPr>
              <w:t>ParticipantObjectIDTypeCode</w:t>
            </w:r>
          </w:p>
          <w:bookmarkEnd w:id="1892"/>
        </w:tc>
        <w:tc>
          <w:tcPr>
            <w:tcBorders>
              <w:bottom w:val="single" w:sz="4" w:color="000000"/>
              <w:right w:val="single" w:sz="4" w:color="000000"/>
            </w:tcBorders>
            <w:tcMar>
              <w:top w:w="40" w:type="dxa"/>
              <w:left w:w="40" w:type="dxa"/>
              <w:bottom w:w="40" w:type="dxa"/>
              <w:right w:w="40" w:type="dxa"/>
            </w:tcMar>
            <w:vAlign w:val="top"/>
          </w:tcPr>
          <w:bookmarkStart w:id="1893" w:name="para_2a5d4379_bca1_43a0_8fea_4747781331"/>
          <w:p>
            <w:pPr>
              <w:spacing w:before="180" w:after="0" w:line="240" w:lineRule="auto"/>
              <w:jc w:val="center"/>
            </w:pPr>
            <w:r>
              <w:rPr>
                <w:rFonts w:ascii="Arial" w:hAnsi="Arial"/>
                <w:color w:val="000000"/>
                <w:sz w:val="18"/>
              </w:rPr>
              <w:t>M</w:t>
            </w:r>
          </w:p>
          <w:bookmarkEnd w:id="1893"/>
        </w:tc>
        <w:tc>
          <w:tcPr>
            <w:tcBorders>
              <w:bottom w:val="single" w:sz="4" w:color="000000"/>
              <w:right w:val="single" w:sz="4" w:color="000000"/>
            </w:tcBorders>
            <w:tcMar>
              <w:top w:w="40" w:type="dxa"/>
              <w:left w:w="40" w:type="dxa"/>
              <w:bottom w:w="40" w:type="dxa"/>
              <w:right w:w="40" w:type="dxa"/>
            </w:tcMar>
            <w:vAlign w:val="top"/>
          </w:tcPr>
          <w:bookmarkStart w:id="1894" w:name="para_681a4b2c_0afd_4689_acde_abe3487f50"/>
          <w:p>
            <w:pPr>
              <w:spacing w:before="180" w:after="0" w:line="240" w:lineRule="auto"/>
            </w:pPr>
            <w:r>
              <w:rPr>
                <w:rFonts w:ascii="Arial" w:hAnsi="Arial"/>
                <w:color w:val="000000"/>
                <w:sz w:val="18"/>
              </w:rPr>
              <w:t xml:space="preserve">EV </w:t>
            </w:r>
            <w:hyperlink r:id="r133">
              <w:r>
                <w:rPr>
                  <w:rFonts w:ascii="Arial" w:hAnsi="Arial"/>
                  <w:color w:val="000000"/>
                  <w:sz w:val="18"/>
                </w:rPr>
                <w:t>(110180, DCM, "Study Instance UID")</w:t>
              </w:r>
            </w:hyperlink>
          </w:p>
          <w:bookmarkEnd w:id="18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5" w:name="para_7992c4b9_e38c_4ed1_9149_7c19e504a5"/>
          <w:p>
            <w:pPr>
              <w:spacing w:before="180" w:after="0" w:line="240" w:lineRule="auto"/>
            </w:pPr>
            <w:r>
              <w:rPr>
                <w:rFonts w:ascii="Arial" w:hAnsi="Arial"/>
                <w:color w:val="000000"/>
                <w:sz w:val="18"/>
              </w:rPr>
              <w:t>ParticipantObjectSensitivity</w:t>
            </w:r>
          </w:p>
          <w:bookmarkEnd w:id="1895"/>
        </w:tc>
        <w:tc>
          <w:tcPr>
            <w:tcBorders>
              <w:bottom w:val="single" w:sz="4" w:color="000000"/>
              <w:right w:val="single" w:sz="4" w:color="000000"/>
            </w:tcBorders>
            <w:tcMar>
              <w:top w:w="40" w:type="dxa"/>
              <w:left w:w="40" w:type="dxa"/>
              <w:bottom w:w="40" w:type="dxa"/>
              <w:right w:w="40" w:type="dxa"/>
            </w:tcMar>
            <w:vAlign w:val="top"/>
          </w:tcPr>
          <w:bookmarkStart w:id="1896" w:name="para_e1fa5aec_aa3a_417d_8839_eb29bd7098"/>
          <w:p>
            <w:pPr>
              <w:spacing w:before="180" w:after="0" w:line="240" w:lineRule="auto"/>
              <w:jc w:val="center"/>
            </w:pPr>
            <w:r>
              <w:rPr>
                <w:rFonts w:ascii="Arial" w:hAnsi="Arial"/>
                <w:color w:val="000000"/>
                <w:sz w:val="18"/>
              </w:rPr>
              <w:t>U</w:t>
            </w:r>
          </w:p>
          <w:bookmarkEnd w:id="1896"/>
        </w:tc>
        <w:tc>
          <w:tcPr>
            <w:tcBorders>
              <w:bottom w:val="single" w:sz="4" w:color="000000"/>
              <w:right w:val="single" w:sz="4" w:color="000000"/>
            </w:tcBorders>
            <w:tcMar>
              <w:top w:w="40" w:type="dxa"/>
              <w:left w:w="40" w:type="dxa"/>
              <w:bottom w:w="40" w:type="dxa"/>
              <w:right w:w="40" w:type="dxa"/>
            </w:tcMar>
            <w:vAlign w:val="top"/>
          </w:tcPr>
          <w:bookmarkStart w:id="1897" w:name="para_8082b0f5_b3bc_45c4_b783_1ea8497fbc"/>
          <w:p>
            <w:pPr>
              <w:spacing w:before="180" w:after="0" w:line="240" w:lineRule="auto"/>
            </w:pPr>
            <w:r>
              <w:rPr>
                <w:rFonts w:ascii="Arial" w:hAnsi="Arial"/>
                <w:color w:val="000000"/>
                <w:sz w:val="18"/>
              </w:rPr>
              <w:t>not specialized</w:t>
            </w:r>
          </w:p>
          <w:bookmarkEnd w:id="18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898" w:name="para_5fa581c7_d13d_426b_b738_562c4fedae"/>
          <w:p>
            <w:pPr>
              <w:spacing w:before="180" w:after="0" w:line="240" w:lineRule="auto"/>
            </w:pPr>
            <w:r>
              <w:rPr>
                <w:rFonts w:ascii="Arial" w:hAnsi="Arial"/>
                <w:color w:val="000000"/>
                <w:sz w:val="18"/>
              </w:rPr>
              <w:t>ParticipantObjectID</w:t>
            </w:r>
          </w:p>
          <w:bookmarkEnd w:id="1898"/>
        </w:tc>
        <w:tc>
          <w:tcPr>
            <w:tcBorders>
              <w:bottom w:val="single" w:sz="4" w:color="000000"/>
              <w:right w:val="single" w:sz="4" w:color="000000"/>
            </w:tcBorders>
            <w:tcMar>
              <w:top w:w="40" w:type="dxa"/>
              <w:left w:w="40" w:type="dxa"/>
              <w:bottom w:w="40" w:type="dxa"/>
              <w:right w:w="40" w:type="dxa"/>
            </w:tcMar>
            <w:vAlign w:val="top"/>
          </w:tcPr>
          <w:bookmarkStart w:id="1899" w:name="para_277c14f2_ed8e_4746_b9e6_c186182027"/>
          <w:p>
            <w:pPr>
              <w:spacing w:before="180" w:after="0" w:line="240" w:lineRule="auto"/>
              <w:jc w:val="center"/>
            </w:pPr>
            <w:r>
              <w:rPr>
                <w:rFonts w:ascii="Arial" w:hAnsi="Arial"/>
                <w:color w:val="000000"/>
                <w:sz w:val="18"/>
              </w:rPr>
              <w:t>M</w:t>
            </w:r>
          </w:p>
          <w:bookmarkEnd w:id="1899"/>
        </w:tc>
        <w:tc>
          <w:tcPr>
            <w:tcBorders>
              <w:bottom w:val="single" w:sz="4" w:color="000000"/>
              <w:right w:val="single" w:sz="4" w:color="000000"/>
            </w:tcBorders>
            <w:tcMar>
              <w:top w:w="40" w:type="dxa"/>
              <w:left w:w="40" w:type="dxa"/>
              <w:bottom w:w="40" w:type="dxa"/>
              <w:right w:w="40" w:type="dxa"/>
            </w:tcMar>
            <w:vAlign w:val="top"/>
          </w:tcPr>
          <w:bookmarkStart w:id="1900" w:name="para_cc4309d4_5adf_4c21_934c_13c4c2ad76"/>
          <w:p>
            <w:pPr>
              <w:spacing w:before="180" w:after="0" w:line="240" w:lineRule="auto"/>
            </w:pPr>
            <w:r>
              <w:rPr>
                <w:rFonts w:ascii="Arial" w:hAnsi="Arial"/>
                <w:color w:val="000000"/>
                <w:sz w:val="18"/>
              </w:rPr>
              <w:t>The Study Instance UID</w:t>
            </w:r>
          </w:p>
          <w:bookmarkEnd w:id="1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1" w:name="para_945d024c_bb77_4b68_a8dd_c5841b69ae"/>
          <w:p>
            <w:pPr>
              <w:spacing w:before="180" w:after="0" w:line="240" w:lineRule="auto"/>
            </w:pPr>
            <w:r>
              <w:rPr>
                <w:rFonts w:ascii="Arial" w:hAnsi="Arial"/>
                <w:color w:val="000000"/>
                <w:sz w:val="18"/>
              </w:rPr>
              <w:t>ParticipantObjectName</w:t>
            </w:r>
          </w:p>
          <w:bookmarkEnd w:id="1901"/>
        </w:tc>
        <w:tc>
          <w:tcPr>
            <w:tcBorders>
              <w:bottom w:val="single" w:sz="4" w:color="000000"/>
              <w:right w:val="single" w:sz="4" w:color="000000"/>
            </w:tcBorders>
            <w:tcMar>
              <w:top w:w="40" w:type="dxa"/>
              <w:left w:w="40" w:type="dxa"/>
              <w:bottom w:w="40" w:type="dxa"/>
              <w:right w:w="40" w:type="dxa"/>
            </w:tcMar>
            <w:vAlign w:val="top"/>
          </w:tcPr>
          <w:bookmarkStart w:id="1902" w:name="para_68f6ab7e_f7f7_44a9_98f6_d2b78795a5"/>
          <w:p>
            <w:pPr>
              <w:spacing w:before="180" w:after="0" w:line="240" w:lineRule="auto"/>
              <w:jc w:val="center"/>
            </w:pPr>
            <w:r>
              <w:rPr>
                <w:rFonts w:ascii="Arial" w:hAnsi="Arial"/>
                <w:color w:val="000000"/>
                <w:sz w:val="18"/>
              </w:rPr>
              <w:t>U</w:t>
            </w:r>
          </w:p>
          <w:bookmarkEnd w:id="1902"/>
        </w:tc>
        <w:tc>
          <w:tcPr>
            <w:tcBorders>
              <w:bottom w:val="single" w:sz="4" w:color="000000"/>
              <w:right w:val="single" w:sz="4" w:color="000000"/>
            </w:tcBorders>
            <w:tcMar>
              <w:top w:w="40" w:type="dxa"/>
              <w:left w:w="40" w:type="dxa"/>
              <w:bottom w:w="40" w:type="dxa"/>
              <w:right w:w="40" w:type="dxa"/>
            </w:tcMar>
            <w:vAlign w:val="top"/>
          </w:tcPr>
          <w:bookmarkStart w:id="1903" w:name="para_b5907d79_b613_49f7_8133_ab07230abf"/>
          <w:p>
            <w:pPr>
              <w:spacing w:before="180" w:after="0" w:line="240" w:lineRule="auto"/>
            </w:pPr>
            <w:r>
              <w:rPr>
                <w:rFonts w:ascii="Arial" w:hAnsi="Arial"/>
                <w:color w:val="000000"/>
                <w:sz w:val="18"/>
              </w:rPr>
              <w:t>not specialized</w:t>
            </w:r>
          </w:p>
          <w:bookmarkEnd w:id="1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4" w:name="para_9d29dbdc_6f5f_4ad0_bade_0233a43fad"/>
          <w:p>
            <w:pPr>
              <w:spacing w:before="180" w:after="0" w:line="240" w:lineRule="auto"/>
            </w:pPr>
            <w:r>
              <w:rPr>
                <w:rFonts w:ascii="Arial" w:hAnsi="Arial"/>
                <w:color w:val="000000"/>
                <w:sz w:val="18"/>
              </w:rPr>
              <w:t>ParticipantObjectQuery</w:t>
            </w:r>
          </w:p>
          <w:bookmarkEnd w:id="1904"/>
        </w:tc>
        <w:tc>
          <w:tcPr>
            <w:tcBorders>
              <w:bottom w:val="single" w:sz="4" w:color="000000"/>
              <w:right w:val="single" w:sz="4" w:color="000000"/>
            </w:tcBorders>
            <w:tcMar>
              <w:top w:w="40" w:type="dxa"/>
              <w:left w:w="40" w:type="dxa"/>
              <w:bottom w:w="40" w:type="dxa"/>
              <w:right w:w="40" w:type="dxa"/>
            </w:tcMar>
            <w:vAlign w:val="top"/>
          </w:tcPr>
          <w:bookmarkStart w:id="1905" w:name="para_1b761046_508d_4d26_8c3e_abcf383635"/>
          <w:p>
            <w:pPr>
              <w:spacing w:before="180" w:after="0" w:line="240" w:lineRule="auto"/>
              <w:jc w:val="center"/>
            </w:pPr>
            <w:r>
              <w:rPr>
                <w:rFonts w:ascii="Arial" w:hAnsi="Arial"/>
                <w:color w:val="000000"/>
                <w:sz w:val="18"/>
              </w:rPr>
              <w:t>U</w:t>
            </w:r>
          </w:p>
          <w:bookmarkEnd w:id="1905"/>
        </w:tc>
        <w:tc>
          <w:tcPr>
            <w:tcBorders>
              <w:bottom w:val="single" w:sz="4" w:color="000000"/>
              <w:right w:val="single" w:sz="4" w:color="000000"/>
            </w:tcBorders>
            <w:tcMar>
              <w:top w:w="40" w:type="dxa"/>
              <w:left w:w="40" w:type="dxa"/>
              <w:bottom w:w="40" w:type="dxa"/>
              <w:right w:w="40" w:type="dxa"/>
            </w:tcMar>
            <w:vAlign w:val="top"/>
          </w:tcPr>
          <w:bookmarkStart w:id="1906" w:name="para_6070efc1_8b4d_4b0b_b93c_a67ef5db70"/>
          <w:p>
            <w:pPr>
              <w:spacing w:before="180" w:after="0" w:line="240" w:lineRule="auto"/>
            </w:pPr>
            <w:r>
              <w:rPr>
                <w:rFonts w:ascii="Arial" w:hAnsi="Arial"/>
                <w:color w:val="000000"/>
                <w:sz w:val="18"/>
              </w:rPr>
              <w:t>not specialized</w:t>
            </w:r>
          </w:p>
          <w:bookmarkEnd w:id="19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07" w:name="para_1bbdc814_f024_4cfe_a1d3_54520bb3ff"/>
          <w:p>
            <w:pPr>
              <w:spacing w:before="180" w:after="0" w:line="240" w:lineRule="auto"/>
            </w:pPr>
            <w:r>
              <w:rPr>
                <w:rFonts w:ascii="Arial" w:hAnsi="Arial"/>
                <w:color w:val="000000"/>
                <w:sz w:val="18"/>
              </w:rPr>
              <w:t>ParticipantObjectDetail</w:t>
            </w:r>
          </w:p>
          <w:bookmarkEnd w:id="1907"/>
        </w:tc>
        <w:tc>
          <w:tcPr>
            <w:tcBorders>
              <w:bottom w:val="single" w:sz="4" w:color="000000"/>
              <w:right w:val="single" w:sz="4" w:color="000000"/>
            </w:tcBorders>
            <w:tcMar>
              <w:top w:w="40" w:type="dxa"/>
              <w:left w:w="40" w:type="dxa"/>
              <w:bottom w:w="40" w:type="dxa"/>
              <w:right w:w="40" w:type="dxa"/>
            </w:tcMar>
            <w:vAlign w:val="top"/>
          </w:tcPr>
          <w:bookmarkStart w:id="1908" w:name="para_ad5a32e3_aba6_4f03_9b53_527e5f5d60"/>
          <w:p>
            <w:pPr>
              <w:spacing w:before="180" w:after="0" w:line="240" w:lineRule="auto"/>
              <w:jc w:val="center"/>
            </w:pPr>
            <w:r>
              <w:rPr>
                <w:rFonts w:ascii="Arial" w:hAnsi="Arial"/>
                <w:color w:val="000000"/>
                <w:sz w:val="18"/>
              </w:rPr>
              <w:t>U</w:t>
            </w:r>
          </w:p>
          <w:bookmarkEnd w:id="1908"/>
        </w:tc>
        <w:tc>
          <w:tcPr>
            <w:tcBorders>
              <w:bottom w:val="single" w:sz="4" w:color="000000"/>
              <w:right w:val="single" w:sz="4" w:color="000000"/>
            </w:tcBorders>
            <w:tcMar>
              <w:top w:w="40" w:type="dxa"/>
              <w:left w:w="40" w:type="dxa"/>
              <w:bottom w:w="40" w:type="dxa"/>
              <w:right w:w="40" w:type="dxa"/>
            </w:tcMar>
            <w:vAlign w:val="top"/>
          </w:tcPr>
          <w:bookmarkStart w:id="1909" w:name="para_f55a9ed8_a725_4f35_b3c0_d52d88a5d1"/>
          <w:p>
            <w:pPr>
              <w:spacing w:before="180" w:after="0" w:line="240" w:lineRule="auto"/>
            </w:pPr>
            <w:r>
              <w:rPr>
                <w:rFonts w:ascii="Arial" w:hAnsi="Arial"/>
                <w:color w:val="000000"/>
                <w:sz w:val="18"/>
              </w:rPr>
              <w:t>Not specialized</w:t>
            </w:r>
          </w:p>
          <w:bookmarkEnd w:id="19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0" w:name="para_e917265d_b985_41ad_afdf_0489e34474"/>
          <w:p>
            <w:pPr>
              <w:spacing w:before="180" w:after="0" w:line="240" w:lineRule="auto"/>
            </w:pPr>
            <w:r>
              <w:rPr>
                <w:rFonts w:ascii="Arial" w:hAnsi="Arial"/>
                <w:color w:val="000000"/>
                <w:sz w:val="18"/>
              </w:rPr>
              <w:t>ParticipantObjectDescription</w:t>
            </w:r>
          </w:p>
          <w:bookmarkEnd w:id="1910"/>
        </w:tc>
        <w:tc>
          <w:tcPr>
            <w:tcBorders>
              <w:bottom w:val="single" w:sz="4" w:color="000000"/>
              <w:right w:val="single" w:sz="4" w:color="000000"/>
            </w:tcBorders>
            <w:tcMar>
              <w:top w:w="40" w:type="dxa"/>
              <w:left w:w="40" w:type="dxa"/>
              <w:bottom w:w="40" w:type="dxa"/>
              <w:right w:w="40" w:type="dxa"/>
            </w:tcMar>
            <w:vAlign w:val="top"/>
          </w:tcPr>
          <w:bookmarkStart w:id="1911" w:name="para_9429d391_e6b3_4a90_9e75_16ba15c5e1"/>
          <w:p>
            <w:pPr>
              <w:spacing w:before="180" w:after="0" w:line="240" w:lineRule="auto"/>
              <w:jc w:val="center"/>
            </w:pPr>
            <w:r>
              <w:rPr>
                <w:rFonts w:ascii="Arial" w:hAnsi="Arial"/>
                <w:color w:val="000000"/>
                <w:sz w:val="18"/>
              </w:rPr>
              <w:t>U</w:t>
            </w:r>
          </w:p>
          <w:bookmarkEnd w:id="1911"/>
        </w:tc>
        <w:tc>
          <w:tcPr>
            <w:tcBorders>
              <w:bottom w:val="single" w:sz="4" w:color="000000"/>
              <w:right w:val="single" w:sz="4" w:color="000000"/>
            </w:tcBorders>
            <w:tcMar>
              <w:top w:w="40" w:type="dxa"/>
              <w:left w:w="40" w:type="dxa"/>
              <w:bottom w:w="40" w:type="dxa"/>
              <w:right w:w="40" w:type="dxa"/>
            </w:tcMar>
            <w:vAlign w:val="top"/>
          </w:tcPr>
          <w:bookmarkStart w:id="1912" w:name="para_be857769_91b1_4a8f_9bfc_ffddf77331"/>
          <w:p>
            <w:pPr>
              <w:spacing w:before="180" w:after="0" w:line="240" w:lineRule="auto"/>
            </w:pPr>
            <w:r>
              <w:rPr>
                <w:rFonts w:ascii="Arial" w:hAnsi="Arial"/>
                <w:color w:val="000000"/>
                <w:sz w:val="18"/>
              </w:rPr>
              <w:t>Not specialized</w:t>
            </w:r>
          </w:p>
          <w:bookmarkEnd w:id="19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3" w:name="para_9c3b9458_af12_43b2_ba6b_3edc13c668"/>
          <w:p>
            <w:pPr>
              <w:spacing w:before="180" w:after="0" w:line="240" w:lineRule="auto"/>
            </w:pPr>
            <w:r>
              <w:rPr>
                <w:rFonts w:ascii="Arial" w:hAnsi="Arial"/>
                <w:color w:val="000000"/>
                <w:sz w:val="18"/>
              </w:rPr>
              <w:t>SOPClass</w:t>
            </w:r>
          </w:p>
          <w:bookmarkEnd w:id="1913"/>
        </w:tc>
        <w:tc>
          <w:tcPr>
            <w:tcBorders>
              <w:bottom w:val="single" w:sz="4" w:color="000000"/>
              <w:right w:val="single" w:sz="4" w:color="000000"/>
            </w:tcBorders>
            <w:tcMar>
              <w:top w:w="40" w:type="dxa"/>
              <w:left w:w="40" w:type="dxa"/>
              <w:bottom w:w="40" w:type="dxa"/>
              <w:right w:w="40" w:type="dxa"/>
            </w:tcMar>
            <w:vAlign w:val="top"/>
          </w:tcPr>
          <w:bookmarkStart w:id="1914" w:name="para_027a40cb_67a7_4b6d_b5b7_cb65445313"/>
          <w:p>
            <w:pPr>
              <w:spacing w:before="180" w:after="0" w:line="240" w:lineRule="auto"/>
              <w:jc w:val="center"/>
            </w:pPr>
            <w:r>
              <w:rPr>
                <w:rFonts w:ascii="Arial" w:hAnsi="Arial"/>
                <w:color w:val="000000"/>
                <w:sz w:val="18"/>
              </w:rPr>
              <w:t>MC</w:t>
            </w:r>
          </w:p>
          <w:bookmarkEnd w:id="1914"/>
        </w:tc>
        <w:tc>
          <w:tcPr>
            <w:tcBorders>
              <w:bottom w:val="single" w:sz="4" w:color="000000"/>
              <w:right w:val="single" w:sz="4" w:color="000000"/>
            </w:tcBorders>
            <w:tcMar>
              <w:top w:w="40" w:type="dxa"/>
              <w:left w:w="40" w:type="dxa"/>
              <w:bottom w:w="40" w:type="dxa"/>
              <w:right w:w="40" w:type="dxa"/>
            </w:tcMar>
            <w:vAlign w:val="top"/>
          </w:tcPr>
          <w:bookmarkStart w:id="1915" w:name="para_3d4f2168_01df_4022_a5bd_a14b63cba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19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6" w:name="para_503628c0_1590_49b6_88b0_6a892f29d6"/>
          <w:p>
            <w:pPr>
              <w:spacing w:before="180" w:after="0" w:line="240" w:lineRule="auto"/>
            </w:pPr>
            <w:r>
              <w:rPr>
                <w:rFonts w:ascii="Arial" w:hAnsi="Arial"/>
                <w:color w:val="000000"/>
                <w:sz w:val="18"/>
              </w:rPr>
              <w:t>Accession</w:t>
            </w:r>
          </w:p>
          <w:bookmarkEnd w:id="1916"/>
        </w:tc>
        <w:tc>
          <w:tcPr>
            <w:tcBorders>
              <w:bottom w:val="single" w:sz="4" w:color="000000"/>
              <w:right w:val="single" w:sz="4" w:color="000000"/>
            </w:tcBorders>
            <w:tcMar>
              <w:top w:w="40" w:type="dxa"/>
              <w:left w:w="40" w:type="dxa"/>
              <w:bottom w:w="40" w:type="dxa"/>
              <w:right w:w="40" w:type="dxa"/>
            </w:tcMar>
            <w:vAlign w:val="top"/>
          </w:tcPr>
          <w:bookmarkStart w:id="1917" w:name="para_584216e4_4143_447f_8fdf_067f0e9803"/>
          <w:p>
            <w:pPr>
              <w:spacing w:before="180" w:after="0" w:line="240" w:lineRule="auto"/>
              <w:jc w:val="center"/>
            </w:pPr>
            <w:r>
              <w:rPr>
                <w:rFonts w:ascii="Arial" w:hAnsi="Arial"/>
                <w:color w:val="000000"/>
                <w:sz w:val="18"/>
              </w:rPr>
              <w:t>U</w:t>
            </w:r>
          </w:p>
          <w:bookmarkEnd w:id="1917"/>
        </w:tc>
        <w:tc>
          <w:tcPr>
            <w:tcBorders>
              <w:bottom w:val="single" w:sz="4" w:color="000000"/>
              <w:right w:val="single" w:sz="4" w:color="000000"/>
            </w:tcBorders>
            <w:tcMar>
              <w:top w:w="40" w:type="dxa"/>
              <w:left w:w="40" w:type="dxa"/>
              <w:bottom w:w="40" w:type="dxa"/>
              <w:right w:w="40" w:type="dxa"/>
            </w:tcMar>
            <w:vAlign w:val="top"/>
          </w:tcPr>
          <w:bookmarkStart w:id="1918" w:name="para_c34145a9_5805_4cd1_a757_a22f3f83fe"/>
          <w:p>
            <w:pPr>
              <w:spacing w:before="180" w:after="0" w:line="240" w:lineRule="auto"/>
            </w:pPr>
            <w:r>
              <w:rPr>
                <w:rFonts w:ascii="Arial" w:hAnsi="Arial"/>
                <w:color w:val="000000"/>
                <w:sz w:val="18"/>
              </w:rPr>
              <w:t>not specialized</w:t>
            </w:r>
          </w:p>
          <w:bookmarkEnd w:id="19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19" w:name="para_ae00a0b2_91c6_4e85_a31d_3a08fb871d"/>
          <w:p>
            <w:pPr>
              <w:spacing w:before="180" w:after="0" w:line="240" w:lineRule="auto"/>
            </w:pPr>
            <w:r>
              <w:rPr>
                <w:rFonts w:ascii="Arial" w:hAnsi="Arial"/>
                <w:color w:val="000000"/>
                <w:sz w:val="18"/>
              </w:rPr>
              <w:t>NumberOfInstances</w:t>
            </w:r>
          </w:p>
          <w:bookmarkEnd w:id="1919"/>
        </w:tc>
        <w:tc>
          <w:tcPr>
            <w:tcBorders>
              <w:bottom w:val="single" w:sz="4" w:color="000000"/>
              <w:right w:val="single" w:sz="4" w:color="000000"/>
            </w:tcBorders>
            <w:tcMar>
              <w:top w:w="40" w:type="dxa"/>
              <w:left w:w="40" w:type="dxa"/>
              <w:bottom w:w="40" w:type="dxa"/>
              <w:right w:w="40" w:type="dxa"/>
            </w:tcMar>
            <w:vAlign w:val="top"/>
          </w:tcPr>
          <w:bookmarkStart w:id="1920" w:name="para_949a1560_075d_4947_b108_116ebf1f3d"/>
          <w:p>
            <w:pPr>
              <w:spacing w:before="180" w:after="0" w:line="240" w:lineRule="auto"/>
              <w:jc w:val="center"/>
            </w:pPr>
            <w:r>
              <w:rPr>
                <w:rFonts w:ascii="Arial" w:hAnsi="Arial"/>
                <w:color w:val="000000"/>
                <w:sz w:val="18"/>
              </w:rPr>
              <w:t>U</w:t>
            </w:r>
          </w:p>
          <w:bookmarkEnd w:id="1920"/>
        </w:tc>
        <w:tc>
          <w:tcPr>
            <w:tcBorders>
              <w:bottom w:val="single" w:sz="4" w:color="000000"/>
              <w:right w:val="single" w:sz="4" w:color="000000"/>
            </w:tcBorders>
            <w:tcMar>
              <w:top w:w="40" w:type="dxa"/>
              <w:left w:w="40" w:type="dxa"/>
              <w:bottom w:w="40" w:type="dxa"/>
              <w:right w:w="40" w:type="dxa"/>
            </w:tcMar>
            <w:vAlign w:val="top"/>
          </w:tcPr>
          <w:bookmarkStart w:id="1921" w:name="para_56cd456f_caa1_47da_a3fd_478bb79304"/>
          <w:p>
            <w:pPr>
              <w:spacing w:before="180" w:after="0" w:line="240" w:lineRule="auto"/>
            </w:pPr>
            <w:r>
              <w:rPr>
                <w:rFonts w:ascii="Arial" w:hAnsi="Arial"/>
                <w:color w:val="000000"/>
                <w:sz w:val="18"/>
              </w:rPr>
              <w:t>not specialized</w:t>
            </w:r>
          </w:p>
          <w:bookmarkEnd w:id="19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2" w:name="para_8a2a6ece_5686_4d2a_ba3a_4fa0dd5b77"/>
          <w:p>
            <w:pPr>
              <w:spacing w:before="180" w:after="0" w:line="240" w:lineRule="auto"/>
            </w:pPr>
            <w:r>
              <w:rPr>
                <w:rFonts w:ascii="Arial" w:hAnsi="Arial"/>
                <w:color w:val="000000"/>
                <w:sz w:val="18"/>
              </w:rPr>
              <w:t>Instances</w:t>
            </w:r>
          </w:p>
          <w:bookmarkEnd w:id="1922"/>
        </w:tc>
        <w:tc>
          <w:tcPr>
            <w:tcBorders>
              <w:bottom w:val="single" w:sz="4" w:color="000000"/>
              <w:right w:val="single" w:sz="4" w:color="000000"/>
            </w:tcBorders>
            <w:tcMar>
              <w:top w:w="40" w:type="dxa"/>
              <w:left w:w="40" w:type="dxa"/>
              <w:bottom w:w="40" w:type="dxa"/>
              <w:right w:w="40" w:type="dxa"/>
            </w:tcMar>
            <w:vAlign w:val="top"/>
          </w:tcPr>
          <w:bookmarkStart w:id="1923" w:name="para_e52af99c_b603_4922_838c_5592681dbc"/>
          <w:p>
            <w:pPr>
              <w:spacing w:before="180" w:after="0" w:line="240" w:lineRule="auto"/>
              <w:jc w:val="center"/>
            </w:pPr>
            <w:r>
              <w:rPr>
                <w:rFonts w:ascii="Arial" w:hAnsi="Arial"/>
                <w:color w:val="000000"/>
                <w:sz w:val="18"/>
              </w:rPr>
              <w:t>U</w:t>
            </w:r>
          </w:p>
          <w:bookmarkEnd w:id="1923"/>
        </w:tc>
        <w:tc>
          <w:tcPr>
            <w:tcBorders>
              <w:bottom w:val="single" w:sz="4" w:color="000000"/>
              <w:right w:val="single" w:sz="4" w:color="000000"/>
            </w:tcBorders>
            <w:tcMar>
              <w:top w:w="40" w:type="dxa"/>
              <w:left w:w="40" w:type="dxa"/>
              <w:bottom w:w="40" w:type="dxa"/>
              <w:right w:w="40" w:type="dxa"/>
            </w:tcMar>
            <w:vAlign w:val="top"/>
          </w:tcPr>
          <w:bookmarkStart w:id="1924" w:name="para_59196a33_4a1b_4ea9_9634_5a079bfa6c"/>
          <w:p>
            <w:pPr>
              <w:spacing w:before="180" w:after="0" w:line="240" w:lineRule="auto"/>
            </w:pPr>
            <w:r>
              <w:rPr>
                <w:rFonts w:ascii="Arial" w:hAnsi="Arial"/>
                <w:color w:val="000000"/>
                <w:sz w:val="18"/>
              </w:rPr>
              <w:t>not specialized</w:t>
            </w:r>
          </w:p>
          <w:bookmarkEnd w:id="1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5" w:name="para_fb8d3501_0d2c_41ca_9e6b_60c24caaf9"/>
          <w:p>
            <w:pPr>
              <w:spacing w:before="180" w:after="0" w:line="240" w:lineRule="auto"/>
            </w:pPr>
            <w:r>
              <w:rPr>
                <w:rFonts w:ascii="Arial" w:hAnsi="Arial"/>
                <w:color w:val="000000"/>
                <w:sz w:val="18"/>
              </w:rPr>
              <w:t>Encrypted</w:t>
            </w:r>
          </w:p>
          <w:bookmarkEnd w:id="1925"/>
        </w:tc>
        <w:tc>
          <w:tcPr>
            <w:tcBorders>
              <w:bottom w:val="single" w:sz="4" w:color="000000"/>
              <w:right w:val="single" w:sz="4" w:color="000000"/>
            </w:tcBorders>
            <w:tcMar>
              <w:top w:w="40" w:type="dxa"/>
              <w:left w:w="40" w:type="dxa"/>
              <w:bottom w:w="40" w:type="dxa"/>
              <w:right w:w="40" w:type="dxa"/>
            </w:tcMar>
            <w:vAlign w:val="top"/>
          </w:tcPr>
          <w:bookmarkStart w:id="1926" w:name="para_77ab95de_50aa_449b_832b_2a12395d6c"/>
          <w:p>
            <w:pPr>
              <w:spacing w:before="180" w:after="0" w:line="240" w:lineRule="auto"/>
              <w:jc w:val="center"/>
            </w:pPr>
            <w:r>
              <w:rPr>
                <w:rFonts w:ascii="Arial" w:hAnsi="Arial"/>
                <w:color w:val="000000"/>
                <w:sz w:val="18"/>
              </w:rPr>
              <w:t>U</w:t>
            </w:r>
          </w:p>
          <w:bookmarkEnd w:id="1926"/>
        </w:tc>
        <w:tc>
          <w:tcPr>
            <w:tcBorders>
              <w:bottom w:val="single" w:sz="4" w:color="000000"/>
              <w:right w:val="single" w:sz="4" w:color="000000"/>
            </w:tcBorders>
            <w:tcMar>
              <w:top w:w="40" w:type="dxa"/>
              <w:left w:w="40" w:type="dxa"/>
              <w:bottom w:w="40" w:type="dxa"/>
              <w:right w:w="40" w:type="dxa"/>
            </w:tcMar>
            <w:vAlign w:val="top"/>
          </w:tcPr>
          <w:bookmarkStart w:id="1927" w:name="para_a4d17a77_b8cb_4530_8d6a_90ed648503"/>
          <w:p>
            <w:pPr>
              <w:spacing w:before="180" w:after="0" w:line="240" w:lineRule="auto"/>
            </w:pPr>
            <w:r>
              <w:rPr>
                <w:rFonts w:ascii="Arial" w:hAnsi="Arial"/>
                <w:color w:val="000000"/>
                <w:sz w:val="18"/>
              </w:rPr>
              <w:t>not specialized</w:t>
            </w:r>
          </w:p>
          <w:bookmarkEnd w:id="192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28" w:name="para_42ec3e78_c562_4f9b_8a40_26e76c1fcd"/>
          <w:p>
            <w:pPr>
              <w:spacing w:before="180" w:after="0" w:line="240" w:lineRule="auto"/>
            </w:pPr>
            <w:r>
              <w:rPr>
                <w:rFonts w:ascii="Arial" w:hAnsi="Arial"/>
                <w:color w:val="000000"/>
                <w:sz w:val="18"/>
              </w:rPr>
              <w:t>Anonymized</w:t>
            </w:r>
          </w:p>
          <w:bookmarkEnd w:id="1928"/>
        </w:tc>
        <w:tc>
          <w:tcPr>
            <w:tcBorders>
              <w:bottom w:val="single" w:sz="4" w:color="000000"/>
              <w:right w:val="single" w:sz="4" w:color="000000"/>
            </w:tcBorders>
            <w:tcMar>
              <w:top w:w="40" w:type="dxa"/>
              <w:left w:w="40" w:type="dxa"/>
              <w:bottom w:w="40" w:type="dxa"/>
              <w:right w:w="40" w:type="dxa"/>
            </w:tcMar>
            <w:vAlign w:val="top"/>
          </w:tcPr>
          <w:bookmarkStart w:id="1929" w:name="para_fa24d0fe_563d_4868_aa96_632cce7b10"/>
          <w:p>
            <w:pPr>
              <w:spacing w:before="180" w:after="0" w:line="240" w:lineRule="auto"/>
              <w:jc w:val="center"/>
            </w:pPr>
            <w:r>
              <w:rPr>
                <w:rFonts w:ascii="Arial" w:hAnsi="Arial"/>
                <w:color w:val="000000"/>
                <w:sz w:val="18"/>
              </w:rPr>
              <w:t>U</w:t>
            </w:r>
          </w:p>
          <w:bookmarkEnd w:id="1929"/>
        </w:tc>
        <w:tc>
          <w:tcPr>
            <w:tcBorders>
              <w:bottom w:val="single" w:sz="4" w:color="000000"/>
              <w:right w:val="single" w:sz="4" w:color="000000"/>
            </w:tcBorders>
            <w:tcMar>
              <w:top w:w="40" w:type="dxa"/>
              <w:left w:w="40" w:type="dxa"/>
              <w:bottom w:w="40" w:type="dxa"/>
              <w:right w:w="40" w:type="dxa"/>
            </w:tcMar>
            <w:vAlign w:val="top"/>
          </w:tcPr>
          <w:bookmarkStart w:id="1930" w:name="para_8a5c5e8f_2d34_4478_aca0_696d3a83cb"/>
          <w:p>
            <w:pPr>
              <w:spacing w:before="180" w:after="0" w:line="240" w:lineRule="auto"/>
            </w:pPr>
            <w:r>
              <w:rPr>
                <w:rFonts w:ascii="Arial" w:hAnsi="Arial"/>
                <w:color w:val="000000"/>
                <w:sz w:val="18"/>
              </w:rPr>
              <w:t>not specialized</w:t>
            </w:r>
          </w:p>
          <w:bookmarkEnd w:id="1930"/>
        </w:tc>
      </w:tr>
      <w:tr>
        <w:tblPrEx/>
        <w:trPr/>
        <w:tc>
          <w:tcPr>
            <w:vMerge w:val="restart"/>
            <w:tcBorders>
              <w:left w:val="single" w:sz="4" w:color="000000"/>
              <w:right w:val="single" w:sz="4" w:color="000000"/>
            </w:tcBorders>
            <w:tcMar>
              <w:top w:w="40" w:type="dxa"/>
              <w:left w:w="40" w:type="dxa"/>
              <w:right w:w="40" w:type="dxa"/>
            </w:tcMar>
            <w:vAlign w:val="top"/>
          </w:tcPr>
          <w:bookmarkStart w:id="1931" w:name="para_36086137_20ef_4fc9_b916_7abd8b2bd7"/>
          <w:p>
            <w:pPr>
              <w:spacing w:before="180" w:after="0" w:line="240" w:lineRule="auto"/>
            </w:pPr>
            <w:r>
              <w:rPr>
                <w:rFonts w:ascii="Arial" w:hAnsi="Arial"/>
                <w:color w:val="000000"/>
                <w:sz w:val="18"/>
              </w:rPr>
              <w:t>Participating Object:</w:t>
            </w:r>
          </w:p>
          <w:bookmarkEnd w:id="1931"/>
          <w:bookmarkStart w:id="1932" w:name="para_3acf69fb_da47_49f2_991e_e5b640a1bc"/>
          <w:p>
            <w:pPr>
              <w:spacing w:before="180" w:after="0" w:line="240" w:lineRule="auto"/>
            </w:pPr>
            <w:r>
              <w:rPr>
                <w:rFonts w:ascii="Arial" w:hAnsi="Arial"/>
                <w:color w:val="000000"/>
                <w:sz w:val="18"/>
              </w:rPr>
              <w:t>Patient (1)</w:t>
            </w:r>
          </w:p>
          <w:bookmarkEnd w:id="1932"/>
        </w:tc>
        <w:tc>
          <w:tcPr>
            <w:tcBorders>
              <w:bottom w:val="single" w:sz="4" w:color="000000"/>
              <w:right w:val="single" w:sz="4" w:color="000000"/>
            </w:tcBorders>
            <w:tcMar>
              <w:top w:w="40" w:type="dxa"/>
              <w:left w:w="40" w:type="dxa"/>
              <w:bottom w:w="40" w:type="dxa"/>
              <w:right w:w="40" w:type="dxa"/>
            </w:tcMar>
            <w:vAlign w:val="top"/>
          </w:tcPr>
          <w:bookmarkStart w:id="1933" w:name="para_7ec13a53_aa79_49cd_a7c3_0bcda716ad"/>
          <w:p>
            <w:pPr>
              <w:spacing w:before="180" w:after="0" w:line="240" w:lineRule="auto"/>
            </w:pPr>
            <w:r>
              <w:rPr>
                <w:rFonts w:ascii="Arial" w:hAnsi="Arial"/>
                <w:color w:val="000000"/>
                <w:sz w:val="18"/>
              </w:rPr>
              <w:t>ParticipantObjectTypeCode</w:t>
            </w:r>
          </w:p>
          <w:bookmarkEnd w:id="1933"/>
        </w:tc>
        <w:tc>
          <w:tcPr>
            <w:tcBorders>
              <w:bottom w:val="single" w:sz="4" w:color="000000"/>
              <w:right w:val="single" w:sz="4" w:color="000000"/>
            </w:tcBorders>
            <w:tcMar>
              <w:top w:w="40" w:type="dxa"/>
              <w:left w:w="40" w:type="dxa"/>
              <w:bottom w:w="40" w:type="dxa"/>
              <w:right w:w="40" w:type="dxa"/>
            </w:tcMar>
            <w:vAlign w:val="top"/>
          </w:tcPr>
          <w:bookmarkStart w:id="1934" w:name="para_a32050d5_c36f_46d9_a91c_ccb3d965c5"/>
          <w:p>
            <w:pPr>
              <w:spacing w:before="180" w:after="0" w:line="240" w:lineRule="auto"/>
              <w:jc w:val="center"/>
            </w:pPr>
            <w:r>
              <w:rPr>
                <w:rFonts w:ascii="Arial" w:hAnsi="Arial"/>
                <w:color w:val="000000"/>
                <w:sz w:val="18"/>
              </w:rPr>
              <w:t>M</w:t>
            </w:r>
          </w:p>
          <w:bookmarkEnd w:id="1934"/>
        </w:tc>
        <w:tc>
          <w:tcPr>
            <w:tcBorders>
              <w:bottom w:val="single" w:sz="4" w:color="000000"/>
              <w:right w:val="single" w:sz="4" w:color="000000"/>
            </w:tcBorders>
            <w:tcMar>
              <w:top w:w="40" w:type="dxa"/>
              <w:left w:w="40" w:type="dxa"/>
              <w:bottom w:w="40" w:type="dxa"/>
              <w:right w:w="40" w:type="dxa"/>
            </w:tcMar>
            <w:vAlign w:val="top"/>
          </w:tcPr>
          <w:bookmarkStart w:id="1935" w:name="para_ff6445b3_7081_4aec_83d1_93d451b165"/>
          <w:p>
            <w:pPr>
              <w:spacing w:before="180" w:after="0" w:line="240" w:lineRule="auto"/>
            </w:pPr>
            <w:r>
              <w:rPr>
                <w:rFonts w:ascii="Arial" w:hAnsi="Arial"/>
                <w:color w:val="000000"/>
                <w:sz w:val="18"/>
              </w:rPr>
              <w:t>Shall be: 1 = person</w:t>
            </w:r>
          </w:p>
          <w:bookmarkEnd w:id="19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6" w:name="para_62a779cd_65cf_4643_a1a5_e35ce275bd"/>
          <w:p>
            <w:pPr>
              <w:spacing w:before="180" w:after="0" w:line="240" w:lineRule="auto"/>
            </w:pPr>
            <w:r>
              <w:rPr>
                <w:rFonts w:ascii="Arial" w:hAnsi="Arial"/>
                <w:color w:val="000000"/>
                <w:sz w:val="18"/>
              </w:rPr>
              <w:t>ParticipantObjectTypeCodeRole</w:t>
            </w:r>
          </w:p>
          <w:bookmarkEnd w:id="1936"/>
        </w:tc>
        <w:tc>
          <w:tcPr>
            <w:tcBorders>
              <w:bottom w:val="single" w:sz="4" w:color="000000"/>
              <w:right w:val="single" w:sz="4" w:color="000000"/>
            </w:tcBorders>
            <w:tcMar>
              <w:top w:w="40" w:type="dxa"/>
              <w:left w:w="40" w:type="dxa"/>
              <w:bottom w:w="40" w:type="dxa"/>
              <w:right w:w="40" w:type="dxa"/>
            </w:tcMar>
            <w:vAlign w:val="top"/>
          </w:tcPr>
          <w:bookmarkStart w:id="1937" w:name="para_754063d7_75ee_47cb_9a59_79b34cba22"/>
          <w:p>
            <w:pPr>
              <w:spacing w:before="180" w:after="0" w:line="240" w:lineRule="auto"/>
              <w:jc w:val="center"/>
            </w:pPr>
            <w:r>
              <w:rPr>
                <w:rFonts w:ascii="Arial" w:hAnsi="Arial"/>
                <w:color w:val="000000"/>
                <w:sz w:val="18"/>
              </w:rPr>
              <w:t>M</w:t>
            </w:r>
          </w:p>
          <w:bookmarkEnd w:id="1937"/>
        </w:tc>
        <w:tc>
          <w:tcPr>
            <w:tcBorders>
              <w:bottom w:val="single" w:sz="4" w:color="000000"/>
              <w:right w:val="single" w:sz="4" w:color="000000"/>
            </w:tcBorders>
            <w:tcMar>
              <w:top w:w="40" w:type="dxa"/>
              <w:left w:w="40" w:type="dxa"/>
              <w:bottom w:w="40" w:type="dxa"/>
              <w:right w:w="40" w:type="dxa"/>
            </w:tcMar>
            <w:vAlign w:val="top"/>
          </w:tcPr>
          <w:bookmarkStart w:id="1938" w:name="para_84b8aceb_b3a7_4b04_a81b_e67a7a6567"/>
          <w:p>
            <w:pPr>
              <w:spacing w:before="180" w:after="0" w:line="240" w:lineRule="auto"/>
            </w:pPr>
            <w:r>
              <w:rPr>
                <w:rFonts w:ascii="Arial" w:hAnsi="Arial"/>
                <w:color w:val="000000"/>
                <w:sz w:val="18"/>
              </w:rPr>
              <w:t>Shall be: 1 = patient</w:t>
            </w:r>
          </w:p>
          <w:bookmarkEnd w:id="19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39" w:name="para_59d16812_606a_4031_8a5d_7f7ec8dff5"/>
          <w:p>
            <w:pPr>
              <w:spacing w:before="180" w:after="0" w:line="240" w:lineRule="auto"/>
            </w:pPr>
            <w:r>
              <w:rPr>
                <w:rFonts w:ascii="Arial" w:hAnsi="Arial"/>
                <w:color w:val="000000"/>
                <w:sz w:val="18"/>
              </w:rPr>
              <w:t>ParticipantObjectDataLifeCycle</w:t>
            </w:r>
          </w:p>
          <w:bookmarkEnd w:id="1939"/>
        </w:tc>
        <w:tc>
          <w:tcPr>
            <w:tcBorders>
              <w:bottom w:val="single" w:sz="4" w:color="000000"/>
              <w:right w:val="single" w:sz="4" w:color="000000"/>
            </w:tcBorders>
            <w:tcMar>
              <w:top w:w="40" w:type="dxa"/>
              <w:left w:w="40" w:type="dxa"/>
              <w:bottom w:w="40" w:type="dxa"/>
              <w:right w:w="40" w:type="dxa"/>
            </w:tcMar>
            <w:vAlign w:val="top"/>
          </w:tcPr>
          <w:bookmarkStart w:id="1940" w:name="para_105267e6_acee_49ac_9f73_e257a29fca"/>
          <w:p>
            <w:pPr>
              <w:spacing w:before="180" w:after="0" w:line="240" w:lineRule="auto"/>
              <w:jc w:val="center"/>
            </w:pPr>
            <w:r>
              <w:rPr>
                <w:rFonts w:ascii="Arial" w:hAnsi="Arial"/>
                <w:color w:val="000000"/>
                <w:sz w:val="18"/>
              </w:rPr>
              <w:t>U</w:t>
            </w:r>
          </w:p>
          <w:bookmarkEnd w:id="1940"/>
        </w:tc>
        <w:tc>
          <w:tcPr>
            <w:tcBorders>
              <w:bottom w:val="single" w:sz="4" w:color="000000"/>
              <w:right w:val="single" w:sz="4" w:color="000000"/>
            </w:tcBorders>
            <w:tcMar>
              <w:top w:w="40" w:type="dxa"/>
              <w:left w:w="40" w:type="dxa"/>
              <w:bottom w:w="40" w:type="dxa"/>
              <w:right w:w="40" w:type="dxa"/>
            </w:tcMar>
            <w:vAlign w:val="top"/>
          </w:tcPr>
          <w:bookmarkStart w:id="1941" w:name="para_e21be082_4b32_412e_a81b_c70d3dca39"/>
          <w:p>
            <w:pPr>
              <w:spacing w:before="180" w:after="0" w:line="240" w:lineRule="auto"/>
            </w:pPr>
            <w:r>
              <w:rPr>
                <w:rFonts w:ascii="Arial" w:hAnsi="Arial"/>
                <w:color w:val="000000"/>
                <w:sz w:val="18"/>
              </w:rPr>
              <w:t>not specialized</w:t>
            </w:r>
          </w:p>
          <w:bookmarkEnd w:id="19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2" w:name="para_10ae5ef1_5999_4bd0_9716_53176b7c92"/>
          <w:p>
            <w:pPr>
              <w:spacing w:before="180" w:after="0" w:line="240" w:lineRule="auto"/>
            </w:pPr>
            <w:r>
              <w:rPr>
                <w:rFonts w:ascii="Arial" w:hAnsi="Arial"/>
                <w:color w:val="000000"/>
                <w:sz w:val="18"/>
              </w:rPr>
              <w:t>ParticipantObjectIDTypeCode</w:t>
            </w:r>
          </w:p>
          <w:bookmarkEnd w:id="1942"/>
        </w:tc>
        <w:tc>
          <w:tcPr>
            <w:tcBorders>
              <w:bottom w:val="single" w:sz="4" w:color="000000"/>
              <w:right w:val="single" w:sz="4" w:color="000000"/>
            </w:tcBorders>
            <w:tcMar>
              <w:top w:w="40" w:type="dxa"/>
              <w:left w:w="40" w:type="dxa"/>
              <w:bottom w:w="40" w:type="dxa"/>
              <w:right w:w="40" w:type="dxa"/>
            </w:tcMar>
            <w:vAlign w:val="top"/>
          </w:tcPr>
          <w:bookmarkStart w:id="1943" w:name="para_72bc3b88_e720_4fb9_8921_23a57165fe"/>
          <w:p>
            <w:pPr>
              <w:spacing w:before="180" w:after="0" w:line="240" w:lineRule="auto"/>
              <w:jc w:val="center"/>
            </w:pPr>
            <w:r>
              <w:rPr>
                <w:rFonts w:ascii="Arial" w:hAnsi="Arial"/>
                <w:color w:val="000000"/>
                <w:sz w:val="18"/>
              </w:rPr>
              <w:t>M</w:t>
            </w:r>
          </w:p>
          <w:bookmarkEnd w:id="1943"/>
        </w:tc>
        <w:tc>
          <w:tcPr>
            <w:tcBorders>
              <w:bottom w:val="single" w:sz="4" w:color="000000"/>
              <w:right w:val="single" w:sz="4" w:color="000000"/>
            </w:tcBorders>
            <w:tcMar>
              <w:top w:w="40" w:type="dxa"/>
              <w:left w:w="40" w:type="dxa"/>
              <w:bottom w:w="40" w:type="dxa"/>
              <w:right w:w="40" w:type="dxa"/>
            </w:tcMar>
            <w:vAlign w:val="top"/>
          </w:tcPr>
          <w:bookmarkStart w:id="1944" w:name="para_2daa6dde_1ee2_42fd_a676_8f7859f9c2"/>
          <w:p>
            <w:pPr>
              <w:spacing w:before="180" w:after="0" w:line="240" w:lineRule="auto"/>
            </w:pPr>
            <w:r>
              <w:rPr>
                <w:rFonts w:ascii="Arial" w:hAnsi="Arial"/>
                <w:color w:val="000000"/>
                <w:sz w:val="18"/>
              </w:rPr>
              <w:t>Shall be: 2 = patient ID</w:t>
            </w:r>
          </w:p>
          <w:bookmarkEnd w:id="19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5" w:name="para_e08c9569_8089_4316_bf14_180b7d25b6"/>
          <w:p>
            <w:pPr>
              <w:spacing w:before="180" w:after="0" w:line="240" w:lineRule="auto"/>
            </w:pPr>
            <w:r>
              <w:rPr>
                <w:rFonts w:ascii="Arial" w:hAnsi="Arial"/>
                <w:color w:val="000000"/>
                <w:sz w:val="18"/>
              </w:rPr>
              <w:t>ParticipantObjectSensitivity</w:t>
            </w:r>
          </w:p>
          <w:bookmarkEnd w:id="1945"/>
        </w:tc>
        <w:tc>
          <w:tcPr>
            <w:tcBorders>
              <w:bottom w:val="single" w:sz="4" w:color="000000"/>
              <w:right w:val="single" w:sz="4" w:color="000000"/>
            </w:tcBorders>
            <w:tcMar>
              <w:top w:w="40" w:type="dxa"/>
              <w:left w:w="40" w:type="dxa"/>
              <w:bottom w:w="40" w:type="dxa"/>
              <w:right w:w="40" w:type="dxa"/>
            </w:tcMar>
            <w:vAlign w:val="top"/>
          </w:tcPr>
          <w:bookmarkStart w:id="1946" w:name="para_c3eb9c66_4394_4f02_931f_b9a2351440"/>
          <w:p>
            <w:pPr>
              <w:spacing w:before="180" w:after="0" w:line="240" w:lineRule="auto"/>
              <w:jc w:val="center"/>
            </w:pPr>
            <w:r>
              <w:rPr>
                <w:rFonts w:ascii="Arial" w:hAnsi="Arial"/>
                <w:color w:val="000000"/>
                <w:sz w:val="18"/>
              </w:rPr>
              <w:t>U</w:t>
            </w:r>
          </w:p>
          <w:bookmarkEnd w:id="1946"/>
        </w:tc>
        <w:tc>
          <w:tcPr>
            <w:tcBorders>
              <w:bottom w:val="single" w:sz="4" w:color="000000"/>
              <w:right w:val="single" w:sz="4" w:color="000000"/>
            </w:tcBorders>
            <w:tcMar>
              <w:top w:w="40" w:type="dxa"/>
              <w:left w:w="40" w:type="dxa"/>
              <w:bottom w:w="40" w:type="dxa"/>
              <w:right w:w="40" w:type="dxa"/>
            </w:tcMar>
            <w:vAlign w:val="top"/>
          </w:tcPr>
          <w:bookmarkStart w:id="1947" w:name="para_9af21396_4477_4288_ab16_fa512c0cd4"/>
          <w:p>
            <w:pPr>
              <w:spacing w:before="180" w:after="0" w:line="240" w:lineRule="auto"/>
            </w:pPr>
            <w:r>
              <w:rPr>
                <w:rFonts w:ascii="Arial" w:hAnsi="Arial"/>
                <w:color w:val="000000"/>
                <w:sz w:val="18"/>
              </w:rPr>
              <w:t>not specialized</w:t>
            </w:r>
          </w:p>
          <w:bookmarkEnd w:id="19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48" w:name="para_55c061be_9d5e_4a92_b93b_9fead5ff2b"/>
          <w:p>
            <w:pPr>
              <w:spacing w:before="180" w:after="0" w:line="240" w:lineRule="auto"/>
            </w:pPr>
            <w:r>
              <w:rPr>
                <w:rFonts w:ascii="Arial" w:hAnsi="Arial"/>
                <w:color w:val="000000"/>
                <w:sz w:val="18"/>
              </w:rPr>
              <w:t>ParticipantObjectID</w:t>
            </w:r>
          </w:p>
          <w:bookmarkEnd w:id="1948"/>
        </w:tc>
        <w:tc>
          <w:tcPr>
            <w:tcBorders>
              <w:bottom w:val="single" w:sz="4" w:color="000000"/>
              <w:right w:val="single" w:sz="4" w:color="000000"/>
            </w:tcBorders>
            <w:tcMar>
              <w:top w:w="40" w:type="dxa"/>
              <w:left w:w="40" w:type="dxa"/>
              <w:bottom w:w="40" w:type="dxa"/>
              <w:right w:w="40" w:type="dxa"/>
            </w:tcMar>
            <w:vAlign w:val="top"/>
          </w:tcPr>
          <w:bookmarkStart w:id="1949" w:name="para_ed8582b9_087a_490a_8851_dc5cf5f227"/>
          <w:p>
            <w:pPr>
              <w:spacing w:before="180" w:after="0" w:line="240" w:lineRule="auto"/>
              <w:jc w:val="center"/>
            </w:pPr>
            <w:r>
              <w:rPr>
                <w:rFonts w:ascii="Arial" w:hAnsi="Arial"/>
                <w:color w:val="000000"/>
                <w:sz w:val="18"/>
              </w:rPr>
              <w:t>M</w:t>
            </w:r>
          </w:p>
          <w:bookmarkEnd w:id="1949"/>
        </w:tc>
        <w:tc>
          <w:tcPr>
            <w:tcBorders>
              <w:bottom w:val="single" w:sz="4" w:color="000000"/>
              <w:right w:val="single" w:sz="4" w:color="000000"/>
            </w:tcBorders>
            <w:tcMar>
              <w:top w:w="40" w:type="dxa"/>
              <w:left w:w="40" w:type="dxa"/>
              <w:bottom w:w="40" w:type="dxa"/>
              <w:right w:w="40" w:type="dxa"/>
            </w:tcMar>
            <w:vAlign w:val="top"/>
          </w:tcPr>
          <w:bookmarkStart w:id="1950" w:name="para_21b8f15a_975a_416e_94f2_ab649b69ca"/>
          <w:p>
            <w:pPr>
              <w:spacing w:before="180" w:after="0" w:line="240" w:lineRule="auto"/>
            </w:pPr>
            <w:r>
              <w:rPr>
                <w:rFonts w:ascii="Arial" w:hAnsi="Arial"/>
                <w:color w:val="000000"/>
                <w:sz w:val="18"/>
              </w:rPr>
              <w:t>The patient ID</w:t>
            </w:r>
          </w:p>
          <w:bookmarkEnd w:id="19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1" w:name="para_8fa3657c_e5cc_4b93_8d59_f0626d7973"/>
          <w:p>
            <w:pPr>
              <w:spacing w:before="180" w:after="0" w:line="240" w:lineRule="auto"/>
            </w:pPr>
            <w:r>
              <w:rPr>
                <w:rFonts w:ascii="Arial" w:hAnsi="Arial"/>
                <w:color w:val="000000"/>
                <w:sz w:val="18"/>
              </w:rPr>
              <w:t>ParticipantObjectName</w:t>
            </w:r>
          </w:p>
          <w:bookmarkEnd w:id="1951"/>
        </w:tc>
        <w:tc>
          <w:tcPr>
            <w:tcBorders>
              <w:bottom w:val="single" w:sz="4" w:color="000000"/>
              <w:right w:val="single" w:sz="4" w:color="000000"/>
            </w:tcBorders>
            <w:tcMar>
              <w:top w:w="40" w:type="dxa"/>
              <w:left w:w="40" w:type="dxa"/>
              <w:bottom w:w="40" w:type="dxa"/>
              <w:right w:w="40" w:type="dxa"/>
            </w:tcMar>
            <w:vAlign w:val="top"/>
          </w:tcPr>
          <w:bookmarkStart w:id="1952" w:name="para_2e620d1c_7430_43c2_834d_2757b5b68f"/>
          <w:p>
            <w:pPr>
              <w:spacing w:before="180" w:after="0" w:line="240" w:lineRule="auto"/>
              <w:jc w:val="center"/>
            </w:pPr>
            <w:r>
              <w:rPr>
                <w:rFonts w:ascii="Arial" w:hAnsi="Arial"/>
                <w:color w:val="000000"/>
                <w:sz w:val="18"/>
              </w:rPr>
              <w:t>U</w:t>
            </w:r>
          </w:p>
          <w:bookmarkEnd w:id="1952"/>
        </w:tc>
        <w:tc>
          <w:tcPr>
            <w:tcBorders>
              <w:bottom w:val="single" w:sz="4" w:color="000000"/>
              <w:right w:val="single" w:sz="4" w:color="000000"/>
            </w:tcBorders>
            <w:tcMar>
              <w:top w:w="40" w:type="dxa"/>
              <w:left w:w="40" w:type="dxa"/>
              <w:bottom w:w="40" w:type="dxa"/>
              <w:right w:w="40" w:type="dxa"/>
            </w:tcMar>
            <w:vAlign w:val="top"/>
          </w:tcPr>
          <w:bookmarkStart w:id="1953" w:name="para_27dc29ed_aafc_4a37_91cf_1c9fadd608"/>
          <w:p>
            <w:pPr>
              <w:spacing w:before="180" w:after="0" w:line="240" w:lineRule="auto"/>
            </w:pPr>
            <w:r>
              <w:rPr>
                <w:rFonts w:ascii="Arial" w:hAnsi="Arial"/>
                <w:color w:val="000000"/>
                <w:sz w:val="18"/>
              </w:rPr>
              <w:t>The patient name</w:t>
            </w:r>
          </w:p>
          <w:bookmarkEnd w:id="19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4" w:name="para_6285f815_7987_406f_83c9_7218d48763"/>
          <w:p>
            <w:pPr>
              <w:spacing w:before="180" w:after="0" w:line="240" w:lineRule="auto"/>
            </w:pPr>
            <w:r>
              <w:rPr>
                <w:rFonts w:ascii="Arial" w:hAnsi="Arial"/>
                <w:color w:val="000000"/>
                <w:sz w:val="18"/>
              </w:rPr>
              <w:t>ParticipantObjectQuery</w:t>
            </w:r>
          </w:p>
          <w:bookmarkEnd w:id="1954"/>
        </w:tc>
        <w:tc>
          <w:tcPr>
            <w:tcBorders>
              <w:bottom w:val="single" w:sz="4" w:color="000000"/>
              <w:right w:val="single" w:sz="4" w:color="000000"/>
            </w:tcBorders>
            <w:tcMar>
              <w:top w:w="40" w:type="dxa"/>
              <w:left w:w="40" w:type="dxa"/>
              <w:bottom w:w="40" w:type="dxa"/>
              <w:right w:w="40" w:type="dxa"/>
            </w:tcMar>
            <w:vAlign w:val="top"/>
          </w:tcPr>
          <w:bookmarkStart w:id="1955" w:name="para_883a4442_cdb9_4ec7_bf62_1abcf55f3e"/>
          <w:p>
            <w:pPr>
              <w:spacing w:before="180" w:after="0" w:line="240" w:lineRule="auto"/>
              <w:jc w:val="center"/>
            </w:pPr>
            <w:r>
              <w:rPr>
                <w:rFonts w:ascii="Arial" w:hAnsi="Arial"/>
                <w:color w:val="000000"/>
                <w:sz w:val="18"/>
              </w:rPr>
              <w:t>U</w:t>
            </w:r>
          </w:p>
          <w:bookmarkEnd w:id="1955"/>
        </w:tc>
        <w:tc>
          <w:tcPr>
            <w:tcBorders>
              <w:bottom w:val="single" w:sz="4" w:color="000000"/>
              <w:right w:val="single" w:sz="4" w:color="000000"/>
            </w:tcBorders>
            <w:tcMar>
              <w:top w:w="40" w:type="dxa"/>
              <w:left w:w="40" w:type="dxa"/>
              <w:bottom w:w="40" w:type="dxa"/>
              <w:right w:w="40" w:type="dxa"/>
            </w:tcMar>
            <w:vAlign w:val="top"/>
          </w:tcPr>
          <w:bookmarkStart w:id="1956" w:name="para_2179422d_56e8_4fd8_85b7_01efc334ba"/>
          <w:p>
            <w:pPr>
              <w:spacing w:before="180" w:after="0" w:line="240" w:lineRule="auto"/>
            </w:pPr>
            <w:r>
              <w:rPr>
                <w:rFonts w:ascii="Arial" w:hAnsi="Arial"/>
                <w:color w:val="000000"/>
                <w:sz w:val="18"/>
              </w:rPr>
              <w:t>not specialized</w:t>
            </w:r>
          </w:p>
          <w:bookmarkEnd w:id="19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57" w:name="para_60af6379_b53c_40f5_aa85_e2da31505f"/>
          <w:p>
            <w:pPr>
              <w:spacing w:before="180" w:after="0" w:line="240" w:lineRule="auto"/>
            </w:pPr>
            <w:r>
              <w:rPr>
                <w:rFonts w:ascii="Arial" w:hAnsi="Arial"/>
                <w:color w:val="000000"/>
                <w:sz w:val="18"/>
              </w:rPr>
              <w:t>ParticipantObjectDetail</w:t>
            </w:r>
          </w:p>
          <w:bookmarkEnd w:id="1957"/>
        </w:tc>
        <w:tc>
          <w:tcPr>
            <w:tcBorders>
              <w:bottom w:val="single" w:sz="4" w:color="000000"/>
              <w:right w:val="single" w:sz="4" w:color="000000"/>
            </w:tcBorders>
            <w:tcMar>
              <w:top w:w="40" w:type="dxa"/>
              <w:left w:w="40" w:type="dxa"/>
              <w:bottom w:w="40" w:type="dxa"/>
              <w:right w:w="40" w:type="dxa"/>
            </w:tcMar>
            <w:vAlign w:val="top"/>
          </w:tcPr>
          <w:bookmarkStart w:id="1958" w:name="para_5f387080_f834_4396_b2ac_0f591e77dc"/>
          <w:p>
            <w:pPr>
              <w:spacing w:before="180" w:after="0" w:line="240" w:lineRule="auto"/>
              <w:jc w:val="center"/>
            </w:pPr>
            <w:r>
              <w:rPr>
                <w:rFonts w:ascii="Arial" w:hAnsi="Arial"/>
                <w:color w:val="000000"/>
                <w:sz w:val="18"/>
              </w:rPr>
              <w:t>U</w:t>
            </w:r>
          </w:p>
          <w:bookmarkEnd w:id="1958"/>
        </w:tc>
        <w:tc>
          <w:tcPr>
            <w:tcBorders>
              <w:bottom w:val="single" w:sz="4" w:color="000000"/>
              <w:right w:val="single" w:sz="4" w:color="000000"/>
            </w:tcBorders>
            <w:tcMar>
              <w:top w:w="40" w:type="dxa"/>
              <w:left w:w="40" w:type="dxa"/>
              <w:bottom w:w="40" w:type="dxa"/>
              <w:right w:w="40" w:type="dxa"/>
            </w:tcMar>
            <w:vAlign w:val="top"/>
          </w:tcPr>
          <w:bookmarkStart w:id="1959" w:name="para_530d3b62_f3a4_4575_bca9_b176eb6fd1"/>
          <w:p>
            <w:pPr>
              <w:spacing w:before="180" w:after="0" w:line="240" w:lineRule="auto"/>
            </w:pPr>
            <w:r>
              <w:rPr>
                <w:rFonts w:ascii="Arial" w:hAnsi="Arial"/>
                <w:color w:val="000000"/>
                <w:sz w:val="18"/>
              </w:rPr>
              <w:t>not specialized</w:t>
            </w:r>
          </w:p>
          <w:bookmarkEnd w:id="195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60" w:name="para_c1b4a40e_8bf1_41f8_a074_0a16c255b6"/>
          <w:p>
            <w:pPr>
              <w:spacing w:before="180" w:after="0" w:line="240" w:lineRule="auto"/>
            </w:pPr>
            <w:r>
              <w:rPr>
                <w:rFonts w:ascii="Arial" w:hAnsi="Arial"/>
                <w:color w:val="000000"/>
                <w:sz w:val="18"/>
              </w:rPr>
              <w:t>ParticipantObjectDescription</w:t>
            </w:r>
          </w:p>
          <w:bookmarkEnd w:id="1960"/>
        </w:tc>
        <w:tc>
          <w:tcPr>
            <w:tcBorders>
              <w:bottom w:val="single" w:sz="4" w:color="000000"/>
              <w:right w:val="single" w:sz="4" w:color="000000"/>
            </w:tcBorders>
            <w:tcMar>
              <w:top w:w="40" w:type="dxa"/>
              <w:left w:w="40" w:type="dxa"/>
              <w:bottom w:w="40" w:type="dxa"/>
              <w:right w:w="40" w:type="dxa"/>
            </w:tcMar>
            <w:vAlign w:val="top"/>
          </w:tcPr>
          <w:bookmarkStart w:id="1961" w:name="para_acd6ab6a_384e_4507_9bde_3bb5239271"/>
          <w:p>
            <w:pPr>
              <w:spacing w:before="180" w:after="0" w:line="240" w:lineRule="auto"/>
              <w:jc w:val="center"/>
            </w:pPr>
            <w:r>
              <w:rPr>
                <w:rFonts w:ascii="Arial" w:hAnsi="Arial"/>
                <w:color w:val="000000"/>
                <w:sz w:val="18"/>
              </w:rPr>
              <w:t>U</w:t>
            </w:r>
          </w:p>
          <w:bookmarkEnd w:id="1961"/>
        </w:tc>
        <w:tc>
          <w:tcPr>
            <w:tcBorders>
              <w:bottom w:val="single" w:sz="4" w:color="000000"/>
              <w:right w:val="single" w:sz="4" w:color="000000"/>
            </w:tcBorders>
            <w:tcMar>
              <w:top w:w="40" w:type="dxa"/>
              <w:left w:w="40" w:type="dxa"/>
              <w:bottom w:w="40" w:type="dxa"/>
              <w:right w:w="40" w:type="dxa"/>
            </w:tcMar>
            <w:vAlign w:val="top"/>
          </w:tcPr>
          <w:bookmarkStart w:id="1962" w:name="para_c284fce5_39df_4763_aa8a_e3757cc491"/>
          <w:p>
            <w:pPr>
              <w:spacing w:before="180" w:after="0" w:line="240" w:lineRule="auto"/>
            </w:pPr>
            <w:r>
              <w:rPr>
                <w:rFonts w:ascii="Arial" w:hAnsi="Arial"/>
                <w:color w:val="000000"/>
                <w:sz w:val="18"/>
              </w:rPr>
              <w:t>not specialized</w:t>
            </w:r>
          </w:p>
          <w:bookmarkEnd w:id="1962"/>
        </w:tc>
      </w:tr>
    </w:tbl>
    <w:bookmarkStart w:id="1963" w:name="sect_A_5_3_7"/>
    <w:p>
      <w:pPr>
        <w:spacing w:before="180" w:after="0" w:line="240" w:lineRule="auto"/>
      </w:pPr>
      <w:r>
        <w:rPr>
          <w:rFonts w:ascii="Arial" w:hAnsi="Arial"/>
          <w:b/>
          <w:color w:val="000000"/>
          <w:sz w:val="26"/>
        </w:rPr>
        <w:t>A.5.3.7 DICOM Instances Transferred</w:t>
      </w:r>
    </w:p>
    <w:bookmarkEnd w:id="1963"/>
    <w:bookmarkStart w:id="1964" w:name="para_b0690b5a_144f_46cc_86c2_8dbc0560ca"/>
    <w:p>
      <w:pPr>
        <w:spacing w:before="180" w:after="0" w:line="240" w:lineRule="auto"/>
        <w:jc w:val="both"/>
      </w:pPr>
      <w:r>
        <w:rPr>
          <w:rFonts w:ascii="Arial" w:hAnsi="Arial"/>
          <w:color w:val="000000"/>
          <w:sz w:val="18"/>
        </w:rPr>
        <w:t>This message describes the event of the completion of transferring DICOM SOP Instances between two Application Entities. This message may only include information about a single patient.</w:t>
      </w:r>
    </w:p>
    <w:bookmarkEnd w:id="1964"/>
    <w:bookmarkStart w:id="1965" w:name="idm95267943520"/>
    <w:p>
      <w:pPr>
        <w:keepNext/>
        <w:spacing w:before="180" w:after="0" w:line="240" w:lineRule="auto"/>
        <w:ind w:left="360" w:right="360" w:firstLine="0"/>
        <w:jc w:val="both"/>
      </w:pPr>
      <w:r>
        <w:rPr>
          <w:rFonts w:ascii="Arial" w:hAnsi="Arial"/>
          <w:color w:val="000000"/>
          <w:sz w:val="18"/>
        </w:rPr>
        <w:t>Note</w:t>
      </w:r>
    </w:p>
    <w:bookmarkEnd w:id="1965"/>
    <w:bookmarkStart w:id="1966" w:name="para_32ae733c_bb2f_4857_8295_063d319c57"/>
    <w:p>
      <w:pPr>
        <w:spacing w:before="180" w:after="0" w:line="240" w:lineRule="auto"/>
        <w:ind w:left="360" w:right="360" w:firstLine="0"/>
        <w:jc w:val="both"/>
      </w:pPr>
      <w:r>
        <w:rPr>
          <w:rFonts w:ascii="Arial" w:hAnsi="Arial"/>
          <w:color w:val="000000"/>
          <w:sz w:val="18"/>
        </w:rPr>
        <w:t>This message may have been preceded by a Begin Transferring Instances message. The Begin Transferring Instances message conveys the intent to store SOP Instances, while the Instances Transferred message records the completion of the transfer. Any disagreement between the two messages might indicate a potential security breach.</w:t>
      </w:r>
    </w:p>
    <w:bookmarkEnd w:id="1966"/>
    <w:bookmarkStart w:id="1967" w:name="table_A_5_3_7_1"/>
    <w:p>
      <w:pPr>
        <w:keepNext/>
        <w:spacing w:before="216" w:after="0" w:line="240" w:lineRule="auto"/>
        <w:jc w:val="center"/>
      </w:pPr>
      <w:r>
        <w:rPr>
          <w:rFonts w:ascii="Arial" w:hAnsi="Arial"/>
          <w:b/>
          <w:color w:val="000000"/>
          <w:sz w:val="22"/>
        </w:rPr>
        <w:t>Table A.5.3.7-1. Audit Message for DICOM Instances Transferred</w:t>
      </w:r>
    </w:p>
    <w:bookmarkEnd w:id="1967"/>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1968" w:name="para_c96367f0_6d86_4efe_b8a9_265e6f1ae2"/>
          <w:p>
            <w:pPr>
              <w:keepNext/>
              <w:spacing w:before="180" w:after="0" w:line="240" w:lineRule="auto"/>
              <w:jc w:val="center"/>
            </w:pPr>
            <w:r>
              <w:rPr>
                <w:rFonts w:ascii="Arial" w:hAnsi="Arial"/>
                <w:b/>
                <w:color w:val="000000"/>
                <w:sz w:val="18"/>
              </w:rPr>
              <w:t>Real World Entities</w:t>
            </w:r>
          </w:p>
          <w:bookmarkEnd w:id="19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69" w:name="para_1facdd8d_2221_44bf_ba8f_58ff60427a"/>
          <w:p>
            <w:pPr>
              <w:spacing w:before="180" w:after="0" w:line="240" w:lineRule="auto"/>
              <w:jc w:val="center"/>
            </w:pPr>
            <w:r>
              <w:rPr>
                <w:rFonts w:ascii="Arial" w:hAnsi="Arial"/>
                <w:b/>
                <w:color w:val="000000"/>
                <w:sz w:val="18"/>
              </w:rPr>
              <w:t>Field Name</w:t>
            </w:r>
          </w:p>
          <w:bookmarkEnd w:id="19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0" w:name="para_918964ec_d455_4ed3_84d4_937b19c3a3"/>
          <w:p>
            <w:pPr>
              <w:spacing w:before="180" w:after="0" w:line="240" w:lineRule="auto"/>
              <w:jc w:val="center"/>
            </w:pPr>
            <w:r>
              <w:rPr>
                <w:rFonts w:ascii="Arial" w:hAnsi="Arial"/>
                <w:b/>
                <w:color w:val="000000"/>
                <w:sz w:val="18"/>
              </w:rPr>
              <w:t>Opt.</w:t>
            </w:r>
          </w:p>
          <w:bookmarkEnd w:id="19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1971" w:name="para_d5c59f48_40b3_42f2_8ce2_18f4842410"/>
          <w:p>
            <w:pPr>
              <w:spacing w:before="180" w:after="0" w:line="240" w:lineRule="auto"/>
              <w:jc w:val="center"/>
            </w:pPr>
            <w:r>
              <w:rPr>
                <w:rFonts w:ascii="Arial" w:hAnsi="Arial"/>
                <w:b/>
                <w:color w:val="000000"/>
                <w:sz w:val="18"/>
              </w:rPr>
              <w:t>Value Constraints</w:t>
            </w:r>
          </w:p>
          <w:bookmarkEnd w:id="1971"/>
        </w:tc>
      </w:tr>
      <w:tr>
        <w:tblPrEx/>
        <w:trPr/>
        <w:tc>
          <w:tcPr>
            <w:vMerge w:val="restart"/>
            <w:tcBorders>
              <w:left w:val="single" w:sz="4" w:color="000000"/>
              <w:right w:val="single" w:sz="4" w:color="000000"/>
            </w:tcBorders>
            <w:tcMar>
              <w:top w:w="40" w:type="dxa"/>
              <w:left w:w="40" w:type="dxa"/>
              <w:right w:w="40" w:type="dxa"/>
            </w:tcMar>
            <w:vAlign w:val="top"/>
          </w:tcPr>
          <w:bookmarkStart w:id="1972" w:name="para_375065ab_fc55_41d1_abad_379829345e"/>
          <w:p>
            <w:pPr>
              <w:spacing w:before="180" w:after="0" w:line="240" w:lineRule="auto"/>
            </w:pPr>
            <w:r>
              <w:rPr>
                <w:rFonts w:ascii="Arial" w:hAnsi="Arial"/>
                <w:color w:val="000000"/>
                <w:sz w:val="18"/>
              </w:rPr>
              <w:t>Event</w:t>
            </w:r>
          </w:p>
          <w:bookmarkEnd w:id="1972"/>
        </w:tc>
        <w:tc>
          <w:tcPr>
            <w:tcBorders>
              <w:bottom w:val="single" w:sz="4" w:color="000000"/>
              <w:right w:val="single" w:sz="4" w:color="000000"/>
            </w:tcBorders>
            <w:tcMar>
              <w:top w:w="40" w:type="dxa"/>
              <w:left w:w="40" w:type="dxa"/>
              <w:bottom w:w="40" w:type="dxa"/>
              <w:right w:w="40" w:type="dxa"/>
            </w:tcMar>
            <w:vAlign w:val="top"/>
          </w:tcPr>
          <w:bookmarkStart w:id="1973" w:name="para_e65b399c_9338_4716_ad09_5d052062e4"/>
          <w:p>
            <w:pPr>
              <w:spacing w:before="180" w:after="0" w:line="240" w:lineRule="auto"/>
            </w:pPr>
            <w:r>
              <w:rPr>
                <w:rFonts w:ascii="Arial" w:hAnsi="Arial"/>
                <w:color w:val="000000"/>
                <w:sz w:val="18"/>
              </w:rPr>
              <w:t>EventID</w:t>
            </w:r>
          </w:p>
          <w:bookmarkEnd w:id="1973"/>
        </w:tc>
        <w:tc>
          <w:tcPr>
            <w:tcBorders>
              <w:bottom w:val="single" w:sz="4" w:color="000000"/>
              <w:right w:val="single" w:sz="4" w:color="000000"/>
            </w:tcBorders>
            <w:tcMar>
              <w:top w:w="40" w:type="dxa"/>
              <w:left w:w="40" w:type="dxa"/>
              <w:bottom w:w="40" w:type="dxa"/>
              <w:right w:w="40" w:type="dxa"/>
            </w:tcMar>
            <w:vAlign w:val="top"/>
          </w:tcPr>
          <w:bookmarkStart w:id="1974" w:name="para_ad58a90b_b5a6_44eb_a824_a01f9130db"/>
          <w:p>
            <w:pPr>
              <w:spacing w:before="180" w:after="0" w:line="240" w:lineRule="auto"/>
              <w:jc w:val="center"/>
            </w:pPr>
            <w:r>
              <w:rPr>
                <w:rFonts w:ascii="Arial" w:hAnsi="Arial"/>
                <w:color w:val="000000"/>
                <w:sz w:val="18"/>
              </w:rPr>
              <w:t>M</w:t>
            </w:r>
          </w:p>
          <w:bookmarkEnd w:id="1974"/>
        </w:tc>
        <w:tc>
          <w:tcPr>
            <w:tcBorders>
              <w:bottom w:val="single" w:sz="4" w:color="000000"/>
              <w:right w:val="single" w:sz="4" w:color="000000"/>
            </w:tcBorders>
            <w:tcMar>
              <w:top w:w="40" w:type="dxa"/>
              <w:left w:w="40" w:type="dxa"/>
              <w:bottom w:w="40" w:type="dxa"/>
              <w:right w:w="40" w:type="dxa"/>
            </w:tcMar>
            <w:vAlign w:val="top"/>
          </w:tcPr>
          <w:bookmarkStart w:id="1975" w:name="para_f2f9c1fb_a554_41f6_9168_95d6e507dc"/>
          <w:p>
            <w:pPr>
              <w:spacing w:before="180" w:after="0" w:line="240" w:lineRule="auto"/>
            </w:pPr>
            <w:r>
              <w:rPr>
                <w:rFonts w:ascii="Arial" w:hAnsi="Arial"/>
                <w:color w:val="000000"/>
                <w:sz w:val="18"/>
              </w:rPr>
              <w:t xml:space="preserve">EV </w:t>
            </w:r>
            <w:hyperlink r:id="r134">
              <w:r>
                <w:rPr>
                  <w:rFonts w:ascii="Arial" w:hAnsi="Arial"/>
                  <w:color w:val="000000"/>
                  <w:sz w:val="18"/>
                </w:rPr>
                <w:t>(110104, DCM, "DICOM Instances Transferred")</w:t>
              </w:r>
            </w:hyperlink>
          </w:p>
          <w:bookmarkEnd w:id="197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76" w:name="para_7c712bc9_7c82_4c7f_950c_de51cec0da"/>
          <w:p>
            <w:pPr>
              <w:spacing w:before="180" w:after="0" w:line="240" w:lineRule="auto"/>
            </w:pPr>
            <w:r>
              <w:rPr>
                <w:rFonts w:ascii="Arial" w:hAnsi="Arial"/>
                <w:color w:val="000000"/>
                <w:sz w:val="18"/>
              </w:rPr>
              <w:t>EventActionCode</w:t>
            </w:r>
          </w:p>
          <w:bookmarkEnd w:id="1976"/>
        </w:tc>
        <w:tc>
          <w:tcPr>
            <w:tcBorders>
              <w:bottom w:val="single" w:sz="4" w:color="000000"/>
              <w:right w:val="single" w:sz="4" w:color="000000"/>
            </w:tcBorders>
            <w:tcMar>
              <w:top w:w="40" w:type="dxa"/>
              <w:left w:w="40" w:type="dxa"/>
              <w:bottom w:w="40" w:type="dxa"/>
              <w:right w:w="40" w:type="dxa"/>
            </w:tcMar>
            <w:vAlign w:val="top"/>
          </w:tcPr>
          <w:bookmarkStart w:id="1977" w:name="para_d844e36d_5e01_4eb4_a785_0cb1004de9"/>
          <w:p>
            <w:pPr>
              <w:spacing w:before="180" w:after="0" w:line="240" w:lineRule="auto"/>
              <w:jc w:val="center"/>
            </w:pPr>
            <w:r>
              <w:rPr>
                <w:rFonts w:ascii="Arial" w:hAnsi="Arial"/>
                <w:color w:val="000000"/>
                <w:sz w:val="18"/>
              </w:rPr>
              <w:t>M</w:t>
            </w:r>
          </w:p>
          <w:bookmarkEnd w:id="1977"/>
        </w:tc>
        <w:tc>
          <w:tcPr>
            <w:tcBorders>
              <w:bottom w:val="single" w:sz="4" w:color="000000"/>
              <w:right w:val="single" w:sz="4" w:color="000000"/>
            </w:tcBorders>
            <w:tcMar>
              <w:top w:w="40" w:type="dxa"/>
              <w:left w:w="40" w:type="dxa"/>
              <w:bottom w:w="40" w:type="dxa"/>
              <w:right w:w="40" w:type="dxa"/>
            </w:tcMar>
            <w:vAlign w:val="top"/>
          </w:tcPr>
          <w:bookmarkStart w:id="1978" w:name="para_b0686f86_b25a_4b8d_83b5_41385976c8"/>
          <w:p>
            <w:pPr>
              <w:spacing w:before="180" w:after="0" w:line="240" w:lineRule="auto"/>
            </w:pPr>
            <w:r>
              <w:rPr>
                <w:rFonts w:ascii="Arial" w:hAnsi="Arial"/>
                <w:color w:val="000000"/>
                <w:sz w:val="18"/>
              </w:rPr>
              <w:t>Enumerated Value:</w:t>
            </w:r>
          </w:p>
          <w:bookmarkEnd w:id="1978"/>
          <w:bookmarkStart w:id="1979" w:name="para_1fcfe233_1665_4a65_8b34_3827000905"/>
          <w:p>
            <w:pPr>
              <w:spacing w:before="180" w:after="0" w:line="240" w:lineRule="auto"/>
            </w:pPr>
            <w:r>
              <w:rPr>
                <w:rFonts w:ascii="Arial" w:hAnsi="Arial"/>
                <w:color w:val="000000"/>
                <w:sz w:val="18"/>
              </w:rPr>
              <w:t>C = (create) if the receiver did not hold copies of the instances transferred</w:t>
            </w:r>
          </w:p>
          <w:bookmarkEnd w:id="1979"/>
          <w:bookmarkStart w:id="1980" w:name="para_57bf7ac7_64c3_466f_8e2b_a2cd4c6c15"/>
          <w:p>
            <w:pPr>
              <w:spacing w:before="180" w:after="0" w:line="240" w:lineRule="auto"/>
            </w:pPr>
            <w:r>
              <w:rPr>
                <w:rFonts w:ascii="Arial" w:hAnsi="Arial"/>
                <w:color w:val="000000"/>
                <w:sz w:val="18"/>
              </w:rPr>
              <w:t>R = (read) if the receiver already holds copies of the SOP Instances transferred, and has determined that no changes are needed to the copies held.</w:t>
            </w:r>
          </w:p>
          <w:bookmarkEnd w:id="1980"/>
          <w:bookmarkStart w:id="1981" w:name="para_9267becd_b1fc_4247_9de1_6b1c78666f"/>
          <w:p>
            <w:pPr>
              <w:spacing w:before="180" w:after="0" w:line="240" w:lineRule="auto"/>
            </w:pPr>
            <w:r>
              <w:rPr>
                <w:rFonts w:ascii="Arial" w:hAnsi="Arial"/>
                <w:color w:val="000000"/>
                <w:sz w:val="18"/>
              </w:rPr>
              <w:t>U = (update) if the receiver is altering its held copies to reconcile differences between the held copies and the received copies.</w:t>
            </w:r>
          </w:p>
          <w:bookmarkEnd w:id="1981"/>
          <w:bookmarkStart w:id="1982" w:name="para_2ce8431b_4cc8_4253_b833_480a9c8ecd"/>
          <w:p>
            <w:pPr>
              <w:spacing w:before="180" w:after="0" w:line="240" w:lineRule="auto"/>
            </w:pPr>
            <w:r>
              <w:rPr>
                <w:rFonts w:ascii="Arial" w:hAnsi="Arial"/>
                <w:color w:val="000000"/>
                <w:sz w:val="18"/>
              </w:rPr>
              <w:t>If the Audit Source is either not the receiver, or otherwise does not know whether or not the instances previously were held by the receiving node, then use "R" = (Read).</w:t>
            </w:r>
          </w:p>
          <w:bookmarkEnd w:id="19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3" w:name="para_dd4d555b_46d2_4d78_808f_513a040c33"/>
          <w:p>
            <w:pPr>
              <w:spacing w:before="180" w:after="0" w:line="240" w:lineRule="auto"/>
            </w:pPr>
            <w:r>
              <w:rPr>
                <w:rFonts w:ascii="Arial" w:hAnsi="Arial"/>
                <w:color w:val="000000"/>
                <w:sz w:val="18"/>
              </w:rPr>
              <w:t>EventDateTime</w:t>
            </w:r>
          </w:p>
          <w:bookmarkEnd w:id="1983"/>
        </w:tc>
        <w:tc>
          <w:tcPr>
            <w:tcBorders>
              <w:bottom w:val="single" w:sz="4" w:color="000000"/>
              <w:right w:val="single" w:sz="4" w:color="000000"/>
            </w:tcBorders>
            <w:tcMar>
              <w:top w:w="40" w:type="dxa"/>
              <w:left w:w="40" w:type="dxa"/>
              <w:bottom w:w="40" w:type="dxa"/>
              <w:right w:w="40" w:type="dxa"/>
            </w:tcMar>
            <w:vAlign w:val="top"/>
          </w:tcPr>
          <w:bookmarkStart w:id="1984" w:name="para_ee2d083c_e4a0_4a8e_952c_1d72eef7c2"/>
          <w:p>
            <w:pPr>
              <w:spacing w:before="180" w:after="0" w:line="240" w:lineRule="auto"/>
              <w:jc w:val="center"/>
            </w:pPr>
            <w:r>
              <w:rPr>
                <w:rFonts w:ascii="Arial" w:hAnsi="Arial"/>
                <w:color w:val="000000"/>
                <w:sz w:val="18"/>
              </w:rPr>
              <w:t>M</w:t>
            </w:r>
          </w:p>
          <w:bookmarkEnd w:id="1984"/>
        </w:tc>
        <w:tc>
          <w:tcPr>
            <w:tcBorders>
              <w:bottom w:val="single" w:sz="4" w:color="000000"/>
              <w:right w:val="single" w:sz="4" w:color="000000"/>
            </w:tcBorders>
            <w:tcMar>
              <w:top w:w="40" w:type="dxa"/>
              <w:left w:w="40" w:type="dxa"/>
              <w:bottom w:w="40" w:type="dxa"/>
              <w:right w:w="40" w:type="dxa"/>
            </w:tcMar>
            <w:vAlign w:val="top"/>
          </w:tcPr>
          <w:bookmarkStart w:id="1985" w:name="para_1aca1dff_9a1a_4136_8acc_f7cdb4d3f1"/>
          <w:p>
            <w:pPr>
              <w:spacing w:before="180" w:after="0" w:line="240" w:lineRule="auto"/>
            </w:pPr>
            <w:r>
              <w:rPr>
                <w:rFonts w:ascii="Arial" w:hAnsi="Arial"/>
                <w:color w:val="000000"/>
                <w:sz w:val="18"/>
              </w:rPr>
              <w:t>Shall be the time when the transfer has completed</w:t>
            </w:r>
          </w:p>
          <w:bookmarkEnd w:id="19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6" w:name="para_6776c61d_50ba_48a5_bbaf_e7cb7e8e6e"/>
          <w:p>
            <w:pPr>
              <w:spacing w:before="180" w:after="0" w:line="240" w:lineRule="auto"/>
            </w:pPr>
            <w:r>
              <w:rPr>
                <w:rFonts w:ascii="Arial" w:hAnsi="Arial"/>
                <w:color w:val="000000"/>
                <w:sz w:val="18"/>
              </w:rPr>
              <w:t>EventOutcomeIndicator</w:t>
            </w:r>
          </w:p>
          <w:bookmarkEnd w:id="1986"/>
        </w:tc>
        <w:tc>
          <w:tcPr>
            <w:tcBorders>
              <w:bottom w:val="single" w:sz="4" w:color="000000"/>
              <w:right w:val="single" w:sz="4" w:color="000000"/>
            </w:tcBorders>
            <w:tcMar>
              <w:top w:w="40" w:type="dxa"/>
              <w:left w:w="40" w:type="dxa"/>
              <w:bottom w:w="40" w:type="dxa"/>
              <w:right w:w="40" w:type="dxa"/>
            </w:tcMar>
            <w:vAlign w:val="top"/>
          </w:tcPr>
          <w:bookmarkStart w:id="1987" w:name="para_ed78b382_5b57_4c9e_9b52_d45e23a11d"/>
          <w:p>
            <w:pPr>
              <w:spacing w:before="180" w:after="0" w:line="240" w:lineRule="auto"/>
              <w:jc w:val="center"/>
            </w:pPr>
            <w:r>
              <w:rPr>
                <w:rFonts w:ascii="Arial" w:hAnsi="Arial"/>
                <w:color w:val="000000"/>
                <w:sz w:val="18"/>
              </w:rPr>
              <w:t>M</w:t>
            </w:r>
          </w:p>
          <w:bookmarkEnd w:id="1987"/>
        </w:tc>
        <w:tc>
          <w:tcPr>
            <w:tcBorders>
              <w:bottom w:val="single" w:sz="4" w:color="000000"/>
              <w:right w:val="single" w:sz="4" w:color="000000"/>
            </w:tcBorders>
            <w:tcMar>
              <w:top w:w="40" w:type="dxa"/>
              <w:left w:w="40" w:type="dxa"/>
              <w:bottom w:w="40" w:type="dxa"/>
              <w:right w:w="40" w:type="dxa"/>
            </w:tcMar>
            <w:vAlign w:val="top"/>
          </w:tcPr>
          <w:bookmarkStart w:id="1988" w:name="para_5222f1ca_20de_4ffd_8e01_26b250d6de"/>
          <w:p>
            <w:pPr>
              <w:spacing w:before="180" w:after="0" w:line="240" w:lineRule="auto"/>
            </w:pPr>
            <w:r>
              <w:rPr>
                <w:rFonts w:ascii="Arial" w:hAnsi="Arial"/>
                <w:color w:val="000000"/>
                <w:sz w:val="18"/>
              </w:rPr>
              <w:t>not specialized</w:t>
            </w:r>
          </w:p>
          <w:bookmarkEnd w:id="198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89" w:name="para_0b927a48_3f1b_4568_b847_88f059a6fc"/>
          <w:p>
            <w:pPr>
              <w:spacing w:before="180" w:after="0" w:line="240" w:lineRule="auto"/>
            </w:pPr>
            <w:r>
              <w:rPr>
                <w:rFonts w:ascii="Arial" w:hAnsi="Arial"/>
                <w:color w:val="000000"/>
                <w:sz w:val="18"/>
              </w:rPr>
              <w:t>EventTypeCode</w:t>
            </w:r>
          </w:p>
          <w:bookmarkEnd w:id="1989"/>
        </w:tc>
        <w:tc>
          <w:tcPr>
            <w:tcBorders>
              <w:bottom w:val="single" w:sz="4" w:color="000000"/>
              <w:right w:val="single" w:sz="4" w:color="000000"/>
            </w:tcBorders>
            <w:tcMar>
              <w:top w:w="40" w:type="dxa"/>
              <w:left w:w="40" w:type="dxa"/>
              <w:bottom w:w="40" w:type="dxa"/>
              <w:right w:w="40" w:type="dxa"/>
            </w:tcMar>
            <w:vAlign w:val="top"/>
          </w:tcPr>
          <w:bookmarkStart w:id="1990" w:name="para_b495fc02_24dc_4f9d_ba37_ed435c7fa1"/>
          <w:p>
            <w:pPr>
              <w:spacing w:before="180" w:after="0" w:line="240" w:lineRule="auto"/>
              <w:jc w:val="center"/>
            </w:pPr>
            <w:r>
              <w:rPr>
                <w:rFonts w:ascii="Arial" w:hAnsi="Arial"/>
                <w:color w:val="000000"/>
                <w:sz w:val="18"/>
              </w:rPr>
              <w:t>U</w:t>
            </w:r>
          </w:p>
          <w:bookmarkEnd w:id="1990"/>
        </w:tc>
        <w:tc>
          <w:tcPr>
            <w:tcBorders>
              <w:bottom w:val="single" w:sz="4" w:color="000000"/>
              <w:right w:val="single" w:sz="4" w:color="000000"/>
            </w:tcBorders>
            <w:tcMar>
              <w:top w:w="40" w:type="dxa"/>
              <w:left w:w="40" w:type="dxa"/>
              <w:bottom w:w="40" w:type="dxa"/>
              <w:right w:w="40" w:type="dxa"/>
            </w:tcMar>
            <w:vAlign w:val="top"/>
          </w:tcPr>
          <w:bookmarkStart w:id="1991" w:name="para_cae9a8b6_da7b_4775_8a85_67df102394"/>
          <w:p>
            <w:pPr>
              <w:spacing w:before="180" w:after="0" w:line="240" w:lineRule="auto"/>
            </w:pPr>
            <w:r>
              <w:rPr>
                <w:rFonts w:ascii="Arial" w:hAnsi="Arial"/>
                <w:color w:val="000000"/>
                <w:sz w:val="18"/>
              </w:rPr>
              <w:t>not specialized</w:t>
            </w:r>
          </w:p>
          <w:bookmarkEnd w:id="1991"/>
        </w:tc>
      </w:tr>
      <w:tr>
        <w:tblPrEx/>
        <w:trPr/>
        <w:tc>
          <w:tcPr>
            <w:vMerge w:val="restart"/>
            <w:tcBorders>
              <w:left w:val="single" w:sz="4" w:color="000000"/>
              <w:right w:val="single" w:sz="4" w:color="000000"/>
            </w:tcBorders>
            <w:tcMar>
              <w:top w:w="40" w:type="dxa"/>
              <w:left w:w="40" w:type="dxa"/>
              <w:right w:w="40" w:type="dxa"/>
            </w:tcMar>
            <w:vAlign w:val="top"/>
          </w:tcPr>
          <w:bookmarkStart w:id="1992" w:name="para_9df95e29_5712_41c3_8999_73bde1d57f"/>
          <w:p>
            <w:pPr>
              <w:spacing w:before="180" w:after="0" w:line="240" w:lineRule="auto"/>
            </w:pPr>
            <w:r>
              <w:rPr>
                <w:rFonts w:ascii="Arial" w:hAnsi="Arial"/>
                <w:color w:val="000000"/>
                <w:sz w:val="18"/>
              </w:rPr>
              <w:t>Active Participant:</w:t>
            </w:r>
          </w:p>
          <w:bookmarkEnd w:id="1992"/>
          <w:bookmarkStart w:id="1993" w:name="para_b245fb2f_0ffe_48ee_af35_17b5a03670"/>
          <w:p>
            <w:pPr>
              <w:spacing w:before="180" w:after="0" w:line="240" w:lineRule="auto"/>
            </w:pPr>
            <w:r>
              <w:rPr>
                <w:rFonts w:ascii="Arial" w:hAnsi="Arial"/>
                <w:color w:val="000000"/>
                <w:sz w:val="18"/>
              </w:rPr>
              <w:t>Process that sent the data (1)</w:t>
            </w:r>
          </w:p>
          <w:bookmarkEnd w:id="1993"/>
        </w:tc>
        <w:tc>
          <w:tcPr>
            <w:tcBorders>
              <w:bottom w:val="single" w:sz="4" w:color="000000"/>
              <w:right w:val="single" w:sz="4" w:color="000000"/>
            </w:tcBorders>
            <w:tcMar>
              <w:top w:w="40" w:type="dxa"/>
              <w:left w:w="40" w:type="dxa"/>
              <w:bottom w:w="40" w:type="dxa"/>
              <w:right w:w="40" w:type="dxa"/>
            </w:tcMar>
            <w:vAlign w:val="top"/>
          </w:tcPr>
          <w:bookmarkStart w:id="1994" w:name="para_daa32c4d_0ceb_42c5_8264_fbcb13e726"/>
          <w:p>
            <w:pPr>
              <w:spacing w:before="180" w:after="0" w:line="240" w:lineRule="auto"/>
            </w:pPr>
            <w:r>
              <w:rPr>
                <w:rFonts w:ascii="Arial" w:hAnsi="Arial"/>
                <w:color w:val="000000"/>
                <w:sz w:val="18"/>
              </w:rPr>
              <w:t>UserID</w:t>
            </w:r>
          </w:p>
          <w:bookmarkEnd w:id="1994"/>
        </w:tc>
        <w:tc>
          <w:tcPr>
            <w:tcBorders>
              <w:bottom w:val="single" w:sz="4" w:color="000000"/>
              <w:right w:val="single" w:sz="4" w:color="000000"/>
            </w:tcBorders>
            <w:tcMar>
              <w:top w:w="40" w:type="dxa"/>
              <w:left w:w="40" w:type="dxa"/>
              <w:bottom w:w="40" w:type="dxa"/>
              <w:right w:w="40" w:type="dxa"/>
            </w:tcMar>
            <w:vAlign w:val="top"/>
          </w:tcPr>
          <w:bookmarkStart w:id="1995" w:name="para_0774cc0c_285e_401d_80f3_b1dae11e11"/>
          <w:p>
            <w:pPr>
              <w:spacing w:before="180" w:after="0" w:line="240" w:lineRule="auto"/>
              <w:jc w:val="center"/>
            </w:pPr>
            <w:r>
              <w:rPr>
                <w:rFonts w:ascii="Arial" w:hAnsi="Arial"/>
                <w:color w:val="000000"/>
                <w:sz w:val="18"/>
              </w:rPr>
              <w:t>M</w:t>
            </w:r>
          </w:p>
          <w:bookmarkEnd w:id="1995"/>
        </w:tc>
        <w:tc>
          <w:tcPr>
            <w:tcBorders>
              <w:bottom w:val="single" w:sz="4" w:color="000000"/>
              <w:right w:val="single" w:sz="4" w:color="000000"/>
            </w:tcBorders>
            <w:tcMar>
              <w:top w:w="40" w:type="dxa"/>
              <w:left w:w="40" w:type="dxa"/>
              <w:bottom w:w="40" w:type="dxa"/>
              <w:right w:w="40" w:type="dxa"/>
            </w:tcMar>
            <w:vAlign w:val="top"/>
          </w:tcPr>
          <w:bookmarkStart w:id="1996" w:name="para_b019280a_9697_4223_b136_0fc16d43e7"/>
          <w:p>
            <w:pPr>
              <w:spacing w:before="180" w:after="0" w:line="240" w:lineRule="auto"/>
            </w:pPr>
            <w:r>
              <w:rPr>
                <w:rFonts w:ascii="Arial" w:hAnsi="Arial"/>
                <w:color w:val="000000"/>
                <w:sz w:val="18"/>
              </w:rPr>
              <w:t>not specialized</w:t>
            </w:r>
          </w:p>
          <w:bookmarkEnd w:id="19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1997" w:name="para_02583133_8b52_4983_a770_ba7c8fb9e6"/>
          <w:p>
            <w:pPr>
              <w:spacing w:before="180" w:after="0" w:line="240" w:lineRule="auto"/>
            </w:pPr>
            <w:r>
              <w:rPr>
                <w:rFonts w:ascii="Arial" w:hAnsi="Arial"/>
                <w:color w:val="000000"/>
                <w:sz w:val="18"/>
              </w:rPr>
              <w:t>AlternativeUserID</w:t>
            </w:r>
          </w:p>
          <w:bookmarkEnd w:id="1997"/>
        </w:tc>
        <w:tc>
          <w:tcPr>
            <w:tcBorders>
              <w:bottom w:val="single" w:sz="4" w:color="000000"/>
              <w:right w:val="single" w:sz="4" w:color="000000"/>
            </w:tcBorders>
            <w:tcMar>
              <w:top w:w="40" w:type="dxa"/>
              <w:left w:w="40" w:type="dxa"/>
              <w:bottom w:w="40" w:type="dxa"/>
              <w:right w:w="40" w:type="dxa"/>
            </w:tcMar>
            <w:vAlign w:val="top"/>
          </w:tcPr>
          <w:bookmarkStart w:id="1998" w:name="para_f7a9c75f_f566_45e4_84e2_7afed8b4d3"/>
          <w:p>
            <w:pPr>
              <w:spacing w:before="180" w:after="0" w:line="240" w:lineRule="auto"/>
              <w:jc w:val="center"/>
            </w:pPr>
            <w:r>
              <w:rPr>
                <w:rFonts w:ascii="Arial" w:hAnsi="Arial"/>
                <w:color w:val="000000"/>
                <w:sz w:val="18"/>
              </w:rPr>
              <w:t>U</w:t>
            </w:r>
          </w:p>
          <w:bookmarkEnd w:id="1998"/>
        </w:tc>
        <w:tc>
          <w:tcPr>
            <w:tcBorders>
              <w:bottom w:val="single" w:sz="4" w:color="000000"/>
              <w:right w:val="single" w:sz="4" w:color="000000"/>
            </w:tcBorders>
            <w:tcMar>
              <w:top w:w="40" w:type="dxa"/>
              <w:left w:w="40" w:type="dxa"/>
              <w:bottom w:w="40" w:type="dxa"/>
              <w:right w:w="40" w:type="dxa"/>
            </w:tcMar>
            <w:vAlign w:val="top"/>
          </w:tcPr>
          <w:bookmarkStart w:id="1999" w:name="para_f299261c_c979_4054_bcff_1a1b1ae1cc"/>
          <w:p>
            <w:pPr>
              <w:spacing w:before="180" w:after="0" w:line="240" w:lineRule="auto"/>
            </w:pPr>
            <w:r>
              <w:rPr>
                <w:rFonts w:ascii="Arial" w:hAnsi="Arial"/>
                <w:color w:val="000000"/>
                <w:sz w:val="18"/>
              </w:rPr>
              <w:t>not specialized</w:t>
            </w:r>
          </w:p>
          <w:bookmarkEnd w:id="19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0" w:name="para_94273699_d5ce_4ad4_9497_09041c5447"/>
          <w:p>
            <w:pPr>
              <w:spacing w:before="180" w:after="0" w:line="240" w:lineRule="auto"/>
            </w:pPr>
            <w:r>
              <w:rPr>
                <w:rFonts w:ascii="Arial" w:hAnsi="Arial"/>
                <w:color w:val="000000"/>
                <w:sz w:val="18"/>
              </w:rPr>
              <w:t>UserName</w:t>
            </w:r>
          </w:p>
          <w:bookmarkEnd w:id="2000"/>
        </w:tc>
        <w:tc>
          <w:tcPr>
            <w:tcBorders>
              <w:bottom w:val="single" w:sz="4" w:color="000000"/>
              <w:right w:val="single" w:sz="4" w:color="000000"/>
            </w:tcBorders>
            <w:tcMar>
              <w:top w:w="40" w:type="dxa"/>
              <w:left w:w="40" w:type="dxa"/>
              <w:bottom w:w="40" w:type="dxa"/>
              <w:right w:w="40" w:type="dxa"/>
            </w:tcMar>
            <w:vAlign w:val="top"/>
          </w:tcPr>
          <w:bookmarkStart w:id="2001" w:name="para_672a0465_d892_4d51_b075_c63d1b0e06"/>
          <w:p>
            <w:pPr>
              <w:spacing w:before="180" w:after="0" w:line="240" w:lineRule="auto"/>
              <w:jc w:val="center"/>
            </w:pPr>
            <w:r>
              <w:rPr>
                <w:rFonts w:ascii="Arial" w:hAnsi="Arial"/>
                <w:color w:val="000000"/>
                <w:sz w:val="18"/>
              </w:rPr>
              <w:t>U</w:t>
            </w:r>
          </w:p>
          <w:bookmarkEnd w:id="2001"/>
        </w:tc>
        <w:tc>
          <w:tcPr>
            <w:tcBorders>
              <w:bottom w:val="single" w:sz="4" w:color="000000"/>
              <w:right w:val="single" w:sz="4" w:color="000000"/>
            </w:tcBorders>
            <w:tcMar>
              <w:top w:w="40" w:type="dxa"/>
              <w:left w:w="40" w:type="dxa"/>
              <w:bottom w:w="40" w:type="dxa"/>
              <w:right w:w="40" w:type="dxa"/>
            </w:tcMar>
            <w:vAlign w:val="top"/>
          </w:tcPr>
          <w:bookmarkStart w:id="2002" w:name="para_36ea3707_1fd5_4c68_be03_f90396083d"/>
          <w:p>
            <w:pPr>
              <w:spacing w:before="180" w:after="0" w:line="240" w:lineRule="auto"/>
            </w:pPr>
            <w:r>
              <w:rPr>
                <w:rFonts w:ascii="Arial" w:hAnsi="Arial"/>
                <w:color w:val="000000"/>
                <w:sz w:val="18"/>
              </w:rPr>
              <w:t>not specialized</w:t>
            </w:r>
          </w:p>
          <w:bookmarkEnd w:id="20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3" w:name="para_e4cf5017_0c1a_4b4d_b55d_96c07be326"/>
          <w:p>
            <w:pPr>
              <w:spacing w:before="180" w:after="0" w:line="240" w:lineRule="auto"/>
            </w:pPr>
            <w:r>
              <w:rPr>
                <w:rFonts w:ascii="Arial" w:hAnsi="Arial"/>
                <w:color w:val="000000"/>
                <w:sz w:val="18"/>
              </w:rPr>
              <w:t>UserIsRequestor</w:t>
            </w:r>
          </w:p>
          <w:bookmarkEnd w:id="2003"/>
        </w:tc>
        <w:tc>
          <w:tcPr>
            <w:tcBorders>
              <w:bottom w:val="single" w:sz="4" w:color="000000"/>
              <w:right w:val="single" w:sz="4" w:color="000000"/>
            </w:tcBorders>
            <w:tcMar>
              <w:top w:w="40" w:type="dxa"/>
              <w:left w:w="40" w:type="dxa"/>
              <w:bottom w:w="40" w:type="dxa"/>
              <w:right w:w="40" w:type="dxa"/>
            </w:tcMar>
            <w:vAlign w:val="top"/>
          </w:tcPr>
          <w:bookmarkStart w:id="2004" w:name="para_01bb1c72_3ffc_4f24_b950_79fa07ddb0"/>
          <w:p>
            <w:pPr>
              <w:spacing w:before="180" w:after="0" w:line="240" w:lineRule="auto"/>
              <w:jc w:val="center"/>
            </w:pPr>
            <w:r>
              <w:rPr>
                <w:rFonts w:ascii="Arial" w:hAnsi="Arial"/>
                <w:color w:val="000000"/>
                <w:sz w:val="18"/>
              </w:rPr>
              <w:t>M</w:t>
            </w:r>
          </w:p>
          <w:bookmarkEnd w:id="2004"/>
        </w:tc>
        <w:tc>
          <w:tcPr>
            <w:tcBorders>
              <w:bottom w:val="single" w:sz="4" w:color="000000"/>
              <w:right w:val="single" w:sz="4" w:color="000000"/>
            </w:tcBorders>
            <w:tcMar>
              <w:top w:w="40" w:type="dxa"/>
              <w:left w:w="40" w:type="dxa"/>
              <w:bottom w:w="40" w:type="dxa"/>
              <w:right w:w="40" w:type="dxa"/>
            </w:tcMar>
            <w:vAlign w:val="top"/>
          </w:tcPr>
          <w:bookmarkStart w:id="2005" w:name="para_3ac5b778_0820_4760_a41e_d4a7fa049e"/>
          <w:p>
            <w:pPr>
              <w:spacing w:before="180" w:after="0" w:line="240" w:lineRule="auto"/>
            </w:pPr>
            <w:r>
              <w:rPr>
                <w:rFonts w:ascii="Arial" w:hAnsi="Arial"/>
                <w:color w:val="000000"/>
                <w:sz w:val="18"/>
              </w:rPr>
              <w:t>not specialized</w:t>
            </w:r>
          </w:p>
          <w:bookmarkEnd w:id="20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6" w:name="para_64bfd71b_1500_4c59_8685_5995a7be5e"/>
          <w:p>
            <w:pPr>
              <w:spacing w:before="180" w:after="0" w:line="240" w:lineRule="auto"/>
            </w:pPr>
            <w:r>
              <w:rPr>
                <w:rFonts w:ascii="Arial" w:hAnsi="Arial"/>
                <w:color w:val="000000"/>
                <w:sz w:val="18"/>
              </w:rPr>
              <w:t>RoleIDCode</w:t>
            </w:r>
          </w:p>
          <w:bookmarkEnd w:id="2006"/>
        </w:tc>
        <w:tc>
          <w:tcPr>
            <w:tcBorders>
              <w:bottom w:val="single" w:sz="4" w:color="000000"/>
              <w:right w:val="single" w:sz="4" w:color="000000"/>
            </w:tcBorders>
            <w:tcMar>
              <w:top w:w="40" w:type="dxa"/>
              <w:left w:w="40" w:type="dxa"/>
              <w:bottom w:w="40" w:type="dxa"/>
              <w:right w:w="40" w:type="dxa"/>
            </w:tcMar>
            <w:vAlign w:val="top"/>
          </w:tcPr>
          <w:bookmarkStart w:id="2007" w:name="para_6223ae61_1b16_466f_891a_4079198c42"/>
          <w:p>
            <w:pPr>
              <w:spacing w:before="180" w:after="0" w:line="240" w:lineRule="auto"/>
              <w:jc w:val="center"/>
            </w:pPr>
            <w:r>
              <w:rPr>
                <w:rFonts w:ascii="Arial" w:hAnsi="Arial"/>
                <w:color w:val="000000"/>
                <w:sz w:val="18"/>
              </w:rPr>
              <w:t>M</w:t>
            </w:r>
          </w:p>
          <w:bookmarkEnd w:id="2007"/>
        </w:tc>
        <w:tc>
          <w:tcPr>
            <w:tcBorders>
              <w:bottom w:val="single" w:sz="4" w:color="000000"/>
              <w:right w:val="single" w:sz="4" w:color="000000"/>
            </w:tcBorders>
            <w:tcMar>
              <w:top w:w="40" w:type="dxa"/>
              <w:left w:w="40" w:type="dxa"/>
              <w:bottom w:w="40" w:type="dxa"/>
              <w:right w:w="40" w:type="dxa"/>
            </w:tcMar>
            <w:vAlign w:val="top"/>
          </w:tcPr>
          <w:bookmarkStart w:id="2008" w:name="para_8027f1b5_fd8d_499c_aa1e_192ad7bf6a"/>
          <w:p>
            <w:pPr>
              <w:spacing w:before="180" w:after="0" w:line="240" w:lineRule="auto"/>
            </w:pPr>
            <w:r>
              <w:rPr>
                <w:rFonts w:ascii="Arial" w:hAnsi="Arial"/>
                <w:color w:val="000000"/>
                <w:sz w:val="18"/>
              </w:rPr>
              <w:t xml:space="preserve">EV </w:t>
            </w:r>
            <w:hyperlink r:id="r135">
              <w:r>
                <w:rPr>
                  <w:rFonts w:ascii="Arial" w:hAnsi="Arial"/>
                  <w:color w:val="000000"/>
                  <w:sz w:val="18"/>
                </w:rPr>
                <w:t>(110153, DCM, "Source Role ID")</w:t>
              </w:r>
            </w:hyperlink>
          </w:p>
          <w:bookmarkEnd w:id="20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09" w:name="para_8e9e8e85_f382_4b8c_887c_d8955c34b6"/>
          <w:p>
            <w:pPr>
              <w:spacing w:before="180" w:after="0" w:line="240" w:lineRule="auto"/>
            </w:pPr>
            <w:r>
              <w:rPr>
                <w:rFonts w:ascii="Arial" w:hAnsi="Arial"/>
                <w:color w:val="000000"/>
                <w:sz w:val="18"/>
              </w:rPr>
              <w:t>NetworkAccessPointTypeCode</w:t>
            </w:r>
          </w:p>
          <w:bookmarkEnd w:id="2009"/>
        </w:tc>
        <w:tc>
          <w:tcPr>
            <w:tcBorders>
              <w:bottom w:val="single" w:sz="4" w:color="000000"/>
              <w:right w:val="single" w:sz="4" w:color="000000"/>
            </w:tcBorders>
            <w:tcMar>
              <w:top w:w="40" w:type="dxa"/>
              <w:left w:w="40" w:type="dxa"/>
              <w:bottom w:w="40" w:type="dxa"/>
              <w:right w:w="40" w:type="dxa"/>
            </w:tcMar>
            <w:vAlign w:val="top"/>
          </w:tcPr>
          <w:bookmarkStart w:id="2010" w:name="para_7b226280_e66d_4016_b349_175f28895d"/>
          <w:p>
            <w:pPr>
              <w:spacing w:before="180" w:after="0" w:line="240" w:lineRule="auto"/>
              <w:jc w:val="center"/>
            </w:pPr>
            <w:r>
              <w:rPr>
                <w:rFonts w:ascii="Arial" w:hAnsi="Arial"/>
                <w:color w:val="000000"/>
                <w:sz w:val="18"/>
              </w:rPr>
              <w:t>U</w:t>
            </w:r>
          </w:p>
          <w:bookmarkEnd w:id="2010"/>
        </w:tc>
        <w:tc>
          <w:tcPr>
            <w:tcBorders>
              <w:bottom w:val="single" w:sz="4" w:color="000000"/>
              <w:right w:val="single" w:sz="4" w:color="000000"/>
            </w:tcBorders>
            <w:tcMar>
              <w:top w:w="40" w:type="dxa"/>
              <w:left w:w="40" w:type="dxa"/>
              <w:bottom w:w="40" w:type="dxa"/>
              <w:right w:w="40" w:type="dxa"/>
            </w:tcMar>
            <w:vAlign w:val="top"/>
          </w:tcPr>
          <w:bookmarkStart w:id="2011" w:name="para_a60d6a6c_e5c3_45ab_8bb0_5436de44bb"/>
          <w:p>
            <w:pPr>
              <w:spacing w:before="180" w:after="0" w:line="240" w:lineRule="auto"/>
            </w:pPr>
            <w:r>
              <w:rPr>
                <w:rFonts w:ascii="Arial" w:hAnsi="Arial"/>
                <w:color w:val="000000"/>
                <w:sz w:val="18"/>
              </w:rPr>
              <w:t>not specialized</w:t>
            </w:r>
          </w:p>
          <w:bookmarkEnd w:id="201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12" w:name="para_ccfa6666_300c_43f8_a786_93581cf309"/>
          <w:p>
            <w:pPr>
              <w:spacing w:before="180" w:after="0" w:line="240" w:lineRule="auto"/>
            </w:pPr>
            <w:r>
              <w:rPr>
                <w:rFonts w:ascii="Arial" w:hAnsi="Arial"/>
                <w:color w:val="000000"/>
                <w:sz w:val="18"/>
              </w:rPr>
              <w:t>NetworkAccessPointID</w:t>
            </w:r>
          </w:p>
          <w:bookmarkEnd w:id="2012"/>
        </w:tc>
        <w:tc>
          <w:tcPr>
            <w:tcBorders>
              <w:bottom w:val="single" w:sz="4" w:color="000000"/>
              <w:right w:val="single" w:sz="4" w:color="000000"/>
            </w:tcBorders>
            <w:tcMar>
              <w:top w:w="40" w:type="dxa"/>
              <w:left w:w="40" w:type="dxa"/>
              <w:bottom w:w="40" w:type="dxa"/>
              <w:right w:w="40" w:type="dxa"/>
            </w:tcMar>
            <w:vAlign w:val="top"/>
          </w:tcPr>
          <w:bookmarkStart w:id="2013" w:name="para_9e8647e4_71e2_4986_ba4d_c21934acfb"/>
          <w:p>
            <w:pPr>
              <w:spacing w:before="180" w:after="0" w:line="240" w:lineRule="auto"/>
              <w:jc w:val="center"/>
            </w:pPr>
            <w:r>
              <w:rPr>
                <w:rFonts w:ascii="Arial" w:hAnsi="Arial"/>
                <w:color w:val="000000"/>
                <w:sz w:val="18"/>
              </w:rPr>
              <w:t>U</w:t>
            </w:r>
          </w:p>
          <w:bookmarkEnd w:id="2013"/>
        </w:tc>
        <w:tc>
          <w:tcPr>
            <w:tcBorders>
              <w:bottom w:val="single" w:sz="4" w:color="000000"/>
              <w:right w:val="single" w:sz="4" w:color="000000"/>
            </w:tcBorders>
            <w:tcMar>
              <w:top w:w="40" w:type="dxa"/>
              <w:left w:w="40" w:type="dxa"/>
              <w:bottom w:w="40" w:type="dxa"/>
              <w:right w:w="40" w:type="dxa"/>
            </w:tcMar>
            <w:vAlign w:val="top"/>
          </w:tcPr>
          <w:bookmarkStart w:id="2014" w:name="para_eaf0480c_e09e_4356_80b1_2353286e4d"/>
          <w:p>
            <w:pPr>
              <w:spacing w:before="180" w:after="0" w:line="240" w:lineRule="auto"/>
            </w:pPr>
            <w:r>
              <w:rPr>
                <w:rFonts w:ascii="Arial" w:hAnsi="Arial"/>
                <w:color w:val="000000"/>
                <w:sz w:val="18"/>
              </w:rPr>
              <w:t>not specialized</w:t>
            </w:r>
          </w:p>
          <w:bookmarkEnd w:id="2014"/>
        </w:tc>
      </w:tr>
      <w:tr>
        <w:tblPrEx/>
        <w:trPr/>
        <w:tc>
          <w:tcPr>
            <w:vMerge w:val="restart"/>
            <w:tcBorders>
              <w:left w:val="single" w:sz="4" w:color="000000"/>
              <w:right w:val="single" w:sz="4" w:color="000000"/>
            </w:tcBorders>
            <w:tcMar>
              <w:top w:w="40" w:type="dxa"/>
              <w:left w:w="40" w:type="dxa"/>
              <w:right w:w="40" w:type="dxa"/>
            </w:tcMar>
            <w:vAlign w:val="top"/>
          </w:tcPr>
          <w:bookmarkStart w:id="2015" w:name="para_8b74ad37_71fa_424b_9147_8512e1f636"/>
          <w:p>
            <w:pPr>
              <w:spacing w:before="180" w:after="0" w:line="240" w:lineRule="auto"/>
            </w:pPr>
            <w:r>
              <w:rPr>
                <w:rFonts w:ascii="Arial" w:hAnsi="Arial"/>
                <w:color w:val="000000"/>
                <w:sz w:val="18"/>
              </w:rPr>
              <w:t>Active Participant:</w:t>
            </w:r>
          </w:p>
          <w:bookmarkEnd w:id="2015"/>
          <w:bookmarkStart w:id="2016" w:name="para_0da65f0e_602d_4a38_9d22_fe08e15e24"/>
          <w:p>
            <w:pPr>
              <w:spacing w:before="180" w:after="0" w:line="240" w:lineRule="auto"/>
            </w:pPr>
            <w:r>
              <w:rPr>
                <w:rFonts w:ascii="Arial" w:hAnsi="Arial"/>
                <w:color w:val="000000"/>
                <w:sz w:val="18"/>
              </w:rPr>
              <w:t>The process that received the data. (1)</w:t>
            </w:r>
          </w:p>
          <w:bookmarkEnd w:id="2016"/>
        </w:tc>
        <w:tc>
          <w:tcPr>
            <w:tcBorders>
              <w:bottom w:val="single" w:sz="4" w:color="000000"/>
              <w:right w:val="single" w:sz="4" w:color="000000"/>
            </w:tcBorders>
            <w:tcMar>
              <w:top w:w="40" w:type="dxa"/>
              <w:left w:w="40" w:type="dxa"/>
              <w:bottom w:w="40" w:type="dxa"/>
              <w:right w:w="40" w:type="dxa"/>
            </w:tcMar>
            <w:vAlign w:val="top"/>
          </w:tcPr>
          <w:bookmarkStart w:id="2017" w:name="para_1fc28afb_0e7d_4f1c_858c_de7c44a058"/>
          <w:p>
            <w:pPr>
              <w:spacing w:before="180" w:after="0" w:line="240" w:lineRule="auto"/>
            </w:pPr>
            <w:r>
              <w:rPr>
                <w:rFonts w:ascii="Arial" w:hAnsi="Arial"/>
                <w:color w:val="000000"/>
                <w:sz w:val="18"/>
              </w:rPr>
              <w:t>UserID</w:t>
            </w:r>
          </w:p>
          <w:bookmarkEnd w:id="2017"/>
        </w:tc>
        <w:tc>
          <w:tcPr>
            <w:tcBorders>
              <w:bottom w:val="single" w:sz="4" w:color="000000"/>
              <w:right w:val="single" w:sz="4" w:color="000000"/>
            </w:tcBorders>
            <w:tcMar>
              <w:top w:w="40" w:type="dxa"/>
              <w:left w:w="40" w:type="dxa"/>
              <w:bottom w:w="40" w:type="dxa"/>
              <w:right w:w="40" w:type="dxa"/>
            </w:tcMar>
            <w:vAlign w:val="top"/>
          </w:tcPr>
          <w:bookmarkStart w:id="2018" w:name="para_2dcd5511_f4d8_4f58_a56d_8b7c940e38"/>
          <w:p>
            <w:pPr>
              <w:spacing w:before="180" w:after="0" w:line="240" w:lineRule="auto"/>
              <w:jc w:val="center"/>
            </w:pPr>
            <w:r>
              <w:rPr>
                <w:rFonts w:ascii="Arial" w:hAnsi="Arial"/>
                <w:color w:val="000000"/>
                <w:sz w:val="18"/>
              </w:rPr>
              <w:t>M</w:t>
            </w:r>
          </w:p>
          <w:bookmarkEnd w:id="2018"/>
        </w:tc>
        <w:tc>
          <w:tcPr>
            <w:tcBorders>
              <w:bottom w:val="single" w:sz="4" w:color="000000"/>
              <w:right w:val="single" w:sz="4" w:color="000000"/>
            </w:tcBorders>
            <w:tcMar>
              <w:top w:w="40" w:type="dxa"/>
              <w:left w:w="40" w:type="dxa"/>
              <w:bottom w:w="40" w:type="dxa"/>
              <w:right w:w="40" w:type="dxa"/>
            </w:tcMar>
            <w:vAlign w:val="top"/>
          </w:tcPr>
          <w:bookmarkStart w:id="2019" w:name="para_93fd126d_6ac4_4492_8938_ad72ff6834"/>
          <w:p>
            <w:pPr>
              <w:spacing w:before="180" w:after="0" w:line="240" w:lineRule="auto"/>
            </w:pPr>
            <w:r>
              <w:rPr>
                <w:rFonts w:ascii="Arial" w:hAnsi="Arial"/>
                <w:color w:val="000000"/>
                <w:sz w:val="18"/>
              </w:rPr>
              <w:t>not specialized</w:t>
            </w:r>
          </w:p>
          <w:bookmarkEnd w:id="20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0" w:name="para_9ff49d83_4dcd_4099_9005_c481b8ff23"/>
          <w:p>
            <w:pPr>
              <w:spacing w:before="180" w:after="0" w:line="240" w:lineRule="auto"/>
            </w:pPr>
            <w:r>
              <w:rPr>
                <w:rFonts w:ascii="Arial" w:hAnsi="Arial"/>
                <w:color w:val="000000"/>
                <w:sz w:val="18"/>
              </w:rPr>
              <w:t>AlternativeUserID</w:t>
            </w:r>
          </w:p>
          <w:bookmarkEnd w:id="2020"/>
        </w:tc>
        <w:tc>
          <w:tcPr>
            <w:tcBorders>
              <w:bottom w:val="single" w:sz="4" w:color="000000"/>
              <w:right w:val="single" w:sz="4" w:color="000000"/>
            </w:tcBorders>
            <w:tcMar>
              <w:top w:w="40" w:type="dxa"/>
              <w:left w:w="40" w:type="dxa"/>
              <w:bottom w:w="40" w:type="dxa"/>
              <w:right w:w="40" w:type="dxa"/>
            </w:tcMar>
            <w:vAlign w:val="top"/>
          </w:tcPr>
          <w:bookmarkStart w:id="2021" w:name="para_47685cc0_7162_4a05_b5b9_65bc392ea1"/>
          <w:p>
            <w:pPr>
              <w:spacing w:before="180" w:after="0" w:line="240" w:lineRule="auto"/>
              <w:jc w:val="center"/>
            </w:pPr>
            <w:r>
              <w:rPr>
                <w:rFonts w:ascii="Arial" w:hAnsi="Arial"/>
                <w:color w:val="000000"/>
                <w:sz w:val="18"/>
              </w:rPr>
              <w:t>U</w:t>
            </w:r>
          </w:p>
          <w:bookmarkEnd w:id="2021"/>
        </w:tc>
        <w:tc>
          <w:tcPr>
            <w:tcBorders>
              <w:bottom w:val="single" w:sz="4" w:color="000000"/>
              <w:right w:val="single" w:sz="4" w:color="000000"/>
            </w:tcBorders>
            <w:tcMar>
              <w:top w:w="40" w:type="dxa"/>
              <w:left w:w="40" w:type="dxa"/>
              <w:bottom w:w="40" w:type="dxa"/>
              <w:right w:w="40" w:type="dxa"/>
            </w:tcMar>
            <w:vAlign w:val="top"/>
          </w:tcPr>
          <w:bookmarkStart w:id="2022" w:name="para_fb5b1468_0fa4_411f_b980_c421ff7b6b"/>
          <w:p>
            <w:pPr>
              <w:spacing w:before="180" w:after="0" w:line="240" w:lineRule="auto"/>
            </w:pPr>
            <w:r>
              <w:rPr>
                <w:rFonts w:ascii="Arial" w:hAnsi="Arial"/>
                <w:color w:val="000000"/>
                <w:sz w:val="18"/>
              </w:rPr>
              <w:t>not specialized</w:t>
            </w:r>
          </w:p>
          <w:bookmarkEnd w:id="20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3" w:name="para_e88a7c58_3325_4560_8b8e_95fb17c062"/>
          <w:p>
            <w:pPr>
              <w:spacing w:before="180" w:after="0" w:line="240" w:lineRule="auto"/>
            </w:pPr>
            <w:r>
              <w:rPr>
                <w:rFonts w:ascii="Arial" w:hAnsi="Arial"/>
                <w:color w:val="000000"/>
                <w:sz w:val="18"/>
              </w:rPr>
              <w:t>UserName</w:t>
            </w:r>
          </w:p>
          <w:bookmarkEnd w:id="2023"/>
        </w:tc>
        <w:tc>
          <w:tcPr>
            <w:tcBorders>
              <w:bottom w:val="single" w:sz="4" w:color="000000"/>
              <w:right w:val="single" w:sz="4" w:color="000000"/>
            </w:tcBorders>
            <w:tcMar>
              <w:top w:w="40" w:type="dxa"/>
              <w:left w:w="40" w:type="dxa"/>
              <w:bottom w:w="40" w:type="dxa"/>
              <w:right w:w="40" w:type="dxa"/>
            </w:tcMar>
            <w:vAlign w:val="top"/>
          </w:tcPr>
          <w:bookmarkStart w:id="2024" w:name="para_723a1fd0_5ca3_45b1_86c2_3c2f6c38cd"/>
          <w:p>
            <w:pPr>
              <w:spacing w:before="180" w:after="0" w:line="240" w:lineRule="auto"/>
              <w:jc w:val="center"/>
            </w:pPr>
            <w:r>
              <w:rPr>
                <w:rFonts w:ascii="Arial" w:hAnsi="Arial"/>
                <w:color w:val="000000"/>
                <w:sz w:val="18"/>
              </w:rPr>
              <w:t>U</w:t>
            </w:r>
          </w:p>
          <w:bookmarkEnd w:id="2024"/>
        </w:tc>
        <w:tc>
          <w:tcPr>
            <w:tcBorders>
              <w:bottom w:val="single" w:sz="4" w:color="000000"/>
              <w:right w:val="single" w:sz="4" w:color="000000"/>
            </w:tcBorders>
            <w:tcMar>
              <w:top w:w="40" w:type="dxa"/>
              <w:left w:w="40" w:type="dxa"/>
              <w:bottom w:w="40" w:type="dxa"/>
              <w:right w:w="40" w:type="dxa"/>
            </w:tcMar>
            <w:vAlign w:val="top"/>
          </w:tcPr>
          <w:bookmarkStart w:id="2025" w:name="para_68faebe3_4ed5_4fa3_9a0f_fef1189fd7"/>
          <w:p>
            <w:pPr>
              <w:spacing w:before="180" w:after="0" w:line="240" w:lineRule="auto"/>
            </w:pPr>
            <w:r>
              <w:rPr>
                <w:rFonts w:ascii="Arial" w:hAnsi="Arial"/>
                <w:color w:val="000000"/>
                <w:sz w:val="18"/>
              </w:rPr>
              <w:t>not specialized</w:t>
            </w:r>
          </w:p>
          <w:bookmarkEnd w:id="202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6" w:name="para_ab7fc977_5159_4944_82fa_803c72f98e"/>
          <w:p>
            <w:pPr>
              <w:spacing w:before="180" w:after="0" w:line="240" w:lineRule="auto"/>
            </w:pPr>
            <w:r>
              <w:rPr>
                <w:rFonts w:ascii="Arial" w:hAnsi="Arial"/>
                <w:color w:val="000000"/>
                <w:sz w:val="18"/>
              </w:rPr>
              <w:t>UserIsRequestor</w:t>
            </w:r>
          </w:p>
          <w:bookmarkEnd w:id="2026"/>
        </w:tc>
        <w:tc>
          <w:tcPr>
            <w:tcBorders>
              <w:bottom w:val="single" w:sz="4" w:color="000000"/>
              <w:right w:val="single" w:sz="4" w:color="000000"/>
            </w:tcBorders>
            <w:tcMar>
              <w:top w:w="40" w:type="dxa"/>
              <w:left w:w="40" w:type="dxa"/>
              <w:bottom w:w="40" w:type="dxa"/>
              <w:right w:w="40" w:type="dxa"/>
            </w:tcMar>
            <w:vAlign w:val="top"/>
          </w:tcPr>
          <w:bookmarkStart w:id="2027" w:name="para_a23f3f68_599f_46bf_895a_5d650ef952"/>
          <w:p>
            <w:pPr>
              <w:spacing w:before="180" w:after="0" w:line="240" w:lineRule="auto"/>
              <w:jc w:val="center"/>
            </w:pPr>
            <w:r>
              <w:rPr>
                <w:rFonts w:ascii="Arial" w:hAnsi="Arial"/>
                <w:color w:val="000000"/>
                <w:sz w:val="18"/>
              </w:rPr>
              <w:t>M</w:t>
            </w:r>
          </w:p>
          <w:bookmarkEnd w:id="2027"/>
        </w:tc>
        <w:tc>
          <w:tcPr>
            <w:tcBorders>
              <w:bottom w:val="single" w:sz="4" w:color="000000"/>
              <w:right w:val="single" w:sz="4" w:color="000000"/>
            </w:tcBorders>
            <w:tcMar>
              <w:top w:w="40" w:type="dxa"/>
              <w:left w:w="40" w:type="dxa"/>
              <w:bottom w:w="40" w:type="dxa"/>
              <w:right w:w="40" w:type="dxa"/>
            </w:tcMar>
            <w:vAlign w:val="top"/>
          </w:tcPr>
          <w:bookmarkStart w:id="2028" w:name="para_4becc62f_65cb_4345_a68d_7bae681a23"/>
          <w:p>
            <w:pPr>
              <w:spacing w:before="180" w:after="0" w:line="240" w:lineRule="auto"/>
            </w:pPr>
            <w:r>
              <w:rPr>
                <w:rFonts w:ascii="Arial" w:hAnsi="Arial"/>
                <w:color w:val="000000"/>
                <w:sz w:val="18"/>
              </w:rPr>
              <w:t>not specialized</w:t>
            </w:r>
          </w:p>
          <w:bookmarkEnd w:id="202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29" w:name="para_eb711804_7745_4991_89e9_ec5302309b"/>
          <w:p>
            <w:pPr>
              <w:spacing w:before="180" w:after="0" w:line="240" w:lineRule="auto"/>
            </w:pPr>
            <w:r>
              <w:rPr>
                <w:rFonts w:ascii="Arial" w:hAnsi="Arial"/>
                <w:color w:val="000000"/>
                <w:sz w:val="18"/>
              </w:rPr>
              <w:t>RoleIDCode</w:t>
            </w:r>
          </w:p>
          <w:bookmarkEnd w:id="2029"/>
        </w:tc>
        <w:tc>
          <w:tcPr>
            <w:tcBorders>
              <w:bottom w:val="single" w:sz="4" w:color="000000"/>
              <w:right w:val="single" w:sz="4" w:color="000000"/>
            </w:tcBorders>
            <w:tcMar>
              <w:top w:w="40" w:type="dxa"/>
              <w:left w:w="40" w:type="dxa"/>
              <w:bottom w:w="40" w:type="dxa"/>
              <w:right w:w="40" w:type="dxa"/>
            </w:tcMar>
            <w:vAlign w:val="top"/>
          </w:tcPr>
          <w:bookmarkStart w:id="2030" w:name="para_25951589_510e_4e36_899d_69d9379842"/>
          <w:p>
            <w:pPr>
              <w:spacing w:before="180" w:after="0" w:line="240" w:lineRule="auto"/>
              <w:jc w:val="center"/>
            </w:pPr>
            <w:r>
              <w:rPr>
                <w:rFonts w:ascii="Arial" w:hAnsi="Arial"/>
                <w:color w:val="000000"/>
                <w:sz w:val="18"/>
              </w:rPr>
              <w:t>M</w:t>
            </w:r>
          </w:p>
          <w:bookmarkEnd w:id="2030"/>
        </w:tc>
        <w:tc>
          <w:tcPr>
            <w:tcBorders>
              <w:bottom w:val="single" w:sz="4" w:color="000000"/>
              <w:right w:val="single" w:sz="4" w:color="000000"/>
            </w:tcBorders>
            <w:tcMar>
              <w:top w:w="40" w:type="dxa"/>
              <w:left w:w="40" w:type="dxa"/>
              <w:bottom w:w="40" w:type="dxa"/>
              <w:right w:w="40" w:type="dxa"/>
            </w:tcMar>
            <w:vAlign w:val="top"/>
          </w:tcPr>
          <w:bookmarkStart w:id="2031" w:name="para_1685eae5_6831_4d3d_80da_107b5bed85"/>
          <w:p>
            <w:pPr>
              <w:spacing w:before="180" w:after="0" w:line="240" w:lineRule="auto"/>
            </w:pPr>
            <w:r>
              <w:rPr>
                <w:rFonts w:ascii="Arial" w:hAnsi="Arial"/>
                <w:color w:val="000000"/>
                <w:sz w:val="18"/>
              </w:rPr>
              <w:t xml:space="preserve">EV </w:t>
            </w:r>
            <w:hyperlink r:id="r136">
              <w:r>
                <w:rPr>
                  <w:rFonts w:ascii="Arial" w:hAnsi="Arial"/>
                  <w:color w:val="000000"/>
                  <w:sz w:val="18"/>
                </w:rPr>
                <w:t>(110152, DCM, "Destination Role ID")</w:t>
              </w:r>
            </w:hyperlink>
          </w:p>
          <w:bookmarkEnd w:id="20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2" w:name="para_0671c4dd_da1e_4b7c_9caa_55e9e3b38f"/>
          <w:p>
            <w:pPr>
              <w:spacing w:before="180" w:after="0" w:line="240" w:lineRule="auto"/>
            </w:pPr>
            <w:r>
              <w:rPr>
                <w:rFonts w:ascii="Arial" w:hAnsi="Arial"/>
                <w:color w:val="000000"/>
                <w:sz w:val="18"/>
              </w:rPr>
              <w:t>NetworkAccessPointTypeCode</w:t>
            </w:r>
          </w:p>
          <w:bookmarkEnd w:id="2032"/>
        </w:tc>
        <w:tc>
          <w:tcPr>
            <w:tcBorders>
              <w:bottom w:val="single" w:sz="4" w:color="000000"/>
              <w:right w:val="single" w:sz="4" w:color="000000"/>
            </w:tcBorders>
            <w:tcMar>
              <w:top w:w="40" w:type="dxa"/>
              <w:left w:w="40" w:type="dxa"/>
              <w:bottom w:w="40" w:type="dxa"/>
              <w:right w:w="40" w:type="dxa"/>
            </w:tcMar>
            <w:vAlign w:val="top"/>
          </w:tcPr>
          <w:bookmarkStart w:id="2033" w:name="para_59304860_3fd1_45fe_8702_5178f72554"/>
          <w:p>
            <w:pPr>
              <w:spacing w:before="180" w:after="0" w:line="240" w:lineRule="auto"/>
              <w:jc w:val="center"/>
            </w:pPr>
            <w:r>
              <w:rPr>
                <w:rFonts w:ascii="Arial" w:hAnsi="Arial"/>
                <w:color w:val="000000"/>
                <w:sz w:val="18"/>
              </w:rPr>
              <w:t>U</w:t>
            </w:r>
          </w:p>
          <w:bookmarkEnd w:id="2033"/>
        </w:tc>
        <w:tc>
          <w:tcPr>
            <w:tcBorders>
              <w:bottom w:val="single" w:sz="4" w:color="000000"/>
              <w:right w:val="single" w:sz="4" w:color="000000"/>
            </w:tcBorders>
            <w:tcMar>
              <w:top w:w="40" w:type="dxa"/>
              <w:left w:w="40" w:type="dxa"/>
              <w:bottom w:w="40" w:type="dxa"/>
              <w:right w:w="40" w:type="dxa"/>
            </w:tcMar>
            <w:vAlign w:val="top"/>
          </w:tcPr>
          <w:bookmarkStart w:id="2034" w:name="para_878b622f_9754_490b_b4d9_f1b0d91c72"/>
          <w:p>
            <w:pPr>
              <w:spacing w:before="180" w:after="0" w:line="240" w:lineRule="auto"/>
            </w:pPr>
            <w:r>
              <w:rPr>
                <w:rFonts w:ascii="Arial" w:hAnsi="Arial"/>
                <w:color w:val="000000"/>
                <w:sz w:val="18"/>
              </w:rPr>
              <w:t>not specialized</w:t>
            </w:r>
          </w:p>
          <w:bookmarkEnd w:id="203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35" w:name="para_b924eea3_6c57_4ff3_813a_cb9684e6fa"/>
          <w:p>
            <w:pPr>
              <w:spacing w:before="180" w:after="0" w:line="240" w:lineRule="auto"/>
            </w:pPr>
            <w:r>
              <w:rPr>
                <w:rFonts w:ascii="Arial" w:hAnsi="Arial"/>
                <w:color w:val="000000"/>
                <w:sz w:val="18"/>
              </w:rPr>
              <w:t>NetworkAccessPointID</w:t>
            </w:r>
          </w:p>
          <w:bookmarkEnd w:id="2035"/>
        </w:tc>
        <w:tc>
          <w:tcPr>
            <w:tcBorders>
              <w:bottom w:val="single" w:sz="4" w:color="000000"/>
              <w:right w:val="single" w:sz="4" w:color="000000"/>
            </w:tcBorders>
            <w:tcMar>
              <w:top w:w="40" w:type="dxa"/>
              <w:left w:w="40" w:type="dxa"/>
              <w:bottom w:w="40" w:type="dxa"/>
              <w:right w:w="40" w:type="dxa"/>
            </w:tcMar>
            <w:vAlign w:val="top"/>
          </w:tcPr>
          <w:bookmarkStart w:id="2036" w:name="para_40887b68_60b9_4da5_b712_df95152600"/>
          <w:p>
            <w:pPr>
              <w:spacing w:before="180" w:after="0" w:line="240" w:lineRule="auto"/>
              <w:jc w:val="center"/>
            </w:pPr>
            <w:r>
              <w:rPr>
                <w:rFonts w:ascii="Arial" w:hAnsi="Arial"/>
                <w:color w:val="000000"/>
                <w:sz w:val="18"/>
              </w:rPr>
              <w:t>U</w:t>
            </w:r>
          </w:p>
          <w:bookmarkEnd w:id="2036"/>
        </w:tc>
        <w:tc>
          <w:tcPr>
            <w:tcBorders>
              <w:bottom w:val="single" w:sz="4" w:color="000000"/>
              <w:right w:val="single" w:sz="4" w:color="000000"/>
            </w:tcBorders>
            <w:tcMar>
              <w:top w:w="40" w:type="dxa"/>
              <w:left w:w="40" w:type="dxa"/>
              <w:bottom w:w="40" w:type="dxa"/>
              <w:right w:w="40" w:type="dxa"/>
            </w:tcMar>
            <w:vAlign w:val="top"/>
          </w:tcPr>
          <w:bookmarkStart w:id="2037" w:name="para_845a9af9_66d4_437b_8af7_7fc47e2e9f"/>
          <w:p>
            <w:pPr>
              <w:spacing w:before="180" w:after="0" w:line="240" w:lineRule="auto"/>
            </w:pPr>
            <w:r>
              <w:rPr>
                <w:rFonts w:ascii="Arial" w:hAnsi="Arial"/>
                <w:color w:val="000000"/>
                <w:sz w:val="18"/>
              </w:rPr>
              <w:t>not specialized</w:t>
            </w:r>
          </w:p>
          <w:bookmarkEnd w:id="2037"/>
        </w:tc>
      </w:tr>
      <w:tr>
        <w:tblPrEx/>
        <w:trPr/>
        <w:tc>
          <w:tcPr>
            <w:vMerge w:val="restart"/>
            <w:tcBorders>
              <w:left w:val="single" w:sz="4" w:color="000000"/>
              <w:right w:val="single" w:sz="4" w:color="000000"/>
            </w:tcBorders>
            <w:tcMar>
              <w:top w:w="40" w:type="dxa"/>
              <w:left w:w="40" w:type="dxa"/>
              <w:right w:w="40" w:type="dxa"/>
            </w:tcMar>
            <w:vAlign w:val="top"/>
          </w:tcPr>
          <w:bookmarkStart w:id="2038" w:name="para_719aa024_ba0f_48cf_8bda_7305b4be49"/>
          <w:p>
            <w:pPr>
              <w:spacing w:before="180" w:after="0" w:line="240" w:lineRule="auto"/>
            </w:pPr>
            <w:r>
              <w:rPr>
                <w:rFonts w:ascii="Arial" w:hAnsi="Arial"/>
                <w:color w:val="000000"/>
                <w:sz w:val="18"/>
              </w:rPr>
              <w:t>Active Participant:</w:t>
            </w:r>
          </w:p>
          <w:bookmarkEnd w:id="2038"/>
          <w:bookmarkStart w:id="2039" w:name="para_1a629298_a4e9_4f11_a8e2_c4dcfdfb4c"/>
          <w:p>
            <w:pPr>
              <w:spacing w:before="180" w:after="0" w:line="240" w:lineRule="auto"/>
            </w:pPr>
            <w:r>
              <w:rPr>
                <w:rFonts w:ascii="Arial" w:hAnsi="Arial"/>
                <w:color w:val="000000"/>
                <w:sz w:val="18"/>
              </w:rPr>
              <w:t>Other participants that are known, especially third parties that are the requestor (0..N)</w:t>
            </w:r>
          </w:p>
          <w:bookmarkEnd w:id="2039"/>
        </w:tc>
        <w:tc>
          <w:tcPr>
            <w:tcBorders>
              <w:bottom w:val="single" w:sz="4" w:color="000000"/>
              <w:right w:val="single" w:sz="4" w:color="000000"/>
            </w:tcBorders>
            <w:tcMar>
              <w:top w:w="40" w:type="dxa"/>
              <w:left w:w="40" w:type="dxa"/>
              <w:bottom w:w="40" w:type="dxa"/>
              <w:right w:w="40" w:type="dxa"/>
            </w:tcMar>
            <w:vAlign w:val="top"/>
          </w:tcPr>
          <w:bookmarkStart w:id="2040" w:name="para_91350f59_0719_4818_ae56_1224763c03"/>
          <w:p>
            <w:pPr>
              <w:spacing w:before="180" w:after="0" w:line="240" w:lineRule="auto"/>
            </w:pPr>
            <w:r>
              <w:rPr>
                <w:rFonts w:ascii="Arial" w:hAnsi="Arial"/>
                <w:color w:val="000000"/>
                <w:sz w:val="18"/>
              </w:rPr>
              <w:t>UserID</w:t>
            </w:r>
          </w:p>
          <w:bookmarkEnd w:id="2040"/>
        </w:tc>
        <w:tc>
          <w:tcPr>
            <w:tcBorders>
              <w:bottom w:val="single" w:sz="4" w:color="000000"/>
              <w:right w:val="single" w:sz="4" w:color="000000"/>
            </w:tcBorders>
            <w:tcMar>
              <w:top w:w="40" w:type="dxa"/>
              <w:left w:w="40" w:type="dxa"/>
              <w:bottom w:w="40" w:type="dxa"/>
              <w:right w:w="40" w:type="dxa"/>
            </w:tcMar>
            <w:vAlign w:val="top"/>
          </w:tcPr>
          <w:bookmarkStart w:id="2041" w:name="para_2c943b4b_9ead_480e_9108_55ec552bbb"/>
          <w:p>
            <w:pPr>
              <w:spacing w:before="180" w:after="0" w:line="240" w:lineRule="auto"/>
              <w:jc w:val="center"/>
            </w:pPr>
            <w:r>
              <w:rPr>
                <w:rFonts w:ascii="Arial" w:hAnsi="Arial"/>
                <w:color w:val="000000"/>
                <w:sz w:val="18"/>
              </w:rPr>
              <w:t>M</w:t>
            </w:r>
          </w:p>
          <w:bookmarkEnd w:id="2041"/>
        </w:tc>
        <w:tc>
          <w:tcPr>
            <w:tcBorders>
              <w:bottom w:val="single" w:sz="4" w:color="000000"/>
              <w:right w:val="single" w:sz="4" w:color="000000"/>
            </w:tcBorders>
            <w:tcMar>
              <w:top w:w="40" w:type="dxa"/>
              <w:left w:w="40" w:type="dxa"/>
              <w:bottom w:w="40" w:type="dxa"/>
              <w:right w:w="40" w:type="dxa"/>
            </w:tcMar>
            <w:vAlign w:val="top"/>
          </w:tcPr>
          <w:bookmarkStart w:id="2042" w:name="para_43f89a52_23eb_402c_9fbe_81ab1cae13"/>
          <w:p>
            <w:pPr>
              <w:spacing w:before="180" w:after="0" w:line="240" w:lineRule="auto"/>
            </w:pPr>
            <w:r>
              <w:rPr>
                <w:rFonts w:ascii="Arial" w:hAnsi="Arial"/>
                <w:color w:val="000000"/>
                <w:sz w:val="18"/>
              </w:rPr>
              <w:t>not specialized</w:t>
            </w:r>
          </w:p>
          <w:bookmarkEnd w:id="20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3" w:name="para_81528e13_697f_4b16_b2e7_6b468df8b0"/>
          <w:p>
            <w:pPr>
              <w:spacing w:before="180" w:after="0" w:line="240" w:lineRule="auto"/>
            </w:pPr>
            <w:r>
              <w:rPr>
                <w:rFonts w:ascii="Arial" w:hAnsi="Arial"/>
                <w:color w:val="000000"/>
                <w:sz w:val="18"/>
              </w:rPr>
              <w:t>AlternativeUserID</w:t>
            </w:r>
          </w:p>
          <w:bookmarkEnd w:id="2043"/>
        </w:tc>
        <w:tc>
          <w:tcPr>
            <w:tcBorders>
              <w:bottom w:val="single" w:sz="4" w:color="000000"/>
              <w:right w:val="single" w:sz="4" w:color="000000"/>
            </w:tcBorders>
            <w:tcMar>
              <w:top w:w="40" w:type="dxa"/>
              <w:left w:w="40" w:type="dxa"/>
              <w:bottom w:w="40" w:type="dxa"/>
              <w:right w:w="40" w:type="dxa"/>
            </w:tcMar>
            <w:vAlign w:val="top"/>
          </w:tcPr>
          <w:bookmarkStart w:id="2044" w:name="para_8381b417_a7bc_47eb_a4b8_ebce293cbd"/>
          <w:p>
            <w:pPr>
              <w:spacing w:before="180" w:after="0" w:line="240" w:lineRule="auto"/>
              <w:jc w:val="center"/>
            </w:pPr>
            <w:r>
              <w:rPr>
                <w:rFonts w:ascii="Arial" w:hAnsi="Arial"/>
                <w:color w:val="000000"/>
                <w:sz w:val="18"/>
              </w:rPr>
              <w:t>U</w:t>
            </w:r>
          </w:p>
          <w:bookmarkEnd w:id="2044"/>
        </w:tc>
        <w:tc>
          <w:tcPr>
            <w:tcBorders>
              <w:bottom w:val="single" w:sz="4" w:color="000000"/>
              <w:right w:val="single" w:sz="4" w:color="000000"/>
            </w:tcBorders>
            <w:tcMar>
              <w:top w:w="40" w:type="dxa"/>
              <w:left w:w="40" w:type="dxa"/>
              <w:bottom w:w="40" w:type="dxa"/>
              <w:right w:w="40" w:type="dxa"/>
            </w:tcMar>
            <w:vAlign w:val="top"/>
          </w:tcPr>
          <w:bookmarkStart w:id="2045" w:name="para_9fa76bf5_82e1_4e46_89e1_f3a79674ea"/>
          <w:p>
            <w:pPr>
              <w:spacing w:before="180" w:after="0" w:line="240" w:lineRule="auto"/>
            </w:pPr>
            <w:r>
              <w:rPr>
                <w:rFonts w:ascii="Arial" w:hAnsi="Arial"/>
                <w:color w:val="000000"/>
                <w:sz w:val="18"/>
              </w:rPr>
              <w:t>not specialized</w:t>
            </w:r>
          </w:p>
          <w:bookmarkEnd w:id="20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6" w:name="para_a4fff18a_d59b_443e_9caa_a1e9e5eb4e"/>
          <w:p>
            <w:pPr>
              <w:spacing w:before="180" w:after="0" w:line="240" w:lineRule="auto"/>
            </w:pPr>
            <w:r>
              <w:rPr>
                <w:rFonts w:ascii="Arial" w:hAnsi="Arial"/>
                <w:color w:val="000000"/>
                <w:sz w:val="18"/>
              </w:rPr>
              <w:t>UserName</w:t>
            </w:r>
          </w:p>
          <w:bookmarkEnd w:id="2046"/>
        </w:tc>
        <w:tc>
          <w:tcPr>
            <w:tcBorders>
              <w:bottom w:val="single" w:sz="4" w:color="000000"/>
              <w:right w:val="single" w:sz="4" w:color="000000"/>
            </w:tcBorders>
            <w:tcMar>
              <w:top w:w="40" w:type="dxa"/>
              <w:left w:w="40" w:type="dxa"/>
              <w:bottom w:w="40" w:type="dxa"/>
              <w:right w:w="40" w:type="dxa"/>
            </w:tcMar>
            <w:vAlign w:val="top"/>
          </w:tcPr>
          <w:bookmarkStart w:id="2047" w:name="para_431b0d9b_cdcd_4344_9d72_78322268e5"/>
          <w:p>
            <w:pPr>
              <w:spacing w:before="180" w:after="0" w:line="240" w:lineRule="auto"/>
              <w:jc w:val="center"/>
            </w:pPr>
            <w:r>
              <w:rPr>
                <w:rFonts w:ascii="Arial" w:hAnsi="Arial"/>
                <w:color w:val="000000"/>
                <w:sz w:val="18"/>
              </w:rPr>
              <w:t>U</w:t>
            </w:r>
          </w:p>
          <w:bookmarkEnd w:id="2047"/>
        </w:tc>
        <w:tc>
          <w:tcPr>
            <w:tcBorders>
              <w:bottom w:val="single" w:sz="4" w:color="000000"/>
              <w:right w:val="single" w:sz="4" w:color="000000"/>
            </w:tcBorders>
            <w:tcMar>
              <w:top w:w="40" w:type="dxa"/>
              <w:left w:w="40" w:type="dxa"/>
              <w:bottom w:w="40" w:type="dxa"/>
              <w:right w:w="40" w:type="dxa"/>
            </w:tcMar>
            <w:vAlign w:val="top"/>
          </w:tcPr>
          <w:bookmarkStart w:id="2048" w:name="para_e21acb36_1836_4aca_8da1_e8a7238429"/>
          <w:p>
            <w:pPr>
              <w:spacing w:before="180" w:after="0" w:line="240" w:lineRule="auto"/>
            </w:pPr>
            <w:r>
              <w:rPr>
                <w:rFonts w:ascii="Arial" w:hAnsi="Arial"/>
                <w:color w:val="000000"/>
                <w:sz w:val="18"/>
              </w:rPr>
              <w:t>not specialized</w:t>
            </w:r>
          </w:p>
          <w:bookmarkEnd w:id="20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49" w:name="para_9f0dd320_156e_46b6_88c5_12b3705aea"/>
          <w:p>
            <w:pPr>
              <w:spacing w:before="180" w:after="0" w:line="240" w:lineRule="auto"/>
            </w:pPr>
            <w:r>
              <w:rPr>
                <w:rFonts w:ascii="Arial" w:hAnsi="Arial"/>
                <w:color w:val="000000"/>
                <w:sz w:val="18"/>
              </w:rPr>
              <w:t>UserIsRequestor</w:t>
            </w:r>
          </w:p>
          <w:bookmarkEnd w:id="2049"/>
        </w:tc>
        <w:tc>
          <w:tcPr>
            <w:tcBorders>
              <w:bottom w:val="single" w:sz="4" w:color="000000"/>
              <w:right w:val="single" w:sz="4" w:color="000000"/>
            </w:tcBorders>
            <w:tcMar>
              <w:top w:w="40" w:type="dxa"/>
              <w:left w:w="40" w:type="dxa"/>
              <w:bottom w:w="40" w:type="dxa"/>
              <w:right w:w="40" w:type="dxa"/>
            </w:tcMar>
            <w:vAlign w:val="top"/>
          </w:tcPr>
          <w:bookmarkStart w:id="2050" w:name="para_4ff908a2_4cd9_4ecf_8172_af76cec417"/>
          <w:p>
            <w:pPr>
              <w:spacing w:before="180" w:after="0" w:line="240" w:lineRule="auto"/>
              <w:jc w:val="center"/>
            </w:pPr>
            <w:r>
              <w:rPr>
                <w:rFonts w:ascii="Arial" w:hAnsi="Arial"/>
                <w:color w:val="000000"/>
                <w:sz w:val="18"/>
              </w:rPr>
              <w:t>M</w:t>
            </w:r>
          </w:p>
          <w:bookmarkEnd w:id="2050"/>
        </w:tc>
        <w:tc>
          <w:tcPr>
            <w:tcBorders>
              <w:bottom w:val="single" w:sz="4" w:color="000000"/>
              <w:right w:val="single" w:sz="4" w:color="000000"/>
            </w:tcBorders>
            <w:tcMar>
              <w:top w:w="40" w:type="dxa"/>
              <w:left w:w="40" w:type="dxa"/>
              <w:bottom w:w="40" w:type="dxa"/>
              <w:right w:w="40" w:type="dxa"/>
            </w:tcMar>
            <w:vAlign w:val="top"/>
          </w:tcPr>
          <w:bookmarkStart w:id="2051" w:name="para_b07e4167_563c_445b_80a6_77319b616d"/>
          <w:p>
            <w:pPr>
              <w:spacing w:before="180" w:after="0" w:line="240" w:lineRule="auto"/>
            </w:pPr>
            <w:r>
              <w:rPr>
                <w:rFonts w:ascii="Arial" w:hAnsi="Arial"/>
                <w:color w:val="000000"/>
                <w:sz w:val="18"/>
              </w:rPr>
              <w:t>not specialized</w:t>
            </w:r>
          </w:p>
          <w:bookmarkEnd w:id="20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2" w:name="para_28e6c497_2550_4a86_944c_e3c8e930b0"/>
          <w:p>
            <w:pPr>
              <w:spacing w:before="180" w:after="0" w:line="240" w:lineRule="auto"/>
            </w:pPr>
            <w:r>
              <w:rPr>
                <w:rFonts w:ascii="Arial" w:hAnsi="Arial"/>
                <w:color w:val="000000"/>
                <w:sz w:val="18"/>
              </w:rPr>
              <w:t>RoleIDCode</w:t>
            </w:r>
          </w:p>
          <w:bookmarkEnd w:id="2052"/>
        </w:tc>
        <w:tc>
          <w:tcPr>
            <w:tcBorders>
              <w:bottom w:val="single" w:sz="4" w:color="000000"/>
              <w:right w:val="single" w:sz="4" w:color="000000"/>
            </w:tcBorders>
            <w:tcMar>
              <w:top w:w="40" w:type="dxa"/>
              <w:left w:w="40" w:type="dxa"/>
              <w:bottom w:w="40" w:type="dxa"/>
              <w:right w:w="40" w:type="dxa"/>
            </w:tcMar>
            <w:vAlign w:val="top"/>
          </w:tcPr>
          <w:bookmarkStart w:id="2053" w:name="para_4683c5d1_a585_4679_88b9_5b8e661d1e"/>
          <w:p>
            <w:pPr>
              <w:spacing w:before="180" w:after="0" w:line="240" w:lineRule="auto"/>
              <w:jc w:val="center"/>
            </w:pPr>
            <w:r>
              <w:rPr>
                <w:rFonts w:ascii="Arial" w:hAnsi="Arial"/>
                <w:color w:val="000000"/>
                <w:sz w:val="18"/>
              </w:rPr>
              <w:t>U</w:t>
            </w:r>
          </w:p>
          <w:bookmarkEnd w:id="2053"/>
        </w:tc>
        <w:tc>
          <w:tcPr>
            <w:tcBorders>
              <w:bottom w:val="single" w:sz="4" w:color="000000"/>
              <w:right w:val="single" w:sz="4" w:color="000000"/>
            </w:tcBorders>
            <w:tcMar>
              <w:top w:w="40" w:type="dxa"/>
              <w:left w:w="40" w:type="dxa"/>
              <w:bottom w:w="40" w:type="dxa"/>
              <w:right w:w="40" w:type="dxa"/>
            </w:tcMar>
            <w:vAlign w:val="top"/>
          </w:tcPr>
          <w:bookmarkStart w:id="2054" w:name="para_a3d8a37f_1059_46e4_bb60_c06ea91a8e"/>
          <w:p>
            <w:pPr>
              <w:spacing w:before="180" w:after="0" w:line="240" w:lineRule="auto"/>
            </w:pPr>
            <w:r>
              <w:rPr>
                <w:rFonts w:ascii="Arial" w:hAnsi="Arial"/>
                <w:color w:val="000000"/>
                <w:sz w:val="18"/>
              </w:rPr>
              <w:t>not specialized</w:t>
            </w:r>
          </w:p>
          <w:bookmarkEnd w:id="205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5" w:name="para_43e292a8_a1c2_4bec_9d72_2cfc7f789e"/>
          <w:p>
            <w:pPr>
              <w:spacing w:before="180" w:after="0" w:line="240" w:lineRule="auto"/>
            </w:pPr>
            <w:r>
              <w:rPr>
                <w:rFonts w:ascii="Arial" w:hAnsi="Arial"/>
                <w:color w:val="000000"/>
                <w:sz w:val="18"/>
              </w:rPr>
              <w:t>NetworkAccessPointTypeCode</w:t>
            </w:r>
          </w:p>
          <w:bookmarkEnd w:id="2055"/>
        </w:tc>
        <w:tc>
          <w:tcPr>
            <w:tcBorders>
              <w:bottom w:val="single" w:sz="4" w:color="000000"/>
              <w:right w:val="single" w:sz="4" w:color="000000"/>
            </w:tcBorders>
            <w:tcMar>
              <w:top w:w="40" w:type="dxa"/>
              <w:left w:w="40" w:type="dxa"/>
              <w:bottom w:w="40" w:type="dxa"/>
              <w:right w:w="40" w:type="dxa"/>
            </w:tcMar>
            <w:vAlign w:val="top"/>
          </w:tcPr>
          <w:bookmarkStart w:id="2056" w:name="para_0169d14e_61c8_4822_949b_e2525f2a28"/>
          <w:p>
            <w:pPr>
              <w:spacing w:before="180" w:after="0" w:line="240" w:lineRule="auto"/>
              <w:jc w:val="center"/>
            </w:pPr>
            <w:r>
              <w:rPr>
                <w:rFonts w:ascii="Arial" w:hAnsi="Arial"/>
                <w:color w:val="000000"/>
                <w:sz w:val="18"/>
              </w:rPr>
              <w:t>U</w:t>
            </w:r>
          </w:p>
          <w:bookmarkEnd w:id="2056"/>
        </w:tc>
        <w:tc>
          <w:tcPr>
            <w:tcBorders>
              <w:bottom w:val="single" w:sz="4" w:color="000000"/>
              <w:right w:val="single" w:sz="4" w:color="000000"/>
            </w:tcBorders>
            <w:tcMar>
              <w:top w:w="40" w:type="dxa"/>
              <w:left w:w="40" w:type="dxa"/>
              <w:bottom w:w="40" w:type="dxa"/>
              <w:right w:w="40" w:type="dxa"/>
            </w:tcMar>
            <w:vAlign w:val="top"/>
          </w:tcPr>
          <w:bookmarkStart w:id="2057" w:name="para_812d796e_2520_4f24_bb83_b3e7808948"/>
          <w:p>
            <w:pPr>
              <w:spacing w:before="180" w:after="0" w:line="240" w:lineRule="auto"/>
            </w:pPr>
            <w:r>
              <w:rPr>
                <w:rFonts w:ascii="Arial" w:hAnsi="Arial"/>
                <w:color w:val="000000"/>
                <w:sz w:val="18"/>
              </w:rPr>
              <w:t>not specialized</w:t>
            </w:r>
          </w:p>
          <w:bookmarkEnd w:id="205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58" w:name="para_d63bc554_b2bc_4317_9b3a_9ef57356c1"/>
          <w:p>
            <w:pPr>
              <w:spacing w:before="180" w:after="0" w:line="240" w:lineRule="auto"/>
            </w:pPr>
            <w:r>
              <w:rPr>
                <w:rFonts w:ascii="Arial" w:hAnsi="Arial"/>
                <w:color w:val="000000"/>
                <w:sz w:val="18"/>
              </w:rPr>
              <w:t>NetworkAccessPointID</w:t>
            </w:r>
          </w:p>
          <w:bookmarkEnd w:id="2058"/>
        </w:tc>
        <w:tc>
          <w:tcPr>
            <w:tcBorders>
              <w:bottom w:val="single" w:sz="4" w:color="000000"/>
              <w:right w:val="single" w:sz="4" w:color="000000"/>
            </w:tcBorders>
            <w:tcMar>
              <w:top w:w="40" w:type="dxa"/>
              <w:left w:w="40" w:type="dxa"/>
              <w:bottom w:w="40" w:type="dxa"/>
              <w:right w:w="40" w:type="dxa"/>
            </w:tcMar>
            <w:vAlign w:val="top"/>
          </w:tcPr>
          <w:bookmarkStart w:id="2059" w:name="para_b1dd878c_39f4_4488_9eed_f60a6696cb"/>
          <w:p>
            <w:pPr>
              <w:spacing w:before="180" w:after="0" w:line="240" w:lineRule="auto"/>
              <w:jc w:val="center"/>
            </w:pPr>
            <w:r>
              <w:rPr>
                <w:rFonts w:ascii="Arial" w:hAnsi="Arial"/>
                <w:color w:val="000000"/>
                <w:sz w:val="18"/>
              </w:rPr>
              <w:t>U</w:t>
            </w:r>
          </w:p>
          <w:bookmarkEnd w:id="2059"/>
        </w:tc>
        <w:tc>
          <w:tcPr>
            <w:tcBorders>
              <w:bottom w:val="single" w:sz="4" w:color="000000"/>
              <w:right w:val="single" w:sz="4" w:color="000000"/>
            </w:tcBorders>
            <w:tcMar>
              <w:top w:w="40" w:type="dxa"/>
              <w:left w:w="40" w:type="dxa"/>
              <w:bottom w:w="40" w:type="dxa"/>
              <w:right w:w="40" w:type="dxa"/>
            </w:tcMar>
            <w:vAlign w:val="top"/>
          </w:tcPr>
          <w:bookmarkStart w:id="2060" w:name="para_e8db8344_a57f_40ec_abc9_542e4a9356"/>
          <w:p>
            <w:pPr>
              <w:spacing w:before="180" w:after="0" w:line="240" w:lineRule="auto"/>
            </w:pPr>
            <w:r>
              <w:rPr>
                <w:rFonts w:ascii="Arial" w:hAnsi="Arial"/>
                <w:color w:val="000000"/>
                <w:sz w:val="18"/>
              </w:rPr>
              <w:t>not specialized</w:t>
            </w:r>
          </w:p>
          <w:bookmarkEnd w:id="2060"/>
        </w:tc>
      </w:tr>
      <w:tr>
        <w:tblPrEx/>
        <w:trPr/>
        <w:tc>
          <w:tcPr>
            <w:vMerge w:val="restart"/>
            <w:tcBorders>
              <w:left w:val="single" w:sz="4" w:color="000000"/>
              <w:right w:val="single" w:sz="4" w:color="000000"/>
            </w:tcBorders>
            <w:tcMar>
              <w:top w:w="40" w:type="dxa"/>
              <w:left w:w="40" w:type="dxa"/>
              <w:right w:w="40" w:type="dxa"/>
            </w:tcMar>
            <w:vAlign w:val="top"/>
          </w:tcPr>
          <w:bookmarkStart w:id="2061" w:name="para_3c082d94_af05_4e17_8789_8d63736bad"/>
          <w:p>
            <w:pPr>
              <w:spacing w:before="180" w:after="0" w:line="240" w:lineRule="auto"/>
            </w:pPr>
            <w:r>
              <w:rPr>
                <w:rFonts w:ascii="Arial" w:hAnsi="Arial"/>
                <w:color w:val="000000"/>
                <w:sz w:val="18"/>
              </w:rPr>
              <w:t>Participating Object:</w:t>
            </w:r>
          </w:p>
          <w:bookmarkEnd w:id="2061"/>
          <w:bookmarkStart w:id="2062" w:name="para_f4cac7d8_74a4_4540_ba4c_a8b7ce6af3"/>
          <w:p>
            <w:pPr>
              <w:spacing w:before="180" w:after="0" w:line="240" w:lineRule="auto"/>
            </w:pPr>
            <w:r>
              <w:rPr>
                <w:rFonts w:ascii="Arial" w:hAnsi="Arial"/>
                <w:color w:val="000000"/>
                <w:sz w:val="18"/>
              </w:rPr>
              <w:t>Studies being transferred (1..N)</w:t>
            </w:r>
          </w:p>
          <w:bookmarkEnd w:id="2062"/>
        </w:tc>
        <w:tc>
          <w:tcPr>
            <w:tcBorders>
              <w:bottom w:val="single" w:sz="4" w:color="000000"/>
              <w:right w:val="single" w:sz="4" w:color="000000"/>
            </w:tcBorders>
            <w:tcMar>
              <w:top w:w="40" w:type="dxa"/>
              <w:left w:w="40" w:type="dxa"/>
              <w:bottom w:w="40" w:type="dxa"/>
              <w:right w:w="40" w:type="dxa"/>
            </w:tcMar>
            <w:vAlign w:val="top"/>
          </w:tcPr>
          <w:bookmarkStart w:id="2063" w:name="para_e27ff04a_9eaf_459f_b004_23b25465d3"/>
          <w:p>
            <w:pPr>
              <w:spacing w:before="180" w:after="0" w:line="240" w:lineRule="auto"/>
            </w:pPr>
            <w:r>
              <w:rPr>
                <w:rFonts w:ascii="Arial" w:hAnsi="Arial"/>
                <w:color w:val="000000"/>
                <w:sz w:val="18"/>
              </w:rPr>
              <w:t>ParticipantObjectTypeCode</w:t>
            </w:r>
          </w:p>
          <w:bookmarkEnd w:id="2063"/>
        </w:tc>
        <w:tc>
          <w:tcPr>
            <w:tcBorders>
              <w:bottom w:val="single" w:sz="4" w:color="000000"/>
              <w:right w:val="single" w:sz="4" w:color="000000"/>
            </w:tcBorders>
            <w:tcMar>
              <w:top w:w="40" w:type="dxa"/>
              <w:left w:w="40" w:type="dxa"/>
              <w:bottom w:w="40" w:type="dxa"/>
              <w:right w:w="40" w:type="dxa"/>
            </w:tcMar>
            <w:vAlign w:val="top"/>
          </w:tcPr>
          <w:bookmarkStart w:id="2064" w:name="para_a1750f8c_64f9_4218_b4e1_61d3db8a58"/>
          <w:p>
            <w:pPr>
              <w:spacing w:before="180" w:after="0" w:line="240" w:lineRule="auto"/>
              <w:jc w:val="center"/>
            </w:pPr>
            <w:r>
              <w:rPr>
                <w:rFonts w:ascii="Arial" w:hAnsi="Arial"/>
                <w:color w:val="000000"/>
                <w:sz w:val="18"/>
              </w:rPr>
              <w:t>M</w:t>
            </w:r>
          </w:p>
          <w:bookmarkEnd w:id="2064"/>
        </w:tc>
        <w:tc>
          <w:tcPr>
            <w:tcBorders>
              <w:bottom w:val="single" w:sz="4" w:color="000000"/>
              <w:right w:val="single" w:sz="4" w:color="000000"/>
            </w:tcBorders>
            <w:tcMar>
              <w:top w:w="40" w:type="dxa"/>
              <w:left w:w="40" w:type="dxa"/>
              <w:bottom w:w="40" w:type="dxa"/>
              <w:right w:w="40" w:type="dxa"/>
            </w:tcMar>
            <w:vAlign w:val="top"/>
          </w:tcPr>
          <w:bookmarkStart w:id="2065" w:name="para_35b55024_edb3_4c13_a40e_aae877df39"/>
          <w:p>
            <w:pPr>
              <w:spacing w:before="180" w:after="0" w:line="240" w:lineRule="auto"/>
            </w:pPr>
            <w:r>
              <w:rPr>
                <w:rFonts w:ascii="Arial" w:hAnsi="Arial"/>
                <w:color w:val="000000"/>
                <w:sz w:val="18"/>
              </w:rPr>
              <w:t>Shall be: 2 = system</w:t>
            </w:r>
          </w:p>
          <w:bookmarkEnd w:id="20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6" w:name="para_f99fcbf0_8f43_4fdc_a439_0a48ef89c0"/>
          <w:p>
            <w:pPr>
              <w:spacing w:before="180" w:after="0" w:line="240" w:lineRule="auto"/>
            </w:pPr>
            <w:r>
              <w:rPr>
                <w:rFonts w:ascii="Arial" w:hAnsi="Arial"/>
                <w:color w:val="000000"/>
                <w:sz w:val="18"/>
              </w:rPr>
              <w:t>ParticipantObjectTypeCodeRole</w:t>
            </w:r>
          </w:p>
          <w:bookmarkEnd w:id="2066"/>
        </w:tc>
        <w:tc>
          <w:tcPr>
            <w:tcBorders>
              <w:bottom w:val="single" w:sz="4" w:color="000000"/>
              <w:right w:val="single" w:sz="4" w:color="000000"/>
            </w:tcBorders>
            <w:tcMar>
              <w:top w:w="40" w:type="dxa"/>
              <w:left w:w="40" w:type="dxa"/>
              <w:bottom w:w="40" w:type="dxa"/>
              <w:right w:w="40" w:type="dxa"/>
            </w:tcMar>
            <w:vAlign w:val="top"/>
          </w:tcPr>
          <w:bookmarkStart w:id="2067" w:name="para_86b2002b_1b0b_4a44_b036_6f7b2782d0"/>
          <w:p>
            <w:pPr>
              <w:spacing w:before="180" w:after="0" w:line="240" w:lineRule="auto"/>
              <w:jc w:val="center"/>
            </w:pPr>
            <w:r>
              <w:rPr>
                <w:rFonts w:ascii="Arial" w:hAnsi="Arial"/>
                <w:color w:val="000000"/>
                <w:sz w:val="18"/>
              </w:rPr>
              <w:t>M</w:t>
            </w:r>
          </w:p>
          <w:bookmarkEnd w:id="2067"/>
        </w:tc>
        <w:tc>
          <w:tcPr>
            <w:tcBorders>
              <w:bottom w:val="single" w:sz="4" w:color="000000"/>
              <w:right w:val="single" w:sz="4" w:color="000000"/>
            </w:tcBorders>
            <w:tcMar>
              <w:top w:w="40" w:type="dxa"/>
              <w:left w:w="40" w:type="dxa"/>
              <w:bottom w:w="40" w:type="dxa"/>
              <w:right w:w="40" w:type="dxa"/>
            </w:tcMar>
            <w:vAlign w:val="top"/>
          </w:tcPr>
          <w:bookmarkStart w:id="2068" w:name="para_822e10e9_0120_4149_a2ac_a7189f22a1"/>
          <w:p>
            <w:pPr>
              <w:spacing w:before="180" w:after="0" w:line="240" w:lineRule="auto"/>
            </w:pPr>
            <w:r>
              <w:rPr>
                <w:rFonts w:ascii="Arial" w:hAnsi="Arial"/>
                <w:color w:val="000000"/>
                <w:sz w:val="18"/>
              </w:rPr>
              <w:t>Shall be: 3 = report</w:t>
            </w:r>
          </w:p>
          <w:bookmarkEnd w:id="20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69" w:name="para_108322ef_d3e2_43b7_967c_70ee758530"/>
          <w:p>
            <w:pPr>
              <w:spacing w:before="180" w:after="0" w:line="240" w:lineRule="auto"/>
            </w:pPr>
            <w:r>
              <w:rPr>
                <w:rFonts w:ascii="Arial" w:hAnsi="Arial"/>
                <w:color w:val="000000"/>
                <w:sz w:val="18"/>
              </w:rPr>
              <w:t>ParticipantObjectDataLifeCycle</w:t>
            </w:r>
          </w:p>
          <w:bookmarkEnd w:id="2069"/>
        </w:tc>
        <w:tc>
          <w:tcPr>
            <w:tcBorders>
              <w:bottom w:val="single" w:sz="4" w:color="000000"/>
              <w:right w:val="single" w:sz="4" w:color="000000"/>
            </w:tcBorders>
            <w:tcMar>
              <w:top w:w="40" w:type="dxa"/>
              <w:left w:w="40" w:type="dxa"/>
              <w:bottom w:w="40" w:type="dxa"/>
              <w:right w:w="40" w:type="dxa"/>
            </w:tcMar>
            <w:vAlign w:val="top"/>
          </w:tcPr>
          <w:bookmarkStart w:id="2070" w:name="para_adfb9390_5b07_470c_8421_d0cbc63ca5"/>
          <w:p>
            <w:pPr>
              <w:spacing w:before="180" w:after="0" w:line="240" w:lineRule="auto"/>
              <w:jc w:val="center"/>
            </w:pPr>
            <w:r>
              <w:rPr>
                <w:rFonts w:ascii="Arial" w:hAnsi="Arial"/>
                <w:color w:val="000000"/>
                <w:sz w:val="18"/>
              </w:rPr>
              <w:t>U</w:t>
            </w:r>
          </w:p>
          <w:bookmarkEnd w:id="2070"/>
        </w:tc>
        <w:tc>
          <w:tcPr>
            <w:tcBorders>
              <w:bottom w:val="single" w:sz="4" w:color="000000"/>
              <w:right w:val="single" w:sz="4" w:color="000000"/>
            </w:tcBorders>
            <w:tcMar>
              <w:top w:w="40" w:type="dxa"/>
              <w:left w:w="40" w:type="dxa"/>
              <w:bottom w:w="40" w:type="dxa"/>
              <w:right w:w="40" w:type="dxa"/>
            </w:tcMar>
            <w:vAlign w:val="top"/>
          </w:tcPr>
          <w:bookmarkStart w:id="2071" w:name="para_1b8aa4c2_6aa2_432d_bd0d_9ad7dc022b"/>
          <w:p>
            <w:pPr>
              <w:spacing w:before="180" w:after="0" w:line="240" w:lineRule="auto"/>
            </w:pPr>
            <w:r>
              <w:rPr>
                <w:rFonts w:ascii="Arial" w:hAnsi="Arial"/>
                <w:color w:val="000000"/>
                <w:sz w:val="18"/>
              </w:rPr>
              <w:t>not specialized</w:t>
            </w:r>
          </w:p>
          <w:bookmarkEnd w:id="20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2" w:name="para_a6d9235f_ea6a_47a7_b8f6_7ca2669ac1"/>
          <w:p>
            <w:pPr>
              <w:spacing w:before="180" w:after="0" w:line="240" w:lineRule="auto"/>
            </w:pPr>
            <w:r>
              <w:rPr>
                <w:rFonts w:ascii="Arial" w:hAnsi="Arial"/>
                <w:color w:val="000000"/>
                <w:sz w:val="18"/>
              </w:rPr>
              <w:t>ParticipantObjectIDTypeCode</w:t>
            </w:r>
          </w:p>
          <w:bookmarkEnd w:id="2072"/>
        </w:tc>
        <w:tc>
          <w:tcPr>
            <w:tcBorders>
              <w:bottom w:val="single" w:sz="4" w:color="000000"/>
              <w:right w:val="single" w:sz="4" w:color="000000"/>
            </w:tcBorders>
            <w:tcMar>
              <w:top w:w="40" w:type="dxa"/>
              <w:left w:w="40" w:type="dxa"/>
              <w:bottom w:w="40" w:type="dxa"/>
              <w:right w:w="40" w:type="dxa"/>
            </w:tcMar>
            <w:vAlign w:val="top"/>
          </w:tcPr>
          <w:bookmarkStart w:id="2073" w:name="para_44ba967a_6e7a_4a5f_923d_695bd871a0"/>
          <w:p>
            <w:pPr>
              <w:spacing w:before="180" w:after="0" w:line="240" w:lineRule="auto"/>
              <w:jc w:val="center"/>
            </w:pPr>
            <w:r>
              <w:rPr>
                <w:rFonts w:ascii="Arial" w:hAnsi="Arial"/>
                <w:color w:val="000000"/>
                <w:sz w:val="18"/>
              </w:rPr>
              <w:t>M</w:t>
            </w:r>
          </w:p>
          <w:bookmarkEnd w:id="2073"/>
        </w:tc>
        <w:tc>
          <w:tcPr>
            <w:tcBorders>
              <w:bottom w:val="single" w:sz="4" w:color="000000"/>
              <w:right w:val="single" w:sz="4" w:color="000000"/>
            </w:tcBorders>
            <w:tcMar>
              <w:top w:w="40" w:type="dxa"/>
              <w:left w:w="40" w:type="dxa"/>
              <w:bottom w:w="40" w:type="dxa"/>
              <w:right w:w="40" w:type="dxa"/>
            </w:tcMar>
            <w:vAlign w:val="top"/>
          </w:tcPr>
          <w:bookmarkStart w:id="2074" w:name="para_99d1a89d_96f4_458e_84f8_8f8b4b2892"/>
          <w:p>
            <w:pPr>
              <w:spacing w:before="180" w:after="0" w:line="240" w:lineRule="auto"/>
            </w:pPr>
            <w:r>
              <w:rPr>
                <w:rFonts w:ascii="Arial" w:hAnsi="Arial"/>
                <w:color w:val="000000"/>
                <w:sz w:val="18"/>
              </w:rPr>
              <w:t xml:space="preserve">EV </w:t>
            </w:r>
            <w:hyperlink r:id="r137">
              <w:r>
                <w:rPr>
                  <w:rFonts w:ascii="Arial" w:hAnsi="Arial"/>
                  <w:color w:val="000000"/>
                  <w:sz w:val="18"/>
                </w:rPr>
                <w:t>(110180, DCM, "Study Instance UID")</w:t>
              </w:r>
            </w:hyperlink>
          </w:p>
          <w:bookmarkEnd w:id="20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5" w:name="para_6672191e_4cad_4310_aaaf_d83d498f1b"/>
          <w:p>
            <w:pPr>
              <w:spacing w:before="180" w:after="0" w:line="240" w:lineRule="auto"/>
            </w:pPr>
            <w:r>
              <w:rPr>
                <w:rFonts w:ascii="Arial" w:hAnsi="Arial"/>
                <w:color w:val="000000"/>
                <w:sz w:val="18"/>
              </w:rPr>
              <w:t>ParticipantObjectSensitivity</w:t>
            </w:r>
          </w:p>
          <w:bookmarkEnd w:id="2075"/>
        </w:tc>
        <w:tc>
          <w:tcPr>
            <w:tcBorders>
              <w:bottom w:val="single" w:sz="4" w:color="000000"/>
              <w:right w:val="single" w:sz="4" w:color="000000"/>
            </w:tcBorders>
            <w:tcMar>
              <w:top w:w="40" w:type="dxa"/>
              <w:left w:w="40" w:type="dxa"/>
              <w:bottom w:w="40" w:type="dxa"/>
              <w:right w:w="40" w:type="dxa"/>
            </w:tcMar>
            <w:vAlign w:val="top"/>
          </w:tcPr>
          <w:bookmarkStart w:id="2076" w:name="para_e4640095_60ba_48ba_a654_58fb25a0bf"/>
          <w:p>
            <w:pPr>
              <w:spacing w:before="180" w:after="0" w:line="240" w:lineRule="auto"/>
              <w:jc w:val="center"/>
            </w:pPr>
            <w:r>
              <w:rPr>
                <w:rFonts w:ascii="Arial" w:hAnsi="Arial"/>
                <w:color w:val="000000"/>
                <w:sz w:val="18"/>
              </w:rPr>
              <w:t>U</w:t>
            </w:r>
          </w:p>
          <w:bookmarkEnd w:id="2076"/>
        </w:tc>
        <w:tc>
          <w:tcPr>
            <w:tcBorders>
              <w:bottom w:val="single" w:sz="4" w:color="000000"/>
              <w:right w:val="single" w:sz="4" w:color="000000"/>
            </w:tcBorders>
            <w:tcMar>
              <w:top w:w="40" w:type="dxa"/>
              <w:left w:w="40" w:type="dxa"/>
              <w:bottom w:w="40" w:type="dxa"/>
              <w:right w:w="40" w:type="dxa"/>
            </w:tcMar>
            <w:vAlign w:val="top"/>
          </w:tcPr>
          <w:bookmarkStart w:id="2077" w:name="para_64314a59_2b3c_4be5_9f2c_1bd1552817"/>
          <w:p>
            <w:pPr>
              <w:spacing w:before="180" w:after="0" w:line="240" w:lineRule="auto"/>
            </w:pPr>
            <w:r>
              <w:rPr>
                <w:rFonts w:ascii="Arial" w:hAnsi="Arial"/>
                <w:color w:val="000000"/>
                <w:sz w:val="18"/>
              </w:rPr>
              <w:t>not specialized</w:t>
            </w:r>
          </w:p>
          <w:bookmarkEnd w:id="207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78" w:name="para_8e4d8a35_9b1c_49ab_9861_9c22e852b8"/>
          <w:p>
            <w:pPr>
              <w:spacing w:before="180" w:after="0" w:line="240" w:lineRule="auto"/>
            </w:pPr>
            <w:r>
              <w:rPr>
                <w:rFonts w:ascii="Arial" w:hAnsi="Arial"/>
                <w:color w:val="000000"/>
                <w:sz w:val="18"/>
              </w:rPr>
              <w:t>ParticipantObjectID</w:t>
            </w:r>
          </w:p>
          <w:bookmarkEnd w:id="2078"/>
        </w:tc>
        <w:tc>
          <w:tcPr>
            <w:tcBorders>
              <w:bottom w:val="single" w:sz="4" w:color="000000"/>
              <w:right w:val="single" w:sz="4" w:color="000000"/>
            </w:tcBorders>
            <w:tcMar>
              <w:top w:w="40" w:type="dxa"/>
              <w:left w:w="40" w:type="dxa"/>
              <w:bottom w:w="40" w:type="dxa"/>
              <w:right w:w="40" w:type="dxa"/>
            </w:tcMar>
            <w:vAlign w:val="top"/>
          </w:tcPr>
          <w:bookmarkStart w:id="2079" w:name="para_d0641e9c_ed76_4064_985c_2181ae2932"/>
          <w:p>
            <w:pPr>
              <w:spacing w:before="180" w:after="0" w:line="240" w:lineRule="auto"/>
              <w:jc w:val="center"/>
            </w:pPr>
            <w:r>
              <w:rPr>
                <w:rFonts w:ascii="Arial" w:hAnsi="Arial"/>
                <w:color w:val="000000"/>
                <w:sz w:val="18"/>
              </w:rPr>
              <w:t>M</w:t>
            </w:r>
          </w:p>
          <w:bookmarkEnd w:id="2079"/>
        </w:tc>
        <w:tc>
          <w:tcPr>
            <w:tcBorders>
              <w:bottom w:val="single" w:sz="4" w:color="000000"/>
              <w:right w:val="single" w:sz="4" w:color="000000"/>
            </w:tcBorders>
            <w:tcMar>
              <w:top w:w="40" w:type="dxa"/>
              <w:left w:w="40" w:type="dxa"/>
              <w:bottom w:w="40" w:type="dxa"/>
              <w:right w:w="40" w:type="dxa"/>
            </w:tcMar>
            <w:vAlign w:val="top"/>
          </w:tcPr>
          <w:bookmarkStart w:id="2080" w:name="para_dc072a33_2272_42a9_8761_39d6841f12"/>
          <w:p>
            <w:pPr>
              <w:spacing w:before="180" w:after="0" w:line="240" w:lineRule="auto"/>
            </w:pPr>
            <w:r>
              <w:rPr>
                <w:rFonts w:ascii="Arial" w:hAnsi="Arial"/>
                <w:color w:val="000000"/>
                <w:sz w:val="18"/>
              </w:rPr>
              <w:t>The Study Instance UID</w:t>
            </w:r>
          </w:p>
          <w:bookmarkEnd w:id="208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1" w:name="para_ce5dd9ed_2c16_4ff5_9895_53b62cb20c"/>
          <w:p>
            <w:pPr>
              <w:spacing w:before="180" w:after="0" w:line="240" w:lineRule="auto"/>
            </w:pPr>
            <w:r>
              <w:rPr>
                <w:rFonts w:ascii="Arial" w:hAnsi="Arial"/>
                <w:color w:val="000000"/>
                <w:sz w:val="18"/>
              </w:rPr>
              <w:t>ParticipantObjectName</w:t>
            </w:r>
          </w:p>
          <w:bookmarkEnd w:id="2081"/>
        </w:tc>
        <w:tc>
          <w:tcPr>
            <w:tcBorders>
              <w:bottom w:val="single" w:sz="4" w:color="000000"/>
              <w:right w:val="single" w:sz="4" w:color="000000"/>
            </w:tcBorders>
            <w:tcMar>
              <w:top w:w="40" w:type="dxa"/>
              <w:left w:w="40" w:type="dxa"/>
              <w:bottom w:w="40" w:type="dxa"/>
              <w:right w:w="40" w:type="dxa"/>
            </w:tcMar>
            <w:vAlign w:val="top"/>
          </w:tcPr>
          <w:bookmarkStart w:id="2082" w:name="para_12fcf52d_8fe5_4a51_9ba7_8a168092a5"/>
          <w:p>
            <w:pPr>
              <w:spacing w:before="180" w:after="0" w:line="240" w:lineRule="auto"/>
              <w:jc w:val="center"/>
            </w:pPr>
            <w:r>
              <w:rPr>
                <w:rFonts w:ascii="Arial" w:hAnsi="Arial"/>
                <w:color w:val="000000"/>
                <w:sz w:val="18"/>
              </w:rPr>
              <w:t>U</w:t>
            </w:r>
          </w:p>
          <w:bookmarkEnd w:id="2082"/>
        </w:tc>
        <w:tc>
          <w:tcPr>
            <w:tcBorders>
              <w:bottom w:val="single" w:sz="4" w:color="000000"/>
              <w:right w:val="single" w:sz="4" w:color="000000"/>
            </w:tcBorders>
            <w:tcMar>
              <w:top w:w="40" w:type="dxa"/>
              <w:left w:w="40" w:type="dxa"/>
              <w:bottom w:w="40" w:type="dxa"/>
              <w:right w:w="40" w:type="dxa"/>
            </w:tcMar>
            <w:vAlign w:val="top"/>
          </w:tcPr>
          <w:bookmarkStart w:id="2083" w:name="para_de51d79c_cc91_4318_bc46_44197debdf"/>
          <w:p>
            <w:pPr>
              <w:spacing w:before="180" w:after="0" w:line="240" w:lineRule="auto"/>
            </w:pPr>
            <w:r>
              <w:rPr>
                <w:rFonts w:ascii="Arial" w:hAnsi="Arial"/>
                <w:color w:val="000000"/>
                <w:sz w:val="18"/>
              </w:rPr>
              <w:t>not specialized</w:t>
            </w:r>
          </w:p>
          <w:bookmarkEnd w:id="20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4" w:name="para_de5fb5ba_1dc3_4aff_b1b4_2a6abce1d8"/>
          <w:p>
            <w:pPr>
              <w:spacing w:before="180" w:after="0" w:line="240" w:lineRule="auto"/>
            </w:pPr>
            <w:r>
              <w:rPr>
                <w:rFonts w:ascii="Arial" w:hAnsi="Arial"/>
                <w:color w:val="000000"/>
                <w:sz w:val="18"/>
              </w:rPr>
              <w:t>ParticipantObjectQuery</w:t>
            </w:r>
          </w:p>
          <w:bookmarkEnd w:id="2084"/>
        </w:tc>
        <w:tc>
          <w:tcPr>
            <w:tcBorders>
              <w:bottom w:val="single" w:sz="4" w:color="000000"/>
              <w:right w:val="single" w:sz="4" w:color="000000"/>
            </w:tcBorders>
            <w:tcMar>
              <w:top w:w="40" w:type="dxa"/>
              <w:left w:w="40" w:type="dxa"/>
              <w:bottom w:w="40" w:type="dxa"/>
              <w:right w:w="40" w:type="dxa"/>
            </w:tcMar>
            <w:vAlign w:val="top"/>
          </w:tcPr>
          <w:bookmarkStart w:id="2085" w:name="para_0af55643_f3f3_422b_a130_d7688dd4d5"/>
          <w:p>
            <w:pPr>
              <w:spacing w:before="180" w:after="0" w:line="240" w:lineRule="auto"/>
              <w:jc w:val="center"/>
            </w:pPr>
            <w:r>
              <w:rPr>
                <w:rFonts w:ascii="Arial" w:hAnsi="Arial"/>
                <w:color w:val="000000"/>
                <w:sz w:val="18"/>
              </w:rPr>
              <w:t>U</w:t>
            </w:r>
          </w:p>
          <w:bookmarkEnd w:id="2085"/>
        </w:tc>
        <w:tc>
          <w:tcPr>
            <w:tcBorders>
              <w:bottom w:val="single" w:sz="4" w:color="000000"/>
              <w:right w:val="single" w:sz="4" w:color="000000"/>
            </w:tcBorders>
            <w:tcMar>
              <w:top w:w="40" w:type="dxa"/>
              <w:left w:w="40" w:type="dxa"/>
              <w:bottom w:w="40" w:type="dxa"/>
              <w:right w:w="40" w:type="dxa"/>
            </w:tcMar>
            <w:vAlign w:val="top"/>
          </w:tcPr>
          <w:bookmarkStart w:id="2086" w:name="para_7d6ba474_7ccb_47ff_9cec_35adb3b033"/>
          <w:p>
            <w:pPr>
              <w:spacing w:before="180" w:after="0" w:line="240" w:lineRule="auto"/>
            </w:pPr>
            <w:r>
              <w:rPr>
                <w:rFonts w:ascii="Arial" w:hAnsi="Arial"/>
                <w:color w:val="000000"/>
                <w:sz w:val="18"/>
              </w:rPr>
              <w:t>not specialized</w:t>
            </w:r>
          </w:p>
          <w:bookmarkEnd w:id="20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87" w:name="para_3a01fd2e_a7b9_40b5_8343_1626594019"/>
          <w:p>
            <w:pPr>
              <w:spacing w:before="180" w:after="0" w:line="240" w:lineRule="auto"/>
            </w:pPr>
            <w:r>
              <w:rPr>
                <w:rFonts w:ascii="Arial" w:hAnsi="Arial"/>
                <w:color w:val="000000"/>
                <w:sz w:val="18"/>
              </w:rPr>
              <w:t>ParticipantObjectDetail</w:t>
            </w:r>
          </w:p>
          <w:bookmarkEnd w:id="2087"/>
        </w:tc>
        <w:tc>
          <w:tcPr>
            <w:tcBorders>
              <w:bottom w:val="single" w:sz="4" w:color="000000"/>
              <w:right w:val="single" w:sz="4" w:color="000000"/>
            </w:tcBorders>
            <w:tcMar>
              <w:top w:w="40" w:type="dxa"/>
              <w:left w:w="40" w:type="dxa"/>
              <w:bottom w:w="40" w:type="dxa"/>
              <w:right w:w="40" w:type="dxa"/>
            </w:tcMar>
            <w:vAlign w:val="top"/>
          </w:tcPr>
          <w:bookmarkStart w:id="2088" w:name="para_037a44b2_6328_4e53_b099_f490f99e2f"/>
          <w:p>
            <w:pPr>
              <w:spacing w:before="180" w:after="0" w:line="240" w:lineRule="auto"/>
              <w:jc w:val="center"/>
            </w:pPr>
            <w:r>
              <w:rPr>
                <w:rFonts w:ascii="Arial" w:hAnsi="Arial"/>
                <w:color w:val="000000"/>
                <w:sz w:val="18"/>
              </w:rPr>
              <w:t>U</w:t>
            </w:r>
          </w:p>
          <w:bookmarkEnd w:id="2088"/>
        </w:tc>
        <w:tc>
          <w:tcPr>
            <w:tcBorders>
              <w:bottom w:val="single" w:sz="4" w:color="000000"/>
              <w:right w:val="single" w:sz="4" w:color="000000"/>
            </w:tcBorders>
            <w:tcMar>
              <w:top w:w="40" w:type="dxa"/>
              <w:left w:w="40" w:type="dxa"/>
              <w:bottom w:w="40" w:type="dxa"/>
              <w:right w:w="40" w:type="dxa"/>
            </w:tcMar>
            <w:vAlign w:val="top"/>
          </w:tcPr>
          <w:bookmarkStart w:id="2089" w:name="para_1cdddb30_ad88_4f4f_856f_a3b8d2efb8"/>
          <w:p>
            <w:pPr>
              <w:spacing w:before="180" w:after="0" w:line="240" w:lineRule="auto"/>
            </w:pPr>
            <w:r>
              <w:rPr>
                <w:rFonts w:ascii="Arial" w:hAnsi="Arial"/>
                <w:color w:val="000000"/>
                <w:sz w:val="18"/>
              </w:rPr>
              <w:t>Not specialized</w:t>
            </w:r>
          </w:p>
          <w:bookmarkEnd w:id="20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0" w:name="para_635360db_74a4_47c9_93dd_f52165e658"/>
          <w:p>
            <w:pPr>
              <w:spacing w:before="180" w:after="0" w:line="240" w:lineRule="auto"/>
            </w:pPr>
            <w:r>
              <w:rPr>
                <w:rFonts w:ascii="Arial" w:hAnsi="Arial"/>
                <w:color w:val="000000"/>
                <w:sz w:val="18"/>
              </w:rPr>
              <w:t>ParticipantObjectDescription</w:t>
            </w:r>
          </w:p>
          <w:bookmarkEnd w:id="2090"/>
        </w:tc>
        <w:tc>
          <w:tcPr>
            <w:tcBorders>
              <w:bottom w:val="single" w:sz="4" w:color="000000"/>
              <w:right w:val="single" w:sz="4" w:color="000000"/>
            </w:tcBorders>
            <w:tcMar>
              <w:top w:w="40" w:type="dxa"/>
              <w:left w:w="40" w:type="dxa"/>
              <w:bottom w:w="40" w:type="dxa"/>
              <w:right w:w="40" w:type="dxa"/>
            </w:tcMar>
            <w:vAlign w:val="top"/>
          </w:tcPr>
          <w:bookmarkStart w:id="2091" w:name="para_ca7b8ad5_5ca9_4f8d_9661_b73bd32421"/>
          <w:p>
            <w:pPr>
              <w:spacing w:before="180" w:after="0" w:line="240" w:lineRule="auto"/>
              <w:jc w:val="center"/>
            </w:pPr>
            <w:r>
              <w:rPr>
                <w:rFonts w:ascii="Arial" w:hAnsi="Arial"/>
                <w:color w:val="000000"/>
                <w:sz w:val="18"/>
              </w:rPr>
              <w:t>U</w:t>
            </w:r>
          </w:p>
          <w:bookmarkEnd w:id="2091"/>
        </w:tc>
        <w:tc>
          <w:tcPr>
            <w:tcBorders>
              <w:bottom w:val="single" w:sz="4" w:color="000000"/>
              <w:right w:val="single" w:sz="4" w:color="000000"/>
            </w:tcBorders>
            <w:tcMar>
              <w:top w:w="40" w:type="dxa"/>
              <w:left w:w="40" w:type="dxa"/>
              <w:bottom w:w="40" w:type="dxa"/>
              <w:right w:w="40" w:type="dxa"/>
            </w:tcMar>
            <w:vAlign w:val="top"/>
          </w:tcPr>
          <w:bookmarkStart w:id="2092" w:name="para_94dc4320_e4f2_4edb_8877_2c49bda746"/>
          <w:p>
            <w:pPr>
              <w:spacing w:before="180" w:after="0" w:line="240" w:lineRule="auto"/>
            </w:pPr>
            <w:r>
              <w:rPr>
                <w:rFonts w:ascii="Arial" w:hAnsi="Arial"/>
                <w:color w:val="000000"/>
                <w:sz w:val="18"/>
              </w:rPr>
              <w:t>Not specialized</w:t>
            </w:r>
          </w:p>
          <w:bookmarkEnd w:id="20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3" w:name="para_3459de15_a161_4f42_929b_9699b6ce92"/>
          <w:p>
            <w:pPr>
              <w:spacing w:before="180" w:after="0" w:line="240" w:lineRule="auto"/>
            </w:pPr>
            <w:r>
              <w:rPr>
                <w:rFonts w:ascii="Arial" w:hAnsi="Arial"/>
                <w:color w:val="000000"/>
                <w:sz w:val="18"/>
              </w:rPr>
              <w:t>SOPClass</w:t>
            </w:r>
          </w:p>
          <w:bookmarkEnd w:id="2093"/>
        </w:tc>
        <w:tc>
          <w:tcPr>
            <w:tcBorders>
              <w:bottom w:val="single" w:sz="4" w:color="000000"/>
              <w:right w:val="single" w:sz="4" w:color="000000"/>
            </w:tcBorders>
            <w:tcMar>
              <w:top w:w="40" w:type="dxa"/>
              <w:left w:w="40" w:type="dxa"/>
              <w:bottom w:w="40" w:type="dxa"/>
              <w:right w:w="40" w:type="dxa"/>
            </w:tcMar>
            <w:vAlign w:val="top"/>
          </w:tcPr>
          <w:bookmarkStart w:id="2094" w:name="para_4d41aafd_8c24_4cbe_b9ab_5a6b352a03"/>
          <w:p>
            <w:pPr>
              <w:spacing w:before="180" w:after="0" w:line="240" w:lineRule="auto"/>
              <w:jc w:val="center"/>
            </w:pPr>
            <w:r>
              <w:rPr>
                <w:rFonts w:ascii="Arial" w:hAnsi="Arial"/>
                <w:color w:val="000000"/>
                <w:sz w:val="18"/>
              </w:rPr>
              <w:t>MC</w:t>
            </w:r>
          </w:p>
          <w:bookmarkEnd w:id="2094"/>
        </w:tc>
        <w:tc>
          <w:tcPr>
            <w:tcBorders>
              <w:bottom w:val="single" w:sz="4" w:color="000000"/>
              <w:right w:val="single" w:sz="4" w:color="000000"/>
            </w:tcBorders>
            <w:tcMar>
              <w:top w:w="40" w:type="dxa"/>
              <w:left w:w="40" w:type="dxa"/>
              <w:bottom w:w="40" w:type="dxa"/>
              <w:right w:w="40" w:type="dxa"/>
            </w:tcMar>
            <w:vAlign w:val="top"/>
          </w:tcPr>
          <w:bookmarkStart w:id="2095" w:name="para_34d0db37_6124_428c_8abf_ac4261c74b"/>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0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6" w:name="para_f9e4c4c4_2e79_41e5_89d9_f9cbbd9f0b"/>
          <w:p>
            <w:pPr>
              <w:spacing w:before="180" w:after="0" w:line="240" w:lineRule="auto"/>
            </w:pPr>
            <w:r>
              <w:rPr>
                <w:rFonts w:ascii="Arial" w:hAnsi="Arial"/>
                <w:color w:val="000000"/>
                <w:sz w:val="18"/>
              </w:rPr>
              <w:t>Accession</w:t>
            </w:r>
          </w:p>
          <w:bookmarkEnd w:id="2096"/>
        </w:tc>
        <w:tc>
          <w:tcPr>
            <w:tcBorders>
              <w:bottom w:val="single" w:sz="4" w:color="000000"/>
              <w:right w:val="single" w:sz="4" w:color="000000"/>
            </w:tcBorders>
            <w:tcMar>
              <w:top w:w="40" w:type="dxa"/>
              <w:left w:w="40" w:type="dxa"/>
              <w:bottom w:w="40" w:type="dxa"/>
              <w:right w:w="40" w:type="dxa"/>
            </w:tcMar>
            <w:vAlign w:val="top"/>
          </w:tcPr>
          <w:bookmarkStart w:id="2097" w:name="para_890d7432_b974_464f_9475_00c41da077"/>
          <w:p>
            <w:pPr>
              <w:spacing w:before="180" w:after="0" w:line="240" w:lineRule="auto"/>
              <w:jc w:val="center"/>
            </w:pPr>
            <w:r>
              <w:rPr>
                <w:rFonts w:ascii="Arial" w:hAnsi="Arial"/>
                <w:color w:val="000000"/>
                <w:sz w:val="18"/>
              </w:rPr>
              <w:t>U</w:t>
            </w:r>
          </w:p>
          <w:bookmarkEnd w:id="2097"/>
        </w:tc>
        <w:tc>
          <w:tcPr>
            <w:tcBorders>
              <w:bottom w:val="single" w:sz="4" w:color="000000"/>
              <w:right w:val="single" w:sz="4" w:color="000000"/>
            </w:tcBorders>
            <w:tcMar>
              <w:top w:w="40" w:type="dxa"/>
              <w:left w:w="40" w:type="dxa"/>
              <w:bottom w:w="40" w:type="dxa"/>
              <w:right w:w="40" w:type="dxa"/>
            </w:tcMar>
            <w:vAlign w:val="top"/>
          </w:tcPr>
          <w:bookmarkStart w:id="2098" w:name="para_1238b333_af7d_4d27_a860_d5170f6be1"/>
          <w:p>
            <w:pPr>
              <w:spacing w:before="180" w:after="0" w:line="240" w:lineRule="auto"/>
            </w:pPr>
            <w:r>
              <w:rPr>
                <w:rFonts w:ascii="Arial" w:hAnsi="Arial"/>
                <w:color w:val="000000"/>
                <w:sz w:val="18"/>
              </w:rPr>
              <w:t>not specialized</w:t>
            </w:r>
          </w:p>
          <w:bookmarkEnd w:id="20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099" w:name="para_54990f18_f739_49a8_bfea_42b4c54f85"/>
          <w:p>
            <w:pPr>
              <w:spacing w:before="180" w:after="0" w:line="240" w:lineRule="auto"/>
            </w:pPr>
            <w:r>
              <w:rPr>
                <w:rFonts w:ascii="Arial" w:hAnsi="Arial"/>
                <w:color w:val="000000"/>
                <w:sz w:val="18"/>
              </w:rPr>
              <w:t>NumberOfInstances</w:t>
            </w:r>
          </w:p>
          <w:bookmarkEnd w:id="2099"/>
        </w:tc>
        <w:tc>
          <w:tcPr>
            <w:tcBorders>
              <w:bottom w:val="single" w:sz="4" w:color="000000"/>
              <w:right w:val="single" w:sz="4" w:color="000000"/>
            </w:tcBorders>
            <w:tcMar>
              <w:top w:w="40" w:type="dxa"/>
              <w:left w:w="40" w:type="dxa"/>
              <w:bottom w:w="40" w:type="dxa"/>
              <w:right w:w="40" w:type="dxa"/>
            </w:tcMar>
            <w:vAlign w:val="top"/>
          </w:tcPr>
          <w:bookmarkStart w:id="2100" w:name="para_c2003550_2d17_4151_9af0_3538f31892"/>
          <w:p>
            <w:pPr>
              <w:spacing w:before="180" w:after="0" w:line="240" w:lineRule="auto"/>
              <w:jc w:val="center"/>
            </w:pPr>
            <w:r>
              <w:rPr>
                <w:rFonts w:ascii="Arial" w:hAnsi="Arial"/>
                <w:color w:val="000000"/>
                <w:sz w:val="18"/>
              </w:rPr>
              <w:t>U</w:t>
            </w:r>
          </w:p>
          <w:bookmarkEnd w:id="2100"/>
        </w:tc>
        <w:tc>
          <w:tcPr>
            <w:tcBorders>
              <w:bottom w:val="single" w:sz="4" w:color="000000"/>
              <w:right w:val="single" w:sz="4" w:color="000000"/>
            </w:tcBorders>
            <w:tcMar>
              <w:top w:w="40" w:type="dxa"/>
              <w:left w:w="40" w:type="dxa"/>
              <w:bottom w:w="40" w:type="dxa"/>
              <w:right w:w="40" w:type="dxa"/>
            </w:tcMar>
            <w:vAlign w:val="top"/>
          </w:tcPr>
          <w:bookmarkStart w:id="2101" w:name="para_787fd9b2_2d58_45a8_8f75_208776892d"/>
          <w:p>
            <w:pPr>
              <w:spacing w:before="180" w:after="0" w:line="240" w:lineRule="auto"/>
            </w:pPr>
            <w:r>
              <w:rPr>
                <w:rFonts w:ascii="Arial" w:hAnsi="Arial"/>
                <w:color w:val="000000"/>
                <w:sz w:val="18"/>
              </w:rPr>
              <w:t>not specialized</w:t>
            </w:r>
          </w:p>
          <w:bookmarkEnd w:id="21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2" w:name="para_e47ec9c5_4ad1_4d94_a81b_df4cde3666"/>
          <w:p>
            <w:pPr>
              <w:spacing w:before="180" w:after="0" w:line="240" w:lineRule="auto"/>
            </w:pPr>
            <w:r>
              <w:rPr>
                <w:rFonts w:ascii="Arial" w:hAnsi="Arial"/>
                <w:color w:val="000000"/>
                <w:sz w:val="18"/>
              </w:rPr>
              <w:t>Instances</w:t>
            </w:r>
          </w:p>
          <w:bookmarkEnd w:id="2102"/>
        </w:tc>
        <w:tc>
          <w:tcPr>
            <w:tcBorders>
              <w:bottom w:val="single" w:sz="4" w:color="000000"/>
              <w:right w:val="single" w:sz="4" w:color="000000"/>
            </w:tcBorders>
            <w:tcMar>
              <w:top w:w="40" w:type="dxa"/>
              <w:left w:w="40" w:type="dxa"/>
              <w:bottom w:w="40" w:type="dxa"/>
              <w:right w:w="40" w:type="dxa"/>
            </w:tcMar>
            <w:vAlign w:val="top"/>
          </w:tcPr>
          <w:bookmarkStart w:id="2103" w:name="para_2932038b_6aa7_4c50_acb8_211c6c63d3"/>
          <w:p>
            <w:pPr>
              <w:spacing w:before="180" w:after="0" w:line="240" w:lineRule="auto"/>
              <w:jc w:val="center"/>
            </w:pPr>
            <w:r>
              <w:rPr>
                <w:rFonts w:ascii="Arial" w:hAnsi="Arial"/>
                <w:color w:val="000000"/>
                <w:sz w:val="18"/>
              </w:rPr>
              <w:t>U</w:t>
            </w:r>
          </w:p>
          <w:bookmarkEnd w:id="2103"/>
        </w:tc>
        <w:tc>
          <w:tcPr>
            <w:tcBorders>
              <w:bottom w:val="single" w:sz="4" w:color="000000"/>
              <w:right w:val="single" w:sz="4" w:color="000000"/>
            </w:tcBorders>
            <w:tcMar>
              <w:top w:w="40" w:type="dxa"/>
              <w:left w:w="40" w:type="dxa"/>
              <w:bottom w:w="40" w:type="dxa"/>
              <w:right w:w="40" w:type="dxa"/>
            </w:tcMar>
            <w:vAlign w:val="top"/>
          </w:tcPr>
          <w:bookmarkStart w:id="2104" w:name="para_48cbba47_9c19_43ac_98d0_3762b7de07"/>
          <w:p>
            <w:pPr>
              <w:spacing w:before="180" w:after="0" w:line="240" w:lineRule="auto"/>
            </w:pPr>
            <w:r>
              <w:rPr>
                <w:rFonts w:ascii="Arial" w:hAnsi="Arial"/>
                <w:color w:val="000000"/>
                <w:sz w:val="18"/>
              </w:rPr>
              <w:t>not specialized</w:t>
            </w:r>
          </w:p>
          <w:bookmarkEnd w:id="21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5" w:name="para_fb33c3bf_0d83_412d_8e1c_a5a9a16a8b"/>
          <w:p>
            <w:pPr>
              <w:spacing w:before="180" w:after="0" w:line="240" w:lineRule="auto"/>
            </w:pPr>
            <w:r>
              <w:rPr>
                <w:rFonts w:ascii="Arial" w:hAnsi="Arial"/>
                <w:color w:val="000000"/>
                <w:sz w:val="18"/>
              </w:rPr>
              <w:t>Encrypted</w:t>
            </w:r>
          </w:p>
          <w:bookmarkEnd w:id="2105"/>
        </w:tc>
        <w:tc>
          <w:tcPr>
            <w:tcBorders>
              <w:bottom w:val="single" w:sz="4" w:color="000000"/>
              <w:right w:val="single" w:sz="4" w:color="000000"/>
            </w:tcBorders>
            <w:tcMar>
              <w:top w:w="40" w:type="dxa"/>
              <w:left w:w="40" w:type="dxa"/>
              <w:bottom w:w="40" w:type="dxa"/>
              <w:right w:w="40" w:type="dxa"/>
            </w:tcMar>
            <w:vAlign w:val="top"/>
          </w:tcPr>
          <w:bookmarkStart w:id="2106" w:name="para_bf6a1c2a_4499_4c03_b463_c2c901a0e9"/>
          <w:p>
            <w:pPr>
              <w:spacing w:before="180" w:after="0" w:line="240" w:lineRule="auto"/>
              <w:jc w:val="center"/>
            </w:pPr>
            <w:r>
              <w:rPr>
                <w:rFonts w:ascii="Arial" w:hAnsi="Arial"/>
                <w:color w:val="000000"/>
                <w:sz w:val="18"/>
              </w:rPr>
              <w:t>U</w:t>
            </w:r>
          </w:p>
          <w:bookmarkEnd w:id="2106"/>
        </w:tc>
        <w:tc>
          <w:tcPr>
            <w:tcBorders>
              <w:bottom w:val="single" w:sz="4" w:color="000000"/>
              <w:right w:val="single" w:sz="4" w:color="000000"/>
            </w:tcBorders>
            <w:tcMar>
              <w:top w:w="40" w:type="dxa"/>
              <w:left w:w="40" w:type="dxa"/>
              <w:bottom w:w="40" w:type="dxa"/>
              <w:right w:w="40" w:type="dxa"/>
            </w:tcMar>
            <w:vAlign w:val="top"/>
          </w:tcPr>
          <w:bookmarkStart w:id="2107" w:name="para_ee3dfd7c_2069_4ad8_b9e9_e97764c98d"/>
          <w:p>
            <w:pPr>
              <w:spacing w:before="180" w:after="0" w:line="240" w:lineRule="auto"/>
            </w:pPr>
            <w:r>
              <w:rPr>
                <w:rFonts w:ascii="Arial" w:hAnsi="Arial"/>
                <w:color w:val="000000"/>
                <w:sz w:val="18"/>
              </w:rPr>
              <w:t>not specialized</w:t>
            </w:r>
          </w:p>
          <w:bookmarkEnd w:id="21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08" w:name="para_191dd8aa_28c8_4a69_9f26_96400b64e6"/>
          <w:p>
            <w:pPr>
              <w:spacing w:before="180" w:after="0" w:line="240" w:lineRule="auto"/>
            </w:pPr>
            <w:r>
              <w:rPr>
                <w:rFonts w:ascii="Arial" w:hAnsi="Arial"/>
                <w:color w:val="000000"/>
                <w:sz w:val="18"/>
              </w:rPr>
              <w:t>Anonymized</w:t>
            </w:r>
          </w:p>
          <w:bookmarkEnd w:id="2108"/>
        </w:tc>
        <w:tc>
          <w:tcPr>
            <w:tcBorders>
              <w:bottom w:val="single" w:sz="4" w:color="000000"/>
              <w:right w:val="single" w:sz="4" w:color="000000"/>
            </w:tcBorders>
            <w:tcMar>
              <w:top w:w="40" w:type="dxa"/>
              <w:left w:w="40" w:type="dxa"/>
              <w:bottom w:w="40" w:type="dxa"/>
              <w:right w:w="40" w:type="dxa"/>
            </w:tcMar>
            <w:vAlign w:val="top"/>
          </w:tcPr>
          <w:bookmarkStart w:id="2109" w:name="para_7290af1c_38aa_4559_a983_88cfb43c49"/>
          <w:p>
            <w:pPr>
              <w:spacing w:before="180" w:after="0" w:line="240" w:lineRule="auto"/>
              <w:jc w:val="center"/>
            </w:pPr>
            <w:r>
              <w:rPr>
                <w:rFonts w:ascii="Arial" w:hAnsi="Arial"/>
                <w:color w:val="000000"/>
                <w:sz w:val="18"/>
              </w:rPr>
              <w:t>U</w:t>
            </w:r>
          </w:p>
          <w:bookmarkEnd w:id="2109"/>
        </w:tc>
        <w:tc>
          <w:tcPr>
            <w:tcBorders>
              <w:bottom w:val="single" w:sz="4" w:color="000000"/>
              <w:right w:val="single" w:sz="4" w:color="000000"/>
            </w:tcBorders>
            <w:tcMar>
              <w:top w:w="40" w:type="dxa"/>
              <w:left w:w="40" w:type="dxa"/>
              <w:bottom w:w="40" w:type="dxa"/>
              <w:right w:w="40" w:type="dxa"/>
            </w:tcMar>
            <w:vAlign w:val="top"/>
          </w:tcPr>
          <w:bookmarkStart w:id="2110" w:name="para_b486c084_f4ab_4f7f_a29e_af64edce69"/>
          <w:p>
            <w:pPr>
              <w:spacing w:before="180" w:after="0" w:line="240" w:lineRule="auto"/>
            </w:pPr>
            <w:r>
              <w:rPr>
                <w:rFonts w:ascii="Arial" w:hAnsi="Arial"/>
                <w:color w:val="000000"/>
                <w:sz w:val="18"/>
              </w:rPr>
              <w:t>not specialized</w:t>
            </w:r>
          </w:p>
          <w:bookmarkEnd w:id="2110"/>
        </w:tc>
      </w:tr>
      <w:tr>
        <w:tblPrEx/>
        <w:trPr/>
        <w:tc>
          <w:tcPr>
            <w:vMerge w:val="restart"/>
            <w:tcBorders>
              <w:left w:val="single" w:sz="4" w:color="000000"/>
              <w:right w:val="single" w:sz="4" w:color="000000"/>
            </w:tcBorders>
            <w:tcMar>
              <w:top w:w="40" w:type="dxa"/>
              <w:left w:w="40" w:type="dxa"/>
              <w:right w:w="40" w:type="dxa"/>
            </w:tcMar>
            <w:vAlign w:val="top"/>
          </w:tcPr>
          <w:bookmarkStart w:id="2111" w:name="para_ff138cab_d7ab_4f22_a7da_7f19706c64"/>
          <w:p>
            <w:pPr>
              <w:spacing w:before="180" w:after="0" w:line="240" w:lineRule="auto"/>
            </w:pPr>
            <w:r>
              <w:rPr>
                <w:rFonts w:ascii="Arial" w:hAnsi="Arial"/>
                <w:color w:val="000000"/>
                <w:sz w:val="18"/>
              </w:rPr>
              <w:t>Participating Object:</w:t>
            </w:r>
          </w:p>
          <w:bookmarkEnd w:id="2111"/>
          <w:bookmarkStart w:id="2112" w:name="para_01992446_0530_41ca_a60b_edaf37be5c"/>
          <w:p>
            <w:pPr>
              <w:spacing w:before="180" w:after="0" w:line="240" w:lineRule="auto"/>
            </w:pPr>
            <w:r>
              <w:rPr>
                <w:rFonts w:ascii="Arial" w:hAnsi="Arial"/>
                <w:color w:val="000000"/>
                <w:sz w:val="18"/>
              </w:rPr>
              <w:t>Patient (1)</w:t>
            </w:r>
          </w:p>
          <w:bookmarkEnd w:id="2112"/>
        </w:tc>
        <w:tc>
          <w:tcPr>
            <w:tcBorders>
              <w:bottom w:val="single" w:sz="4" w:color="000000"/>
              <w:right w:val="single" w:sz="4" w:color="000000"/>
            </w:tcBorders>
            <w:tcMar>
              <w:top w:w="40" w:type="dxa"/>
              <w:left w:w="40" w:type="dxa"/>
              <w:bottom w:w="40" w:type="dxa"/>
              <w:right w:w="40" w:type="dxa"/>
            </w:tcMar>
            <w:vAlign w:val="top"/>
          </w:tcPr>
          <w:bookmarkStart w:id="2113" w:name="para_0f30974a_75b8_4a25_bd01_ab002aa128"/>
          <w:p>
            <w:pPr>
              <w:spacing w:before="180" w:after="0" w:line="240" w:lineRule="auto"/>
            </w:pPr>
            <w:r>
              <w:rPr>
                <w:rFonts w:ascii="Arial" w:hAnsi="Arial"/>
                <w:color w:val="000000"/>
                <w:sz w:val="18"/>
              </w:rPr>
              <w:t>ParticipantObjectTypeCode</w:t>
            </w:r>
          </w:p>
          <w:bookmarkEnd w:id="2113"/>
        </w:tc>
        <w:tc>
          <w:tcPr>
            <w:tcBorders>
              <w:bottom w:val="single" w:sz="4" w:color="000000"/>
              <w:right w:val="single" w:sz="4" w:color="000000"/>
            </w:tcBorders>
            <w:tcMar>
              <w:top w:w="40" w:type="dxa"/>
              <w:left w:w="40" w:type="dxa"/>
              <w:bottom w:w="40" w:type="dxa"/>
              <w:right w:w="40" w:type="dxa"/>
            </w:tcMar>
            <w:vAlign w:val="top"/>
          </w:tcPr>
          <w:bookmarkStart w:id="2114" w:name="para_9206656f_d5fb_4ef1_be83_b4f94f16a4"/>
          <w:p>
            <w:pPr>
              <w:spacing w:before="180" w:after="0" w:line="240" w:lineRule="auto"/>
              <w:jc w:val="center"/>
            </w:pPr>
            <w:r>
              <w:rPr>
                <w:rFonts w:ascii="Arial" w:hAnsi="Arial"/>
                <w:color w:val="000000"/>
                <w:sz w:val="18"/>
              </w:rPr>
              <w:t>M</w:t>
            </w:r>
          </w:p>
          <w:bookmarkEnd w:id="2114"/>
        </w:tc>
        <w:tc>
          <w:tcPr>
            <w:tcBorders>
              <w:bottom w:val="single" w:sz="4" w:color="000000"/>
              <w:right w:val="single" w:sz="4" w:color="000000"/>
            </w:tcBorders>
            <w:tcMar>
              <w:top w:w="40" w:type="dxa"/>
              <w:left w:w="40" w:type="dxa"/>
              <w:bottom w:w="40" w:type="dxa"/>
              <w:right w:w="40" w:type="dxa"/>
            </w:tcMar>
            <w:vAlign w:val="top"/>
          </w:tcPr>
          <w:bookmarkStart w:id="2115" w:name="para_d7b62799_f308_4e12_9308_2991930cac"/>
          <w:p>
            <w:pPr>
              <w:spacing w:before="180" w:after="0" w:line="240" w:lineRule="auto"/>
            </w:pPr>
            <w:r>
              <w:rPr>
                <w:rFonts w:ascii="Arial" w:hAnsi="Arial"/>
                <w:color w:val="000000"/>
                <w:sz w:val="18"/>
              </w:rPr>
              <w:t>Shall be: 1 = person</w:t>
            </w:r>
          </w:p>
          <w:bookmarkEnd w:id="21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6" w:name="para_d73e1678_1918_4efc_984d_1712a9f936"/>
          <w:p>
            <w:pPr>
              <w:spacing w:before="180" w:after="0" w:line="240" w:lineRule="auto"/>
            </w:pPr>
            <w:r>
              <w:rPr>
                <w:rFonts w:ascii="Arial" w:hAnsi="Arial"/>
                <w:color w:val="000000"/>
                <w:sz w:val="18"/>
              </w:rPr>
              <w:t>ParticipantObjectTypeCodeRole</w:t>
            </w:r>
          </w:p>
          <w:bookmarkEnd w:id="2116"/>
        </w:tc>
        <w:tc>
          <w:tcPr>
            <w:tcBorders>
              <w:bottom w:val="single" w:sz="4" w:color="000000"/>
              <w:right w:val="single" w:sz="4" w:color="000000"/>
            </w:tcBorders>
            <w:tcMar>
              <w:top w:w="40" w:type="dxa"/>
              <w:left w:w="40" w:type="dxa"/>
              <w:bottom w:w="40" w:type="dxa"/>
              <w:right w:w="40" w:type="dxa"/>
            </w:tcMar>
            <w:vAlign w:val="top"/>
          </w:tcPr>
          <w:bookmarkStart w:id="2117" w:name="para_1340fe88_7ebc_41a0_a6c1_dcb1848658"/>
          <w:p>
            <w:pPr>
              <w:spacing w:before="180" w:after="0" w:line="240" w:lineRule="auto"/>
              <w:jc w:val="center"/>
            </w:pPr>
            <w:r>
              <w:rPr>
                <w:rFonts w:ascii="Arial" w:hAnsi="Arial"/>
                <w:color w:val="000000"/>
                <w:sz w:val="18"/>
              </w:rPr>
              <w:t>M</w:t>
            </w:r>
          </w:p>
          <w:bookmarkEnd w:id="2117"/>
        </w:tc>
        <w:tc>
          <w:tcPr>
            <w:tcBorders>
              <w:bottom w:val="single" w:sz="4" w:color="000000"/>
              <w:right w:val="single" w:sz="4" w:color="000000"/>
            </w:tcBorders>
            <w:tcMar>
              <w:top w:w="40" w:type="dxa"/>
              <w:left w:w="40" w:type="dxa"/>
              <w:bottom w:w="40" w:type="dxa"/>
              <w:right w:w="40" w:type="dxa"/>
            </w:tcMar>
            <w:vAlign w:val="top"/>
          </w:tcPr>
          <w:bookmarkStart w:id="2118" w:name="para_db78d2bd_65e5_440d_9217_fde803e9e3"/>
          <w:p>
            <w:pPr>
              <w:spacing w:before="180" w:after="0" w:line="240" w:lineRule="auto"/>
            </w:pPr>
            <w:r>
              <w:rPr>
                <w:rFonts w:ascii="Arial" w:hAnsi="Arial"/>
                <w:color w:val="000000"/>
                <w:sz w:val="18"/>
              </w:rPr>
              <w:t>Shall be: 1 = patient</w:t>
            </w:r>
          </w:p>
          <w:bookmarkEnd w:id="21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19" w:name="para_39321713_e71a_4f27_abac_76c1cc85cf"/>
          <w:p>
            <w:pPr>
              <w:spacing w:before="180" w:after="0" w:line="240" w:lineRule="auto"/>
            </w:pPr>
            <w:r>
              <w:rPr>
                <w:rFonts w:ascii="Arial" w:hAnsi="Arial"/>
                <w:color w:val="000000"/>
                <w:sz w:val="18"/>
              </w:rPr>
              <w:t>ParticipantObjectDataLifeCycle</w:t>
            </w:r>
          </w:p>
          <w:bookmarkEnd w:id="2119"/>
        </w:tc>
        <w:tc>
          <w:tcPr>
            <w:tcBorders>
              <w:bottom w:val="single" w:sz="4" w:color="000000"/>
              <w:right w:val="single" w:sz="4" w:color="000000"/>
            </w:tcBorders>
            <w:tcMar>
              <w:top w:w="40" w:type="dxa"/>
              <w:left w:w="40" w:type="dxa"/>
              <w:bottom w:w="40" w:type="dxa"/>
              <w:right w:w="40" w:type="dxa"/>
            </w:tcMar>
            <w:vAlign w:val="top"/>
          </w:tcPr>
          <w:bookmarkStart w:id="2120" w:name="para_4f9ca157_ea0b_4766_8d5d_73520a9dd6"/>
          <w:p>
            <w:pPr>
              <w:spacing w:before="180" w:after="0" w:line="240" w:lineRule="auto"/>
              <w:jc w:val="center"/>
            </w:pPr>
            <w:r>
              <w:rPr>
                <w:rFonts w:ascii="Arial" w:hAnsi="Arial"/>
                <w:color w:val="000000"/>
                <w:sz w:val="18"/>
              </w:rPr>
              <w:t>U</w:t>
            </w:r>
          </w:p>
          <w:bookmarkEnd w:id="2120"/>
        </w:tc>
        <w:tc>
          <w:tcPr>
            <w:tcBorders>
              <w:bottom w:val="single" w:sz="4" w:color="000000"/>
              <w:right w:val="single" w:sz="4" w:color="000000"/>
            </w:tcBorders>
            <w:tcMar>
              <w:top w:w="40" w:type="dxa"/>
              <w:left w:w="40" w:type="dxa"/>
              <w:bottom w:w="40" w:type="dxa"/>
              <w:right w:w="40" w:type="dxa"/>
            </w:tcMar>
            <w:vAlign w:val="top"/>
          </w:tcPr>
          <w:bookmarkStart w:id="2121" w:name="para_6ac6386f_4585_4e40_879f_d525e2ac38"/>
          <w:p>
            <w:pPr>
              <w:spacing w:before="180" w:after="0" w:line="240" w:lineRule="auto"/>
            </w:pPr>
            <w:r>
              <w:rPr>
                <w:rFonts w:ascii="Arial" w:hAnsi="Arial"/>
                <w:color w:val="000000"/>
                <w:sz w:val="18"/>
              </w:rPr>
              <w:t>not specialized</w:t>
            </w:r>
          </w:p>
          <w:bookmarkEnd w:id="21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2" w:name="para_6f895bff_69f6_4175_8b44_79bc6a5ed5"/>
          <w:p>
            <w:pPr>
              <w:spacing w:before="180" w:after="0" w:line="240" w:lineRule="auto"/>
            </w:pPr>
            <w:r>
              <w:rPr>
                <w:rFonts w:ascii="Arial" w:hAnsi="Arial"/>
                <w:color w:val="000000"/>
                <w:sz w:val="18"/>
              </w:rPr>
              <w:t>ParticipantObjectIDTypeCode</w:t>
            </w:r>
          </w:p>
          <w:bookmarkEnd w:id="2122"/>
        </w:tc>
        <w:tc>
          <w:tcPr>
            <w:tcBorders>
              <w:bottom w:val="single" w:sz="4" w:color="000000"/>
              <w:right w:val="single" w:sz="4" w:color="000000"/>
            </w:tcBorders>
            <w:tcMar>
              <w:top w:w="40" w:type="dxa"/>
              <w:left w:w="40" w:type="dxa"/>
              <w:bottom w:w="40" w:type="dxa"/>
              <w:right w:w="40" w:type="dxa"/>
            </w:tcMar>
            <w:vAlign w:val="top"/>
          </w:tcPr>
          <w:bookmarkStart w:id="2123" w:name="para_16699810_9436_42ff_91c8_a67133078b"/>
          <w:p>
            <w:pPr>
              <w:spacing w:before="180" w:after="0" w:line="240" w:lineRule="auto"/>
              <w:jc w:val="center"/>
            </w:pPr>
            <w:r>
              <w:rPr>
                <w:rFonts w:ascii="Arial" w:hAnsi="Arial"/>
                <w:color w:val="000000"/>
                <w:sz w:val="18"/>
              </w:rPr>
              <w:t>M</w:t>
            </w:r>
          </w:p>
          <w:bookmarkEnd w:id="2123"/>
        </w:tc>
        <w:tc>
          <w:tcPr>
            <w:tcBorders>
              <w:bottom w:val="single" w:sz="4" w:color="000000"/>
              <w:right w:val="single" w:sz="4" w:color="000000"/>
            </w:tcBorders>
            <w:tcMar>
              <w:top w:w="40" w:type="dxa"/>
              <w:left w:w="40" w:type="dxa"/>
              <w:bottom w:w="40" w:type="dxa"/>
              <w:right w:w="40" w:type="dxa"/>
            </w:tcMar>
            <w:vAlign w:val="top"/>
          </w:tcPr>
          <w:bookmarkStart w:id="2124" w:name="para_5878c177_7bfb_4d23_9535_1e99857096"/>
          <w:p>
            <w:pPr>
              <w:spacing w:before="180" w:after="0" w:line="240" w:lineRule="auto"/>
            </w:pPr>
            <w:r>
              <w:rPr>
                <w:rFonts w:ascii="Arial" w:hAnsi="Arial"/>
                <w:color w:val="000000"/>
                <w:sz w:val="18"/>
              </w:rPr>
              <w:t>Shall be: 2 = patient ID</w:t>
            </w:r>
          </w:p>
          <w:bookmarkEnd w:id="21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5" w:name="para_e2aa15f6_7477_4689_a93d_94aa3afe32"/>
          <w:p>
            <w:pPr>
              <w:spacing w:before="180" w:after="0" w:line="240" w:lineRule="auto"/>
            </w:pPr>
            <w:r>
              <w:rPr>
                <w:rFonts w:ascii="Arial" w:hAnsi="Arial"/>
                <w:color w:val="000000"/>
                <w:sz w:val="18"/>
              </w:rPr>
              <w:t>ParticipantObjectSensitivity</w:t>
            </w:r>
          </w:p>
          <w:bookmarkEnd w:id="2125"/>
        </w:tc>
        <w:tc>
          <w:tcPr>
            <w:tcBorders>
              <w:bottom w:val="single" w:sz="4" w:color="000000"/>
              <w:right w:val="single" w:sz="4" w:color="000000"/>
            </w:tcBorders>
            <w:tcMar>
              <w:top w:w="40" w:type="dxa"/>
              <w:left w:w="40" w:type="dxa"/>
              <w:bottom w:w="40" w:type="dxa"/>
              <w:right w:w="40" w:type="dxa"/>
            </w:tcMar>
            <w:vAlign w:val="top"/>
          </w:tcPr>
          <w:bookmarkStart w:id="2126" w:name="para_29a811a3_1e89_4f44_93a4_0e57fb46d0"/>
          <w:p>
            <w:pPr>
              <w:spacing w:before="180" w:after="0" w:line="240" w:lineRule="auto"/>
              <w:jc w:val="center"/>
            </w:pPr>
            <w:r>
              <w:rPr>
                <w:rFonts w:ascii="Arial" w:hAnsi="Arial"/>
                <w:color w:val="000000"/>
                <w:sz w:val="18"/>
              </w:rPr>
              <w:t>U</w:t>
            </w:r>
          </w:p>
          <w:bookmarkEnd w:id="2126"/>
        </w:tc>
        <w:tc>
          <w:tcPr>
            <w:tcBorders>
              <w:bottom w:val="single" w:sz="4" w:color="000000"/>
              <w:right w:val="single" w:sz="4" w:color="000000"/>
            </w:tcBorders>
            <w:tcMar>
              <w:top w:w="40" w:type="dxa"/>
              <w:left w:w="40" w:type="dxa"/>
              <w:bottom w:w="40" w:type="dxa"/>
              <w:right w:w="40" w:type="dxa"/>
            </w:tcMar>
            <w:vAlign w:val="top"/>
          </w:tcPr>
          <w:bookmarkStart w:id="2127" w:name="para_94e6bfe1_8979_44a5_9835_97fadd8e61"/>
          <w:p>
            <w:pPr>
              <w:spacing w:before="180" w:after="0" w:line="240" w:lineRule="auto"/>
            </w:pPr>
            <w:r>
              <w:rPr>
                <w:rFonts w:ascii="Arial" w:hAnsi="Arial"/>
                <w:color w:val="000000"/>
                <w:sz w:val="18"/>
              </w:rPr>
              <w:t>not specialized</w:t>
            </w:r>
          </w:p>
          <w:bookmarkEnd w:id="21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28" w:name="para_919c501e_3787_45bc_9200_501bfdf159"/>
          <w:p>
            <w:pPr>
              <w:spacing w:before="180" w:after="0" w:line="240" w:lineRule="auto"/>
            </w:pPr>
            <w:r>
              <w:rPr>
                <w:rFonts w:ascii="Arial" w:hAnsi="Arial"/>
                <w:color w:val="000000"/>
                <w:sz w:val="18"/>
              </w:rPr>
              <w:t>ParticipantObjectID</w:t>
            </w:r>
          </w:p>
          <w:bookmarkEnd w:id="2128"/>
        </w:tc>
        <w:tc>
          <w:tcPr>
            <w:tcBorders>
              <w:bottom w:val="single" w:sz="4" w:color="000000"/>
              <w:right w:val="single" w:sz="4" w:color="000000"/>
            </w:tcBorders>
            <w:tcMar>
              <w:top w:w="40" w:type="dxa"/>
              <w:left w:w="40" w:type="dxa"/>
              <w:bottom w:w="40" w:type="dxa"/>
              <w:right w:w="40" w:type="dxa"/>
            </w:tcMar>
            <w:vAlign w:val="top"/>
          </w:tcPr>
          <w:bookmarkStart w:id="2129" w:name="para_cc906189_fd7a_4765_86ed_dbf8b43a11"/>
          <w:p>
            <w:pPr>
              <w:spacing w:before="180" w:after="0" w:line="240" w:lineRule="auto"/>
              <w:jc w:val="center"/>
            </w:pPr>
            <w:r>
              <w:rPr>
                <w:rFonts w:ascii="Arial" w:hAnsi="Arial"/>
                <w:color w:val="000000"/>
                <w:sz w:val="18"/>
              </w:rPr>
              <w:t>M</w:t>
            </w:r>
          </w:p>
          <w:bookmarkEnd w:id="2129"/>
        </w:tc>
        <w:tc>
          <w:tcPr>
            <w:tcBorders>
              <w:bottom w:val="single" w:sz="4" w:color="000000"/>
              <w:right w:val="single" w:sz="4" w:color="000000"/>
            </w:tcBorders>
            <w:tcMar>
              <w:top w:w="40" w:type="dxa"/>
              <w:left w:w="40" w:type="dxa"/>
              <w:bottom w:w="40" w:type="dxa"/>
              <w:right w:w="40" w:type="dxa"/>
            </w:tcMar>
            <w:vAlign w:val="top"/>
          </w:tcPr>
          <w:bookmarkStart w:id="2130" w:name="para_6facfd6c_cd85_45e9_8116_075c7f1695"/>
          <w:p>
            <w:pPr>
              <w:spacing w:before="180" w:after="0" w:line="240" w:lineRule="auto"/>
            </w:pPr>
            <w:r>
              <w:rPr>
                <w:rFonts w:ascii="Arial" w:hAnsi="Arial"/>
                <w:color w:val="000000"/>
                <w:sz w:val="18"/>
              </w:rPr>
              <w:t>The patient ID</w:t>
            </w:r>
          </w:p>
          <w:bookmarkEnd w:id="21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1" w:name="para_692d65b4_0d7a_4ba6_9796_def8f64564"/>
          <w:p>
            <w:pPr>
              <w:spacing w:before="180" w:after="0" w:line="240" w:lineRule="auto"/>
            </w:pPr>
            <w:r>
              <w:rPr>
                <w:rFonts w:ascii="Arial" w:hAnsi="Arial"/>
                <w:color w:val="000000"/>
                <w:sz w:val="18"/>
              </w:rPr>
              <w:t>ParticipantObjectName</w:t>
            </w:r>
          </w:p>
          <w:bookmarkEnd w:id="2131"/>
        </w:tc>
        <w:tc>
          <w:tcPr>
            <w:tcBorders>
              <w:bottom w:val="single" w:sz="4" w:color="000000"/>
              <w:right w:val="single" w:sz="4" w:color="000000"/>
            </w:tcBorders>
            <w:tcMar>
              <w:top w:w="40" w:type="dxa"/>
              <w:left w:w="40" w:type="dxa"/>
              <w:bottom w:w="40" w:type="dxa"/>
              <w:right w:w="40" w:type="dxa"/>
            </w:tcMar>
            <w:vAlign w:val="top"/>
          </w:tcPr>
          <w:bookmarkStart w:id="2132" w:name="para_9c28b5f1_67d9_4b84_ae62_8a6133776b"/>
          <w:p>
            <w:pPr>
              <w:spacing w:before="180" w:after="0" w:line="240" w:lineRule="auto"/>
              <w:jc w:val="center"/>
            </w:pPr>
            <w:r>
              <w:rPr>
                <w:rFonts w:ascii="Arial" w:hAnsi="Arial"/>
                <w:color w:val="000000"/>
                <w:sz w:val="18"/>
              </w:rPr>
              <w:t>U</w:t>
            </w:r>
          </w:p>
          <w:bookmarkEnd w:id="2132"/>
        </w:tc>
        <w:tc>
          <w:tcPr>
            <w:tcBorders>
              <w:bottom w:val="single" w:sz="4" w:color="000000"/>
              <w:right w:val="single" w:sz="4" w:color="000000"/>
            </w:tcBorders>
            <w:tcMar>
              <w:top w:w="40" w:type="dxa"/>
              <w:left w:w="40" w:type="dxa"/>
              <w:bottom w:w="40" w:type="dxa"/>
              <w:right w:w="40" w:type="dxa"/>
            </w:tcMar>
            <w:vAlign w:val="top"/>
          </w:tcPr>
          <w:bookmarkStart w:id="2133" w:name="para_f1608c66_330f_426c_93af_a7cd51bfa0"/>
          <w:p>
            <w:pPr>
              <w:spacing w:before="180" w:after="0" w:line="240" w:lineRule="auto"/>
            </w:pPr>
            <w:r>
              <w:rPr>
                <w:rFonts w:ascii="Arial" w:hAnsi="Arial"/>
                <w:color w:val="000000"/>
                <w:sz w:val="18"/>
              </w:rPr>
              <w:t>The patient name</w:t>
            </w:r>
          </w:p>
          <w:bookmarkEnd w:id="21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4" w:name="para_1e3a20e4_ddd3_493c_bf81_78e548f183"/>
          <w:p>
            <w:pPr>
              <w:spacing w:before="180" w:after="0" w:line="240" w:lineRule="auto"/>
            </w:pPr>
            <w:r>
              <w:rPr>
                <w:rFonts w:ascii="Arial" w:hAnsi="Arial"/>
                <w:color w:val="000000"/>
                <w:sz w:val="18"/>
              </w:rPr>
              <w:t>ParticipantObjectQuery</w:t>
            </w:r>
          </w:p>
          <w:bookmarkEnd w:id="2134"/>
        </w:tc>
        <w:tc>
          <w:tcPr>
            <w:tcBorders>
              <w:bottom w:val="single" w:sz="4" w:color="000000"/>
              <w:right w:val="single" w:sz="4" w:color="000000"/>
            </w:tcBorders>
            <w:tcMar>
              <w:top w:w="40" w:type="dxa"/>
              <w:left w:w="40" w:type="dxa"/>
              <w:bottom w:w="40" w:type="dxa"/>
              <w:right w:w="40" w:type="dxa"/>
            </w:tcMar>
            <w:vAlign w:val="top"/>
          </w:tcPr>
          <w:bookmarkStart w:id="2135" w:name="para_7daf1c73_f8b4_4be0_8760_410e40322e"/>
          <w:p>
            <w:pPr>
              <w:spacing w:before="180" w:after="0" w:line="240" w:lineRule="auto"/>
              <w:jc w:val="center"/>
            </w:pPr>
            <w:r>
              <w:rPr>
                <w:rFonts w:ascii="Arial" w:hAnsi="Arial"/>
                <w:color w:val="000000"/>
                <w:sz w:val="18"/>
              </w:rPr>
              <w:t>U</w:t>
            </w:r>
          </w:p>
          <w:bookmarkEnd w:id="2135"/>
        </w:tc>
        <w:tc>
          <w:tcPr>
            <w:tcBorders>
              <w:bottom w:val="single" w:sz="4" w:color="000000"/>
              <w:right w:val="single" w:sz="4" w:color="000000"/>
            </w:tcBorders>
            <w:tcMar>
              <w:top w:w="40" w:type="dxa"/>
              <w:left w:w="40" w:type="dxa"/>
              <w:bottom w:w="40" w:type="dxa"/>
              <w:right w:w="40" w:type="dxa"/>
            </w:tcMar>
            <w:vAlign w:val="top"/>
          </w:tcPr>
          <w:bookmarkStart w:id="2136" w:name="para_e03b9615_7fdc_4184_9b11_04ee310c15"/>
          <w:p>
            <w:pPr>
              <w:spacing w:before="180" w:after="0" w:line="240" w:lineRule="auto"/>
            </w:pPr>
            <w:r>
              <w:rPr>
                <w:rFonts w:ascii="Arial" w:hAnsi="Arial"/>
                <w:color w:val="000000"/>
                <w:sz w:val="18"/>
              </w:rPr>
              <w:t>not specialized</w:t>
            </w:r>
          </w:p>
          <w:bookmarkEnd w:id="21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37" w:name="para_024ad278_cb7d_4362_8c2e_9d0cb6fffd"/>
          <w:p>
            <w:pPr>
              <w:spacing w:before="180" w:after="0" w:line="240" w:lineRule="auto"/>
            </w:pPr>
            <w:r>
              <w:rPr>
                <w:rFonts w:ascii="Arial" w:hAnsi="Arial"/>
                <w:color w:val="000000"/>
                <w:sz w:val="18"/>
              </w:rPr>
              <w:t>ParticipantObjectDetail</w:t>
            </w:r>
          </w:p>
          <w:bookmarkEnd w:id="2137"/>
        </w:tc>
        <w:tc>
          <w:tcPr>
            <w:tcBorders>
              <w:bottom w:val="single" w:sz="4" w:color="000000"/>
              <w:right w:val="single" w:sz="4" w:color="000000"/>
            </w:tcBorders>
            <w:tcMar>
              <w:top w:w="40" w:type="dxa"/>
              <w:left w:w="40" w:type="dxa"/>
              <w:bottom w:w="40" w:type="dxa"/>
              <w:right w:w="40" w:type="dxa"/>
            </w:tcMar>
            <w:vAlign w:val="top"/>
          </w:tcPr>
          <w:bookmarkStart w:id="2138" w:name="para_1fe6742a_e4bf_4aeb_b5fa_8ea851000e"/>
          <w:p>
            <w:pPr>
              <w:spacing w:before="180" w:after="0" w:line="240" w:lineRule="auto"/>
              <w:jc w:val="center"/>
            </w:pPr>
            <w:r>
              <w:rPr>
                <w:rFonts w:ascii="Arial" w:hAnsi="Arial"/>
                <w:color w:val="000000"/>
                <w:sz w:val="18"/>
              </w:rPr>
              <w:t>U</w:t>
            </w:r>
          </w:p>
          <w:bookmarkEnd w:id="2138"/>
        </w:tc>
        <w:tc>
          <w:tcPr>
            <w:tcBorders>
              <w:bottom w:val="single" w:sz="4" w:color="000000"/>
              <w:right w:val="single" w:sz="4" w:color="000000"/>
            </w:tcBorders>
            <w:tcMar>
              <w:top w:w="40" w:type="dxa"/>
              <w:left w:w="40" w:type="dxa"/>
              <w:bottom w:w="40" w:type="dxa"/>
              <w:right w:w="40" w:type="dxa"/>
            </w:tcMar>
            <w:vAlign w:val="top"/>
          </w:tcPr>
          <w:bookmarkStart w:id="2139" w:name="para_b2332112_89cf_4ded_90c1_4c8dc5948b"/>
          <w:p>
            <w:pPr>
              <w:spacing w:before="180" w:after="0" w:line="240" w:lineRule="auto"/>
            </w:pPr>
            <w:r>
              <w:rPr>
                <w:rFonts w:ascii="Arial" w:hAnsi="Arial"/>
                <w:color w:val="000000"/>
                <w:sz w:val="18"/>
              </w:rPr>
              <w:t>not specialized</w:t>
            </w:r>
          </w:p>
          <w:bookmarkEnd w:id="213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40" w:name="para_071b473b_77ba_442e_8422_6a356ce97b"/>
          <w:p>
            <w:pPr>
              <w:spacing w:before="180" w:after="0" w:line="240" w:lineRule="auto"/>
            </w:pPr>
            <w:r>
              <w:rPr>
                <w:rFonts w:ascii="Arial" w:hAnsi="Arial"/>
                <w:color w:val="000000"/>
                <w:sz w:val="18"/>
              </w:rPr>
              <w:t>ParticipantObjectDescription</w:t>
            </w:r>
          </w:p>
          <w:bookmarkEnd w:id="2140"/>
        </w:tc>
        <w:tc>
          <w:tcPr>
            <w:tcBorders>
              <w:bottom w:val="single" w:sz="4" w:color="000000"/>
              <w:right w:val="single" w:sz="4" w:color="000000"/>
            </w:tcBorders>
            <w:tcMar>
              <w:top w:w="40" w:type="dxa"/>
              <w:left w:w="40" w:type="dxa"/>
              <w:bottom w:w="40" w:type="dxa"/>
              <w:right w:w="40" w:type="dxa"/>
            </w:tcMar>
            <w:vAlign w:val="top"/>
          </w:tcPr>
          <w:bookmarkStart w:id="2141" w:name="para_9af0f774_e4bf_482b_8d67_a5fa1267d4"/>
          <w:p>
            <w:pPr>
              <w:spacing w:before="180" w:after="0" w:line="240" w:lineRule="auto"/>
              <w:jc w:val="center"/>
            </w:pPr>
            <w:r>
              <w:rPr>
                <w:rFonts w:ascii="Arial" w:hAnsi="Arial"/>
                <w:color w:val="000000"/>
                <w:sz w:val="18"/>
              </w:rPr>
              <w:t>U</w:t>
            </w:r>
          </w:p>
          <w:bookmarkEnd w:id="2141"/>
        </w:tc>
        <w:tc>
          <w:tcPr>
            <w:tcBorders>
              <w:bottom w:val="single" w:sz="4" w:color="000000"/>
              <w:right w:val="single" w:sz="4" w:color="000000"/>
            </w:tcBorders>
            <w:tcMar>
              <w:top w:w="40" w:type="dxa"/>
              <w:left w:w="40" w:type="dxa"/>
              <w:bottom w:w="40" w:type="dxa"/>
              <w:right w:w="40" w:type="dxa"/>
            </w:tcMar>
            <w:vAlign w:val="top"/>
          </w:tcPr>
          <w:bookmarkStart w:id="2142" w:name="para_3b0609a2_501c_4793_b2cb_989ff9da0d"/>
          <w:p>
            <w:pPr>
              <w:spacing w:before="180" w:after="0" w:line="240" w:lineRule="auto"/>
            </w:pPr>
            <w:r>
              <w:rPr>
                <w:rFonts w:ascii="Arial" w:hAnsi="Arial"/>
                <w:color w:val="000000"/>
                <w:sz w:val="18"/>
              </w:rPr>
              <w:t>not specialized</w:t>
            </w:r>
          </w:p>
          <w:bookmarkEnd w:id="2142"/>
        </w:tc>
      </w:tr>
    </w:tbl>
    <w:bookmarkStart w:id="2143" w:name="sect_A_5_3_8"/>
    <w:p>
      <w:pPr>
        <w:spacing w:before="180" w:after="0" w:line="240" w:lineRule="auto"/>
      </w:pPr>
      <w:r>
        <w:rPr>
          <w:rFonts w:ascii="Arial" w:hAnsi="Arial"/>
          <w:b/>
          <w:color w:val="000000"/>
          <w:sz w:val="26"/>
        </w:rPr>
        <w:t>A.5.3.8 DICOM Study Deleted</w:t>
      </w:r>
    </w:p>
    <w:bookmarkEnd w:id="2143"/>
    <w:bookmarkStart w:id="2144" w:name="para_836fbee0_8bf6_4226_8580_8905743bed"/>
    <w:p>
      <w:pPr>
        <w:spacing w:before="180" w:after="0" w:line="240" w:lineRule="auto"/>
        <w:jc w:val="both"/>
      </w:pPr>
      <w:r>
        <w:rPr>
          <w:rFonts w:ascii="Arial" w:hAnsi="Arial"/>
          <w:color w:val="000000"/>
          <w:sz w:val="18"/>
        </w:rPr>
        <w:t>This message describes the event of deletion of one or more studies and all associated SOP Instances in a single action. This message shall only include information about a single patient.</w:t>
      </w:r>
    </w:p>
    <w:bookmarkEnd w:id="2144"/>
    <w:bookmarkStart w:id="2145" w:name="table_A_5_3_8_1"/>
    <w:p>
      <w:pPr>
        <w:keepNext/>
        <w:spacing w:before="216" w:after="0" w:line="240" w:lineRule="auto"/>
        <w:jc w:val="center"/>
      </w:pPr>
      <w:r>
        <w:rPr>
          <w:rFonts w:ascii="Arial" w:hAnsi="Arial"/>
          <w:b/>
          <w:color w:val="000000"/>
          <w:sz w:val="22"/>
        </w:rPr>
        <w:t>Table A.5.3.8-1. Audit Message for DICOM Study Deleted</w:t>
      </w:r>
    </w:p>
    <w:bookmarkEnd w:id="2145"/>
    <w:p>
      <w:pPr>
        <w:spacing w:before="0" w:after="0" w:line="240" w:lineRule="auto"/>
        <w:rPr>
          <w:sz w:val="13"/>
        </w:rPr>
      </w:pPr>
    </w:p>
    <w:tbl>
      <w:tblPr>
        <w:tblInd w:w="45" w:type="dxa"/>
        <w:tblLayout w:type="fixed"/>
      </w:tblPr>
      <w:tblGrid>
        <w:gridCol w:w="3589"/>
        <w:gridCol w:w="2691"/>
        <w:gridCol w:w="480"/>
        <w:gridCol w:w="368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146" w:name="para_edc56167_b1c9_492d_9ef8_00c2e18cf6"/>
          <w:p>
            <w:pPr>
              <w:keepNext/>
              <w:spacing w:before="180" w:after="0" w:line="240" w:lineRule="auto"/>
              <w:jc w:val="center"/>
            </w:pPr>
            <w:r>
              <w:rPr>
                <w:rFonts w:ascii="Arial" w:hAnsi="Arial"/>
                <w:b/>
                <w:color w:val="000000"/>
                <w:sz w:val="18"/>
              </w:rPr>
              <w:t>Real World Entities</w:t>
            </w:r>
          </w:p>
          <w:bookmarkEnd w:id="21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7" w:name="para_9c204fc2_d331_4201_b695_5b19262bf5"/>
          <w:p>
            <w:pPr>
              <w:spacing w:before="180" w:after="0" w:line="240" w:lineRule="auto"/>
              <w:jc w:val="center"/>
            </w:pPr>
            <w:r>
              <w:rPr>
                <w:rFonts w:ascii="Arial" w:hAnsi="Arial"/>
                <w:b/>
                <w:color w:val="000000"/>
                <w:sz w:val="18"/>
              </w:rPr>
              <w:t>Field Name</w:t>
            </w:r>
          </w:p>
          <w:bookmarkEnd w:id="21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8" w:name="para_dde58f8e_bff1_4097_8080_9c2139dcd8"/>
          <w:p>
            <w:pPr>
              <w:spacing w:before="180" w:after="0" w:line="240" w:lineRule="auto"/>
              <w:jc w:val="center"/>
            </w:pPr>
            <w:r>
              <w:rPr>
                <w:rFonts w:ascii="Arial" w:hAnsi="Arial"/>
                <w:b/>
                <w:color w:val="000000"/>
                <w:sz w:val="18"/>
              </w:rPr>
              <w:t>Opt.</w:t>
            </w:r>
          </w:p>
          <w:bookmarkEnd w:id="21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149" w:name="para_0e338c6d_a96b_433c_9af8_952574596e"/>
          <w:p>
            <w:pPr>
              <w:spacing w:before="180" w:after="0" w:line="240" w:lineRule="auto"/>
              <w:jc w:val="center"/>
            </w:pPr>
            <w:r>
              <w:rPr>
                <w:rFonts w:ascii="Arial" w:hAnsi="Arial"/>
                <w:b/>
                <w:color w:val="000000"/>
                <w:sz w:val="18"/>
              </w:rPr>
              <w:t>Value Constraints</w:t>
            </w:r>
          </w:p>
          <w:bookmarkEnd w:id="2149"/>
        </w:tc>
      </w:tr>
      <w:tr>
        <w:tblPrEx/>
        <w:trPr/>
        <w:tc>
          <w:tcPr>
            <w:vMerge w:val="restart"/>
            <w:tcBorders>
              <w:left w:val="single" w:sz="4" w:color="000000"/>
              <w:right w:val="single" w:sz="4" w:color="000000"/>
            </w:tcBorders>
            <w:tcMar>
              <w:top w:w="40" w:type="dxa"/>
              <w:left w:w="40" w:type="dxa"/>
              <w:right w:w="40" w:type="dxa"/>
            </w:tcMar>
            <w:vAlign w:val="top"/>
          </w:tcPr>
          <w:bookmarkStart w:id="2150" w:name="para_c689b273_48b5_4d1f_9ce3_cb59f8f595"/>
          <w:p>
            <w:pPr>
              <w:spacing w:before="180" w:after="0" w:line="240" w:lineRule="auto"/>
            </w:pPr>
            <w:r>
              <w:rPr>
                <w:rFonts w:ascii="Arial" w:hAnsi="Arial"/>
                <w:color w:val="000000"/>
                <w:sz w:val="18"/>
              </w:rPr>
              <w:t>Event</w:t>
            </w:r>
          </w:p>
          <w:bookmarkEnd w:id="2150"/>
        </w:tc>
        <w:tc>
          <w:tcPr>
            <w:tcBorders>
              <w:bottom w:val="single" w:sz="4" w:color="000000"/>
              <w:right w:val="single" w:sz="4" w:color="000000"/>
            </w:tcBorders>
            <w:tcMar>
              <w:top w:w="40" w:type="dxa"/>
              <w:left w:w="40" w:type="dxa"/>
              <w:bottom w:w="40" w:type="dxa"/>
              <w:right w:w="40" w:type="dxa"/>
            </w:tcMar>
            <w:vAlign w:val="top"/>
          </w:tcPr>
          <w:bookmarkStart w:id="2151" w:name="para_0b5e0dd5_6b04_4505_8a73_b00cc85fe0"/>
          <w:p>
            <w:pPr>
              <w:spacing w:before="180" w:after="0" w:line="240" w:lineRule="auto"/>
            </w:pPr>
            <w:r>
              <w:rPr>
                <w:rFonts w:ascii="Arial" w:hAnsi="Arial"/>
                <w:color w:val="000000"/>
                <w:sz w:val="18"/>
              </w:rPr>
              <w:t>EventID</w:t>
            </w:r>
          </w:p>
          <w:bookmarkEnd w:id="2151"/>
        </w:tc>
        <w:tc>
          <w:tcPr>
            <w:tcBorders>
              <w:bottom w:val="single" w:sz="4" w:color="000000"/>
              <w:right w:val="single" w:sz="4" w:color="000000"/>
            </w:tcBorders>
            <w:tcMar>
              <w:top w:w="40" w:type="dxa"/>
              <w:left w:w="40" w:type="dxa"/>
              <w:bottom w:w="40" w:type="dxa"/>
              <w:right w:w="40" w:type="dxa"/>
            </w:tcMar>
            <w:vAlign w:val="top"/>
          </w:tcPr>
          <w:bookmarkStart w:id="2152" w:name="para_f84c10bb_2c19_4107_9320_049ad841fa"/>
          <w:p>
            <w:pPr>
              <w:spacing w:before="180" w:after="0" w:line="240" w:lineRule="auto"/>
              <w:jc w:val="center"/>
            </w:pPr>
            <w:r>
              <w:rPr>
                <w:rFonts w:ascii="Arial" w:hAnsi="Arial"/>
                <w:color w:val="000000"/>
                <w:sz w:val="18"/>
              </w:rPr>
              <w:t>M</w:t>
            </w:r>
          </w:p>
          <w:bookmarkEnd w:id="2152"/>
        </w:tc>
        <w:tc>
          <w:tcPr>
            <w:tcBorders>
              <w:bottom w:val="single" w:sz="4" w:color="000000"/>
              <w:right w:val="single" w:sz="4" w:color="000000"/>
            </w:tcBorders>
            <w:tcMar>
              <w:top w:w="40" w:type="dxa"/>
              <w:left w:w="40" w:type="dxa"/>
              <w:bottom w:w="40" w:type="dxa"/>
              <w:right w:w="40" w:type="dxa"/>
            </w:tcMar>
            <w:vAlign w:val="top"/>
          </w:tcPr>
          <w:bookmarkStart w:id="2153" w:name="para_33d2f973_0f3e_48e5_aa85_f387a6077f"/>
          <w:p>
            <w:pPr>
              <w:spacing w:before="180" w:after="0" w:line="240" w:lineRule="auto"/>
            </w:pPr>
            <w:r>
              <w:rPr>
                <w:rFonts w:ascii="Arial" w:hAnsi="Arial"/>
                <w:color w:val="000000"/>
                <w:sz w:val="18"/>
              </w:rPr>
              <w:t xml:space="preserve">EV </w:t>
            </w:r>
            <w:hyperlink r:id="r138">
              <w:r>
                <w:rPr>
                  <w:rFonts w:ascii="Arial" w:hAnsi="Arial"/>
                  <w:color w:val="000000"/>
                  <w:sz w:val="18"/>
                </w:rPr>
                <w:t>(110105, DCM, "DICOM Study Deleted")</w:t>
              </w:r>
            </w:hyperlink>
          </w:p>
          <w:bookmarkEnd w:id="21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4" w:name="para_b5260dd2_a329_45bd_88b4_2c940e4a82"/>
          <w:p>
            <w:pPr>
              <w:spacing w:before="180" w:after="0" w:line="240" w:lineRule="auto"/>
            </w:pPr>
            <w:r>
              <w:rPr>
                <w:rFonts w:ascii="Arial" w:hAnsi="Arial"/>
                <w:color w:val="000000"/>
                <w:sz w:val="18"/>
              </w:rPr>
              <w:t>EventActionCode</w:t>
            </w:r>
          </w:p>
          <w:bookmarkEnd w:id="2154"/>
        </w:tc>
        <w:tc>
          <w:tcPr>
            <w:tcBorders>
              <w:bottom w:val="single" w:sz="4" w:color="000000"/>
              <w:right w:val="single" w:sz="4" w:color="000000"/>
            </w:tcBorders>
            <w:tcMar>
              <w:top w:w="40" w:type="dxa"/>
              <w:left w:w="40" w:type="dxa"/>
              <w:bottom w:w="40" w:type="dxa"/>
              <w:right w:w="40" w:type="dxa"/>
            </w:tcMar>
            <w:vAlign w:val="top"/>
          </w:tcPr>
          <w:bookmarkStart w:id="2155" w:name="para_ee200bb4_b618_4ea9_951a_0a396059d4"/>
          <w:p>
            <w:pPr>
              <w:spacing w:before="180" w:after="0" w:line="240" w:lineRule="auto"/>
              <w:jc w:val="center"/>
            </w:pPr>
            <w:r>
              <w:rPr>
                <w:rFonts w:ascii="Arial" w:hAnsi="Arial"/>
                <w:color w:val="000000"/>
                <w:sz w:val="18"/>
              </w:rPr>
              <w:t>M</w:t>
            </w:r>
          </w:p>
          <w:bookmarkEnd w:id="2155"/>
        </w:tc>
        <w:tc>
          <w:tcPr>
            <w:tcBorders>
              <w:bottom w:val="single" w:sz="4" w:color="000000"/>
              <w:right w:val="single" w:sz="4" w:color="000000"/>
            </w:tcBorders>
            <w:tcMar>
              <w:top w:w="40" w:type="dxa"/>
              <w:left w:w="40" w:type="dxa"/>
              <w:bottom w:w="40" w:type="dxa"/>
              <w:right w:w="40" w:type="dxa"/>
            </w:tcMar>
            <w:vAlign w:val="top"/>
          </w:tcPr>
          <w:bookmarkStart w:id="2156" w:name="para_beac0177_31f5_4a06_8cd5_c6407d1e81"/>
          <w:p>
            <w:pPr>
              <w:spacing w:before="180" w:after="0" w:line="240" w:lineRule="auto"/>
            </w:pPr>
            <w:r>
              <w:rPr>
                <w:rFonts w:ascii="Arial" w:hAnsi="Arial"/>
                <w:color w:val="000000"/>
                <w:sz w:val="18"/>
              </w:rPr>
              <w:t>Shall be: D = delete</w:t>
            </w:r>
          </w:p>
          <w:bookmarkEnd w:id="21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57" w:name="para_2a8bd00b_fa9e_4118_9529_2f47f6fd6e"/>
          <w:p>
            <w:pPr>
              <w:spacing w:before="180" w:after="0" w:line="240" w:lineRule="auto"/>
            </w:pPr>
            <w:r>
              <w:rPr>
                <w:rFonts w:ascii="Arial" w:hAnsi="Arial"/>
                <w:color w:val="000000"/>
                <w:sz w:val="18"/>
              </w:rPr>
              <w:t>EventDateTime</w:t>
            </w:r>
          </w:p>
          <w:bookmarkEnd w:id="2157"/>
        </w:tc>
        <w:tc>
          <w:tcPr>
            <w:tcBorders>
              <w:bottom w:val="single" w:sz="4" w:color="000000"/>
              <w:right w:val="single" w:sz="4" w:color="000000"/>
            </w:tcBorders>
            <w:tcMar>
              <w:top w:w="40" w:type="dxa"/>
              <w:left w:w="40" w:type="dxa"/>
              <w:bottom w:w="40" w:type="dxa"/>
              <w:right w:w="40" w:type="dxa"/>
            </w:tcMar>
            <w:vAlign w:val="top"/>
          </w:tcPr>
          <w:bookmarkStart w:id="2158" w:name="para_728c4a9d_475f_440e_8c9a_0016c68b14"/>
          <w:p>
            <w:pPr>
              <w:spacing w:before="180" w:after="0" w:line="240" w:lineRule="auto"/>
              <w:jc w:val="center"/>
            </w:pPr>
            <w:r>
              <w:rPr>
                <w:rFonts w:ascii="Arial" w:hAnsi="Arial"/>
                <w:color w:val="000000"/>
                <w:sz w:val="18"/>
              </w:rPr>
              <w:t>M</w:t>
            </w:r>
          </w:p>
          <w:bookmarkEnd w:id="2158"/>
        </w:tc>
        <w:tc>
          <w:tcPr>
            <w:tcBorders>
              <w:bottom w:val="single" w:sz="4" w:color="000000"/>
              <w:right w:val="single" w:sz="4" w:color="000000"/>
            </w:tcBorders>
            <w:tcMar>
              <w:top w:w="40" w:type="dxa"/>
              <w:left w:w="40" w:type="dxa"/>
              <w:bottom w:w="40" w:type="dxa"/>
              <w:right w:w="40" w:type="dxa"/>
            </w:tcMar>
            <w:vAlign w:val="top"/>
          </w:tcPr>
          <w:bookmarkStart w:id="2159" w:name="para_2d27bb77_2a99_46fd_90e6_a4636fe747"/>
          <w:p>
            <w:pPr>
              <w:spacing w:before="180" w:after="0" w:line="240" w:lineRule="auto"/>
            </w:pPr>
            <w:r>
              <w:rPr>
                <w:rFonts w:ascii="Arial" w:hAnsi="Arial"/>
                <w:color w:val="000000"/>
                <w:sz w:val="18"/>
              </w:rPr>
              <w:t>not specialized</w:t>
            </w:r>
          </w:p>
          <w:bookmarkEnd w:id="21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0" w:name="para_ce9f5186_49e6_4a54_acf9_b99f4f6116"/>
          <w:p>
            <w:pPr>
              <w:spacing w:before="180" w:after="0" w:line="240" w:lineRule="auto"/>
            </w:pPr>
            <w:r>
              <w:rPr>
                <w:rFonts w:ascii="Arial" w:hAnsi="Arial"/>
                <w:color w:val="000000"/>
                <w:sz w:val="18"/>
              </w:rPr>
              <w:t>EventOutcomeIndicator</w:t>
            </w:r>
          </w:p>
          <w:bookmarkEnd w:id="2160"/>
        </w:tc>
        <w:tc>
          <w:tcPr>
            <w:tcBorders>
              <w:bottom w:val="single" w:sz="4" w:color="000000"/>
              <w:right w:val="single" w:sz="4" w:color="000000"/>
            </w:tcBorders>
            <w:tcMar>
              <w:top w:w="40" w:type="dxa"/>
              <w:left w:w="40" w:type="dxa"/>
              <w:bottom w:w="40" w:type="dxa"/>
              <w:right w:w="40" w:type="dxa"/>
            </w:tcMar>
            <w:vAlign w:val="top"/>
          </w:tcPr>
          <w:bookmarkStart w:id="2161" w:name="para_fdb59ced_a7e9_40b2_a554_4221ff1f04"/>
          <w:p>
            <w:pPr>
              <w:spacing w:before="180" w:after="0" w:line="240" w:lineRule="auto"/>
              <w:jc w:val="center"/>
            </w:pPr>
            <w:r>
              <w:rPr>
                <w:rFonts w:ascii="Arial" w:hAnsi="Arial"/>
                <w:color w:val="000000"/>
                <w:sz w:val="18"/>
              </w:rPr>
              <w:t>M</w:t>
            </w:r>
          </w:p>
          <w:bookmarkEnd w:id="2161"/>
        </w:tc>
        <w:tc>
          <w:tcPr>
            <w:tcBorders>
              <w:bottom w:val="single" w:sz="4" w:color="000000"/>
              <w:right w:val="single" w:sz="4" w:color="000000"/>
            </w:tcBorders>
            <w:tcMar>
              <w:top w:w="40" w:type="dxa"/>
              <w:left w:w="40" w:type="dxa"/>
              <w:bottom w:w="40" w:type="dxa"/>
              <w:right w:w="40" w:type="dxa"/>
            </w:tcMar>
            <w:vAlign w:val="top"/>
          </w:tcPr>
          <w:bookmarkStart w:id="2162" w:name="para_505d50f4_6bff_4f69_a41a_d93d6cc54d"/>
          <w:p>
            <w:pPr>
              <w:spacing w:before="180" w:after="0" w:line="240" w:lineRule="auto"/>
            </w:pPr>
            <w:r>
              <w:rPr>
                <w:rFonts w:ascii="Arial" w:hAnsi="Arial"/>
                <w:color w:val="000000"/>
                <w:sz w:val="18"/>
              </w:rPr>
              <w:t>not specialized</w:t>
            </w:r>
          </w:p>
          <w:bookmarkEnd w:id="216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63" w:name="para_8ac00e60_fddc_475c_9823_4419dc1037"/>
          <w:p>
            <w:pPr>
              <w:spacing w:before="180" w:after="0" w:line="240" w:lineRule="auto"/>
            </w:pPr>
            <w:r>
              <w:rPr>
                <w:rFonts w:ascii="Arial" w:hAnsi="Arial"/>
                <w:color w:val="000000"/>
                <w:sz w:val="18"/>
              </w:rPr>
              <w:t>EventTypeCode</w:t>
            </w:r>
          </w:p>
          <w:bookmarkEnd w:id="2163"/>
        </w:tc>
        <w:tc>
          <w:tcPr>
            <w:tcBorders>
              <w:bottom w:val="single" w:sz="4" w:color="000000"/>
              <w:right w:val="single" w:sz="4" w:color="000000"/>
            </w:tcBorders>
            <w:tcMar>
              <w:top w:w="40" w:type="dxa"/>
              <w:left w:w="40" w:type="dxa"/>
              <w:bottom w:w="40" w:type="dxa"/>
              <w:right w:w="40" w:type="dxa"/>
            </w:tcMar>
            <w:vAlign w:val="top"/>
          </w:tcPr>
          <w:bookmarkStart w:id="2164" w:name="para_87926773_119f_4204_9724_69ea675989"/>
          <w:p>
            <w:pPr>
              <w:spacing w:before="180" w:after="0" w:line="240" w:lineRule="auto"/>
              <w:jc w:val="center"/>
            </w:pPr>
            <w:r>
              <w:rPr>
                <w:rFonts w:ascii="Arial" w:hAnsi="Arial"/>
                <w:color w:val="000000"/>
                <w:sz w:val="18"/>
              </w:rPr>
              <w:t>U</w:t>
            </w:r>
          </w:p>
          <w:bookmarkEnd w:id="2164"/>
        </w:tc>
        <w:tc>
          <w:tcPr>
            <w:tcBorders>
              <w:bottom w:val="single" w:sz="4" w:color="000000"/>
              <w:right w:val="single" w:sz="4" w:color="000000"/>
            </w:tcBorders>
            <w:tcMar>
              <w:top w:w="40" w:type="dxa"/>
              <w:left w:w="40" w:type="dxa"/>
              <w:bottom w:w="40" w:type="dxa"/>
              <w:right w:w="40" w:type="dxa"/>
            </w:tcMar>
            <w:vAlign w:val="top"/>
          </w:tcPr>
          <w:bookmarkStart w:id="2165" w:name="para_cc684645_eec1_4e64_bf9d_dc7b632006"/>
          <w:p>
            <w:pPr>
              <w:spacing w:before="180" w:after="0" w:line="240" w:lineRule="auto"/>
            </w:pPr>
            <w:r>
              <w:rPr>
                <w:rFonts w:ascii="Arial" w:hAnsi="Arial"/>
                <w:color w:val="000000"/>
                <w:sz w:val="18"/>
              </w:rPr>
              <w:t>not specialized</w:t>
            </w:r>
          </w:p>
          <w:bookmarkEnd w:id="2165"/>
        </w:tc>
      </w:tr>
      <w:tr>
        <w:tblPrEx/>
        <w:trPr/>
        <w:tc>
          <w:tcPr>
            <w:vMerge w:val="restart"/>
            <w:tcBorders>
              <w:left w:val="single" w:sz="4" w:color="000000"/>
              <w:right w:val="single" w:sz="4" w:color="000000"/>
            </w:tcBorders>
            <w:tcMar>
              <w:top w:w="40" w:type="dxa"/>
              <w:left w:w="40" w:type="dxa"/>
              <w:right w:w="40" w:type="dxa"/>
            </w:tcMar>
            <w:vAlign w:val="top"/>
          </w:tcPr>
          <w:bookmarkStart w:id="2166" w:name="para_655c8070_9971_4e06_908d_5025aff286"/>
          <w:p>
            <w:pPr>
              <w:spacing w:before="180" w:after="0" w:line="240" w:lineRule="auto"/>
            </w:pPr>
            <w:r>
              <w:rPr>
                <w:rFonts w:ascii="Arial" w:hAnsi="Arial"/>
                <w:color w:val="000000"/>
                <w:sz w:val="18"/>
              </w:rPr>
              <w:t>Active Participant:</w:t>
            </w:r>
          </w:p>
          <w:bookmarkEnd w:id="2166"/>
          <w:bookmarkStart w:id="2167" w:name="para_99251329_0d7b_41db_a251_8699b6d6ef"/>
          <w:p>
            <w:pPr>
              <w:spacing w:before="180" w:after="0" w:line="240" w:lineRule="auto"/>
            </w:pPr>
            <w:r>
              <w:rPr>
                <w:rFonts w:ascii="Arial" w:hAnsi="Arial"/>
                <w:color w:val="000000"/>
                <w:sz w:val="18"/>
              </w:rPr>
              <w:t>the person or process deleting the study (1..2)</w:t>
            </w:r>
          </w:p>
          <w:bookmarkEnd w:id="2167"/>
        </w:tc>
        <w:tc>
          <w:tcPr>
            <w:tcBorders>
              <w:bottom w:val="single" w:sz="4" w:color="000000"/>
              <w:right w:val="single" w:sz="4" w:color="000000"/>
            </w:tcBorders>
            <w:tcMar>
              <w:top w:w="40" w:type="dxa"/>
              <w:left w:w="40" w:type="dxa"/>
              <w:bottom w:w="40" w:type="dxa"/>
              <w:right w:w="40" w:type="dxa"/>
            </w:tcMar>
            <w:vAlign w:val="top"/>
          </w:tcPr>
          <w:bookmarkStart w:id="2168" w:name="para_74720543_f28d_47a0_9821_25c238b071"/>
          <w:p>
            <w:pPr>
              <w:spacing w:before="180" w:after="0" w:line="240" w:lineRule="auto"/>
            </w:pPr>
            <w:r>
              <w:rPr>
                <w:rFonts w:ascii="Arial" w:hAnsi="Arial"/>
                <w:color w:val="000000"/>
                <w:sz w:val="18"/>
              </w:rPr>
              <w:t>UserID</w:t>
            </w:r>
          </w:p>
          <w:bookmarkEnd w:id="2168"/>
        </w:tc>
        <w:tc>
          <w:tcPr>
            <w:tcBorders>
              <w:bottom w:val="single" w:sz="4" w:color="000000"/>
              <w:right w:val="single" w:sz="4" w:color="000000"/>
            </w:tcBorders>
            <w:tcMar>
              <w:top w:w="40" w:type="dxa"/>
              <w:left w:w="40" w:type="dxa"/>
              <w:bottom w:w="40" w:type="dxa"/>
              <w:right w:w="40" w:type="dxa"/>
            </w:tcMar>
            <w:vAlign w:val="top"/>
          </w:tcPr>
          <w:bookmarkStart w:id="2169" w:name="para_0273e3ec_67ec_472b_b7fd_5b7c234e4a"/>
          <w:p>
            <w:pPr>
              <w:spacing w:before="180" w:after="0" w:line="240" w:lineRule="auto"/>
              <w:jc w:val="center"/>
            </w:pPr>
            <w:r>
              <w:rPr>
                <w:rFonts w:ascii="Arial" w:hAnsi="Arial"/>
                <w:color w:val="000000"/>
                <w:sz w:val="18"/>
              </w:rPr>
              <w:t>M</w:t>
            </w:r>
          </w:p>
          <w:bookmarkEnd w:id="2169"/>
        </w:tc>
        <w:tc>
          <w:tcPr>
            <w:tcBorders>
              <w:bottom w:val="single" w:sz="4" w:color="000000"/>
              <w:right w:val="single" w:sz="4" w:color="000000"/>
            </w:tcBorders>
            <w:tcMar>
              <w:top w:w="40" w:type="dxa"/>
              <w:left w:w="40" w:type="dxa"/>
              <w:bottom w:w="40" w:type="dxa"/>
              <w:right w:w="40" w:type="dxa"/>
            </w:tcMar>
            <w:vAlign w:val="top"/>
          </w:tcPr>
          <w:bookmarkStart w:id="2170" w:name="para_b5fc807d_b59b_433a_b0b9_5ba6fc2bf5"/>
          <w:p>
            <w:pPr>
              <w:spacing w:before="180" w:after="0" w:line="240" w:lineRule="auto"/>
            </w:pPr>
            <w:r>
              <w:rPr>
                <w:rFonts w:ascii="Arial" w:hAnsi="Arial"/>
                <w:color w:val="000000"/>
                <w:sz w:val="18"/>
              </w:rPr>
              <w:t>not specialized</w:t>
            </w:r>
          </w:p>
          <w:bookmarkEnd w:id="21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1" w:name="para_d0961d81_e9f7_40c1_9256_4d7416ca0b"/>
          <w:p>
            <w:pPr>
              <w:spacing w:before="180" w:after="0" w:line="240" w:lineRule="auto"/>
            </w:pPr>
            <w:r>
              <w:rPr>
                <w:rFonts w:ascii="Arial" w:hAnsi="Arial"/>
                <w:color w:val="000000"/>
                <w:sz w:val="18"/>
              </w:rPr>
              <w:t>AlternativeUserID</w:t>
            </w:r>
          </w:p>
          <w:bookmarkEnd w:id="2171"/>
        </w:tc>
        <w:tc>
          <w:tcPr>
            <w:tcBorders>
              <w:bottom w:val="single" w:sz="4" w:color="000000"/>
              <w:right w:val="single" w:sz="4" w:color="000000"/>
            </w:tcBorders>
            <w:tcMar>
              <w:top w:w="40" w:type="dxa"/>
              <w:left w:w="40" w:type="dxa"/>
              <w:bottom w:w="40" w:type="dxa"/>
              <w:right w:w="40" w:type="dxa"/>
            </w:tcMar>
            <w:vAlign w:val="top"/>
          </w:tcPr>
          <w:bookmarkStart w:id="2172" w:name="para_39f9563d_d894_446a_9407_1dde4b2c5b"/>
          <w:p>
            <w:pPr>
              <w:spacing w:before="180" w:after="0" w:line="240" w:lineRule="auto"/>
              <w:jc w:val="center"/>
            </w:pPr>
            <w:r>
              <w:rPr>
                <w:rFonts w:ascii="Arial" w:hAnsi="Arial"/>
                <w:color w:val="000000"/>
                <w:sz w:val="18"/>
              </w:rPr>
              <w:t>U</w:t>
            </w:r>
          </w:p>
          <w:bookmarkEnd w:id="2172"/>
        </w:tc>
        <w:tc>
          <w:tcPr>
            <w:tcBorders>
              <w:bottom w:val="single" w:sz="4" w:color="000000"/>
              <w:right w:val="single" w:sz="4" w:color="000000"/>
            </w:tcBorders>
            <w:tcMar>
              <w:top w:w="40" w:type="dxa"/>
              <w:left w:w="40" w:type="dxa"/>
              <w:bottom w:w="40" w:type="dxa"/>
              <w:right w:w="40" w:type="dxa"/>
            </w:tcMar>
            <w:vAlign w:val="top"/>
          </w:tcPr>
          <w:bookmarkStart w:id="2173" w:name="para_1211d606_2667_4942_9d4f_5c37652927"/>
          <w:p>
            <w:pPr>
              <w:spacing w:before="180" w:after="0" w:line="240" w:lineRule="auto"/>
            </w:pPr>
            <w:r>
              <w:rPr>
                <w:rFonts w:ascii="Arial" w:hAnsi="Arial"/>
                <w:color w:val="000000"/>
                <w:sz w:val="18"/>
              </w:rPr>
              <w:t>not specialized</w:t>
            </w:r>
          </w:p>
          <w:bookmarkEnd w:id="21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4" w:name="para_83883f3b_ffb6_4e60_851a_b984fb5cd8"/>
          <w:p>
            <w:pPr>
              <w:spacing w:before="180" w:after="0" w:line="240" w:lineRule="auto"/>
            </w:pPr>
            <w:r>
              <w:rPr>
                <w:rFonts w:ascii="Arial" w:hAnsi="Arial"/>
                <w:color w:val="000000"/>
                <w:sz w:val="18"/>
              </w:rPr>
              <w:t>UserName</w:t>
            </w:r>
          </w:p>
          <w:bookmarkEnd w:id="2174"/>
        </w:tc>
        <w:tc>
          <w:tcPr>
            <w:tcBorders>
              <w:bottom w:val="single" w:sz="4" w:color="000000"/>
              <w:right w:val="single" w:sz="4" w:color="000000"/>
            </w:tcBorders>
            <w:tcMar>
              <w:top w:w="40" w:type="dxa"/>
              <w:left w:w="40" w:type="dxa"/>
              <w:bottom w:w="40" w:type="dxa"/>
              <w:right w:w="40" w:type="dxa"/>
            </w:tcMar>
            <w:vAlign w:val="top"/>
          </w:tcPr>
          <w:bookmarkStart w:id="2175" w:name="para_5d91bc1c_8b69_467d_868a_1ce479c7b8"/>
          <w:p>
            <w:pPr>
              <w:spacing w:before="180" w:after="0" w:line="240" w:lineRule="auto"/>
              <w:jc w:val="center"/>
            </w:pPr>
            <w:r>
              <w:rPr>
                <w:rFonts w:ascii="Arial" w:hAnsi="Arial"/>
                <w:color w:val="000000"/>
                <w:sz w:val="18"/>
              </w:rPr>
              <w:t>U</w:t>
            </w:r>
          </w:p>
          <w:bookmarkEnd w:id="2175"/>
        </w:tc>
        <w:tc>
          <w:tcPr>
            <w:tcBorders>
              <w:bottom w:val="single" w:sz="4" w:color="000000"/>
              <w:right w:val="single" w:sz="4" w:color="000000"/>
            </w:tcBorders>
            <w:tcMar>
              <w:top w:w="40" w:type="dxa"/>
              <w:left w:w="40" w:type="dxa"/>
              <w:bottom w:w="40" w:type="dxa"/>
              <w:right w:w="40" w:type="dxa"/>
            </w:tcMar>
            <w:vAlign w:val="top"/>
          </w:tcPr>
          <w:bookmarkStart w:id="2176" w:name="para_9ca6c4df_4967_4332_8752_41678cac68"/>
          <w:p>
            <w:pPr>
              <w:spacing w:before="180" w:after="0" w:line="240" w:lineRule="auto"/>
            </w:pPr>
            <w:r>
              <w:rPr>
                <w:rFonts w:ascii="Arial" w:hAnsi="Arial"/>
                <w:color w:val="000000"/>
                <w:sz w:val="18"/>
              </w:rPr>
              <w:t>not specialized</w:t>
            </w:r>
          </w:p>
          <w:bookmarkEnd w:id="21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77" w:name="para_ee9bc5ff_e97f_41e1_b8ab_cd47ca99a5"/>
          <w:p>
            <w:pPr>
              <w:spacing w:before="180" w:after="0" w:line="240" w:lineRule="auto"/>
            </w:pPr>
            <w:r>
              <w:rPr>
                <w:rFonts w:ascii="Arial" w:hAnsi="Arial"/>
                <w:color w:val="000000"/>
                <w:sz w:val="18"/>
              </w:rPr>
              <w:t>UserIsRequestor</w:t>
            </w:r>
          </w:p>
          <w:bookmarkEnd w:id="2177"/>
        </w:tc>
        <w:tc>
          <w:tcPr>
            <w:tcBorders>
              <w:bottom w:val="single" w:sz="4" w:color="000000"/>
              <w:right w:val="single" w:sz="4" w:color="000000"/>
            </w:tcBorders>
            <w:tcMar>
              <w:top w:w="40" w:type="dxa"/>
              <w:left w:w="40" w:type="dxa"/>
              <w:bottom w:w="40" w:type="dxa"/>
              <w:right w:w="40" w:type="dxa"/>
            </w:tcMar>
            <w:vAlign w:val="top"/>
          </w:tcPr>
          <w:bookmarkStart w:id="2178" w:name="para_276784d0_e1d3_4b0f_bafe_408cdddc4c"/>
          <w:p>
            <w:pPr>
              <w:spacing w:before="180" w:after="0" w:line="240" w:lineRule="auto"/>
              <w:jc w:val="center"/>
            </w:pPr>
            <w:r>
              <w:rPr>
                <w:rFonts w:ascii="Arial" w:hAnsi="Arial"/>
                <w:color w:val="000000"/>
                <w:sz w:val="18"/>
              </w:rPr>
              <w:t>M</w:t>
            </w:r>
          </w:p>
          <w:bookmarkEnd w:id="2178"/>
        </w:tc>
        <w:tc>
          <w:tcPr>
            <w:tcBorders>
              <w:bottom w:val="single" w:sz="4" w:color="000000"/>
              <w:right w:val="single" w:sz="4" w:color="000000"/>
            </w:tcBorders>
            <w:tcMar>
              <w:top w:w="40" w:type="dxa"/>
              <w:left w:w="40" w:type="dxa"/>
              <w:bottom w:w="40" w:type="dxa"/>
              <w:right w:w="40" w:type="dxa"/>
            </w:tcMar>
            <w:vAlign w:val="top"/>
          </w:tcPr>
          <w:bookmarkStart w:id="2179" w:name="para_a9e7c37d_a47e_498f_8e80_55c9be96c6"/>
          <w:p>
            <w:pPr>
              <w:spacing w:before="180" w:after="0" w:line="240" w:lineRule="auto"/>
            </w:pPr>
            <w:r>
              <w:rPr>
                <w:rFonts w:ascii="Arial" w:hAnsi="Arial"/>
                <w:color w:val="000000"/>
                <w:sz w:val="18"/>
              </w:rPr>
              <w:t>not specialized</w:t>
            </w:r>
          </w:p>
          <w:bookmarkEnd w:id="21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0" w:name="para_fb0986d8_97c5_43ec_aca3_0f25118c06"/>
          <w:p>
            <w:pPr>
              <w:spacing w:before="180" w:after="0" w:line="240" w:lineRule="auto"/>
            </w:pPr>
            <w:r>
              <w:rPr>
                <w:rFonts w:ascii="Arial" w:hAnsi="Arial"/>
                <w:color w:val="000000"/>
                <w:sz w:val="18"/>
              </w:rPr>
              <w:t>RoleIDCode</w:t>
            </w:r>
          </w:p>
          <w:bookmarkEnd w:id="2180"/>
        </w:tc>
        <w:tc>
          <w:tcPr>
            <w:tcBorders>
              <w:bottom w:val="single" w:sz="4" w:color="000000"/>
              <w:right w:val="single" w:sz="4" w:color="000000"/>
            </w:tcBorders>
            <w:tcMar>
              <w:top w:w="40" w:type="dxa"/>
              <w:left w:w="40" w:type="dxa"/>
              <w:bottom w:w="40" w:type="dxa"/>
              <w:right w:w="40" w:type="dxa"/>
            </w:tcMar>
            <w:vAlign w:val="top"/>
          </w:tcPr>
          <w:bookmarkStart w:id="2181" w:name="para_a87a2761_57e8_4331_a059_2382239af3"/>
          <w:p>
            <w:pPr>
              <w:spacing w:before="180" w:after="0" w:line="240" w:lineRule="auto"/>
              <w:jc w:val="center"/>
            </w:pPr>
            <w:r>
              <w:rPr>
                <w:rFonts w:ascii="Arial" w:hAnsi="Arial"/>
                <w:color w:val="000000"/>
                <w:sz w:val="18"/>
              </w:rPr>
              <w:t>U</w:t>
            </w:r>
          </w:p>
          <w:bookmarkEnd w:id="2181"/>
        </w:tc>
        <w:tc>
          <w:tcPr>
            <w:tcBorders>
              <w:bottom w:val="single" w:sz="4" w:color="000000"/>
              <w:right w:val="single" w:sz="4" w:color="000000"/>
            </w:tcBorders>
            <w:tcMar>
              <w:top w:w="40" w:type="dxa"/>
              <w:left w:w="40" w:type="dxa"/>
              <w:bottom w:w="40" w:type="dxa"/>
              <w:right w:w="40" w:type="dxa"/>
            </w:tcMar>
            <w:vAlign w:val="top"/>
          </w:tcPr>
          <w:bookmarkStart w:id="2182" w:name="para_a2197cd9_f08b_4868_998a_7d55594dcd"/>
          <w:p>
            <w:pPr>
              <w:spacing w:before="180" w:after="0" w:line="240" w:lineRule="auto"/>
            </w:pPr>
            <w:r>
              <w:rPr>
                <w:rFonts w:ascii="Arial" w:hAnsi="Arial"/>
                <w:color w:val="000000"/>
                <w:sz w:val="18"/>
              </w:rPr>
              <w:t>not specialized</w:t>
            </w:r>
          </w:p>
          <w:bookmarkEnd w:id="21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3" w:name="para_cef8943b_ffdd_4273_89d6_6a91056681"/>
          <w:p>
            <w:pPr>
              <w:spacing w:before="180" w:after="0" w:line="240" w:lineRule="auto"/>
            </w:pPr>
            <w:r>
              <w:rPr>
                <w:rFonts w:ascii="Arial" w:hAnsi="Arial"/>
                <w:color w:val="000000"/>
                <w:sz w:val="18"/>
              </w:rPr>
              <w:t>NetworkAccessPointTypeCode</w:t>
            </w:r>
          </w:p>
          <w:bookmarkEnd w:id="2183"/>
        </w:tc>
        <w:tc>
          <w:tcPr>
            <w:tcBorders>
              <w:bottom w:val="single" w:sz="4" w:color="000000"/>
              <w:right w:val="single" w:sz="4" w:color="000000"/>
            </w:tcBorders>
            <w:tcMar>
              <w:top w:w="40" w:type="dxa"/>
              <w:left w:w="40" w:type="dxa"/>
              <w:bottom w:w="40" w:type="dxa"/>
              <w:right w:w="40" w:type="dxa"/>
            </w:tcMar>
            <w:vAlign w:val="top"/>
          </w:tcPr>
          <w:bookmarkStart w:id="2184" w:name="para_2f7adeb3_a552_43fc_8d3f_bbba11ba89"/>
          <w:p>
            <w:pPr>
              <w:spacing w:before="180" w:after="0" w:line="240" w:lineRule="auto"/>
              <w:jc w:val="center"/>
            </w:pPr>
            <w:r>
              <w:rPr>
                <w:rFonts w:ascii="Arial" w:hAnsi="Arial"/>
                <w:color w:val="000000"/>
                <w:sz w:val="18"/>
              </w:rPr>
              <w:t>U</w:t>
            </w:r>
          </w:p>
          <w:bookmarkEnd w:id="2184"/>
        </w:tc>
        <w:tc>
          <w:tcPr>
            <w:tcBorders>
              <w:bottom w:val="single" w:sz="4" w:color="000000"/>
              <w:right w:val="single" w:sz="4" w:color="000000"/>
            </w:tcBorders>
            <w:tcMar>
              <w:top w:w="40" w:type="dxa"/>
              <w:left w:w="40" w:type="dxa"/>
              <w:bottom w:w="40" w:type="dxa"/>
              <w:right w:w="40" w:type="dxa"/>
            </w:tcMar>
            <w:vAlign w:val="top"/>
          </w:tcPr>
          <w:bookmarkStart w:id="2185" w:name="para_1882e8c8_9531_476c_bb6f_e5d4cc642b"/>
          <w:p>
            <w:pPr>
              <w:spacing w:before="180" w:after="0" w:line="240" w:lineRule="auto"/>
            </w:pPr>
            <w:r>
              <w:rPr>
                <w:rFonts w:ascii="Arial" w:hAnsi="Arial"/>
                <w:color w:val="000000"/>
                <w:sz w:val="18"/>
              </w:rPr>
              <w:t>not specialized</w:t>
            </w:r>
          </w:p>
          <w:bookmarkEnd w:id="21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86" w:name="para_c1eadbf9_5274_47cc_ad12_714b5a4413"/>
          <w:p>
            <w:pPr>
              <w:spacing w:before="180" w:after="0" w:line="240" w:lineRule="auto"/>
            </w:pPr>
            <w:r>
              <w:rPr>
                <w:rFonts w:ascii="Arial" w:hAnsi="Arial"/>
                <w:color w:val="000000"/>
                <w:sz w:val="18"/>
              </w:rPr>
              <w:t>NetworkAccessPointID</w:t>
            </w:r>
          </w:p>
          <w:bookmarkEnd w:id="2186"/>
        </w:tc>
        <w:tc>
          <w:tcPr>
            <w:tcBorders>
              <w:bottom w:val="single" w:sz="4" w:color="000000"/>
              <w:right w:val="single" w:sz="4" w:color="000000"/>
            </w:tcBorders>
            <w:tcMar>
              <w:top w:w="40" w:type="dxa"/>
              <w:left w:w="40" w:type="dxa"/>
              <w:bottom w:w="40" w:type="dxa"/>
              <w:right w:w="40" w:type="dxa"/>
            </w:tcMar>
            <w:vAlign w:val="top"/>
          </w:tcPr>
          <w:bookmarkStart w:id="2187" w:name="para_c19fd686_c9d9_4fcb_bcd1_56cbfd8337"/>
          <w:p>
            <w:pPr>
              <w:spacing w:before="180" w:after="0" w:line="240" w:lineRule="auto"/>
              <w:jc w:val="center"/>
            </w:pPr>
            <w:r>
              <w:rPr>
                <w:rFonts w:ascii="Arial" w:hAnsi="Arial"/>
                <w:color w:val="000000"/>
                <w:sz w:val="18"/>
              </w:rPr>
              <w:t>U</w:t>
            </w:r>
          </w:p>
          <w:bookmarkEnd w:id="2187"/>
        </w:tc>
        <w:tc>
          <w:tcPr>
            <w:tcBorders>
              <w:bottom w:val="single" w:sz="4" w:color="000000"/>
              <w:right w:val="single" w:sz="4" w:color="000000"/>
            </w:tcBorders>
            <w:tcMar>
              <w:top w:w="40" w:type="dxa"/>
              <w:left w:w="40" w:type="dxa"/>
              <w:bottom w:w="40" w:type="dxa"/>
              <w:right w:w="40" w:type="dxa"/>
            </w:tcMar>
            <w:vAlign w:val="top"/>
          </w:tcPr>
          <w:bookmarkStart w:id="2188" w:name="para_c6440ba1_7f1b_447d_96bc_de33155ec7"/>
          <w:p>
            <w:pPr>
              <w:spacing w:before="180" w:after="0" w:line="240" w:lineRule="auto"/>
            </w:pPr>
            <w:r>
              <w:rPr>
                <w:rFonts w:ascii="Arial" w:hAnsi="Arial"/>
                <w:color w:val="000000"/>
                <w:sz w:val="18"/>
              </w:rPr>
              <w:t>not specialized</w:t>
            </w:r>
          </w:p>
          <w:bookmarkEnd w:id="2188"/>
        </w:tc>
      </w:tr>
      <w:tr>
        <w:tblPrEx/>
        <w:trPr/>
        <w:tc>
          <w:tcPr>
            <w:vMerge w:val="restart"/>
            <w:tcBorders>
              <w:left w:val="single" w:sz="4" w:color="000000"/>
              <w:right w:val="single" w:sz="4" w:color="000000"/>
            </w:tcBorders>
            <w:tcMar>
              <w:top w:w="40" w:type="dxa"/>
              <w:left w:w="40" w:type="dxa"/>
              <w:right w:w="40" w:type="dxa"/>
            </w:tcMar>
            <w:vAlign w:val="top"/>
          </w:tcPr>
          <w:bookmarkStart w:id="2189" w:name="para_0a16a39e_2df9_4ab0_9a39_109ab7274a"/>
          <w:p>
            <w:pPr>
              <w:spacing w:before="180" w:after="0" w:line="240" w:lineRule="auto"/>
            </w:pPr>
            <w:r>
              <w:rPr>
                <w:rFonts w:ascii="Arial" w:hAnsi="Arial"/>
                <w:color w:val="000000"/>
                <w:sz w:val="18"/>
              </w:rPr>
              <w:t>Participating Object:</w:t>
            </w:r>
          </w:p>
          <w:bookmarkEnd w:id="2189"/>
          <w:bookmarkStart w:id="2190" w:name="para_811e72b7_3bc4_4043_aed3_2ead33ea10"/>
          <w:p>
            <w:pPr>
              <w:spacing w:before="180" w:after="0" w:line="240" w:lineRule="auto"/>
            </w:pPr>
            <w:r>
              <w:rPr>
                <w:rFonts w:ascii="Arial" w:hAnsi="Arial"/>
                <w:color w:val="000000"/>
                <w:sz w:val="18"/>
              </w:rPr>
              <w:t>Studies being transferred (1..N)</w:t>
            </w:r>
          </w:p>
          <w:bookmarkEnd w:id="2190"/>
        </w:tc>
        <w:tc>
          <w:tcPr>
            <w:tcBorders>
              <w:bottom w:val="single" w:sz="4" w:color="000000"/>
              <w:right w:val="single" w:sz="4" w:color="000000"/>
            </w:tcBorders>
            <w:tcMar>
              <w:top w:w="40" w:type="dxa"/>
              <w:left w:w="40" w:type="dxa"/>
              <w:bottom w:w="40" w:type="dxa"/>
              <w:right w:w="40" w:type="dxa"/>
            </w:tcMar>
            <w:vAlign w:val="top"/>
          </w:tcPr>
          <w:bookmarkStart w:id="2191" w:name="para_049d41aa_ebd8_4cb0_8824_b2bbded267"/>
          <w:p>
            <w:pPr>
              <w:spacing w:before="180" w:after="0" w:line="240" w:lineRule="auto"/>
            </w:pPr>
            <w:r>
              <w:rPr>
                <w:rFonts w:ascii="Arial" w:hAnsi="Arial"/>
                <w:color w:val="000000"/>
                <w:sz w:val="18"/>
              </w:rPr>
              <w:t>ParticipantObjectTypeCode</w:t>
            </w:r>
          </w:p>
          <w:bookmarkEnd w:id="2191"/>
        </w:tc>
        <w:tc>
          <w:tcPr>
            <w:tcBorders>
              <w:bottom w:val="single" w:sz="4" w:color="000000"/>
              <w:right w:val="single" w:sz="4" w:color="000000"/>
            </w:tcBorders>
            <w:tcMar>
              <w:top w:w="40" w:type="dxa"/>
              <w:left w:w="40" w:type="dxa"/>
              <w:bottom w:w="40" w:type="dxa"/>
              <w:right w:w="40" w:type="dxa"/>
            </w:tcMar>
            <w:vAlign w:val="top"/>
          </w:tcPr>
          <w:bookmarkStart w:id="2192" w:name="para_8dcbd977_6673_4d8e_972d_56165aeeda"/>
          <w:p>
            <w:pPr>
              <w:spacing w:before="180" w:after="0" w:line="240" w:lineRule="auto"/>
              <w:jc w:val="center"/>
            </w:pPr>
            <w:r>
              <w:rPr>
                <w:rFonts w:ascii="Arial" w:hAnsi="Arial"/>
                <w:color w:val="000000"/>
                <w:sz w:val="18"/>
              </w:rPr>
              <w:t>M</w:t>
            </w:r>
          </w:p>
          <w:bookmarkEnd w:id="2192"/>
        </w:tc>
        <w:tc>
          <w:tcPr>
            <w:tcBorders>
              <w:bottom w:val="single" w:sz="4" w:color="000000"/>
              <w:right w:val="single" w:sz="4" w:color="000000"/>
            </w:tcBorders>
            <w:tcMar>
              <w:top w:w="40" w:type="dxa"/>
              <w:left w:w="40" w:type="dxa"/>
              <w:bottom w:w="40" w:type="dxa"/>
              <w:right w:w="40" w:type="dxa"/>
            </w:tcMar>
            <w:vAlign w:val="top"/>
          </w:tcPr>
          <w:bookmarkStart w:id="2193" w:name="para_77945837_616f_4eea_a084_f7b96cbf5a"/>
          <w:p>
            <w:pPr>
              <w:spacing w:before="180" w:after="0" w:line="240" w:lineRule="auto"/>
            </w:pPr>
            <w:r>
              <w:rPr>
                <w:rFonts w:ascii="Arial" w:hAnsi="Arial"/>
                <w:color w:val="000000"/>
                <w:sz w:val="18"/>
              </w:rPr>
              <w:t>Shall be: 2 = system</w:t>
            </w:r>
          </w:p>
          <w:bookmarkEnd w:id="21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4" w:name="para_1a67296b_92d1_4e74_b6e0_ad20328f5d"/>
          <w:p>
            <w:pPr>
              <w:spacing w:before="180" w:after="0" w:line="240" w:lineRule="auto"/>
            </w:pPr>
            <w:r>
              <w:rPr>
                <w:rFonts w:ascii="Arial" w:hAnsi="Arial"/>
                <w:color w:val="000000"/>
                <w:sz w:val="18"/>
              </w:rPr>
              <w:t>ParticipantObjectTypeCodeRole</w:t>
            </w:r>
          </w:p>
          <w:bookmarkEnd w:id="2194"/>
        </w:tc>
        <w:tc>
          <w:tcPr>
            <w:tcBorders>
              <w:bottom w:val="single" w:sz="4" w:color="000000"/>
              <w:right w:val="single" w:sz="4" w:color="000000"/>
            </w:tcBorders>
            <w:tcMar>
              <w:top w:w="40" w:type="dxa"/>
              <w:left w:w="40" w:type="dxa"/>
              <w:bottom w:w="40" w:type="dxa"/>
              <w:right w:w="40" w:type="dxa"/>
            </w:tcMar>
            <w:vAlign w:val="top"/>
          </w:tcPr>
          <w:bookmarkStart w:id="2195" w:name="para_9cafbd90_16bf_48ec_bae6_7ad82f5023"/>
          <w:p>
            <w:pPr>
              <w:spacing w:before="180" w:after="0" w:line="240" w:lineRule="auto"/>
              <w:jc w:val="center"/>
            </w:pPr>
            <w:r>
              <w:rPr>
                <w:rFonts w:ascii="Arial" w:hAnsi="Arial"/>
                <w:color w:val="000000"/>
                <w:sz w:val="18"/>
              </w:rPr>
              <w:t>M</w:t>
            </w:r>
          </w:p>
          <w:bookmarkEnd w:id="2195"/>
        </w:tc>
        <w:tc>
          <w:tcPr>
            <w:tcBorders>
              <w:bottom w:val="single" w:sz="4" w:color="000000"/>
              <w:right w:val="single" w:sz="4" w:color="000000"/>
            </w:tcBorders>
            <w:tcMar>
              <w:top w:w="40" w:type="dxa"/>
              <w:left w:w="40" w:type="dxa"/>
              <w:bottom w:w="40" w:type="dxa"/>
              <w:right w:w="40" w:type="dxa"/>
            </w:tcMar>
            <w:vAlign w:val="top"/>
          </w:tcPr>
          <w:bookmarkStart w:id="2196" w:name="para_85c57e85_410c_43db_ae45_79905e1206"/>
          <w:p>
            <w:pPr>
              <w:spacing w:before="180" w:after="0" w:line="240" w:lineRule="auto"/>
            </w:pPr>
            <w:r>
              <w:rPr>
                <w:rFonts w:ascii="Arial" w:hAnsi="Arial"/>
                <w:color w:val="000000"/>
                <w:sz w:val="18"/>
              </w:rPr>
              <w:t>Shall be: 3 = report</w:t>
            </w:r>
          </w:p>
          <w:bookmarkEnd w:id="21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197" w:name="para_07e23138_48fa_4708_97cd_52103275eb"/>
          <w:p>
            <w:pPr>
              <w:spacing w:before="180" w:after="0" w:line="240" w:lineRule="auto"/>
            </w:pPr>
            <w:r>
              <w:rPr>
                <w:rFonts w:ascii="Arial" w:hAnsi="Arial"/>
                <w:color w:val="000000"/>
                <w:sz w:val="18"/>
              </w:rPr>
              <w:t>ParticipantObjectDataLifeCycle</w:t>
            </w:r>
          </w:p>
          <w:bookmarkEnd w:id="2197"/>
        </w:tc>
        <w:tc>
          <w:tcPr>
            <w:tcBorders>
              <w:bottom w:val="single" w:sz="4" w:color="000000"/>
              <w:right w:val="single" w:sz="4" w:color="000000"/>
            </w:tcBorders>
            <w:tcMar>
              <w:top w:w="40" w:type="dxa"/>
              <w:left w:w="40" w:type="dxa"/>
              <w:bottom w:w="40" w:type="dxa"/>
              <w:right w:w="40" w:type="dxa"/>
            </w:tcMar>
            <w:vAlign w:val="top"/>
          </w:tcPr>
          <w:bookmarkStart w:id="2198" w:name="para_b3faf87b_87b8_4caa_8e29_0a3722f2e3"/>
          <w:p>
            <w:pPr>
              <w:spacing w:before="180" w:after="0" w:line="240" w:lineRule="auto"/>
              <w:jc w:val="center"/>
            </w:pPr>
            <w:r>
              <w:rPr>
                <w:rFonts w:ascii="Arial" w:hAnsi="Arial"/>
                <w:color w:val="000000"/>
                <w:sz w:val="18"/>
              </w:rPr>
              <w:t>U</w:t>
            </w:r>
          </w:p>
          <w:bookmarkEnd w:id="2198"/>
        </w:tc>
        <w:tc>
          <w:tcPr>
            <w:tcBorders>
              <w:bottom w:val="single" w:sz="4" w:color="000000"/>
              <w:right w:val="single" w:sz="4" w:color="000000"/>
            </w:tcBorders>
            <w:tcMar>
              <w:top w:w="40" w:type="dxa"/>
              <w:left w:w="40" w:type="dxa"/>
              <w:bottom w:w="40" w:type="dxa"/>
              <w:right w:w="40" w:type="dxa"/>
            </w:tcMar>
            <w:vAlign w:val="top"/>
          </w:tcPr>
          <w:bookmarkStart w:id="2199" w:name="para_b3d84e5c_4366_4916_b2ac_e1c4a204e8"/>
          <w:p>
            <w:pPr>
              <w:spacing w:before="180" w:after="0" w:line="240" w:lineRule="auto"/>
            </w:pPr>
            <w:r>
              <w:rPr>
                <w:rFonts w:ascii="Arial" w:hAnsi="Arial"/>
                <w:color w:val="000000"/>
                <w:sz w:val="18"/>
              </w:rPr>
              <w:t>not specialized</w:t>
            </w:r>
          </w:p>
          <w:bookmarkEnd w:id="219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0" w:name="para_1dade891_0c50_4a1b_8caa_647b99d134"/>
          <w:p>
            <w:pPr>
              <w:spacing w:before="180" w:after="0" w:line="240" w:lineRule="auto"/>
            </w:pPr>
            <w:r>
              <w:rPr>
                <w:rFonts w:ascii="Arial" w:hAnsi="Arial"/>
                <w:color w:val="000000"/>
                <w:sz w:val="18"/>
              </w:rPr>
              <w:t>ParticipantObjectIDTypeCode</w:t>
            </w:r>
          </w:p>
          <w:bookmarkEnd w:id="2200"/>
        </w:tc>
        <w:tc>
          <w:tcPr>
            <w:tcBorders>
              <w:bottom w:val="single" w:sz="4" w:color="000000"/>
              <w:right w:val="single" w:sz="4" w:color="000000"/>
            </w:tcBorders>
            <w:tcMar>
              <w:top w:w="40" w:type="dxa"/>
              <w:left w:w="40" w:type="dxa"/>
              <w:bottom w:w="40" w:type="dxa"/>
              <w:right w:w="40" w:type="dxa"/>
            </w:tcMar>
            <w:vAlign w:val="top"/>
          </w:tcPr>
          <w:bookmarkStart w:id="2201" w:name="para_9daf6086_50f6_466a_b46c_7fa9c0f9a8"/>
          <w:p>
            <w:pPr>
              <w:spacing w:before="180" w:after="0" w:line="240" w:lineRule="auto"/>
              <w:jc w:val="center"/>
            </w:pPr>
            <w:r>
              <w:rPr>
                <w:rFonts w:ascii="Arial" w:hAnsi="Arial"/>
                <w:color w:val="000000"/>
                <w:sz w:val="18"/>
              </w:rPr>
              <w:t>M</w:t>
            </w:r>
          </w:p>
          <w:bookmarkEnd w:id="2201"/>
        </w:tc>
        <w:tc>
          <w:tcPr>
            <w:tcBorders>
              <w:bottom w:val="single" w:sz="4" w:color="000000"/>
              <w:right w:val="single" w:sz="4" w:color="000000"/>
            </w:tcBorders>
            <w:tcMar>
              <w:top w:w="40" w:type="dxa"/>
              <w:left w:w="40" w:type="dxa"/>
              <w:bottom w:w="40" w:type="dxa"/>
              <w:right w:w="40" w:type="dxa"/>
            </w:tcMar>
            <w:vAlign w:val="top"/>
          </w:tcPr>
          <w:bookmarkStart w:id="2202" w:name="para_998c27bf_1127_4aec_9f13_6beb75a91a"/>
          <w:p>
            <w:pPr>
              <w:spacing w:before="180" w:after="0" w:line="240" w:lineRule="auto"/>
            </w:pPr>
            <w:r>
              <w:rPr>
                <w:rFonts w:ascii="Arial" w:hAnsi="Arial"/>
                <w:color w:val="000000"/>
                <w:sz w:val="18"/>
              </w:rPr>
              <w:t xml:space="preserve">EV </w:t>
            </w:r>
            <w:hyperlink r:id="r139">
              <w:r>
                <w:rPr>
                  <w:rFonts w:ascii="Arial" w:hAnsi="Arial"/>
                  <w:color w:val="000000"/>
                  <w:sz w:val="18"/>
                </w:rPr>
                <w:t>(110180, DCM, "Study Instance UID")</w:t>
              </w:r>
            </w:hyperlink>
          </w:p>
          <w:bookmarkEnd w:id="220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3" w:name="para_cc8ea261_44ad_42c9_b078_9edc3688aa"/>
          <w:p>
            <w:pPr>
              <w:spacing w:before="180" w:after="0" w:line="240" w:lineRule="auto"/>
            </w:pPr>
            <w:r>
              <w:rPr>
                <w:rFonts w:ascii="Arial" w:hAnsi="Arial"/>
                <w:color w:val="000000"/>
                <w:sz w:val="18"/>
              </w:rPr>
              <w:t>ParticipantObjectSensitivity</w:t>
            </w:r>
          </w:p>
          <w:bookmarkEnd w:id="2203"/>
        </w:tc>
        <w:tc>
          <w:tcPr>
            <w:tcBorders>
              <w:bottom w:val="single" w:sz="4" w:color="000000"/>
              <w:right w:val="single" w:sz="4" w:color="000000"/>
            </w:tcBorders>
            <w:tcMar>
              <w:top w:w="40" w:type="dxa"/>
              <w:left w:w="40" w:type="dxa"/>
              <w:bottom w:w="40" w:type="dxa"/>
              <w:right w:w="40" w:type="dxa"/>
            </w:tcMar>
            <w:vAlign w:val="top"/>
          </w:tcPr>
          <w:bookmarkStart w:id="2204" w:name="para_df804439_8710_49c8_ac32_76b93a8301"/>
          <w:p>
            <w:pPr>
              <w:spacing w:before="180" w:after="0" w:line="240" w:lineRule="auto"/>
              <w:jc w:val="center"/>
            </w:pPr>
            <w:r>
              <w:rPr>
                <w:rFonts w:ascii="Arial" w:hAnsi="Arial"/>
                <w:color w:val="000000"/>
                <w:sz w:val="18"/>
              </w:rPr>
              <w:t>U</w:t>
            </w:r>
          </w:p>
          <w:bookmarkEnd w:id="2204"/>
        </w:tc>
        <w:tc>
          <w:tcPr>
            <w:tcBorders>
              <w:bottom w:val="single" w:sz="4" w:color="000000"/>
              <w:right w:val="single" w:sz="4" w:color="000000"/>
            </w:tcBorders>
            <w:tcMar>
              <w:top w:w="40" w:type="dxa"/>
              <w:left w:w="40" w:type="dxa"/>
              <w:bottom w:w="40" w:type="dxa"/>
              <w:right w:w="40" w:type="dxa"/>
            </w:tcMar>
            <w:vAlign w:val="top"/>
          </w:tcPr>
          <w:bookmarkStart w:id="2205" w:name="para_d2f5f2af_5f27_45c3_bb8e_8dd7489d7a"/>
          <w:p>
            <w:pPr>
              <w:spacing w:before="180" w:after="0" w:line="240" w:lineRule="auto"/>
            </w:pPr>
            <w:r>
              <w:rPr>
                <w:rFonts w:ascii="Arial" w:hAnsi="Arial"/>
                <w:color w:val="000000"/>
                <w:sz w:val="18"/>
              </w:rPr>
              <w:t>not specialized</w:t>
            </w:r>
          </w:p>
          <w:bookmarkEnd w:id="220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6" w:name="para_c6bcaf09_7823_4451_95af_2295cc10f2"/>
          <w:p>
            <w:pPr>
              <w:spacing w:before="180" w:after="0" w:line="240" w:lineRule="auto"/>
            </w:pPr>
            <w:r>
              <w:rPr>
                <w:rFonts w:ascii="Arial" w:hAnsi="Arial"/>
                <w:color w:val="000000"/>
                <w:sz w:val="18"/>
              </w:rPr>
              <w:t>ParticipantObjectID</w:t>
            </w:r>
          </w:p>
          <w:bookmarkEnd w:id="2206"/>
        </w:tc>
        <w:tc>
          <w:tcPr>
            <w:tcBorders>
              <w:bottom w:val="single" w:sz="4" w:color="000000"/>
              <w:right w:val="single" w:sz="4" w:color="000000"/>
            </w:tcBorders>
            <w:tcMar>
              <w:top w:w="40" w:type="dxa"/>
              <w:left w:w="40" w:type="dxa"/>
              <w:bottom w:w="40" w:type="dxa"/>
              <w:right w:w="40" w:type="dxa"/>
            </w:tcMar>
            <w:vAlign w:val="top"/>
          </w:tcPr>
          <w:bookmarkStart w:id="2207" w:name="para_35839288_fc0d_4123_9d32_a5b2233f09"/>
          <w:p>
            <w:pPr>
              <w:spacing w:before="180" w:after="0" w:line="240" w:lineRule="auto"/>
              <w:jc w:val="center"/>
            </w:pPr>
            <w:r>
              <w:rPr>
                <w:rFonts w:ascii="Arial" w:hAnsi="Arial"/>
                <w:color w:val="000000"/>
                <w:sz w:val="18"/>
              </w:rPr>
              <w:t>M</w:t>
            </w:r>
          </w:p>
          <w:bookmarkEnd w:id="2207"/>
        </w:tc>
        <w:tc>
          <w:tcPr>
            <w:tcBorders>
              <w:bottom w:val="single" w:sz="4" w:color="000000"/>
              <w:right w:val="single" w:sz="4" w:color="000000"/>
            </w:tcBorders>
            <w:tcMar>
              <w:top w:w="40" w:type="dxa"/>
              <w:left w:w="40" w:type="dxa"/>
              <w:bottom w:w="40" w:type="dxa"/>
              <w:right w:w="40" w:type="dxa"/>
            </w:tcMar>
            <w:vAlign w:val="top"/>
          </w:tcPr>
          <w:bookmarkStart w:id="2208" w:name="para_b68d2d74_f3d9_4252_a9e7_f87413cd8e"/>
          <w:p>
            <w:pPr>
              <w:spacing w:before="180" w:after="0" w:line="240" w:lineRule="auto"/>
            </w:pPr>
            <w:r>
              <w:rPr>
                <w:rFonts w:ascii="Arial" w:hAnsi="Arial"/>
                <w:color w:val="000000"/>
                <w:sz w:val="18"/>
              </w:rPr>
              <w:t>The Study Instance UID</w:t>
            </w:r>
          </w:p>
          <w:bookmarkEnd w:id="22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09" w:name="para_3761558f_8730_4c8b_9fda_f3e2e2a597"/>
          <w:p>
            <w:pPr>
              <w:spacing w:before="180" w:after="0" w:line="240" w:lineRule="auto"/>
            </w:pPr>
            <w:r>
              <w:rPr>
                <w:rFonts w:ascii="Arial" w:hAnsi="Arial"/>
                <w:color w:val="000000"/>
                <w:sz w:val="18"/>
              </w:rPr>
              <w:t>ParticipantObjectName</w:t>
            </w:r>
          </w:p>
          <w:bookmarkEnd w:id="2209"/>
        </w:tc>
        <w:tc>
          <w:tcPr>
            <w:tcBorders>
              <w:bottom w:val="single" w:sz="4" w:color="000000"/>
              <w:right w:val="single" w:sz="4" w:color="000000"/>
            </w:tcBorders>
            <w:tcMar>
              <w:top w:w="40" w:type="dxa"/>
              <w:left w:w="40" w:type="dxa"/>
              <w:bottom w:w="40" w:type="dxa"/>
              <w:right w:w="40" w:type="dxa"/>
            </w:tcMar>
            <w:vAlign w:val="top"/>
          </w:tcPr>
          <w:bookmarkStart w:id="2210" w:name="para_b76a4dd4_5976_403e_b608_aa5c487c10"/>
          <w:p>
            <w:pPr>
              <w:spacing w:before="180" w:after="0" w:line="240" w:lineRule="auto"/>
              <w:jc w:val="center"/>
            </w:pPr>
            <w:r>
              <w:rPr>
                <w:rFonts w:ascii="Arial" w:hAnsi="Arial"/>
                <w:color w:val="000000"/>
                <w:sz w:val="18"/>
              </w:rPr>
              <w:t>U</w:t>
            </w:r>
          </w:p>
          <w:bookmarkEnd w:id="2210"/>
        </w:tc>
        <w:tc>
          <w:tcPr>
            <w:tcBorders>
              <w:bottom w:val="single" w:sz="4" w:color="000000"/>
              <w:right w:val="single" w:sz="4" w:color="000000"/>
            </w:tcBorders>
            <w:tcMar>
              <w:top w:w="40" w:type="dxa"/>
              <w:left w:w="40" w:type="dxa"/>
              <w:bottom w:w="40" w:type="dxa"/>
              <w:right w:w="40" w:type="dxa"/>
            </w:tcMar>
            <w:vAlign w:val="top"/>
          </w:tcPr>
          <w:bookmarkStart w:id="2211" w:name="para_6c8d3e25_6103_441e_b903_db7840844a"/>
          <w:p>
            <w:pPr>
              <w:spacing w:before="180" w:after="0" w:line="240" w:lineRule="auto"/>
            </w:pPr>
            <w:r>
              <w:rPr>
                <w:rFonts w:ascii="Arial" w:hAnsi="Arial"/>
                <w:color w:val="000000"/>
                <w:sz w:val="18"/>
              </w:rPr>
              <w:t>not specialized</w:t>
            </w:r>
          </w:p>
          <w:bookmarkEnd w:id="22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2" w:name="para_d206e234_4fbc_42d4_9462_ce09fe9a29"/>
          <w:p>
            <w:pPr>
              <w:spacing w:before="180" w:after="0" w:line="240" w:lineRule="auto"/>
            </w:pPr>
            <w:r>
              <w:rPr>
                <w:rFonts w:ascii="Arial" w:hAnsi="Arial"/>
                <w:color w:val="000000"/>
                <w:sz w:val="18"/>
              </w:rPr>
              <w:t>ParticipantObjectQuery</w:t>
            </w:r>
          </w:p>
          <w:bookmarkEnd w:id="2212"/>
        </w:tc>
        <w:tc>
          <w:tcPr>
            <w:tcBorders>
              <w:bottom w:val="single" w:sz="4" w:color="000000"/>
              <w:right w:val="single" w:sz="4" w:color="000000"/>
            </w:tcBorders>
            <w:tcMar>
              <w:top w:w="40" w:type="dxa"/>
              <w:left w:w="40" w:type="dxa"/>
              <w:bottom w:w="40" w:type="dxa"/>
              <w:right w:w="40" w:type="dxa"/>
            </w:tcMar>
            <w:vAlign w:val="top"/>
          </w:tcPr>
          <w:bookmarkStart w:id="2213" w:name="para_fb06be67_1c37_4c84_b094_8501f11e48"/>
          <w:p>
            <w:pPr>
              <w:spacing w:before="180" w:after="0" w:line="240" w:lineRule="auto"/>
              <w:jc w:val="center"/>
            </w:pPr>
            <w:r>
              <w:rPr>
                <w:rFonts w:ascii="Arial" w:hAnsi="Arial"/>
                <w:color w:val="000000"/>
                <w:sz w:val="18"/>
              </w:rPr>
              <w:t>U</w:t>
            </w:r>
          </w:p>
          <w:bookmarkEnd w:id="2213"/>
        </w:tc>
        <w:tc>
          <w:tcPr>
            <w:tcBorders>
              <w:bottom w:val="single" w:sz="4" w:color="000000"/>
              <w:right w:val="single" w:sz="4" w:color="000000"/>
            </w:tcBorders>
            <w:tcMar>
              <w:top w:w="40" w:type="dxa"/>
              <w:left w:w="40" w:type="dxa"/>
              <w:bottom w:w="40" w:type="dxa"/>
              <w:right w:w="40" w:type="dxa"/>
            </w:tcMar>
            <w:vAlign w:val="top"/>
          </w:tcPr>
          <w:bookmarkStart w:id="2214" w:name="para_b72ce2da_02b3_4bc5_97a7_412314c298"/>
          <w:p>
            <w:pPr>
              <w:spacing w:before="180" w:after="0" w:line="240" w:lineRule="auto"/>
            </w:pPr>
            <w:r>
              <w:rPr>
                <w:rFonts w:ascii="Arial" w:hAnsi="Arial"/>
                <w:color w:val="000000"/>
                <w:sz w:val="18"/>
              </w:rPr>
              <w:t>not specialized</w:t>
            </w:r>
          </w:p>
          <w:bookmarkEnd w:id="22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5" w:name="para_c15643c2_10ba_44ae_9ef8_11ad31c13a"/>
          <w:p>
            <w:pPr>
              <w:spacing w:before="180" w:after="0" w:line="240" w:lineRule="auto"/>
            </w:pPr>
            <w:r>
              <w:rPr>
                <w:rFonts w:ascii="Arial" w:hAnsi="Arial"/>
                <w:color w:val="000000"/>
                <w:sz w:val="18"/>
              </w:rPr>
              <w:t>ParticipantObjectDetail</w:t>
            </w:r>
          </w:p>
          <w:bookmarkEnd w:id="2215"/>
        </w:tc>
        <w:tc>
          <w:tcPr>
            <w:tcBorders>
              <w:bottom w:val="single" w:sz="4" w:color="000000"/>
              <w:right w:val="single" w:sz="4" w:color="000000"/>
            </w:tcBorders>
            <w:tcMar>
              <w:top w:w="40" w:type="dxa"/>
              <w:left w:w="40" w:type="dxa"/>
              <w:bottom w:w="40" w:type="dxa"/>
              <w:right w:w="40" w:type="dxa"/>
            </w:tcMar>
            <w:vAlign w:val="top"/>
          </w:tcPr>
          <w:bookmarkStart w:id="2216" w:name="para_e59d5c5a_0fea_41d8_8eef_15a9cf5d99"/>
          <w:p>
            <w:pPr>
              <w:spacing w:before="180" w:after="0" w:line="240" w:lineRule="auto"/>
              <w:jc w:val="center"/>
            </w:pPr>
            <w:r>
              <w:rPr>
                <w:rFonts w:ascii="Arial" w:hAnsi="Arial"/>
                <w:color w:val="000000"/>
                <w:sz w:val="18"/>
              </w:rPr>
              <w:t>U</w:t>
            </w:r>
          </w:p>
          <w:bookmarkEnd w:id="2216"/>
        </w:tc>
        <w:tc>
          <w:tcPr>
            <w:tcBorders>
              <w:bottom w:val="single" w:sz="4" w:color="000000"/>
              <w:right w:val="single" w:sz="4" w:color="000000"/>
            </w:tcBorders>
            <w:tcMar>
              <w:top w:w="40" w:type="dxa"/>
              <w:left w:w="40" w:type="dxa"/>
              <w:bottom w:w="40" w:type="dxa"/>
              <w:right w:w="40" w:type="dxa"/>
            </w:tcMar>
            <w:vAlign w:val="top"/>
          </w:tcPr>
          <w:bookmarkStart w:id="2217" w:name="para_2ad14228_33ef_40cb_a239_58a10a41b9"/>
          <w:p>
            <w:pPr>
              <w:spacing w:before="180" w:after="0" w:line="240" w:lineRule="auto"/>
            </w:pPr>
            <w:r>
              <w:rPr>
                <w:rFonts w:ascii="Arial" w:hAnsi="Arial"/>
                <w:color w:val="000000"/>
                <w:sz w:val="18"/>
              </w:rPr>
              <w:t>Not specialized</w:t>
            </w:r>
          </w:p>
          <w:bookmarkEnd w:id="22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18" w:name="para_dc9e5a11_30ca_498f_8b21_bb27966285"/>
          <w:p>
            <w:pPr>
              <w:spacing w:before="180" w:after="0" w:line="240" w:lineRule="auto"/>
            </w:pPr>
            <w:r>
              <w:rPr>
                <w:rFonts w:ascii="Arial" w:hAnsi="Arial"/>
                <w:color w:val="000000"/>
                <w:sz w:val="18"/>
              </w:rPr>
              <w:t>ParticipantObjectDescription</w:t>
            </w:r>
          </w:p>
          <w:bookmarkEnd w:id="2218"/>
        </w:tc>
        <w:tc>
          <w:tcPr>
            <w:tcBorders>
              <w:bottom w:val="single" w:sz="4" w:color="000000"/>
              <w:right w:val="single" w:sz="4" w:color="000000"/>
            </w:tcBorders>
            <w:tcMar>
              <w:top w:w="40" w:type="dxa"/>
              <w:left w:w="40" w:type="dxa"/>
              <w:bottom w:w="40" w:type="dxa"/>
              <w:right w:w="40" w:type="dxa"/>
            </w:tcMar>
            <w:vAlign w:val="top"/>
          </w:tcPr>
          <w:bookmarkStart w:id="2219" w:name="para_ddab2816_dd26_437d_8288_e334ae2a74"/>
          <w:p>
            <w:pPr>
              <w:spacing w:before="180" w:after="0" w:line="240" w:lineRule="auto"/>
              <w:jc w:val="center"/>
            </w:pPr>
            <w:r>
              <w:rPr>
                <w:rFonts w:ascii="Arial" w:hAnsi="Arial"/>
                <w:color w:val="000000"/>
                <w:sz w:val="18"/>
              </w:rPr>
              <w:t>U</w:t>
            </w:r>
          </w:p>
          <w:bookmarkEnd w:id="2219"/>
        </w:tc>
        <w:tc>
          <w:tcPr>
            <w:tcBorders>
              <w:bottom w:val="single" w:sz="4" w:color="000000"/>
              <w:right w:val="single" w:sz="4" w:color="000000"/>
            </w:tcBorders>
            <w:tcMar>
              <w:top w:w="40" w:type="dxa"/>
              <w:left w:w="40" w:type="dxa"/>
              <w:bottom w:w="40" w:type="dxa"/>
              <w:right w:w="40" w:type="dxa"/>
            </w:tcMar>
            <w:vAlign w:val="top"/>
          </w:tcPr>
          <w:bookmarkStart w:id="2220" w:name="para_1313aca8_32e7_49b2_813c_c157210907"/>
          <w:p>
            <w:pPr>
              <w:spacing w:before="180" w:after="0" w:line="240" w:lineRule="auto"/>
            </w:pPr>
            <w:r>
              <w:rPr>
                <w:rFonts w:ascii="Arial" w:hAnsi="Arial"/>
                <w:color w:val="000000"/>
                <w:sz w:val="18"/>
              </w:rPr>
              <w:t>Not specialized</w:t>
            </w:r>
          </w:p>
          <w:bookmarkEnd w:id="22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1" w:name="para_3ab5d5e5_edd1_474c_a96a_68c3a40b42"/>
          <w:p>
            <w:pPr>
              <w:spacing w:before="180" w:after="0" w:line="240" w:lineRule="auto"/>
            </w:pPr>
            <w:r>
              <w:rPr>
                <w:rFonts w:ascii="Arial" w:hAnsi="Arial"/>
                <w:color w:val="000000"/>
                <w:sz w:val="18"/>
              </w:rPr>
              <w:t>SOPClass</w:t>
            </w:r>
          </w:p>
          <w:bookmarkEnd w:id="2221"/>
        </w:tc>
        <w:tc>
          <w:tcPr>
            <w:tcBorders>
              <w:bottom w:val="single" w:sz="4" w:color="000000"/>
              <w:right w:val="single" w:sz="4" w:color="000000"/>
            </w:tcBorders>
            <w:tcMar>
              <w:top w:w="40" w:type="dxa"/>
              <w:left w:w="40" w:type="dxa"/>
              <w:bottom w:w="40" w:type="dxa"/>
              <w:right w:w="40" w:type="dxa"/>
            </w:tcMar>
            <w:vAlign w:val="top"/>
          </w:tcPr>
          <w:bookmarkStart w:id="2222" w:name="para_88137660_2f1c_4f2d_99e3_d5b059d35b"/>
          <w:p>
            <w:pPr>
              <w:spacing w:before="180" w:after="0" w:line="240" w:lineRule="auto"/>
              <w:jc w:val="center"/>
            </w:pPr>
            <w:r>
              <w:rPr>
                <w:rFonts w:ascii="Arial" w:hAnsi="Arial"/>
                <w:color w:val="000000"/>
                <w:sz w:val="18"/>
              </w:rPr>
              <w:t>MC</w:t>
            </w:r>
          </w:p>
          <w:bookmarkEnd w:id="2222"/>
        </w:tc>
        <w:tc>
          <w:tcPr>
            <w:tcBorders>
              <w:bottom w:val="single" w:sz="4" w:color="000000"/>
              <w:right w:val="single" w:sz="4" w:color="000000"/>
            </w:tcBorders>
            <w:tcMar>
              <w:top w:w="40" w:type="dxa"/>
              <w:left w:w="40" w:type="dxa"/>
              <w:bottom w:w="40" w:type="dxa"/>
              <w:right w:w="40" w:type="dxa"/>
            </w:tcMar>
            <w:vAlign w:val="top"/>
          </w:tcPr>
          <w:bookmarkStart w:id="2223" w:name="para_75b02375_0b7e_497a_bcf1_2a70e65405"/>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2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4" w:name="para_eb128989_927d_4f29_bec7_053e5a3f7c"/>
          <w:p>
            <w:pPr>
              <w:spacing w:before="180" w:after="0" w:line="240" w:lineRule="auto"/>
            </w:pPr>
            <w:r>
              <w:rPr>
                <w:rFonts w:ascii="Arial" w:hAnsi="Arial"/>
                <w:color w:val="000000"/>
                <w:sz w:val="18"/>
              </w:rPr>
              <w:t>Accession</w:t>
            </w:r>
          </w:p>
          <w:bookmarkEnd w:id="2224"/>
        </w:tc>
        <w:tc>
          <w:tcPr>
            <w:tcBorders>
              <w:bottom w:val="single" w:sz="4" w:color="000000"/>
              <w:right w:val="single" w:sz="4" w:color="000000"/>
            </w:tcBorders>
            <w:tcMar>
              <w:top w:w="40" w:type="dxa"/>
              <w:left w:w="40" w:type="dxa"/>
              <w:bottom w:w="40" w:type="dxa"/>
              <w:right w:w="40" w:type="dxa"/>
            </w:tcMar>
            <w:vAlign w:val="top"/>
          </w:tcPr>
          <w:bookmarkStart w:id="2225" w:name="para_f622c7bb_b5bf_48c0_a227_4c112e349a"/>
          <w:p>
            <w:pPr>
              <w:spacing w:before="180" w:after="0" w:line="240" w:lineRule="auto"/>
              <w:jc w:val="center"/>
            </w:pPr>
            <w:r>
              <w:rPr>
                <w:rFonts w:ascii="Arial" w:hAnsi="Arial"/>
                <w:color w:val="000000"/>
                <w:sz w:val="18"/>
              </w:rPr>
              <w:t>U</w:t>
            </w:r>
          </w:p>
          <w:bookmarkEnd w:id="2225"/>
        </w:tc>
        <w:tc>
          <w:tcPr>
            <w:tcBorders>
              <w:bottom w:val="single" w:sz="4" w:color="000000"/>
              <w:right w:val="single" w:sz="4" w:color="000000"/>
            </w:tcBorders>
            <w:tcMar>
              <w:top w:w="40" w:type="dxa"/>
              <w:left w:w="40" w:type="dxa"/>
              <w:bottom w:w="40" w:type="dxa"/>
              <w:right w:w="40" w:type="dxa"/>
            </w:tcMar>
            <w:vAlign w:val="top"/>
          </w:tcPr>
          <w:bookmarkStart w:id="2226" w:name="para_9b8df242_03d2_40cc_bd71_d0d8c9fe7c"/>
          <w:p>
            <w:pPr>
              <w:spacing w:before="180" w:after="0" w:line="240" w:lineRule="auto"/>
            </w:pPr>
            <w:r>
              <w:rPr>
                <w:rFonts w:ascii="Arial" w:hAnsi="Arial"/>
                <w:color w:val="000000"/>
                <w:sz w:val="18"/>
              </w:rPr>
              <w:t>not specialized</w:t>
            </w:r>
          </w:p>
          <w:bookmarkEnd w:id="22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27" w:name="para_ca2ee8d4_11a5_4e6a_ae08_e650f12629"/>
          <w:p>
            <w:pPr>
              <w:spacing w:before="180" w:after="0" w:line="240" w:lineRule="auto"/>
            </w:pPr>
            <w:r>
              <w:rPr>
                <w:rFonts w:ascii="Arial" w:hAnsi="Arial"/>
                <w:color w:val="000000"/>
                <w:sz w:val="18"/>
              </w:rPr>
              <w:t>NumberOfInstances</w:t>
            </w:r>
          </w:p>
          <w:bookmarkEnd w:id="2227"/>
        </w:tc>
        <w:tc>
          <w:tcPr>
            <w:tcBorders>
              <w:bottom w:val="single" w:sz="4" w:color="000000"/>
              <w:right w:val="single" w:sz="4" w:color="000000"/>
            </w:tcBorders>
            <w:tcMar>
              <w:top w:w="40" w:type="dxa"/>
              <w:left w:w="40" w:type="dxa"/>
              <w:bottom w:w="40" w:type="dxa"/>
              <w:right w:w="40" w:type="dxa"/>
            </w:tcMar>
            <w:vAlign w:val="top"/>
          </w:tcPr>
          <w:bookmarkStart w:id="2228" w:name="para_f59b342c_b35e_4d93_8843_e3f9f614d6"/>
          <w:p>
            <w:pPr>
              <w:spacing w:before="180" w:after="0" w:line="240" w:lineRule="auto"/>
              <w:jc w:val="center"/>
            </w:pPr>
            <w:r>
              <w:rPr>
                <w:rFonts w:ascii="Arial" w:hAnsi="Arial"/>
                <w:color w:val="000000"/>
                <w:sz w:val="18"/>
              </w:rPr>
              <w:t>U</w:t>
            </w:r>
          </w:p>
          <w:bookmarkEnd w:id="2228"/>
        </w:tc>
        <w:tc>
          <w:tcPr>
            <w:tcBorders>
              <w:bottom w:val="single" w:sz="4" w:color="000000"/>
              <w:right w:val="single" w:sz="4" w:color="000000"/>
            </w:tcBorders>
            <w:tcMar>
              <w:top w:w="40" w:type="dxa"/>
              <w:left w:w="40" w:type="dxa"/>
              <w:bottom w:w="40" w:type="dxa"/>
              <w:right w:w="40" w:type="dxa"/>
            </w:tcMar>
            <w:vAlign w:val="top"/>
          </w:tcPr>
          <w:bookmarkStart w:id="2229" w:name="para_487a7776_45a8_49b7_ad28_30a809a1c8"/>
          <w:p>
            <w:pPr>
              <w:spacing w:before="180" w:after="0" w:line="240" w:lineRule="auto"/>
            </w:pPr>
            <w:r>
              <w:rPr>
                <w:rFonts w:ascii="Arial" w:hAnsi="Arial"/>
                <w:color w:val="000000"/>
                <w:sz w:val="18"/>
              </w:rPr>
              <w:t>not specialized</w:t>
            </w:r>
          </w:p>
          <w:bookmarkEnd w:id="22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0" w:name="para_2b09dac2_5a4b_4a1f_ab18_f0f72d8980"/>
          <w:p>
            <w:pPr>
              <w:spacing w:before="180" w:after="0" w:line="240" w:lineRule="auto"/>
            </w:pPr>
            <w:r>
              <w:rPr>
                <w:rFonts w:ascii="Arial" w:hAnsi="Arial"/>
                <w:color w:val="000000"/>
                <w:sz w:val="18"/>
              </w:rPr>
              <w:t>Instances</w:t>
            </w:r>
          </w:p>
          <w:bookmarkEnd w:id="2230"/>
        </w:tc>
        <w:tc>
          <w:tcPr>
            <w:tcBorders>
              <w:bottom w:val="single" w:sz="4" w:color="000000"/>
              <w:right w:val="single" w:sz="4" w:color="000000"/>
            </w:tcBorders>
            <w:tcMar>
              <w:top w:w="40" w:type="dxa"/>
              <w:left w:w="40" w:type="dxa"/>
              <w:bottom w:w="40" w:type="dxa"/>
              <w:right w:w="40" w:type="dxa"/>
            </w:tcMar>
            <w:vAlign w:val="top"/>
          </w:tcPr>
          <w:bookmarkStart w:id="2231" w:name="para_fe9a24dd_c697_4e9f_928f_5a285dc560"/>
          <w:p>
            <w:pPr>
              <w:spacing w:before="180" w:after="0" w:line="240" w:lineRule="auto"/>
              <w:jc w:val="center"/>
            </w:pPr>
            <w:r>
              <w:rPr>
                <w:rFonts w:ascii="Arial" w:hAnsi="Arial"/>
                <w:color w:val="000000"/>
                <w:sz w:val="18"/>
              </w:rPr>
              <w:t>U</w:t>
            </w:r>
          </w:p>
          <w:bookmarkEnd w:id="2231"/>
        </w:tc>
        <w:tc>
          <w:tcPr>
            <w:tcBorders>
              <w:bottom w:val="single" w:sz="4" w:color="000000"/>
              <w:right w:val="single" w:sz="4" w:color="000000"/>
            </w:tcBorders>
            <w:tcMar>
              <w:top w:w="40" w:type="dxa"/>
              <w:left w:w="40" w:type="dxa"/>
              <w:bottom w:w="40" w:type="dxa"/>
              <w:right w:w="40" w:type="dxa"/>
            </w:tcMar>
            <w:vAlign w:val="top"/>
          </w:tcPr>
          <w:bookmarkStart w:id="2232" w:name="para_97578024_19ad_459c_aa62_8ad867efb6"/>
          <w:p>
            <w:pPr>
              <w:spacing w:before="180" w:after="0" w:line="240" w:lineRule="auto"/>
            </w:pPr>
            <w:r>
              <w:rPr>
                <w:rFonts w:ascii="Arial" w:hAnsi="Arial"/>
                <w:color w:val="000000"/>
                <w:sz w:val="18"/>
              </w:rPr>
              <w:t>not specialized</w:t>
            </w:r>
          </w:p>
          <w:bookmarkEnd w:id="22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3" w:name="para_d102476f_b79e_4ac2_967f_f7b312ac14"/>
          <w:p>
            <w:pPr>
              <w:spacing w:before="180" w:after="0" w:line="240" w:lineRule="auto"/>
            </w:pPr>
            <w:r>
              <w:rPr>
                <w:rFonts w:ascii="Arial" w:hAnsi="Arial"/>
                <w:color w:val="000000"/>
                <w:sz w:val="18"/>
              </w:rPr>
              <w:t>Encrypted</w:t>
            </w:r>
          </w:p>
          <w:bookmarkEnd w:id="2233"/>
        </w:tc>
        <w:tc>
          <w:tcPr>
            <w:tcBorders>
              <w:bottom w:val="single" w:sz="4" w:color="000000"/>
              <w:right w:val="single" w:sz="4" w:color="000000"/>
            </w:tcBorders>
            <w:tcMar>
              <w:top w:w="40" w:type="dxa"/>
              <w:left w:w="40" w:type="dxa"/>
              <w:bottom w:w="40" w:type="dxa"/>
              <w:right w:w="40" w:type="dxa"/>
            </w:tcMar>
            <w:vAlign w:val="top"/>
          </w:tcPr>
          <w:bookmarkStart w:id="2234" w:name="para_b39639b8_0a2e_45dc_a0f1_68aa60d6d7"/>
          <w:p>
            <w:pPr>
              <w:spacing w:before="180" w:after="0" w:line="240" w:lineRule="auto"/>
              <w:jc w:val="center"/>
            </w:pPr>
            <w:r>
              <w:rPr>
                <w:rFonts w:ascii="Arial" w:hAnsi="Arial"/>
                <w:color w:val="000000"/>
                <w:sz w:val="18"/>
              </w:rPr>
              <w:t>U</w:t>
            </w:r>
          </w:p>
          <w:bookmarkEnd w:id="2234"/>
        </w:tc>
        <w:tc>
          <w:tcPr>
            <w:tcBorders>
              <w:bottom w:val="single" w:sz="4" w:color="000000"/>
              <w:right w:val="single" w:sz="4" w:color="000000"/>
            </w:tcBorders>
            <w:tcMar>
              <w:top w:w="40" w:type="dxa"/>
              <w:left w:w="40" w:type="dxa"/>
              <w:bottom w:w="40" w:type="dxa"/>
              <w:right w:w="40" w:type="dxa"/>
            </w:tcMar>
            <w:vAlign w:val="top"/>
          </w:tcPr>
          <w:bookmarkStart w:id="2235" w:name="para_e68fc494_aea6_4f6b_8642_fd703db3f6"/>
          <w:p>
            <w:pPr>
              <w:spacing w:before="180" w:after="0" w:line="240" w:lineRule="auto"/>
            </w:pPr>
            <w:r>
              <w:rPr>
                <w:rFonts w:ascii="Arial" w:hAnsi="Arial"/>
                <w:color w:val="000000"/>
                <w:sz w:val="18"/>
              </w:rPr>
              <w:t>not specialized</w:t>
            </w:r>
          </w:p>
          <w:bookmarkEnd w:id="223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36" w:name="para_ae01633c_55b9_454c_b6fe_a53ef1186c"/>
          <w:p>
            <w:pPr>
              <w:spacing w:before="180" w:after="0" w:line="240" w:lineRule="auto"/>
            </w:pPr>
            <w:r>
              <w:rPr>
                <w:rFonts w:ascii="Arial" w:hAnsi="Arial"/>
                <w:color w:val="000000"/>
                <w:sz w:val="18"/>
              </w:rPr>
              <w:t>Anonymized</w:t>
            </w:r>
          </w:p>
          <w:bookmarkEnd w:id="2236"/>
        </w:tc>
        <w:tc>
          <w:tcPr>
            <w:tcBorders>
              <w:bottom w:val="single" w:sz="4" w:color="000000"/>
              <w:right w:val="single" w:sz="4" w:color="000000"/>
            </w:tcBorders>
            <w:tcMar>
              <w:top w:w="40" w:type="dxa"/>
              <w:left w:w="40" w:type="dxa"/>
              <w:bottom w:w="40" w:type="dxa"/>
              <w:right w:w="40" w:type="dxa"/>
            </w:tcMar>
            <w:vAlign w:val="top"/>
          </w:tcPr>
          <w:bookmarkStart w:id="2237" w:name="para_01d7991e_a751_4a1a_a129_afbd7ca464"/>
          <w:p>
            <w:pPr>
              <w:spacing w:before="180" w:after="0" w:line="240" w:lineRule="auto"/>
              <w:jc w:val="center"/>
            </w:pPr>
            <w:r>
              <w:rPr>
                <w:rFonts w:ascii="Arial" w:hAnsi="Arial"/>
                <w:color w:val="000000"/>
                <w:sz w:val="18"/>
              </w:rPr>
              <w:t>U</w:t>
            </w:r>
          </w:p>
          <w:bookmarkEnd w:id="2237"/>
        </w:tc>
        <w:tc>
          <w:tcPr>
            <w:tcBorders>
              <w:bottom w:val="single" w:sz="4" w:color="000000"/>
              <w:right w:val="single" w:sz="4" w:color="000000"/>
            </w:tcBorders>
            <w:tcMar>
              <w:top w:w="40" w:type="dxa"/>
              <w:left w:w="40" w:type="dxa"/>
              <w:bottom w:w="40" w:type="dxa"/>
              <w:right w:w="40" w:type="dxa"/>
            </w:tcMar>
            <w:vAlign w:val="top"/>
          </w:tcPr>
          <w:bookmarkStart w:id="2238" w:name="para_12a3018e_b55a_4d78_8e17_84949a2e7f"/>
          <w:p>
            <w:pPr>
              <w:spacing w:before="180" w:after="0" w:line="240" w:lineRule="auto"/>
            </w:pPr>
            <w:r>
              <w:rPr>
                <w:rFonts w:ascii="Arial" w:hAnsi="Arial"/>
                <w:color w:val="000000"/>
                <w:sz w:val="18"/>
              </w:rPr>
              <w:t>not specialized</w:t>
            </w:r>
          </w:p>
          <w:bookmarkEnd w:id="2238"/>
        </w:tc>
      </w:tr>
      <w:tr>
        <w:tblPrEx/>
        <w:trPr/>
        <w:tc>
          <w:tcPr>
            <w:vMerge w:val="restart"/>
            <w:tcBorders>
              <w:left w:val="single" w:sz="4" w:color="000000"/>
              <w:right w:val="single" w:sz="4" w:color="000000"/>
            </w:tcBorders>
            <w:tcMar>
              <w:top w:w="40" w:type="dxa"/>
              <w:left w:w="40" w:type="dxa"/>
              <w:right w:w="40" w:type="dxa"/>
            </w:tcMar>
            <w:vAlign w:val="top"/>
          </w:tcPr>
          <w:bookmarkStart w:id="2239" w:name="para_1f222287_661b_4db1_ab8c_87534fb598"/>
          <w:p>
            <w:pPr>
              <w:spacing w:before="180" w:after="0" w:line="240" w:lineRule="auto"/>
            </w:pPr>
            <w:r>
              <w:rPr>
                <w:rFonts w:ascii="Arial" w:hAnsi="Arial"/>
                <w:color w:val="000000"/>
                <w:sz w:val="18"/>
              </w:rPr>
              <w:t>Participating Object:</w:t>
            </w:r>
          </w:p>
          <w:bookmarkEnd w:id="2239"/>
          <w:bookmarkStart w:id="2240" w:name="para_53c4acbf_012e_4f13_bd36_232c7f32b0"/>
          <w:p>
            <w:pPr>
              <w:spacing w:before="180" w:after="0" w:line="240" w:lineRule="auto"/>
            </w:pPr>
            <w:r>
              <w:rPr>
                <w:rFonts w:ascii="Arial" w:hAnsi="Arial"/>
                <w:color w:val="000000"/>
                <w:sz w:val="18"/>
              </w:rPr>
              <w:t>Patient (1)</w:t>
            </w:r>
          </w:p>
          <w:bookmarkEnd w:id="2240"/>
        </w:tc>
        <w:tc>
          <w:tcPr>
            <w:tcBorders>
              <w:bottom w:val="single" w:sz="4" w:color="000000"/>
              <w:right w:val="single" w:sz="4" w:color="000000"/>
            </w:tcBorders>
            <w:tcMar>
              <w:top w:w="40" w:type="dxa"/>
              <w:left w:w="40" w:type="dxa"/>
              <w:bottom w:w="40" w:type="dxa"/>
              <w:right w:w="40" w:type="dxa"/>
            </w:tcMar>
            <w:vAlign w:val="top"/>
          </w:tcPr>
          <w:bookmarkStart w:id="2241" w:name="para_07a50344_38ca_454f_8523_96d5ac806e"/>
          <w:p>
            <w:pPr>
              <w:spacing w:before="180" w:after="0" w:line="240" w:lineRule="auto"/>
            </w:pPr>
            <w:r>
              <w:rPr>
                <w:rFonts w:ascii="Arial" w:hAnsi="Arial"/>
                <w:color w:val="000000"/>
                <w:sz w:val="18"/>
              </w:rPr>
              <w:t>ParticipantObjectTypeCode</w:t>
            </w:r>
          </w:p>
          <w:bookmarkEnd w:id="2241"/>
        </w:tc>
        <w:tc>
          <w:tcPr>
            <w:tcBorders>
              <w:bottom w:val="single" w:sz="4" w:color="000000"/>
              <w:right w:val="single" w:sz="4" w:color="000000"/>
            </w:tcBorders>
            <w:tcMar>
              <w:top w:w="40" w:type="dxa"/>
              <w:left w:w="40" w:type="dxa"/>
              <w:bottom w:w="40" w:type="dxa"/>
              <w:right w:w="40" w:type="dxa"/>
            </w:tcMar>
            <w:vAlign w:val="top"/>
          </w:tcPr>
          <w:bookmarkStart w:id="2242" w:name="para_6649396c_b604_4a87_80d3_5c1b41728e"/>
          <w:p>
            <w:pPr>
              <w:spacing w:before="180" w:after="0" w:line="240" w:lineRule="auto"/>
              <w:jc w:val="center"/>
            </w:pPr>
            <w:r>
              <w:rPr>
                <w:rFonts w:ascii="Arial" w:hAnsi="Arial"/>
                <w:color w:val="000000"/>
                <w:sz w:val="18"/>
              </w:rPr>
              <w:t>M</w:t>
            </w:r>
          </w:p>
          <w:bookmarkEnd w:id="2242"/>
        </w:tc>
        <w:tc>
          <w:tcPr>
            <w:tcBorders>
              <w:bottom w:val="single" w:sz="4" w:color="000000"/>
              <w:right w:val="single" w:sz="4" w:color="000000"/>
            </w:tcBorders>
            <w:tcMar>
              <w:top w:w="40" w:type="dxa"/>
              <w:left w:w="40" w:type="dxa"/>
              <w:bottom w:w="40" w:type="dxa"/>
              <w:right w:w="40" w:type="dxa"/>
            </w:tcMar>
            <w:vAlign w:val="top"/>
          </w:tcPr>
          <w:bookmarkStart w:id="2243" w:name="para_e1bfe8de_f420_4ede_8f1b_6dc21d697a"/>
          <w:p>
            <w:pPr>
              <w:spacing w:before="180" w:after="0" w:line="240" w:lineRule="auto"/>
            </w:pPr>
            <w:r>
              <w:rPr>
                <w:rFonts w:ascii="Arial" w:hAnsi="Arial"/>
                <w:color w:val="000000"/>
                <w:sz w:val="18"/>
              </w:rPr>
              <w:t>Shall be: 1 = person</w:t>
            </w:r>
          </w:p>
          <w:bookmarkEnd w:id="22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4" w:name="para_eca32767_78eb_4732_bd6c_237be36cdc"/>
          <w:p>
            <w:pPr>
              <w:spacing w:before="180" w:after="0" w:line="240" w:lineRule="auto"/>
            </w:pPr>
            <w:r>
              <w:rPr>
                <w:rFonts w:ascii="Arial" w:hAnsi="Arial"/>
                <w:color w:val="000000"/>
                <w:sz w:val="18"/>
              </w:rPr>
              <w:t>ParticipantObjectTypeCodeRole</w:t>
            </w:r>
          </w:p>
          <w:bookmarkEnd w:id="2244"/>
        </w:tc>
        <w:tc>
          <w:tcPr>
            <w:tcBorders>
              <w:bottom w:val="single" w:sz="4" w:color="000000"/>
              <w:right w:val="single" w:sz="4" w:color="000000"/>
            </w:tcBorders>
            <w:tcMar>
              <w:top w:w="40" w:type="dxa"/>
              <w:left w:w="40" w:type="dxa"/>
              <w:bottom w:w="40" w:type="dxa"/>
              <w:right w:w="40" w:type="dxa"/>
            </w:tcMar>
            <w:vAlign w:val="top"/>
          </w:tcPr>
          <w:bookmarkStart w:id="2245" w:name="para_e8037621_bca2_4f40_96c8_056400d236"/>
          <w:p>
            <w:pPr>
              <w:spacing w:before="180" w:after="0" w:line="240" w:lineRule="auto"/>
              <w:jc w:val="center"/>
            </w:pPr>
            <w:r>
              <w:rPr>
                <w:rFonts w:ascii="Arial" w:hAnsi="Arial"/>
                <w:color w:val="000000"/>
                <w:sz w:val="18"/>
              </w:rPr>
              <w:t>M</w:t>
            </w:r>
          </w:p>
          <w:bookmarkEnd w:id="2245"/>
        </w:tc>
        <w:tc>
          <w:tcPr>
            <w:tcBorders>
              <w:bottom w:val="single" w:sz="4" w:color="000000"/>
              <w:right w:val="single" w:sz="4" w:color="000000"/>
            </w:tcBorders>
            <w:tcMar>
              <w:top w:w="40" w:type="dxa"/>
              <w:left w:w="40" w:type="dxa"/>
              <w:bottom w:w="40" w:type="dxa"/>
              <w:right w:w="40" w:type="dxa"/>
            </w:tcMar>
            <w:vAlign w:val="top"/>
          </w:tcPr>
          <w:bookmarkStart w:id="2246" w:name="para_5d44bc3a_aa58_45e9_a706_4babd08c1b"/>
          <w:p>
            <w:pPr>
              <w:spacing w:before="180" w:after="0" w:line="240" w:lineRule="auto"/>
            </w:pPr>
            <w:r>
              <w:rPr>
                <w:rFonts w:ascii="Arial" w:hAnsi="Arial"/>
                <w:color w:val="000000"/>
                <w:sz w:val="18"/>
              </w:rPr>
              <w:t>Shall be: 1 = patient</w:t>
            </w:r>
          </w:p>
          <w:bookmarkEnd w:id="22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47" w:name="para_d129e35b_e7fb_4016_aeed_90b566adb5"/>
          <w:p>
            <w:pPr>
              <w:spacing w:before="180" w:after="0" w:line="240" w:lineRule="auto"/>
            </w:pPr>
            <w:r>
              <w:rPr>
                <w:rFonts w:ascii="Arial" w:hAnsi="Arial"/>
                <w:color w:val="000000"/>
                <w:sz w:val="18"/>
              </w:rPr>
              <w:t>ParticipantObjectDataLifeCycle</w:t>
            </w:r>
          </w:p>
          <w:bookmarkEnd w:id="2247"/>
        </w:tc>
        <w:tc>
          <w:tcPr>
            <w:tcBorders>
              <w:bottom w:val="single" w:sz="4" w:color="000000"/>
              <w:right w:val="single" w:sz="4" w:color="000000"/>
            </w:tcBorders>
            <w:tcMar>
              <w:top w:w="40" w:type="dxa"/>
              <w:left w:w="40" w:type="dxa"/>
              <w:bottom w:w="40" w:type="dxa"/>
              <w:right w:w="40" w:type="dxa"/>
            </w:tcMar>
            <w:vAlign w:val="top"/>
          </w:tcPr>
          <w:bookmarkStart w:id="2248" w:name="para_12c0eb8c_5526_43b5_851f_e79f8787a3"/>
          <w:p>
            <w:pPr>
              <w:spacing w:before="180" w:after="0" w:line="240" w:lineRule="auto"/>
              <w:jc w:val="center"/>
            </w:pPr>
            <w:r>
              <w:rPr>
                <w:rFonts w:ascii="Arial" w:hAnsi="Arial"/>
                <w:color w:val="000000"/>
                <w:sz w:val="18"/>
              </w:rPr>
              <w:t>U</w:t>
            </w:r>
          </w:p>
          <w:bookmarkEnd w:id="2248"/>
        </w:tc>
        <w:tc>
          <w:tcPr>
            <w:tcBorders>
              <w:bottom w:val="single" w:sz="4" w:color="000000"/>
              <w:right w:val="single" w:sz="4" w:color="000000"/>
            </w:tcBorders>
            <w:tcMar>
              <w:top w:w="40" w:type="dxa"/>
              <w:left w:w="40" w:type="dxa"/>
              <w:bottom w:w="40" w:type="dxa"/>
              <w:right w:w="40" w:type="dxa"/>
            </w:tcMar>
            <w:vAlign w:val="top"/>
          </w:tcPr>
          <w:bookmarkStart w:id="2249" w:name="para_297f8acf_a31d_4a84_9960_667ad89dd9"/>
          <w:p>
            <w:pPr>
              <w:spacing w:before="180" w:after="0" w:line="240" w:lineRule="auto"/>
            </w:pPr>
            <w:r>
              <w:rPr>
                <w:rFonts w:ascii="Arial" w:hAnsi="Arial"/>
                <w:color w:val="000000"/>
                <w:sz w:val="18"/>
              </w:rPr>
              <w:t>not specialized</w:t>
            </w:r>
          </w:p>
          <w:bookmarkEnd w:id="22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0" w:name="para_b0b85cc5_6e0a_486a_98d9_e248596f9f"/>
          <w:p>
            <w:pPr>
              <w:spacing w:before="180" w:after="0" w:line="240" w:lineRule="auto"/>
            </w:pPr>
            <w:r>
              <w:rPr>
                <w:rFonts w:ascii="Arial" w:hAnsi="Arial"/>
                <w:color w:val="000000"/>
                <w:sz w:val="18"/>
              </w:rPr>
              <w:t>ParticipantObjectIDTypeCode</w:t>
            </w:r>
          </w:p>
          <w:bookmarkEnd w:id="2250"/>
        </w:tc>
        <w:tc>
          <w:tcPr>
            <w:tcBorders>
              <w:bottom w:val="single" w:sz="4" w:color="000000"/>
              <w:right w:val="single" w:sz="4" w:color="000000"/>
            </w:tcBorders>
            <w:tcMar>
              <w:top w:w="40" w:type="dxa"/>
              <w:left w:w="40" w:type="dxa"/>
              <w:bottom w:w="40" w:type="dxa"/>
              <w:right w:w="40" w:type="dxa"/>
            </w:tcMar>
            <w:vAlign w:val="top"/>
          </w:tcPr>
          <w:bookmarkStart w:id="2251" w:name="para_8d88aa29_1022_4b17_96b5_8712f52075"/>
          <w:p>
            <w:pPr>
              <w:spacing w:before="180" w:after="0" w:line="240" w:lineRule="auto"/>
              <w:jc w:val="center"/>
            </w:pPr>
            <w:r>
              <w:rPr>
                <w:rFonts w:ascii="Arial" w:hAnsi="Arial"/>
                <w:color w:val="000000"/>
                <w:sz w:val="18"/>
              </w:rPr>
              <w:t>M</w:t>
            </w:r>
          </w:p>
          <w:bookmarkEnd w:id="2251"/>
        </w:tc>
        <w:tc>
          <w:tcPr>
            <w:tcBorders>
              <w:bottom w:val="single" w:sz="4" w:color="000000"/>
              <w:right w:val="single" w:sz="4" w:color="000000"/>
            </w:tcBorders>
            <w:tcMar>
              <w:top w:w="40" w:type="dxa"/>
              <w:left w:w="40" w:type="dxa"/>
              <w:bottom w:w="40" w:type="dxa"/>
              <w:right w:w="40" w:type="dxa"/>
            </w:tcMar>
            <w:vAlign w:val="top"/>
          </w:tcPr>
          <w:bookmarkStart w:id="2252" w:name="para_d810dd2a_126a_4092_98e6_9af5810ba6"/>
          <w:p>
            <w:pPr>
              <w:spacing w:before="180" w:after="0" w:line="240" w:lineRule="auto"/>
            </w:pPr>
            <w:r>
              <w:rPr>
                <w:rFonts w:ascii="Arial" w:hAnsi="Arial"/>
                <w:color w:val="000000"/>
                <w:sz w:val="18"/>
              </w:rPr>
              <w:t>Shall be: 2 = patient ID</w:t>
            </w:r>
          </w:p>
          <w:bookmarkEnd w:id="22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3" w:name="para_0fcf2866_7d77_4f8f_b773_87b5b50dc7"/>
          <w:p>
            <w:pPr>
              <w:spacing w:before="180" w:after="0" w:line="240" w:lineRule="auto"/>
            </w:pPr>
            <w:r>
              <w:rPr>
                <w:rFonts w:ascii="Arial" w:hAnsi="Arial"/>
                <w:color w:val="000000"/>
                <w:sz w:val="18"/>
              </w:rPr>
              <w:t>ParticipantObjectSensitivity</w:t>
            </w:r>
          </w:p>
          <w:bookmarkEnd w:id="2253"/>
        </w:tc>
        <w:tc>
          <w:tcPr>
            <w:tcBorders>
              <w:bottom w:val="single" w:sz="4" w:color="000000"/>
              <w:right w:val="single" w:sz="4" w:color="000000"/>
            </w:tcBorders>
            <w:tcMar>
              <w:top w:w="40" w:type="dxa"/>
              <w:left w:w="40" w:type="dxa"/>
              <w:bottom w:w="40" w:type="dxa"/>
              <w:right w:w="40" w:type="dxa"/>
            </w:tcMar>
            <w:vAlign w:val="top"/>
          </w:tcPr>
          <w:bookmarkStart w:id="2254" w:name="para_62f741d4_78a1_4a7f_b982_72c5934f99"/>
          <w:p>
            <w:pPr>
              <w:spacing w:before="180" w:after="0" w:line="240" w:lineRule="auto"/>
              <w:jc w:val="center"/>
            </w:pPr>
            <w:r>
              <w:rPr>
                <w:rFonts w:ascii="Arial" w:hAnsi="Arial"/>
                <w:color w:val="000000"/>
                <w:sz w:val="18"/>
              </w:rPr>
              <w:t>U</w:t>
            </w:r>
          </w:p>
          <w:bookmarkEnd w:id="2254"/>
        </w:tc>
        <w:tc>
          <w:tcPr>
            <w:tcBorders>
              <w:bottom w:val="single" w:sz="4" w:color="000000"/>
              <w:right w:val="single" w:sz="4" w:color="000000"/>
            </w:tcBorders>
            <w:tcMar>
              <w:top w:w="40" w:type="dxa"/>
              <w:left w:w="40" w:type="dxa"/>
              <w:bottom w:w="40" w:type="dxa"/>
              <w:right w:w="40" w:type="dxa"/>
            </w:tcMar>
            <w:vAlign w:val="top"/>
          </w:tcPr>
          <w:bookmarkStart w:id="2255" w:name="para_c6563f51_4aac_458d_ae43_833414f5fb"/>
          <w:p>
            <w:pPr>
              <w:spacing w:before="180" w:after="0" w:line="240" w:lineRule="auto"/>
            </w:pPr>
            <w:r>
              <w:rPr>
                <w:rFonts w:ascii="Arial" w:hAnsi="Arial"/>
                <w:color w:val="000000"/>
                <w:sz w:val="18"/>
              </w:rPr>
              <w:t>not specialized</w:t>
            </w:r>
          </w:p>
          <w:bookmarkEnd w:id="22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6" w:name="para_30e5e85f_cafb_4b5f_b1a6_163fe6da82"/>
          <w:p>
            <w:pPr>
              <w:spacing w:before="180" w:after="0" w:line="240" w:lineRule="auto"/>
            </w:pPr>
            <w:r>
              <w:rPr>
                <w:rFonts w:ascii="Arial" w:hAnsi="Arial"/>
                <w:color w:val="000000"/>
                <w:sz w:val="18"/>
              </w:rPr>
              <w:t>ParticipantObjectID</w:t>
            </w:r>
          </w:p>
          <w:bookmarkEnd w:id="2256"/>
        </w:tc>
        <w:tc>
          <w:tcPr>
            <w:tcBorders>
              <w:bottom w:val="single" w:sz="4" w:color="000000"/>
              <w:right w:val="single" w:sz="4" w:color="000000"/>
            </w:tcBorders>
            <w:tcMar>
              <w:top w:w="40" w:type="dxa"/>
              <w:left w:w="40" w:type="dxa"/>
              <w:bottom w:w="40" w:type="dxa"/>
              <w:right w:w="40" w:type="dxa"/>
            </w:tcMar>
            <w:vAlign w:val="top"/>
          </w:tcPr>
          <w:bookmarkStart w:id="2257" w:name="para_23cf6f17_6790_4029_b942_7a83d67f41"/>
          <w:p>
            <w:pPr>
              <w:spacing w:before="180" w:after="0" w:line="240" w:lineRule="auto"/>
              <w:jc w:val="center"/>
            </w:pPr>
            <w:r>
              <w:rPr>
                <w:rFonts w:ascii="Arial" w:hAnsi="Arial"/>
                <w:color w:val="000000"/>
                <w:sz w:val="18"/>
              </w:rPr>
              <w:t>M</w:t>
            </w:r>
          </w:p>
          <w:bookmarkEnd w:id="2257"/>
        </w:tc>
        <w:tc>
          <w:tcPr>
            <w:tcBorders>
              <w:bottom w:val="single" w:sz="4" w:color="000000"/>
              <w:right w:val="single" w:sz="4" w:color="000000"/>
            </w:tcBorders>
            <w:tcMar>
              <w:top w:w="40" w:type="dxa"/>
              <w:left w:w="40" w:type="dxa"/>
              <w:bottom w:w="40" w:type="dxa"/>
              <w:right w:w="40" w:type="dxa"/>
            </w:tcMar>
            <w:vAlign w:val="top"/>
          </w:tcPr>
          <w:bookmarkStart w:id="2258" w:name="para_ddce20ca_3ae4_4425_af37_b43c9668d4"/>
          <w:p>
            <w:pPr>
              <w:spacing w:before="180" w:after="0" w:line="240" w:lineRule="auto"/>
            </w:pPr>
            <w:r>
              <w:rPr>
                <w:rFonts w:ascii="Arial" w:hAnsi="Arial"/>
                <w:color w:val="000000"/>
                <w:sz w:val="18"/>
              </w:rPr>
              <w:t>The patient ID</w:t>
            </w:r>
          </w:p>
          <w:bookmarkEnd w:id="22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59" w:name="para_31e0fdd9_2295_4084_b783_3d0e85c3ac"/>
          <w:p>
            <w:pPr>
              <w:spacing w:before="180" w:after="0" w:line="240" w:lineRule="auto"/>
            </w:pPr>
            <w:r>
              <w:rPr>
                <w:rFonts w:ascii="Arial" w:hAnsi="Arial"/>
                <w:color w:val="000000"/>
                <w:sz w:val="18"/>
              </w:rPr>
              <w:t>ParticipantObjectName</w:t>
            </w:r>
          </w:p>
          <w:bookmarkEnd w:id="2259"/>
        </w:tc>
        <w:tc>
          <w:tcPr>
            <w:tcBorders>
              <w:bottom w:val="single" w:sz="4" w:color="000000"/>
              <w:right w:val="single" w:sz="4" w:color="000000"/>
            </w:tcBorders>
            <w:tcMar>
              <w:top w:w="40" w:type="dxa"/>
              <w:left w:w="40" w:type="dxa"/>
              <w:bottom w:w="40" w:type="dxa"/>
              <w:right w:w="40" w:type="dxa"/>
            </w:tcMar>
            <w:vAlign w:val="top"/>
          </w:tcPr>
          <w:bookmarkStart w:id="2260" w:name="para_4038f6e7_52ac_4e1f_99fc_127d56b6d9"/>
          <w:p>
            <w:pPr>
              <w:spacing w:before="180" w:after="0" w:line="240" w:lineRule="auto"/>
              <w:jc w:val="center"/>
            </w:pPr>
            <w:r>
              <w:rPr>
                <w:rFonts w:ascii="Arial" w:hAnsi="Arial"/>
                <w:color w:val="000000"/>
                <w:sz w:val="18"/>
              </w:rPr>
              <w:t>U</w:t>
            </w:r>
          </w:p>
          <w:bookmarkEnd w:id="2260"/>
        </w:tc>
        <w:tc>
          <w:tcPr>
            <w:tcBorders>
              <w:bottom w:val="single" w:sz="4" w:color="000000"/>
              <w:right w:val="single" w:sz="4" w:color="000000"/>
            </w:tcBorders>
            <w:tcMar>
              <w:top w:w="40" w:type="dxa"/>
              <w:left w:w="40" w:type="dxa"/>
              <w:bottom w:w="40" w:type="dxa"/>
              <w:right w:w="40" w:type="dxa"/>
            </w:tcMar>
            <w:vAlign w:val="top"/>
          </w:tcPr>
          <w:bookmarkStart w:id="2261" w:name="para_04d13900_d71e_4310_a34b_0bc15bacfe"/>
          <w:p>
            <w:pPr>
              <w:spacing w:before="180" w:after="0" w:line="240" w:lineRule="auto"/>
            </w:pPr>
            <w:r>
              <w:rPr>
                <w:rFonts w:ascii="Arial" w:hAnsi="Arial"/>
                <w:color w:val="000000"/>
                <w:sz w:val="18"/>
              </w:rPr>
              <w:t>The patient name</w:t>
            </w:r>
          </w:p>
          <w:bookmarkEnd w:id="22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2" w:name="para_6c051fff_67f6_4e03_ac59_3784a55643"/>
          <w:p>
            <w:pPr>
              <w:spacing w:before="180" w:after="0" w:line="240" w:lineRule="auto"/>
            </w:pPr>
            <w:r>
              <w:rPr>
                <w:rFonts w:ascii="Arial" w:hAnsi="Arial"/>
                <w:color w:val="000000"/>
                <w:sz w:val="18"/>
              </w:rPr>
              <w:t>ParticipantObjectQuery</w:t>
            </w:r>
          </w:p>
          <w:bookmarkEnd w:id="2262"/>
        </w:tc>
        <w:tc>
          <w:tcPr>
            <w:tcBorders>
              <w:bottom w:val="single" w:sz="4" w:color="000000"/>
              <w:right w:val="single" w:sz="4" w:color="000000"/>
            </w:tcBorders>
            <w:tcMar>
              <w:top w:w="40" w:type="dxa"/>
              <w:left w:w="40" w:type="dxa"/>
              <w:bottom w:w="40" w:type="dxa"/>
              <w:right w:w="40" w:type="dxa"/>
            </w:tcMar>
            <w:vAlign w:val="top"/>
          </w:tcPr>
          <w:bookmarkStart w:id="2263" w:name="para_454bceac_7da2_4c18_926e_4a4750a69b"/>
          <w:p>
            <w:pPr>
              <w:spacing w:before="180" w:after="0" w:line="240" w:lineRule="auto"/>
              <w:jc w:val="center"/>
            </w:pPr>
            <w:r>
              <w:rPr>
                <w:rFonts w:ascii="Arial" w:hAnsi="Arial"/>
                <w:color w:val="000000"/>
                <w:sz w:val="18"/>
              </w:rPr>
              <w:t>U</w:t>
            </w:r>
          </w:p>
          <w:bookmarkEnd w:id="2263"/>
        </w:tc>
        <w:tc>
          <w:tcPr>
            <w:tcBorders>
              <w:bottom w:val="single" w:sz="4" w:color="000000"/>
              <w:right w:val="single" w:sz="4" w:color="000000"/>
            </w:tcBorders>
            <w:tcMar>
              <w:top w:w="40" w:type="dxa"/>
              <w:left w:w="40" w:type="dxa"/>
              <w:bottom w:w="40" w:type="dxa"/>
              <w:right w:w="40" w:type="dxa"/>
            </w:tcMar>
            <w:vAlign w:val="top"/>
          </w:tcPr>
          <w:bookmarkStart w:id="2264" w:name="para_9eea4f14_e0f0_480c_839f_c7e6bee883"/>
          <w:p>
            <w:pPr>
              <w:spacing w:before="180" w:after="0" w:line="240" w:lineRule="auto"/>
            </w:pPr>
            <w:r>
              <w:rPr>
                <w:rFonts w:ascii="Arial" w:hAnsi="Arial"/>
                <w:color w:val="000000"/>
                <w:sz w:val="18"/>
              </w:rPr>
              <w:t>not specialized</w:t>
            </w:r>
          </w:p>
          <w:bookmarkEnd w:id="22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5" w:name="para_a456238b_c685_4fa4_b06d_55d87f61ce"/>
          <w:p>
            <w:pPr>
              <w:spacing w:before="180" w:after="0" w:line="240" w:lineRule="auto"/>
            </w:pPr>
            <w:r>
              <w:rPr>
                <w:rFonts w:ascii="Arial" w:hAnsi="Arial"/>
                <w:color w:val="000000"/>
                <w:sz w:val="18"/>
              </w:rPr>
              <w:t>ParticipantObjectDetail</w:t>
            </w:r>
          </w:p>
          <w:bookmarkEnd w:id="2265"/>
        </w:tc>
        <w:tc>
          <w:tcPr>
            <w:tcBorders>
              <w:bottom w:val="single" w:sz="4" w:color="000000"/>
              <w:right w:val="single" w:sz="4" w:color="000000"/>
            </w:tcBorders>
            <w:tcMar>
              <w:top w:w="40" w:type="dxa"/>
              <w:left w:w="40" w:type="dxa"/>
              <w:bottom w:w="40" w:type="dxa"/>
              <w:right w:w="40" w:type="dxa"/>
            </w:tcMar>
            <w:vAlign w:val="top"/>
          </w:tcPr>
          <w:bookmarkStart w:id="2266" w:name="para_4adce941_aa91_4e7a_b998_9259f4afda"/>
          <w:p>
            <w:pPr>
              <w:spacing w:before="180" w:after="0" w:line="240" w:lineRule="auto"/>
              <w:jc w:val="center"/>
            </w:pPr>
            <w:r>
              <w:rPr>
                <w:rFonts w:ascii="Arial" w:hAnsi="Arial"/>
                <w:color w:val="000000"/>
                <w:sz w:val="18"/>
              </w:rPr>
              <w:t>U</w:t>
            </w:r>
          </w:p>
          <w:bookmarkEnd w:id="2266"/>
        </w:tc>
        <w:tc>
          <w:tcPr>
            <w:tcBorders>
              <w:bottom w:val="single" w:sz="4" w:color="000000"/>
              <w:right w:val="single" w:sz="4" w:color="000000"/>
            </w:tcBorders>
            <w:tcMar>
              <w:top w:w="40" w:type="dxa"/>
              <w:left w:w="40" w:type="dxa"/>
              <w:bottom w:w="40" w:type="dxa"/>
              <w:right w:w="40" w:type="dxa"/>
            </w:tcMar>
            <w:vAlign w:val="top"/>
          </w:tcPr>
          <w:bookmarkStart w:id="2267" w:name="para_e91b0030_5848_45a8_9b31_fbe69a10bb"/>
          <w:p>
            <w:pPr>
              <w:spacing w:before="180" w:after="0" w:line="240" w:lineRule="auto"/>
            </w:pPr>
            <w:r>
              <w:rPr>
                <w:rFonts w:ascii="Arial" w:hAnsi="Arial"/>
                <w:color w:val="000000"/>
                <w:sz w:val="18"/>
              </w:rPr>
              <w:t>not specialized</w:t>
            </w:r>
          </w:p>
          <w:bookmarkEnd w:id="226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68" w:name="para_dbda3a02_c3a7_48c3_92f5_91afdf54bb"/>
          <w:p>
            <w:pPr>
              <w:spacing w:before="180" w:after="0" w:line="240" w:lineRule="auto"/>
            </w:pPr>
            <w:r>
              <w:rPr>
                <w:rFonts w:ascii="Arial" w:hAnsi="Arial"/>
                <w:color w:val="000000"/>
                <w:sz w:val="18"/>
              </w:rPr>
              <w:t>ParticipantObjectDescription</w:t>
            </w:r>
          </w:p>
          <w:bookmarkEnd w:id="2268"/>
        </w:tc>
        <w:tc>
          <w:tcPr>
            <w:tcBorders>
              <w:bottom w:val="single" w:sz="4" w:color="000000"/>
              <w:right w:val="single" w:sz="4" w:color="000000"/>
            </w:tcBorders>
            <w:tcMar>
              <w:top w:w="40" w:type="dxa"/>
              <w:left w:w="40" w:type="dxa"/>
              <w:bottom w:w="40" w:type="dxa"/>
              <w:right w:w="40" w:type="dxa"/>
            </w:tcMar>
            <w:vAlign w:val="top"/>
          </w:tcPr>
          <w:bookmarkStart w:id="2269" w:name="para_6905a1e9_aad8_40b0_8814_9a66ff1be6"/>
          <w:p>
            <w:pPr>
              <w:spacing w:before="180" w:after="0" w:line="240" w:lineRule="auto"/>
              <w:jc w:val="center"/>
            </w:pPr>
            <w:r>
              <w:rPr>
                <w:rFonts w:ascii="Arial" w:hAnsi="Arial"/>
                <w:color w:val="000000"/>
                <w:sz w:val="18"/>
              </w:rPr>
              <w:t>U</w:t>
            </w:r>
          </w:p>
          <w:bookmarkEnd w:id="2269"/>
        </w:tc>
        <w:tc>
          <w:tcPr>
            <w:tcBorders>
              <w:bottom w:val="single" w:sz="4" w:color="000000"/>
              <w:right w:val="single" w:sz="4" w:color="000000"/>
            </w:tcBorders>
            <w:tcMar>
              <w:top w:w="40" w:type="dxa"/>
              <w:left w:w="40" w:type="dxa"/>
              <w:bottom w:w="40" w:type="dxa"/>
              <w:right w:w="40" w:type="dxa"/>
            </w:tcMar>
            <w:vAlign w:val="top"/>
          </w:tcPr>
          <w:bookmarkStart w:id="2270" w:name="para_82dddfcb_c373_45f7_b0dd_1dc7501dd7"/>
          <w:p>
            <w:pPr>
              <w:spacing w:before="180" w:after="0" w:line="240" w:lineRule="auto"/>
            </w:pPr>
            <w:r>
              <w:rPr>
                <w:rFonts w:ascii="Arial" w:hAnsi="Arial"/>
                <w:color w:val="000000"/>
                <w:sz w:val="18"/>
              </w:rPr>
              <w:t>not specialized</w:t>
            </w:r>
          </w:p>
          <w:bookmarkEnd w:id="2270"/>
        </w:tc>
      </w:tr>
    </w:tbl>
    <w:bookmarkStart w:id="2271" w:name="sect_A_5_3_9"/>
    <w:p>
      <w:pPr>
        <w:spacing w:before="180" w:after="0" w:line="240" w:lineRule="auto"/>
      </w:pPr>
      <w:r>
        <w:rPr>
          <w:rFonts w:ascii="Arial" w:hAnsi="Arial"/>
          <w:b/>
          <w:color w:val="000000"/>
          <w:sz w:val="26"/>
        </w:rPr>
        <w:t>A.5.3.9 Network Entry</w:t>
      </w:r>
    </w:p>
    <w:bookmarkEnd w:id="2271"/>
    <w:bookmarkStart w:id="2272" w:name="para_1eac635d_f5f6_46f6_b206_76eab1a7e6"/>
    <w:p>
      <w:pPr>
        <w:spacing w:before="180" w:after="0" w:line="240" w:lineRule="auto"/>
        <w:jc w:val="both"/>
      </w:pPr>
      <w:r>
        <w:rPr>
          <w:rFonts w:ascii="Arial" w:hAnsi="Arial"/>
          <w:color w:val="000000"/>
          <w:sz w:val="18"/>
        </w:rPr>
        <w:t>This message describes the event of a system, such as a mobile device, intentionally entering or leaving the network.</w:t>
      </w:r>
    </w:p>
    <w:bookmarkEnd w:id="2272"/>
    <w:bookmarkStart w:id="2273" w:name="idm95267316112"/>
    <w:p>
      <w:pPr>
        <w:keepNext/>
        <w:spacing w:before="180" w:after="0" w:line="240" w:lineRule="auto"/>
        <w:ind w:left="360" w:right="360" w:firstLine="0"/>
        <w:jc w:val="both"/>
      </w:pPr>
      <w:r>
        <w:rPr>
          <w:rFonts w:ascii="Arial" w:hAnsi="Arial"/>
          <w:color w:val="000000"/>
          <w:sz w:val="18"/>
        </w:rPr>
        <w:t>Note</w:t>
      </w:r>
    </w:p>
    <w:bookmarkEnd w:id="2273"/>
    <w:bookmarkStart w:id="2274" w:name="para_1bb89459_b03d_467a_aeab_0a8bb3f266"/>
    <w:p>
      <w:pPr>
        <w:spacing w:before="180" w:after="0" w:line="240" w:lineRule="auto"/>
        <w:ind w:left="360" w:right="360" w:firstLine="0"/>
        <w:jc w:val="both"/>
      </w:pPr>
      <w:r>
        <w:rPr>
          <w:rFonts w:ascii="Arial" w:hAnsi="Arial"/>
          <w:color w:val="000000"/>
          <w:sz w:val="18"/>
        </w:rPr>
        <w:t>The machine should attempt to send this message prior to detaching. If this is not possible, it should retain the message in a local buffer so that it can be sent later. The mobile machine can then capture audit messages in a local buffer while it is outside the secure domain. When it is reconnected to the secure domain, it can send the detach message (if buffered), followed by the buffered messages, followed by a mobile machine message for rejoining the secure domain. The timestamps on these messages is the time that the event was noticed to have occurred, not the time that the message is sent.</w:t>
      </w:r>
    </w:p>
    <w:bookmarkEnd w:id="2274"/>
    <w:bookmarkStart w:id="2275" w:name="table_A_5_3_9_1"/>
    <w:p>
      <w:pPr>
        <w:keepNext/>
        <w:spacing w:before="216" w:after="0" w:line="240" w:lineRule="auto"/>
        <w:jc w:val="center"/>
      </w:pPr>
      <w:r>
        <w:rPr>
          <w:rFonts w:ascii="Arial" w:hAnsi="Arial"/>
          <w:b/>
          <w:color w:val="000000"/>
          <w:sz w:val="22"/>
        </w:rPr>
        <w:t>Table A.5.3.9-1. Audit Message for Network Entry</w:t>
      </w:r>
    </w:p>
    <w:bookmarkEnd w:id="2275"/>
    <w:p>
      <w:pPr>
        <w:spacing w:before="0" w:after="0" w:line="240" w:lineRule="auto"/>
        <w:rPr>
          <w:sz w:val="13"/>
        </w:rPr>
      </w:pPr>
    </w:p>
    <w:tbl>
      <w:tblPr>
        <w:tblInd w:w="45" w:type="dxa"/>
        <w:tblLayout w:type="fixed"/>
      </w:tblPr>
      <w:tblGrid>
        <w:gridCol w:w="3685"/>
        <w:gridCol w:w="2601"/>
        <w:gridCol w:w="480"/>
        <w:gridCol w:w="36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276" w:name="para_eb520ab8_e4a1_4eca_81ff_df8e61253e"/>
          <w:p>
            <w:pPr>
              <w:keepNext/>
              <w:spacing w:before="180" w:after="0" w:line="240" w:lineRule="auto"/>
              <w:jc w:val="center"/>
            </w:pPr>
            <w:r>
              <w:rPr>
                <w:rFonts w:ascii="Arial" w:hAnsi="Arial"/>
                <w:b/>
                <w:color w:val="000000"/>
                <w:sz w:val="18"/>
              </w:rPr>
              <w:t>Real World Entities</w:t>
            </w:r>
          </w:p>
          <w:bookmarkEnd w:id="227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7" w:name="para_ccf7b844_9018_4f6f_98fd_46906be38c"/>
          <w:p>
            <w:pPr>
              <w:spacing w:before="180" w:after="0" w:line="240" w:lineRule="auto"/>
              <w:jc w:val="center"/>
            </w:pPr>
            <w:r>
              <w:rPr>
                <w:rFonts w:ascii="Arial" w:hAnsi="Arial"/>
                <w:b/>
                <w:color w:val="000000"/>
                <w:sz w:val="18"/>
              </w:rPr>
              <w:t>Field Name</w:t>
            </w:r>
          </w:p>
          <w:bookmarkEnd w:id="227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8" w:name="para_5ef37a9e_5dd3_4253_9f2b_c80c15fa37"/>
          <w:p>
            <w:pPr>
              <w:spacing w:before="180" w:after="0" w:line="240" w:lineRule="auto"/>
              <w:jc w:val="center"/>
            </w:pPr>
            <w:r>
              <w:rPr>
                <w:rFonts w:ascii="Arial" w:hAnsi="Arial"/>
                <w:b/>
                <w:color w:val="000000"/>
                <w:sz w:val="18"/>
              </w:rPr>
              <w:t>Opt.</w:t>
            </w:r>
          </w:p>
          <w:bookmarkEnd w:id="227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279" w:name="para_dd9190a4_35a9_43d7_96ab_10cb50200c"/>
          <w:p>
            <w:pPr>
              <w:spacing w:before="180" w:after="0" w:line="240" w:lineRule="auto"/>
              <w:jc w:val="center"/>
            </w:pPr>
            <w:r>
              <w:rPr>
                <w:rFonts w:ascii="Arial" w:hAnsi="Arial"/>
                <w:b/>
                <w:color w:val="000000"/>
                <w:sz w:val="18"/>
              </w:rPr>
              <w:t>Value</w:t>
            </w:r>
          </w:p>
          <w:bookmarkEnd w:id="2279"/>
        </w:tc>
      </w:tr>
      <w:tr>
        <w:tblPrEx/>
        <w:trPr/>
        <w:tc>
          <w:tcPr>
            <w:vMerge w:val="restart"/>
            <w:tcBorders>
              <w:left w:val="single" w:sz="4" w:color="000000"/>
              <w:right w:val="single" w:sz="4" w:color="000000"/>
            </w:tcBorders>
            <w:tcMar>
              <w:top w:w="40" w:type="dxa"/>
              <w:left w:w="40" w:type="dxa"/>
              <w:right w:w="40" w:type="dxa"/>
            </w:tcMar>
            <w:vAlign w:val="top"/>
          </w:tcPr>
          <w:bookmarkStart w:id="2280" w:name="para_7f862969_5e51_4513_a230_a88b5e19ac"/>
          <w:p>
            <w:pPr>
              <w:spacing w:before="180" w:after="0" w:line="240" w:lineRule="auto"/>
            </w:pPr>
            <w:r>
              <w:rPr>
                <w:rFonts w:ascii="Arial" w:hAnsi="Arial"/>
                <w:color w:val="000000"/>
                <w:sz w:val="18"/>
              </w:rPr>
              <w:t>Event</w:t>
            </w:r>
          </w:p>
          <w:bookmarkEnd w:id="2280"/>
        </w:tc>
        <w:tc>
          <w:tcPr>
            <w:tcBorders>
              <w:bottom w:val="single" w:sz="4" w:color="000000"/>
              <w:right w:val="single" w:sz="4" w:color="000000"/>
            </w:tcBorders>
            <w:tcMar>
              <w:top w:w="40" w:type="dxa"/>
              <w:left w:w="40" w:type="dxa"/>
              <w:bottom w:w="40" w:type="dxa"/>
              <w:right w:w="40" w:type="dxa"/>
            </w:tcMar>
            <w:vAlign w:val="top"/>
          </w:tcPr>
          <w:bookmarkStart w:id="2281" w:name="para_adfe1b29_faa2_40ca_b8f8_bb0c1f6488"/>
          <w:p>
            <w:pPr>
              <w:spacing w:before="180" w:after="0" w:line="240" w:lineRule="auto"/>
            </w:pPr>
            <w:r>
              <w:rPr>
                <w:rFonts w:ascii="Arial" w:hAnsi="Arial"/>
                <w:color w:val="000000"/>
                <w:sz w:val="18"/>
              </w:rPr>
              <w:t>EventID</w:t>
            </w:r>
          </w:p>
          <w:bookmarkEnd w:id="2281"/>
        </w:tc>
        <w:tc>
          <w:tcPr>
            <w:tcBorders>
              <w:bottom w:val="single" w:sz="4" w:color="000000"/>
              <w:right w:val="single" w:sz="4" w:color="000000"/>
            </w:tcBorders>
            <w:tcMar>
              <w:top w:w="40" w:type="dxa"/>
              <w:left w:w="40" w:type="dxa"/>
              <w:bottom w:w="40" w:type="dxa"/>
              <w:right w:w="40" w:type="dxa"/>
            </w:tcMar>
            <w:vAlign w:val="top"/>
          </w:tcPr>
          <w:bookmarkStart w:id="2282" w:name="para_bfe44196_4aee_4412_8a3b_5418403ef8"/>
          <w:p>
            <w:pPr>
              <w:spacing w:before="180" w:after="0" w:line="240" w:lineRule="auto"/>
              <w:jc w:val="center"/>
            </w:pPr>
            <w:r>
              <w:rPr>
                <w:rFonts w:ascii="Arial" w:hAnsi="Arial"/>
                <w:color w:val="000000"/>
                <w:sz w:val="18"/>
              </w:rPr>
              <w:t>M</w:t>
            </w:r>
          </w:p>
          <w:bookmarkEnd w:id="2282"/>
        </w:tc>
        <w:tc>
          <w:tcPr>
            <w:tcBorders>
              <w:bottom w:val="single" w:sz="4" w:color="000000"/>
              <w:right w:val="single" w:sz="4" w:color="000000"/>
            </w:tcBorders>
            <w:tcMar>
              <w:top w:w="40" w:type="dxa"/>
              <w:left w:w="40" w:type="dxa"/>
              <w:bottom w:w="40" w:type="dxa"/>
              <w:right w:w="40" w:type="dxa"/>
            </w:tcMar>
            <w:vAlign w:val="top"/>
          </w:tcPr>
          <w:bookmarkStart w:id="2283" w:name="para_a22b7537_7613_4530_914a_5bd9311f36"/>
          <w:p>
            <w:pPr>
              <w:spacing w:before="180" w:after="0" w:line="240" w:lineRule="auto"/>
            </w:pPr>
            <w:r>
              <w:rPr>
                <w:rFonts w:ascii="Arial" w:hAnsi="Arial"/>
                <w:color w:val="000000"/>
                <w:sz w:val="18"/>
              </w:rPr>
              <w:t xml:space="preserve">EV </w:t>
            </w:r>
            <w:hyperlink r:id="r140">
              <w:r>
                <w:rPr>
                  <w:rFonts w:ascii="Arial" w:hAnsi="Arial"/>
                  <w:color w:val="000000"/>
                  <w:sz w:val="18"/>
                </w:rPr>
                <w:t>(110108, DCM, "Network Entry")</w:t>
              </w:r>
            </w:hyperlink>
          </w:p>
          <w:bookmarkEnd w:id="228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4" w:name="para_2e808b46_437e_47a0_be9a_455d31d296"/>
          <w:p>
            <w:pPr>
              <w:spacing w:before="180" w:after="0" w:line="240" w:lineRule="auto"/>
            </w:pPr>
            <w:r>
              <w:rPr>
                <w:rFonts w:ascii="Arial" w:hAnsi="Arial"/>
                <w:color w:val="000000"/>
                <w:sz w:val="18"/>
              </w:rPr>
              <w:t>EventActionCode</w:t>
            </w:r>
          </w:p>
          <w:bookmarkEnd w:id="2284"/>
        </w:tc>
        <w:tc>
          <w:tcPr>
            <w:tcBorders>
              <w:bottom w:val="single" w:sz="4" w:color="000000"/>
              <w:right w:val="single" w:sz="4" w:color="000000"/>
            </w:tcBorders>
            <w:tcMar>
              <w:top w:w="40" w:type="dxa"/>
              <w:left w:w="40" w:type="dxa"/>
              <w:bottom w:w="40" w:type="dxa"/>
              <w:right w:w="40" w:type="dxa"/>
            </w:tcMar>
            <w:vAlign w:val="top"/>
          </w:tcPr>
          <w:bookmarkStart w:id="2285" w:name="para_9e9c0a60_0e45_4a1f_ae76_82797f5e7f"/>
          <w:p>
            <w:pPr>
              <w:spacing w:before="180" w:after="0" w:line="240" w:lineRule="auto"/>
              <w:jc w:val="center"/>
            </w:pPr>
            <w:r>
              <w:rPr>
                <w:rFonts w:ascii="Arial" w:hAnsi="Arial"/>
                <w:color w:val="000000"/>
                <w:sz w:val="18"/>
              </w:rPr>
              <w:t>M</w:t>
            </w:r>
          </w:p>
          <w:bookmarkEnd w:id="2285"/>
        </w:tc>
        <w:tc>
          <w:tcPr>
            <w:tcBorders>
              <w:bottom w:val="single" w:sz="4" w:color="000000"/>
              <w:right w:val="single" w:sz="4" w:color="000000"/>
            </w:tcBorders>
            <w:tcMar>
              <w:top w:w="40" w:type="dxa"/>
              <w:left w:w="40" w:type="dxa"/>
              <w:bottom w:w="40" w:type="dxa"/>
              <w:right w:w="40" w:type="dxa"/>
            </w:tcMar>
            <w:vAlign w:val="top"/>
          </w:tcPr>
          <w:bookmarkStart w:id="2286" w:name="para_42660034_b6b6_43cb_83bf_f149ac0b91"/>
          <w:p>
            <w:pPr>
              <w:spacing w:before="180" w:after="0" w:line="240" w:lineRule="auto"/>
            </w:pPr>
            <w:r>
              <w:rPr>
                <w:rFonts w:ascii="Arial" w:hAnsi="Arial"/>
                <w:color w:val="000000"/>
                <w:sz w:val="18"/>
              </w:rPr>
              <w:t>Shall be: E = Execute</w:t>
            </w:r>
          </w:p>
          <w:bookmarkEnd w:id="228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87" w:name="para_028c635e_6092_4529_a069_8683523a36"/>
          <w:p>
            <w:pPr>
              <w:spacing w:before="180" w:after="0" w:line="240" w:lineRule="auto"/>
            </w:pPr>
            <w:r>
              <w:rPr>
                <w:rFonts w:ascii="Arial" w:hAnsi="Arial"/>
                <w:color w:val="000000"/>
                <w:sz w:val="18"/>
              </w:rPr>
              <w:t>EventDateTime</w:t>
            </w:r>
          </w:p>
          <w:bookmarkEnd w:id="2287"/>
        </w:tc>
        <w:tc>
          <w:tcPr>
            <w:tcBorders>
              <w:bottom w:val="single" w:sz="4" w:color="000000"/>
              <w:right w:val="single" w:sz="4" w:color="000000"/>
            </w:tcBorders>
            <w:tcMar>
              <w:top w:w="40" w:type="dxa"/>
              <w:left w:w="40" w:type="dxa"/>
              <w:bottom w:w="40" w:type="dxa"/>
              <w:right w:w="40" w:type="dxa"/>
            </w:tcMar>
            <w:vAlign w:val="top"/>
          </w:tcPr>
          <w:bookmarkStart w:id="2288" w:name="para_c23c574b_dd3d_4058_a6da_64762a0422"/>
          <w:p>
            <w:pPr>
              <w:spacing w:before="180" w:after="0" w:line="240" w:lineRule="auto"/>
              <w:jc w:val="center"/>
            </w:pPr>
            <w:r>
              <w:rPr>
                <w:rFonts w:ascii="Arial" w:hAnsi="Arial"/>
                <w:color w:val="000000"/>
                <w:sz w:val="18"/>
              </w:rPr>
              <w:t>M</w:t>
            </w:r>
          </w:p>
          <w:bookmarkEnd w:id="2288"/>
        </w:tc>
        <w:tc>
          <w:tcPr>
            <w:tcBorders>
              <w:bottom w:val="single" w:sz="4" w:color="000000"/>
              <w:right w:val="single" w:sz="4" w:color="000000"/>
            </w:tcBorders>
            <w:tcMar>
              <w:top w:w="40" w:type="dxa"/>
              <w:left w:w="40" w:type="dxa"/>
              <w:bottom w:w="40" w:type="dxa"/>
              <w:right w:w="40" w:type="dxa"/>
            </w:tcMar>
            <w:vAlign w:val="top"/>
          </w:tcPr>
          <w:bookmarkStart w:id="2289" w:name="para_e8b6cb6c_f26b_4ff7_ba1b_8186a90b83"/>
          <w:p>
            <w:pPr>
              <w:spacing w:before="180" w:after="0" w:line="240" w:lineRule="auto"/>
            </w:pPr>
            <w:r>
              <w:rPr>
                <w:rFonts w:ascii="Arial" w:hAnsi="Arial"/>
                <w:color w:val="000000"/>
                <w:sz w:val="18"/>
              </w:rPr>
              <w:t>not specialized</w:t>
            </w:r>
          </w:p>
          <w:bookmarkEnd w:id="228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0" w:name="para_2804c10b_2154_4d9a_b62d_11ccd5918e"/>
          <w:p>
            <w:pPr>
              <w:spacing w:before="180" w:after="0" w:line="240" w:lineRule="auto"/>
            </w:pPr>
            <w:r>
              <w:rPr>
                <w:rFonts w:ascii="Arial" w:hAnsi="Arial"/>
                <w:color w:val="000000"/>
                <w:sz w:val="18"/>
              </w:rPr>
              <w:t>EventOutcomeIndicator</w:t>
            </w:r>
          </w:p>
          <w:bookmarkEnd w:id="2290"/>
        </w:tc>
        <w:tc>
          <w:tcPr>
            <w:tcBorders>
              <w:bottom w:val="single" w:sz="4" w:color="000000"/>
              <w:right w:val="single" w:sz="4" w:color="000000"/>
            </w:tcBorders>
            <w:tcMar>
              <w:top w:w="40" w:type="dxa"/>
              <w:left w:w="40" w:type="dxa"/>
              <w:bottom w:w="40" w:type="dxa"/>
              <w:right w:w="40" w:type="dxa"/>
            </w:tcMar>
            <w:vAlign w:val="top"/>
          </w:tcPr>
          <w:bookmarkStart w:id="2291" w:name="para_9e5ec98d_9611_497a_b20f_d30579ba6c"/>
          <w:p>
            <w:pPr>
              <w:spacing w:before="180" w:after="0" w:line="240" w:lineRule="auto"/>
              <w:jc w:val="center"/>
            </w:pPr>
            <w:r>
              <w:rPr>
                <w:rFonts w:ascii="Arial" w:hAnsi="Arial"/>
                <w:color w:val="000000"/>
                <w:sz w:val="18"/>
              </w:rPr>
              <w:t>M</w:t>
            </w:r>
          </w:p>
          <w:bookmarkEnd w:id="2291"/>
        </w:tc>
        <w:tc>
          <w:tcPr>
            <w:tcBorders>
              <w:bottom w:val="single" w:sz="4" w:color="000000"/>
              <w:right w:val="single" w:sz="4" w:color="000000"/>
            </w:tcBorders>
            <w:tcMar>
              <w:top w:w="40" w:type="dxa"/>
              <w:left w:w="40" w:type="dxa"/>
              <w:bottom w:w="40" w:type="dxa"/>
              <w:right w:w="40" w:type="dxa"/>
            </w:tcMar>
            <w:vAlign w:val="top"/>
          </w:tcPr>
          <w:bookmarkStart w:id="2292" w:name="para_299118a1_1c34_4c56_aaf3_6a56ae3b96"/>
          <w:p>
            <w:pPr>
              <w:spacing w:before="180" w:after="0" w:line="240" w:lineRule="auto"/>
            </w:pPr>
            <w:r>
              <w:rPr>
                <w:rFonts w:ascii="Arial" w:hAnsi="Arial"/>
                <w:color w:val="000000"/>
                <w:sz w:val="18"/>
              </w:rPr>
              <w:t>not specialized</w:t>
            </w:r>
          </w:p>
          <w:bookmarkEnd w:id="229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293" w:name="para_9e62a4f0_ae19_452a_8a36_6a7c8fe648"/>
          <w:p>
            <w:pPr>
              <w:spacing w:before="180" w:after="0" w:line="240" w:lineRule="auto"/>
            </w:pPr>
            <w:r>
              <w:rPr>
                <w:rFonts w:ascii="Arial" w:hAnsi="Arial"/>
                <w:color w:val="000000"/>
                <w:sz w:val="18"/>
              </w:rPr>
              <w:t>EventTypeCode</w:t>
            </w:r>
          </w:p>
          <w:bookmarkEnd w:id="2293"/>
        </w:tc>
        <w:tc>
          <w:tcPr>
            <w:tcBorders>
              <w:bottom w:val="single" w:sz="4" w:color="000000"/>
              <w:right w:val="single" w:sz="4" w:color="000000"/>
            </w:tcBorders>
            <w:tcMar>
              <w:top w:w="40" w:type="dxa"/>
              <w:left w:w="40" w:type="dxa"/>
              <w:bottom w:w="40" w:type="dxa"/>
              <w:right w:w="40" w:type="dxa"/>
            </w:tcMar>
            <w:vAlign w:val="top"/>
          </w:tcPr>
          <w:bookmarkStart w:id="2294" w:name="para_10a8b0ae_ff87_4a87_8f2a_ebe00e42be"/>
          <w:p>
            <w:pPr>
              <w:spacing w:before="180" w:after="0" w:line="240" w:lineRule="auto"/>
              <w:jc w:val="center"/>
            </w:pPr>
            <w:r>
              <w:rPr>
                <w:rFonts w:ascii="Arial" w:hAnsi="Arial"/>
                <w:color w:val="000000"/>
                <w:sz w:val="18"/>
              </w:rPr>
              <w:t>M</w:t>
            </w:r>
          </w:p>
          <w:bookmarkEnd w:id="2294"/>
        </w:tc>
        <w:tc>
          <w:tcPr>
            <w:tcBorders>
              <w:bottom w:val="single" w:sz="4" w:color="000000"/>
              <w:right w:val="single" w:sz="4" w:color="000000"/>
            </w:tcBorders>
            <w:tcMar>
              <w:top w:w="40" w:type="dxa"/>
              <w:left w:w="40" w:type="dxa"/>
              <w:bottom w:w="40" w:type="dxa"/>
              <w:right w:w="40" w:type="dxa"/>
            </w:tcMar>
            <w:vAlign w:val="top"/>
          </w:tcPr>
          <w:bookmarkStart w:id="2295" w:name="para_b97d41d7_ccc4_43be_bbee_ab12df8039"/>
          <w:p>
            <w:pPr>
              <w:spacing w:before="180" w:after="0" w:line="240" w:lineRule="auto"/>
            </w:pPr>
            <w:r>
              <w:rPr>
                <w:rFonts w:ascii="Arial" w:hAnsi="Arial"/>
                <w:color w:val="000000"/>
                <w:sz w:val="18"/>
              </w:rPr>
              <w:t xml:space="preserve">EV </w:t>
            </w:r>
            <w:hyperlink r:id="r141">
              <w:r>
                <w:rPr>
                  <w:rFonts w:ascii="Arial" w:hAnsi="Arial"/>
                  <w:color w:val="000000"/>
                  <w:sz w:val="18"/>
                </w:rPr>
                <w:t>(110124, DCM, "Attach")</w:t>
              </w:r>
            </w:hyperlink>
            <w:r>
              <w:rPr>
                <w:rFonts w:ascii="Arial" w:hAnsi="Arial"/>
                <w:color w:val="000000"/>
                <w:sz w:val="18"/>
              </w:rPr>
              <w:t xml:space="preserve">EV </w:t>
            </w:r>
            <w:hyperlink r:id="r142">
              <w:r>
                <w:rPr>
                  <w:rFonts w:ascii="Arial" w:hAnsi="Arial"/>
                  <w:color w:val="000000"/>
                  <w:sz w:val="18"/>
                </w:rPr>
                <w:t>(110125, DCM, "Detach")</w:t>
              </w:r>
            </w:hyperlink>
          </w:p>
          <w:bookmarkEnd w:id="2295"/>
        </w:tc>
      </w:tr>
      <w:tr>
        <w:tblPrEx/>
        <w:trPr/>
        <w:tc>
          <w:tcPr>
            <w:vMerge w:val="restart"/>
            <w:tcBorders>
              <w:left w:val="single" w:sz="4" w:color="000000"/>
              <w:right w:val="single" w:sz="4" w:color="000000"/>
            </w:tcBorders>
            <w:tcMar>
              <w:top w:w="40" w:type="dxa"/>
              <w:left w:w="40" w:type="dxa"/>
              <w:right w:w="40" w:type="dxa"/>
            </w:tcMar>
            <w:vAlign w:val="top"/>
          </w:tcPr>
          <w:bookmarkStart w:id="2296" w:name="para_4874931e_1257_42cf_8f46_71f7e7a217"/>
          <w:p>
            <w:pPr>
              <w:spacing w:before="180" w:after="0" w:line="240" w:lineRule="auto"/>
            </w:pPr>
            <w:r>
              <w:rPr>
                <w:rFonts w:ascii="Arial" w:hAnsi="Arial"/>
                <w:color w:val="000000"/>
                <w:sz w:val="18"/>
              </w:rPr>
              <w:t>Active Participant:</w:t>
            </w:r>
          </w:p>
          <w:bookmarkEnd w:id="2296"/>
          <w:bookmarkStart w:id="2297" w:name="para_7f2aa0b7_30db_4443_9992_26c2fc15ff"/>
          <w:p>
            <w:pPr>
              <w:spacing w:before="180" w:after="0" w:line="240" w:lineRule="auto"/>
            </w:pPr>
            <w:r>
              <w:rPr>
                <w:rFonts w:ascii="Arial" w:hAnsi="Arial"/>
                <w:color w:val="000000"/>
                <w:sz w:val="18"/>
              </w:rPr>
              <w:t>Node or System entering or leaving the network (1)</w:t>
            </w:r>
          </w:p>
          <w:bookmarkEnd w:id="2297"/>
        </w:tc>
        <w:tc>
          <w:tcPr>
            <w:tcBorders>
              <w:bottom w:val="single" w:sz="4" w:color="000000"/>
              <w:right w:val="single" w:sz="4" w:color="000000"/>
            </w:tcBorders>
            <w:tcMar>
              <w:top w:w="40" w:type="dxa"/>
              <w:left w:w="40" w:type="dxa"/>
              <w:bottom w:w="40" w:type="dxa"/>
              <w:right w:w="40" w:type="dxa"/>
            </w:tcMar>
            <w:vAlign w:val="top"/>
          </w:tcPr>
          <w:bookmarkStart w:id="2298" w:name="para_abb34c6c_01ba_4e64_856d_f1311ae74c"/>
          <w:p>
            <w:pPr>
              <w:spacing w:before="180" w:after="0" w:line="240" w:lineRule="auto"/>
            </w:pPr>
            <w:r>
              <w:rPr>
                <w:rFonts w:ascii="Arial" w:hAnsi="Arial"/>
                <w:color w:val="000000"/>
                <w:sz w:val="18"/>
              </w:rPr>
              <w:t>UserID</w:t>
            </w:r>
          </w:p>
          <w:bookmarkEnd w:id="2298"/>
        </w:tc>
        <w:tc>
          <w:tcPr>
            <w:tcBorders>
              <w:bottom w:val="single" w:sz="4" w:color="000000"/>
              <w:right w:val="single" w:sz="4" w:color="000000"/>
            </w:tcBorders>
            <w:tcMar>
              <w:top w:w="40" w:type="dxa"/>
              <w:left w:w="40" w:type="dxa"/>
              <w:bottom w:w="40" w:type="dxa"/>
              <w:right w:w="40" w:type="dxa"/>
            </w:tcMar>
            <w:vAlign w:val="top"/>
          </w:tcPr>
          <w:bookmarkStart w:id="2299" w:name="para_12a8d15c_5c20_4c74_a638_3d9e6ef9f4"/>
          <w:p>
            <w:pPr>
              <w:spacing w:before="180" w:after="0" w:line="240" w:lineRule="auto"/>
              <w:jc w:val="center"/>
            </w:pPr>
            <w:r>
              <w:rPr>
                <w:rFonts w:ascii="Arial" w:hAnsi="Arial"/>
                <w:color w:val="000000"/>
                <w:sz w:val="18"/>
              </w:rPr>
              <w:t>M</w:t>
            </w:r>
          </w:p>
          <w:bookmarkEnd w:id="2299"/>
        </w:tc>
        <w:tc>
          <w:tcPr>
            <w:tcBorders>
              <w:bottom w:val="single" w:sz="4" w:color="000000"/>
              <w:right w:val="single" w:sz="4" w:color="000000"/>
            </w:tcBorders>
            <w:tcMar>
              <w:top w:w="40" w:type="dxa"/>
              <w:left w:w="40" w:type="dxa"/>
              <w:bottom w:w="40" w:type="dxa"/>
              <w:right w:w="40" w:type="dxa"/>
            </w:tcMar>
            <w:vAlign w:val="top"/>
          </w:tcPr>
          <w:bookmarkStart w:id="2300" w:name="para_1bb9b8ad_4d95_4f70_82dd_6a701b349c"/>
          <w:p>
            <w:pPr>
              <w:spacing w:before="180" w:after="0" w:line="240" w:lineRule="auto"/>
            </w:pPr>
            <w:r>
              <w:rPr>
                <w:rFonts w:ascii="Arial" w:hAnsi="Arial"/>
                <w:color w:val="000000"/>
                <w:sz w:val="18"/>
              </w:rPr>
              <w:t>not specialized</w:t>
            </w:r>
          </w:p>
          <w:bookmarkEnd w:id="23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1" w:name="para_e7f82e02_b4c3_4126_b758_bb5e6820f6"/>
          <w:p>
            <w:pPr>
              <w:spacing w:before="180" w:after="0" w:line="240" w:lineRule="auto"/>
            </w:pPr>
            <w:r>
              <w:rPr>
                <w:rFonts w:ascii="Arial" w:hAnsi="Arial"/>
                <w:color w:val="000000"/>
                <w:sz w:val="18"/>
              </w:rPr>
              <w:t>AlternativeUserID</w:t>
            </w:r>
          </w:p>
          <w:bookmarkEnd w:id="2301"/>
        </w:tc>
        <w:tc>
          <w:tcPr>
            <w:tcBorders>
              <w:bottom w:val="single" w:sz="4" w:color="000000"/>
              <w:right w:val="single" w:sz="4" w:color="000000"/>
            </w:tcBorders>
            <w:tcMar>
              <w:top w:w="40" w:type="dxa"/>
              <w:left w:w="40" w:type="dxa"/>
              <w:bottom w:w="40" w:type="dxa"/>
              <w:right w:w="40" w:type="dxa"/>
            </w:tcMar>
            <w:vAlign w:val="top"/>
          </w:tcPr>
          <w:bookmarkStart w:id="2302" w:name="para_2b685a52_14c4_4226_8d82_3d8b7a5b6d"/>
          <w:p>
            <w:pPr>
              <w:spacing w:before="180" w:after="0" w:line="240" w:lineRule="auto"/>
              <w:jc w:val="center"/>
            </w:pPr>
            <w:r>
              <w:rPr>
                <w:rFonts w:ascii="Arial" w:hAnsi="Arial"/>
                <w:color w:val="000000"/>
                <w:sz w:val="18"/>
              </w:rPr>
              <w:t>U</w:t>
            </w:r>
          </w:p>
          <w:bookmarkEnd w:id="2302"/>
        </w:tc>
        <w:tc>
          <w:tcPr>
            <w:tcBorders>
              <w:bottom w:val="single" w:sz="4" w:color="000000"/>
              <w:right w:val="single" w:sz="4" w:color="000000"/>
            </w:tcBorders>
            <w:tcMar>
              <w:top w:w="40" w:type="dxa"/>
              <w:left w:w="40" w:type="dxa"/>
              <w:bottom w:w="40" w:type="dxa"/>
              <w:right w:w="40" w:type="dxa"/>
            </w:tcMar>
            <w:vAlign w:val="top"/>
          </w:tcPr>
          <w:bookmarkStart w:id="2303" w:name="para_f3c77709_08bf_49b7_9bee_5c19988cf4"/>
          <w:p>
            <w:pPr>
              <w:spacing w:before="180" w:after="0" w:line="240" w:lineRule="auto"/>
            </w:pPr>
            <w:r>
              <w:rPr>
                <w:rFonts w:ascii="Arial" w:hAnsi="Arial"/>
                <w:color w:val="000000"/>
                <w:sz w:val="18"/>
              </w:rPr>
              <w:t>not specialized</w:t>
            </w:r>
          </w:p>
          <w:bookmarkEnd w:id="23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4" w:name="para_59ad6a47_a9a2_432f_8cfb_21328d40b6"/>
          <w:p>
            <w:pPr>
              <w:spacing w:before="180" w:after="0" w:line="240" w:lineRule="auto"/>
            </w:pPr>
            <w:r>
              <w:rPr>
                <w:rFonts w:ascii="Arial" w:hAnsi="Arial"/>
                <w:color w:val="000000"/>
                <w:sz w:val="18"/>
              </w:rPr>
              <w:t>UserName</w:t>
            </w:r>
          </w:p>
          <w:bookmarkEnd w:id="2304"/>
        </w:tc>
        <w:tc>
          <w:tcPr>
            <w:tcBorders>
              <w:bottom w:val="single" w:sz="4" w:color="000000"/>
              <w:right w:val="single" w:sz="4" w:color="000000"/>
            </w:tcBorders>
            <w:tcMar>
              <w:top w:w="40" w:type="dxa"/>
              <w:left w:w="40" w:type="dxa"/>
              <w:bottom w:w="40" w:type="dxa"/>
              <w:right w:w="40" w:type="dxa"/>
            </w:tcMar>
            <w:vAlign w:val="top"/>
          </w:tcPr>
          <w:bookmarkStart w:id="2305" w:name="para_6e26ea77_2605_4d63_8b89_d95ea61001"/>
          <w:p>
            <w:pPr>
              <w:spacing w:before="180" w:after="0" w:line="240" w:lineRule="auto"/>
              <w:jc w:val="center"/>
            </w:pPr>
            <w:r>
              <w:rPr>
                <w:rFonts w:ascii="Arial" w:hAnsi="Arial"/>
                <w:color w:val="000000"/>
                <w:sz w:val="18"/>
              </w:rPr>
              <w:t>U</w:t>
            </w:r>
          </w:p>
          <w:bookmarkEnd w:id="2305"/>
        </w:tc>
        <w:tc>
          <w:tcPr>
            <w:tcBorders>
              <w:bottom w:val="single" w:sz="4" w:color="000000"/>
              <w:right w:val="single" w:sz="4" w:color="000000"/>
            </w:tcBorders>
            <w:tcMar>
              <w:top w:w="40" w:type="dxa"/>
              <w:left w:w="40" w:type="dxa"/>
              <w:bottom w:w="40" w:type="dxa"/>
              <w:right w:w="40" w:type="dxa"/>
            </w:tcMar>
            <w:vAlign w:val="top"/>
          </w:tcPr>
          <w:bookmarkStart w:id="2306" w:name="para_8ed27dd0_93a4_4759_8aa5_81fc071967"/>
          <w:p>
            <w:pPr>
              <w:spacing w:before="180" w:after="0" w:line="240" w:lineRule="auto"/>
            </w:pPr>
            <w:r>
              <w:rPr>
                <w:rFonts w:ascii="Arial" w:hAnsi="Arial"/>
                <w:color w:val="000000"/>
                <w:sz w:val="18"/>
              </w:rPr>
              <w:t>not specialized</w:t>
            </w:r>
          </w:p>
          <w:bookmarkEnd w:id="23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07" w:name="para_028f2f4e_f457_4778_abae_5346d11f0f"/>
          <w:p>
            <w:pPr>
              <w:spacing w:before="180" w:after="0" w:line="240" w:lineRule="auto"/>
            </w:pPr>
            <w:r>
              <w:rPr>
                <w:rFonts w:ascii="Arial" w:hAnsi="Arial"/>
                <w:color w:val="000000"/>
                <w:sz w:val="18"/>
              </w:rPr>
              <w:t>UserIsRequestor</w:t>
            </w:r>
          </w:p>
          <w:bookmarkEnd w:id="2307"/>
        </w:tc>
        <w:tc>
          <w:tcPr>
            <w:tcBorders>
              <w:bottom w:val="single" w:sz="4" w:color="000000"/>
              <w:right w:val="single" w:sz="4" w:color="000000"/>
            </w:tcBorders>
            <w:tcMar>
              <w:top w:w="40" w:type="dxa"/>
              <w:left w:w="40" w:type="dxa"/>
              <w:bottom w:w="40" w:type="dxa"/>
              <w:right w:w="40" w:type="dxa"/>
            </w:tcMar>
            <w:vAlign w:val="top"/>
          </w:tcPr>
          <w:bookmarkStart w:id="2308" w:name="para_3bcc7301_9dca_4199_bff1_953d8cc3fe"/>
          <w:p>
            <w:pPr>
              <w:spacing w:before="180" w:after="0" w:line="240" w:lineRule="auto"/>
              <w:jc w:val="center"/>
            </w:pPr>
            <w:r>
              <w:rPr>
                <w:rFonts w:ascii="Arial" w:hAnsi="Arial"/>
                <w:color w:val="000000"/>
                <w:sz w:val="18"/>
              </w:rPr>
              <w:t>M</w:t>
            </w:r>
          </w:p>
          <w:bookmarkEnd w:id="2308"/>
        </w:tc>
        <w:tc>
          <w:tcPr>
            <w:tcBorders>
              <w:bottom w:val="single" w:sz="4" w:color="000000"/>
              <w:right w:val="single" w:sz="4" w:color="000000"/>
            </w:tcBorders>
            <w:tcMar>
              <w:top w:w="40" w:type="dxa"/>
              <w:left w:w="40" w:type="dxa"/>
              <w:bottom w:w="40" w:type="dxa"/>
              <w:right w:w="40" w:type="dxa"/>
            </w:tcMar>
            <w:vAlign w:val="top"/>
          </w:tcPr>
          <w:bookmarkStart w:id="2309" w:name="para_cf70ce4a_34c5_458a_9d00_fc5cb8c6d1"/>
          <w:p>
            <w:pPr>
              <w:spacing w:before="180" w:after="0" w:line="240" w:lineRule="auto"/>
            </w:pPr>
            <w:r>
              <w:rPr>
                <w:rFonts w:ascii="Arial" w:hAnsi="Arial"/>
                <w:color w:val="000000"/>
                <w:sz w:val="18"/>
              </w:rPr>
              <w:t>Shall be FALSE</w:t>
            </w:r>
          </w:p>
          <w:bookmarkEnd w:id="23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0" w:name="para_a1d4e8b1_56c6_4e9e_9196_8067c19633"/>
          <w:p>
            <w:pPr>
              <w:spacing w:before="180" w:after="0" w:line="240" w:lineRule="auto"/>
            </w:pPr>
            <w:r>
              <w:rPr>
                <w:rFonts w:ascii="Arial" w:hAnsi="Arial"/>
                <w:color w:val="000000"/>
                <w:sz w:val="18"/>
              </w:rPr>
              <w:t>RoleIDCode</w:t>
            </w:r>
          </w:p>
          <w:bookmarkEnd w:id="2310"/>
        </w:tc>
        <w:tc>
          <w:tcPr>
            <w:tcBorders>
              <w:bottom w:val="single" w:sz="4" w:color="000000"/>
              <w:right w:val="single" w:sz="4" w:color="000000"/>
            </w:tcBorders>
            <w:tcMar>
              <w:top w:w="40" w:type="dxa"/>
              <w:left w:w="40" w:type="dxa"/>
              <w:bottom w:w="40" w:type="dxa"/>
              <w:right w:w="40" w:type="dxa"/>
            </w:tcMar>
            <w:vAlign w:val="top"/>
          </w:tcPr>
          <w:bookmarkStart w:id="2311" w:name="para_d66b27f2_a488_4b29_887a_5516648318"/>
          <w:p>
            <w:pPr>
              <w:spacing w:before="180" w:after="0" w:line="240" w:lineRule="auto"/>
              <w:jc w:val="center"/>
            </w:pPr>
            <w:r>
              <w:rPr>
                <w:rFonts w:ascii="Arial" w:hAnsi="Arial"/>
                <w:color w:val="000000"/>
                <w:sz w:val="18"/>
              </w:rPr>
              <w:t>U</w:t>
            </w:r>
          </w:p>
          <w:bookmarkEnd w:id="2311"/>
        </w:tc>
        <w:tc>
          <w:tcPr>
            <w:tcBorders>
              <w:bottom w:val="single" w:sz="4" w:color="000000"/>
              <w:right w:val="single" w:sz="4" w:color="000000"/>
            </w:tcBorders>
            <w:tcMar>
              <w:top w:w="40" w:type="dxa"/>
              <w:left w:w="40" w:type="dxa"/>
              <w:bottom w:w="40" w:type="dxa"/>
              <w:right w:w="40" w:type="dxa"/>
            </w:tcMar>
            <w:vAlign w:val="top"/>
          </w:tcPr>
          <w:bookmarkStart w:id="2312" w:name="para_ef1626a3_21ef_473d_bdd1_59fbea16b0"/>
          <w:p>
            <w:pPr>
              <w:spacing w:before="180" w:after="0" w:line="240" w:lineRule="auto"/>
            </w:pPr>
            <w:r>
              <w:rPr>
                <w:rFonts w:ascii="Arial" w:hAnsi="Arial"/>
                <w:color w:val="000000"/>
                <w:sz w:val="18"/>
              </w:rPr>
              <w:t>not specialized</w:t>
            </w:r>
          </w:p>
          <w:bookmarkEnd w:id="23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3" w:name="para_65a6e84c_925b_4621_a905_ae4a3dd14f"/>
          <w:p>
            <w:pPr>
              <w:spacing w:before="180" w:after="0" w:line="240" w:lineRule="auto"/>
            </w:pPr>
            <w:r>
              <w:rPr>
                <w:rFonts w:ascii="Arial" w:hAnsi="Arial"/>
                <w:color w:val="000000"/>
                <w:sz w:val="18"/>
              </w:rPr>
              <w:t>NetworkAccessPointTypeCode</w:t>
            </w:r>
          </w:p>
          <w:bookmarkEnd w:id="2313"/>
        </w:tc>
        <w:tc>
          <w:tcPr>
            <w:tcBorders>
              <w:bottom w:val="single" w:sz="4" w:color="000000"/>
              <w:right w:val="single" w:sz="4" w:color="000000"/>
            </w:tcBorders>
            <w:tcMar>
              <w:top w:w="40" w:type="dxa"/>
              <w:left w:w="40" w:type="dxa"/>
              <w:bottom w:w="40" w:type="dxa"/>
              <w:right w:w="40" w:type="dxa"/>
            </w:tcMar>
            <w:vAlign w:val="top"/>
          </w:tcPr>
          <w:bookmarkStart w:id="2314" w:name="para_bea32171_e5c1_4cf4_9187_2fc9a12a28"/>
          <w:p>
            <w:pPr>
              <w:spacing w:before="180" w:after="0" w:line="240" w:lineRule="auto"/>
              <w:jc w:val="center"/>
            </w:pPr>
            <w:r>
              <w:rPr>
                <w:rFonts w:ascii="Arial" w:hAnsi="Arial"/>
                <w:color w:val="000000"/>
                <w:sz w:val="18"/>
              </w:rPr>
              <w:t>U</w:t>
            </w:r>
          </w:p>
          <w:bookmarkEnd w:id="2314"/>
        </w:tc>
        <w:tc>
          <w:tcPr>
            <w:tcBorders>
              <w:bottom w:val="single" w:sz="4" w:color="000000"/>
              <w:right w:val="single" w:sz="4" w:color="000000"/>
            </w:tcBorders>
            <w:tcMar>
              <w:top w:w="40" w:type="dxa"/>
              <w:left w:w="40" w:type="dxa"/>
              <w:bottom w:w="40" w:type="dxa"/>
              <w:right w:w="40" w:type="dxa"/>
            </w:tcMar>
            <w:vAlign w:val="top"/>
          </w:tcPr>
          <w:bookmarkStart w:id="2315" w:name="para_1696ed33_9a8c_4c0d_9c78_4b0f41be82"/>
          <w:p>
            <w:pPr>
              <w:spacing w:before="180" w:after="0" w:line="240" w:lineRule="auto"/>
            </w:pPr>
            <w:r>
              <w:rPr>
                <w:rFonts w:ascii="Arial" w:hAnsi="Arial"/>
                <w:color w:val="000000"/>
                <w:sz w:val="18"/>
              </w:rPr>
              <w:t>not specialized</w:t>
            </w:r>
          </w:p>
          <w:bookmarkEnd w:id="231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16" w:name="para_5b199715_6056_4e22_a419_720a2c8ae3"/>
          <w:p>
            <w:pPr>
              <w:spacing w:before="180" w:after="0" w:line="240" w:lineRule="auto"/>
            </w:pPr>
            <w:r>
              <w:rPr>
                <w:rFonts w:ascii="Arial" w:hAnsi="Arial"/>
                <w:color w:val="000000"/>
                <w:sz w:val="18"/>
              </w:rPr>
              <w:t>NetworkAccessPointID</w:t>
            </w:r>
          </w:p>
          <w:bookmarkEnd w:id="2316"/>
        </w:tc>
        <w:tc>
          <w:tcPr>
            <w:tcBorders>
              <w:bottom w:val="single" w:sz="4" w:color="000000"/>
              <w:right w:val="single" w:sz="4" w:color="000000"/>
            </w:tcBorders>
            <w:tcMar>
              <w:top w:w="40" w:type="dxa"/>
              <w:left w:w="40" w:type="dxa"/>
              <w:bottom w:w="40" w:type="dxa"/>
              <w:right w:w="40" w:type="dxa"/>
            </w:tcMar>
            <w:vAlign w:val="top"/>
          </w:tcPr>
          <w:bookmarkStart w:id="2317" w:name="para_2e4ff524_cf8d_454c_ae61_4b9ca0ec4e"/>
          <w:p>
            <w:pPr>
              <w:spacing w:before="180" w:after="0" w:line="240" w:lineRule="auto"/>
              <w:jc w:val="center"/>
            </w:pPr>
            <w:r>
              <w:rPr>
                <w:rFonts w:ascii="Arial" w:hAnsi="Arial"/>
                <w:color w:val="000000"/>
                <w:sz w:val="18"/>
              </w:rPr>
              <w:t>U</w:t>
            </w:r>
          </w:p>
          <w:bookmarkEnd w:id="2317"/>
        </w:tc>
        <w:tc>
          <w:tcPr>
            <w:tcBorders>
              <w:bottom w:val="single" w:sz="4" w:color="000000"/>
              <w:right w:val="single" w:sz="4" w:color="000000"/>
            </w:tcBorders>
            <w:tcMar>
              <w:top w:w="40" w:type="dxa"/>
              <w:left w:w="40" w:type="dxa"/>
              <w:bottom w:w="40" w:type="dxa"/>
              <w:right w:w="40" w:type="dxa"/>
            </w:tcMar>
            <w:vAlign w:val="top"/>
          </w:tcPr>
          <w:bookmarkStart w:id="2318" w:name="para_64839792_1fea_485d_9355_91c02458d8"/>
          <w:p>
            <w:pPr>
              <w:spacing w:before="180" w:after="0" w:line="240" w:lineRule="auto"/>
            </w:pPr>
            <w:r>
              <w:rPr>
                <w:rFonts w:ascii="Arial" w:hAnsi="Arial"/>
                <w:color w:val="000000"/>
                <w:sz w:val="18"/>
              </w:rPr>
              <w:t>not specialized</w:t>
            </w:r>
          </w:p>
          <w:bookmarkEnd w:id="2318"/>
        </w:tc>
      </w:tr>
    </w:tbl>
    <w:bookmarkStart w:id="2319" w:name="para_29062bd3_1274_4b49_a9c3_30703eb40a"/>
    <w:p>
      <w:pPr>
        <w:spacing w:before="180" w:after="0" w:line="240" w:lineRule="auto"/>
        <w:jc w:val="both"/>
      </w:pPr>
      <w:r>
        <w:rPr>
          <w:rFonts w:ascii="Arial" w:hAnsi="Arial"/>
          <w:color w:val="000000"/>
          <w:sz w:val="18"/>
        </w:rPr>
        <w:t>No Participant Objects are needed for this message.</w:t>
      </w:r>
    </w:p>
    <w:bookmarkEnd w:id="2319"/>
    <w:bookmarkStart w:id="2320" w:name="sect_A_5_3_10"/>
    <w:p>
      <w:pPr>
        <w:spacing w:before="180" w:after="0" w:line="240" w:lineRule="auto"/>
      </w:pPr>
      <w:r>
        <w:rPr>
          <w:rFonts w:ascii="Arial" w:hAnsi="Arial"/>
          <w:b/>
          <w:color w:val="000000"/>
          <w:sz w:val="26"/>
        </w:rPr>
        <w:t>A.5.3.10 Query</w:t>
      </w:r>
    </w:p>
    <w:bookmarkEnd w:id="2320"/>
    <w:bookmarkStart w:id="2321" w:name="para_1618db52_56f5_4556_af32_4741203d1a"/>
    <w:p>
      <w:pPr>
        <w:spacing w:before="180" w:after="0" w:line="240" w:lineRule="auto"/>
        <w:jc w:val="both"/>
      </w:pPr>
      <w:r>
        <w:rPr>
          <w:rFonts w:ascii="Arial" w:hAnsi="Arial"/>
          <w:color w:val="000000"/>
          <w:sz w:val="18"/>
        </w:rPr>
        <w:t>This message describes the event of a Query being issued or received. The message does not record the response to the query, but merely records the fact that a query was issued. For example, this would report queries using the DICOM SOP Classes:</w:t>
      </w:r>
    </w:p>
    <w:bookmarkEnd w:id="2321"/>
    <w:bookmarkStart w:id="2322" w:name="idm95267217760"/>
    <w:bookmarkStart w:id="2323" w:name="idm95267217264"/>
    <w:bookmarkStart w:id="2324" w:name="para_520d0407_bbba_4401_a0b1_b3fd86e23c"/>
    <w:p>
      <w:pPr>
        <w:numPr>
          <w:ilvl w:val="0"/>
          <w:numId w:val="34"/>
        </w:numPr>
        <w:tabs>
          <w:tab w:val="left" w:pos="360"/>
        </w:tabs>
        <w:spacing w:before="180" w:after="0" w:line="240" w:lineRule="auto"/>
        <w:ind w:left="360" w:right="0" w:hanging="360"/>
        <w:jc w:val="both"/>
      </w:pPr>
      <w:r>
        <w:rPr>
          <w:rFonts w:ascii="Arial" w:hAnsi="Arial"/>
          <w:color w:val="000000"/>
          <w:sz w:val="18"/>
        </w:rPr>
        <w:t>Modality Worklist</w:t>
      </w:r>
    </w:p>
    <w:bookmarkEnd w:id="2324"/>
    <w:bookmarkEnd w:id="2323"/>
    <w:bookmarkEnd w:id="2322"/>
    <w:bookmarkStart w:id="2325" w:name="idm95267216096"/>
    <w:bookmarkStart w:id="2326" w:name="para_f6530434_9c54_436d_a9d1_29ec4163c7"/>
    <w:p>
      <w:pPr>
        <w:numPr>
          <w:ilvl w:val="0"/>
          <w:numId w:val="34"/>
        </w:numPr>
        <w:tabs>
          <w:tab w:val="left" w:pos="360"/>
        </w:tabs>
        <w:spacing w:before="180" w:after="0" w:line="240" w:lineRule="auto"/>
        <w:ind w:left="360" w:right="0" w:hanging="360"/>
        <w:jc w:val="both"/>
      </w:pPr>
      <w:r>
        <w:rPr>
          <w:rFonts w:ascii="Arial" w:hAnsi="Arial"/>
          <w:color w:val="000000"/>
          <w:sz w:val="18"/>
        </w:rPr>
        <w:t>UPS Pull</w:t>
      </w:r>
    </w:p>
    <w:bookmarkEnd w:id="2326"/>
    <w:bookmarkEnd w:id="2325"/>
    <w:bookmarkStart w:id="2327" w:name="idm95267214864"/>
    <w:bookmarkStart w:id="2328" w:name="para_c491e402_7b29_419c_8c8b_9b62177ea4"/>
    <w:p>
      <w:pPr>
        <w:numPr>
          <w:ilvl w:val="0"/>
          <w:numId w:val="34"/>
        </w:numPr>
        <w:tabs>
          <w:tab w:val="left" w:pos="360"/>
        </w:tabs>
        <w:spacing w:before="180" w:after="0" w:line="240" w:lineRule="auto"/>
        <w:ind w:left="360" w:right="0" w:hanging="360"/>
        <w:jc w:val="both"/>
      </w:pPr>
      <w:r>
        <w:rPr>
          <w:rFonts w:ascii="Arial" w:hAnsi="Arial"/>
          <w:color w:val="000000"/>
          <w:sz w:val="18"/>
        </w:rPr>
        <w:t>UPS Watch</w:t>
      </w:r>
    </w:p>
    <w:bookmarkEnd w:id="2328"/>
    <w:bookmarkEnd w:id="2327"/>
    <w:bookmarkStart w:id="2329" w:name="idm95267213680"/>
    <w:bookmarkStart w:id="2330" w:name="para_9fbebace_1b76_4726_86e5_c700874768"/>
    <w:p>
      <w:pPr>
        <w:numPr>
          <w:ilvl w:val="0"/>
          <w:numId w:val="34"/>
        </w:numPr>
        <w:tabs>
          <w:tab w:val="left" w:pos="360"/>
        </w:tabs>
        <w:spacing w:before="180" w:after="0" w:line="240" w:lineRule="auto"/>
        <w:ind w:left="360" w:right="0" w:hanging="360"/>
        <w:jc w:val="both"/>
      </w:pPr>
      <w:r>
        <w:rPr>
          <w:rFonts w:ascii="Arial" w:hAnsi="Arial"/>
          <w:color w:val="000000"/>
          <w:sz w:val="18"/>
        </w:rPr>
        <w:t>Composite Instance Query</w:t>
      </w:r>
    </w:p>
    <w:bookmarkEnd w:id="2330"/>
    <w:bookmarkEnd w:id="2329"/>
    <w:bookmarkStart w:id="2331" w:name="idm95267212384"/>
    <w:p>
      <w:pPr>
        <w:keepNext/>
        <w:spacing w:before="180" w:after="0" w:line="240" w:lineRule="auto"/>
        <w:ind w:left="360" w:right="360" w:firstLine="0"/>
        <w:jc w:val="both"/>
      </w:pPr>
      <w:r>
        <w:rPr>
          <w:rFonts w:ascii="Arial" w:hAnsi="Arial"/>
          <w:color w:val="000000"/>
          <w:sz w:val="18"/>
        </w:rPr>
        <w:t>Note</w:t>
      </w:r>
    </w:p>
    <w:bookmarkEnd w:id="2331"/>
    <w:bookmarkStart w:id="2332" w:name="idm95267212128"/>
    <w:bookmarkStart w:id="2333" w:name="idm95267211872"/>
    <w:bookmarkStart w:id="2334" w:name="para_281e47d2_0107_4acc_bcad_e4c12a6079"/>
    <w:p>
      <w:pPr>
        <w:numPr>
          <w:ilvl w:val="0"/>
          <w:numId w:val="35"/>
        </w:numPr>
        <w:tabs>
          <w:tab w:val="left" w:pos="720"/>
        </w:tabs>
        <w:spacing w:before="180" w:after="0" w:line="240" w:lineRule="auto"/>
        <w:ind w:left="720" w:right="360" w:hanging="360"/>
        <w:jc w:val="both"/>
      </w:pPr>
      <w:r>
        <w:rPr>
          <w:rFonts w:ascii="Arial" w:hAnsi="Arial"/>
          <w:color w:val="000000"/>
          <w:sz w:val="18"/>
        </w:rPr>
        <w:t>The response to a query may result in one or more Instances Transferred or Instances Accessed messages, depending on what events transpire after the query. If there were security-related failures, such as access violations, when processing a query, those failures should show up in other audit messages, such as a Security Alert message.</w:t>
      </w:r>
    </w:p>
    <w:bookmarkEnd w:id="2334"/>
    <w:bookmarkEnd w:id="2333"/>
    <w:bookmarkEnd w:id="2332"/>
    <w:bookmarkStart w:id="2335" w:name="idm95267209952"/>
    <w:bookmarkStart w:id="2336" w:name="para_e0328e27_76e8_4367_a642_d5e963ac58"/>
    <w:p>
      <w:pPr>
        <w:numPr>
          <w:ilvl w:val="0"/>
          <w:numId w:val="35"/>
        </w:numPr>
        <w:tabs>
          <w:tab w:val="left" w:pos="720"/>
        </w:tabs>
        <w:spacing w:before="180" w:after="0" w:line="240" w:lineRule="auto"/>
        <w:ind w:left="720" w:right="360" w:hanging="360"/>
        <w:jc w:val="both"/>
      </w:pPr>
      <w:r>
        <w:rPr>
          <w:rFonts w:ascii="Arial" w:hAnsi="Arial"/>
          <w:color w:val="000000"/>
          <w:sz w:val="18"/>
        </w:rPr>
        <w:t>Non-DICOM queries may also be captured by this message. The Participant Object ID Type Code, the Participant Object ID, and the Query fields may have values related to such non-DICOM queries.</w:t>
      </w:r>
    </w:p>
    <w:bookmarkEnd w:id="2336"/>
    <w:bookmarkEnd w:id="2335"/>
    <w:bookmarkStart w:id="2337" w:name="table_A_5_3_10_1"/>
    <w:p>
      <w:pPr>
        <w:keepNext/>
        <w:spacing w:before="216" w:after="0" w:line="240" w:lineRule="auto"/>
        <w:jc w:val="center"/>
      </w:pPr>
      <w:r>
        <w:rPr>
          <w:rFonts w:ascii="Arial" w:hAnsi="Arial"/>
          <w:b/>
          <w:color w:val="000000"/>
          <w:sz w:val="22"/>
        </w:rPr>
        <w:t>Table A.5.3.10-1. Audit Message for Query</w:t>
      </w:r>
    </w:p>
    <w:bookmarkEnd w:id="2337"/>
    <w:p>
      <w:pPr>
        <w:spacing w:before="0" w:after="0" w:line="240" w:lineRule="auto"/>
        <w:rPr>
          <w:sz w:val="13"/>
        </w:rPr>
      </w:pPr>
    </w:p>
    <w:tbl>
      <w:tblPr>
        <w:tblInd w:w="45" w:type="dxa"/>
        <w:tblLayout w:type="fixed"/>
      </w:tblPr>
      <w:tblGrid>
        <w:gridCol w:w="2939"/>
        <w:gridCol w:w="2691"/>
        <w:gridCol w:w="480"/>
        <w:gridCol w:w="433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338" w:name="para_fe769432_89fc_4614_8541_c2d8b55bc7"/>
          <w:p>
            <w:pPr>
              <w:keepNext/>
              <w:spacing w:before="180" w:after="0" w:line="240" w:lineRule="auto"/>
              <w:jc w:val="center"/>
            </w:pPr>
            <w:r>
              <w:rPr>
                <w:rFonts w:ascii="Arial" w:hAnsi="Arial"/>
                <w:b/>
                <w:color w:val="000000"/>
                <w:sz w:val="18"/>
              </w:rPr>
              <w:t>Real World Entities</w:t>
            </w:r>
          </w:p>
          <w:bookmarkEnd w:id="23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39" w:name="para_60e82350_415f_491c_b400_2cd24a62aa"/>
          <w:p>
            <w:pPr>
              <w:spacing w:before="180" w:after="0" w:line="240" w:lineRule="auto"/>
              <w:jc w:val="center"/>
            </w:pPr>
            <w:r>
              <w:rPr>
                <w:rFonts w:ascii="Arial" w:hAnsi="Arial"/>
                <w:b/>
                <w:color w:val="000000"/>
                <w:sz w:val="18"/>
              </w:rPr>
              <w:t>Field Name</w:t>
            </w:r>
          </w:p>
          <w:bookmarkEnd w:id="233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0" w:name="para_3c0aac7f_c3ec_4a40_998c_872bf26a27"/>
          <w:p>
            <w:pPr>
              <w:spacing w:before="180" w:after="0" w:line="240" w:lineRule="auto"/>
              <w:jc w:val="center"/>
            </w:pPr>
            <w:r>
              <w:rPr>
                <w:rFonts w:ascii="Arial" w:hAnsi="Arial"/>
                <w:b/>
                <w:color w:val="000000"/>
                <w:sz w:val="18"/>
              </w:rPr>
              <w:t>Opt.</w:t>
            </w:r>
          </w:p>
          <w:bookmarkEnd w:id="234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341" w:name="para_d291c3fd_7f2e_47fd_b6b7_804fa42973"/>
          <w:p>
            <w:pPr>
              <w:spacing w:before="180" w:after="0" w:line="240" w:lineRule="auto"/>
              <w:jc w:val="center"/>
            </w:pPr>
            <w:r>
              <w:rPr>
                <w:rFonts w:ascii="Arial" w:hAnsi="Arial"/>
                <w:b/>
                <w:color w:val="000000"/>
                <w:sz w:val="18"/>
              </w:rPr>
              <w:t>Value Constraints</w:t>
            </w:r>
          </w:p>
          <w:bookmarkEnd w:id="2341"/>
        </w:tc>
      </w:tr>
      <w:tr>
        <w:tblPrEx/>
        <w:trPr/>
        <w:tc>
          <w:tcPr>
            <w:vMerge w:val="restart"/>
            <w:tcBorders>
              <w:left w:val="single" w:sz="4" w:color="000000"/>
              <w:right w:val="single" w:sz="4" w:color="000000"/>
            </w:tcBorders>
            <w:tcMar>
              <w:top w:w="40" w:type="dxa"/>
              <w:left w:w="40" w:type="dxa"/>
              <w:right w:w="40" w:type="dxa"/>
            </w:tcMar>
            <w:vAlign w:val="top"/>
          </w:tcPr>
          <w:bookmarkStart w:id="2342" w:name="para_7ad1941e_5d70_4c3a_a0fa_e62ad19431"/>
          <w:p>
            <w:pPr>
              <w:spacing w:before="180" w:after="0" w:line="240" w:lineRule="auto"/>
            </w:pPr>
            <w:r>
              <w:rPr>
                <w:rFonts w:ascii="Arial" w:hAnsi="Arial"/>
                <w:color w:val="000000"/>
                <w:sz w:val="18"/>
              </w:rPr>
              <w:t>Event</w:t>
            </w:r>
          </w:p>
          <w:bookmarkEnd w:id="2342"/>
        </w:tc>
        <w:tc>
          <w:tcPr>
            <w:tcBorders>
              <w:bottom w:val="single" w:sz="4" w:color="000000"/>
              <w:right w:val="single" w:sz="4" w:color="000000"/>
            </w:tcBorders>
            <w:tcMar>
              <w:top w:w="40" w:type="dxa"/>
              <w:left w:w="40" w:type="dxa"/>
              <w:bottom w:w="40" w:type="dxa"/>
              <w:right w:w="40" w:type="dxa"/>
            </w:tcMar>
            <w:vAlign w:val="top"/>
          </w:tcPr>
          <w:bookmarkStart w:id="2343" w:name="para_441a51fb_e45c_4ec0_b06d_f1d5257b7b"/>
          <w:p>
            <w:pPr>
              <w:spacing w:before="180" w:after="0" w:line="240" w:lineRule="auto"/>
            </w:pPr>
            <w:r>
              <w:rPr>
                <w:rFonts w:ascii="Arial" w:hAnsi="Arial"/>
                <w:color w:val="000000"/>
                <w:sz w:val="18"/>
              </w:rPr>
              <w:t>EventID</w:t>
            </w:r>
          </w:p>
          <w:bookmarkEnd w:id="2343"/>
        </w:tc>
        <w:tc>
          <w:tcPr>
            <w:tcBorders>
              <w:bottom w:val="single" w:sz="4" w:color="000000"/>
              <w:right w:val="single" w:sz="4" w:color="000000"/>
            </w:tcBorders>
            <w:tcMar>
              <w:top w:w="40" w:type="dxa"/>
              <w:left w:w="40" w:type="dxa"/>
              <w:bottom w:w="40" w:type="dxa"/>
              <w:right w:w="40" w:type="dxa"/>
            </w:tcMar>
            <w:vAlign w:val="top"/>
          </w:tcPr>
          <w:bookmarkStart w:id="2344" w:name="para_1834d3c7_5562_4295_b5aa_3fa922361a"/>
          <w:p>
            <w:pPr>
              <w:spacing w:before="180" w:after="0" w:line="240" w:lineRule="auto"/>
              <w:jc w:val="center"/>
            </w:pPr>
            <w:r>
              <w:rPr>
                <w:rFonts w:ascii="Arial" w:hAnsi="Arial"/>
                <w:color w:val="000000"/>
                <w:sz w:val="18"/>
              </w:rPr>
              <w:t>M</w:t>
            </w:r>
          </w:p>
          <w:bookmarkEnd w:id="2344"/>
        </w:tc>
        <w:tc>
          <w:tcPr>
            <w:tcBorders>
              <w:bottom w:val="single" w:sz="4" w:color="000000"/>
              <w:right w:val="single" w:sz="4" w:color="000000"/>
            </w:tcBorders>
            <w:tcMar>
              <w:top w:w="40" w:type="dxa"/>
              <w:left w:w="40" w:type="dxa"/>
              <w:bottom w:w="40" w:type="dxa"/>
              <w:right w:w="40" w:type="dxa"/>
            </w:tcMar>
            <w:vAlign w:val="top"/>
          </w:tcPr>
          <w:bookmarkStart w:id="2345" w:name="para_d6cba1f7_0f12_412c_82a1_f1488d90a0"/>
          <w:p>
            <w:pPr>
              <w:spacing w:before="180" w:after="0" w:line="240" w:lineRule="auto"/>
            </w:pPr>
            <w:r>
              <w:rPr>
                <w:rFonts w:ascii="Arial" w:hAnsi="Arial"/>
                <w:color w:val="000000"/>
                <w:sz w:val="18"/>
              </w:rPr>
              <w:t xml:space="preserve">EV </w:t>
            </w:r>
            <w:hyperlink r:id="r143">
              <w:r>
                <w:rPr>
                  <w:rFonts w:ascii="Arial" w:hAnsi="Arial"/>
                  <w:color w:val="000000"/>
                  <w:sz w:val="18"/>
                </w:rPr>
                <w:t>(110112, DCM, "Query")</w:t>
              </w:r>
            </w:hyperlink>
          </w:p>
          <w:bookmarkEnd w:id="23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6" w:name="para_9dda3bf4_01a2_4c3c_8caa_f0210891b9"/>
          <w:p>
            <w:pPr>
              <w:spacing w:before="180" w:after="0" w:line="240" w:lineRule="auto"/>
            </w:pPr>
            <w:r>
              <w:rPr>
                <w:rFonts w:ascii="Arial" w:hAnsi="Arial"/>
                <w:color w:val="000000"/>
                <w:sz w:val="18"/>
              </w:rPr>
              <w:t>EventActionCode</w:t>
            </w:r>
          </w:p>
          <w:bookmarkEnd w:id="2346"/>
        </w:tc>
        <w:tc>
          <w:tcPr>
            <w:tcBorders>
              <w:bottom w:val="single" w:sz="4" w:color="000000"/>
              <w:right w:val="single" w:sz="4" w:color="000000"/>
            </w:tcBorders>
            <w:tcMar>
              <w:top w:w="40" w:type="dxa"/>
              <w:left w:w="40" w:type="dxa"/>
              <w:bottom w:w="40" w:type="dxa"/>
              <w:right w:w="40" w:type="dxa"/>
            </w:tcMar>
            <w:vAlign w:val="top"/>
          </w:tcPr>
          <w:bookmarkStart w:id="2347" w:name="para_c53a288b_b98c_4468_b327_70f95cb84d"/>
          <w:p>
            <w:pPr>
              <w:spacing w:before="180" w:after="0" w:line="240" w:lineRule="auto"/>
              <w:jc w:val="center"/>
            </w:pPr>
            <w:r>
              <w:rPr>
                <w:rFonts w:ascii="Arial" w:hAnsi="Arial"/>
                <w:color w:val="000000"/>
                <w:sz w:val="18"/>
              </w:rPr>
              <w:t>M</w:t>
            </w:r>
          </w:p>
          <w:bookmarkEnd w:id="2347"/>
        </w:tc>
        <w:tc>
          <w:tcPr>
            <w:tcBorders>
              <w:bottom w:val="single" w:sz="4" w:color="000000"/>
              <w:right w:val="single" w:sz="4" w:color="000000"/>
            </w:tcBorders>
            <w:tcMar>
              <w:top w:w="40" w:type="dxa"/>
              <w:left w:w="40" w:type="dxa"/>
              <w:bottom w:w="40" w:type="dxa"/>
              <w:right w:w="40" w:type="dxa"/>
            </w:tcMar>
            <w:vAlign w:val="top"/>
          </w:tcPr>
          <w:bookmarkStart w:id="2348" w:name="para_a4dadc21_4591_496f_9c9b_24b86a29c1"/>
          <w:p>
            <w:pPr>
              <w:spacing w:before="180" w:after="0" w:line="240" w:lineRule="auto"/>
            </w:pPr>
            <w:r>
              <w:rPr>
                <w:rFonts w:ascii="Arial" w:hAnsi="Arial"/>
                <w:color w:val="000000"/>
                <w:sz w:val="18"/>
              </w:rPr>
              <w:t>Shall be: E = Execute</w:t>
            </w:r>
          </w:p>
          <w:bookmarkEnd w:id="23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49" w:name="para_222d9c4d_4bc5_4942_aded_194fd12847"/>
          <w:p>
            <w:pPr>
              <w:spacing w:before="180" w:after="0" w:line="240" w:lineRule="auto"/>
            </w:pPr>
            <w:r>
              <w:rPr>
                <w:rFonts w:ascii="Arial" w:hAnsi="Arial"/>
                <w:color w:val="000000"/>
                <w:sz w:val="18"/>
              </w:rPr>
              <w:t>EventDateTime</w:t>
            </w:r>
          </w:p>
          <w:bookmarkEnd w:id="2349"/>
        </w:tc>
        <w:tc>
          <w:tcPr>
            <w:tcBorders>
              <w:bottom w:val="single" w:sz="4" w:color="000000"/>
              <w:right w:val="single" w:sz="4" w:color="000000"/>
            </w:tcBorders>
            <w:tcMar>
              <w:top w:w="40" w:type="dxa"/>
              <w:left w:w="40" w:type="dxa"/>
              <w:bottom w:w="40" w:type="dxa"/>
              <w:right w:w="40" w:type="dxa"/>
            </w:tcMar>
            <w:vAlign w:val="top"/>
          </w:tcPr>
          <w:bookmarkStart w:id="2350" w:name="para_2973d980_274d_4038_9efa_ee0da6656a"/>
          <w:p>
            <w:pPr>
              <w:spacing w:before="180" w:after="0" w:line="240" w:lineRule="auto"/>
              <w:jc w:val="center"/>
            </w:pPr>
            <w:r>
              <w:rPr>
                <w:rFonts w:ascii="Arial" w:hAnsi="Arial"/>
                <w:color w:val="000000"/>
                <w:sz w:val="18"/>
              </w:rPr>
              <w:t>M</w:t>
            </w:r>
          </w:p>
          <w:bookmarkEnd w:id="2350"/>
        </w:tc>
        <w:tc>
          <w:tcPr>
            <w:tcBorders>
              <w:bottom w:val="single" w:sz="4" w:color="000000"/>
              <w:right w:val="single" w:sz="4" w:color="000000"/>
            </w:tcBorders>
            <w:tcMar>
              <w:top w:w="40" w:type="dxa"/>
              <w:left w:w="40" w:type="dxa"/>
              <w:bottom w:w="40" w:type="dxa"/>
              <w:right w:w="40" w:type="dxa"/>
            </w:tcMar>
            <w:vAlign w:val="top"/>
          </w:tcPr>
          <w:bookmarkStart w:id="2351" w:name="para_7e6b99cb_1c76_425c_ade1_4ffc05f9f9"/>
          <w:p>
            <w:pPr>
              <w:spacing w:before="180" w:after="0" w:line="240" w:lineRule="auto"/>
            </w:pPr>
            <w:r>
              <w:rPr>
                <w:rFonts w:ascii="Arial" w:hAnsi="Arial"/>
                <w:color w:val="000000"/>
                <w:sz w:val="18"/>
              </w:rPr>
              <w:t>not specialized</w:t>
            </w:r>
          </w:p>
          <w:bookmarkEnd w:id="235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2" w:name="para_57553755_e196_446b_91ad_75b8780bb9"/>
          <w:p>
            <w:pPr>
              <w:spacing w:before="180" w:after="0" w:line="240" w:lineRule="auto"/>
            </w:pPr>
            <w:r>
              <w:rPr>
                <w:rFonts w:ascii="Arial" w:hAnsi="Arial"/>
                <w:color w:val="000000"/>
                <w:sz w:val="18"/>
              </w:rPr>
              <w:t>EventOutcomeIndicator</w:t>
            </w:r>
          </w:p>
          <w:bookmarkEnd w:id="2352"/>
        </w:tc>
        <w:tc>
          <w:tcPr>
            <w:tcBorders>
              <w:bottom w:val="single" w:sz="4" w:color="000000"/>
              <w:right w:val="single" w:sz="4" w:color="000000"/>
            </w:tcBorders>
            <w:tcMar>
              <w:top w:w="40" w:type="dxa"/>
              <w:left w:w="40" w:type="dxa"/>
              <w:bottom w:w="40" w:type="dxa"/>
              <w:right w:w="40" w:type="dxa"/>
            </w:tcMar>
            <w:vAlign w:val="top"/>
          </w:tcPr>
          <w:bookmarkStart w:id="2353" w:name="para_4dde004c_775b_49f3_bff0_ff98fc5c92"/>
          <w:p>
            <w:pPr>
              <w:spacing w:before="180" w:after="0" w:line="240" w:lineRule="auto"/>
              <w:jc w:val="center"/>
            </w:pPr>
            <w:r>
              <w:rPr>
                <w:rFonts w:ascii="Arial" w:hAnsi="Arial"/>
                <w:color w:val="000000"/>
                <w:sz w:val="18"/>
              </w:rPr>
              <w:t>M</w:t>
            </w:r>
          </w:p>
          <w:bookmarkEnd w:id="2353"/>
        </w:tc>
        <w:tc>
          <w:tcPr>
            <w:tcBorders>
              <w:bottom w:val="single" w:sz="4" w:color="000000"/>
              <w:right w:val="single" w:sz="4" w:color="000000"/>
            </w:tcBorders>
            <w:tcMar>
              <w:top w:w="40" w:type="dxa"/>
              <w:left w:w="40" w:type="dxa"/>
              <w:bottom w:w="40" w:type="dxa"/>
              <w:right w:w="40" w:type="dxa"/>
            </w:tcMar>
            <w:vAlign w:val="top"/>
          </w:tcPr>
          <w:bookmarkStart w:id="2354" w:name="para_52470904_fdd3_4bdc_aff5_00c1a83deb"/>
          <w:p>
            <w:pPr>
              <w:spacing w:before="180" w:after="0" w:line="240" w:lineRule="auto"/>
            </w:pPr>
            <w:r>
              <w:rPr>
                <w:rFonts w:ascii="Arial" w:hAnsi="Arial"/>
                <w:color w:val="000000"/>
                <w:sz w:val="18"/>
              </w:rPr>
              <w:t>not specialized</w:t>
            </w:r>
          </w:p>
          <w:bookmarkEnd w:id="235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55" w:name="para_15059f18_2e36_4a4e_8017_581ec4fccd"/>
          <w:p>
            <w:pPr>
              <w:spacing w:before="180" w:after="0" w:line="240" w:lineRule="auto"/>
            </w:pPr>
            <w:r>
              <w:rPr>
                <w:rFonts w:ascii="Arial" w:hAnsi="Arial"/>
                <w:color w:val="000000"/>
                <w:sz w:val="18"/>
              </w:rPr>
              <w:t>EventTypeCode</w:t>
            </w:r>
          </w:p>
          <w:bookmarkEnd w:id="2355"/>
        </w:tc>
        <w:tc>
          <w:tcPr>
            <w:tcBorders>
              <w:bottom w:val="single" w:sz="4" w:color="000000"/>
              <w:right w:val="single" w:sz="4" w:color="000000"/>
            </w:tcBorders>
            <w:tcMar>
              <w:top w:w="40" w:type="dxa"/>
              <w:left w:w="40" w:type="dxa"/>
              <w:bottom w:w="40" w:type="dxa"/>
              <w:right w:w="40" w:type="dxa"/>
            </w:tcMar>
            <w:vAlign w:val="top"/>
          </w:tcPr>
          <w:bookmarkStart w:id="2356" w:name="para_f1370262_119a_46aa_81dd_c77a9e60c7"/>
          <w:p>
            <w:pPr>
              <w:spacing w:before="180" w:after="0" w:line="240" w:lineRule="auto"/>
              <w:jc w:val="center"/>
            </w:pPr>
            <w:r>
              <w:rPr>
                <w:rFonts w:ascii="Arial" w:hAnsi="Arial"/>
                <w:color w:val="000000"/>
                <w:sz w:val="18"/>
              </w:rPr>
              <w:t>U</w:t>
            </w:r>
          </w:p>
          <w:bookmarkEnd w:id="2356"/>
        </w:tc>
        <w:tc>
          <w:tcPr>
            <w:tcBorders>
              <w:bottom w:val="single" w:sz="4" w:color="000000"/>
              <w:right w:val="single" w:sz="4" w:color="000000"/>
            </w:tcBorders>
            <w:tcMar>
              <w:top w:w="40" w:type="dxa"/>
              <w:left w:w="40" w:type="dxa"/>
              <w:bottom w:w="40" w:type="dxa"/>
              <w:right w:w="40" w:type="dxa"/>
            </w:tcMar>
            <w:vAlign w:val="top"/>
          </w:tcPr>
          <w:bookmarkStart w:id="2357" w:name="para_afa33a96_5790_4ec6_969b_ed9622dbc1"/>
          <w:p>
            <w:pPr>
              <w:spacing w:before="180" w:after="0" w:line="240" w:lineRule="auto"/>
            </w:pPr>
            <w:r>
              <w:rPr>
                <w:rFonts w:ascii="Arial" w:hAnsi="Arial"/>
                <w:color w:val="000000"/>
                <w:sz w:val="18"/>
              </w:rPr>
              <w:t>not specialized</w:t>
            </w:r>
          </w:p>
          <w:bookmarkEnd w:id="2357"/>
        </w:tc>
      </w:tr>
      <w:tr>
        <w:tblPrEx/>
        <w:trPr/>
        <w:tc>
          <w:tcPr>
            <w:vMerge w:val="restart"/>
            <w:tcBorders>
              <w:left w:val="single" w:sz="4" w:color="000000"/>
              <w:right w:val="single" w:sz="4" w:color="000000"/>
            </w:tcBorders>
            <w:tcMar>
              <w:top w:w="40" w:type="dxa"/>
              <w:left w:w="40" w:type="dxa"/>
              <w:right w:w="40" w:type="dxa"/>
            </w:tcMar>
            <w:vAlign w:val="top"/>
          </w:tcPr>
          <w:bookmarkStart w:id="2358" w:name="para_534912b3_000b_480f_8a7e_071951e5f4"/>
          <w:p>
            <w:pPr>
              <w:spacing w:before="180" w:after="0" w:line="240" w:lineRule="auto"/>
            </w:pPr>
            <w:r>
              <w:rPr>
                <w:rFonts w:ascii="Arial" w:hAnsi="Arial"/>
                <w:color w:val="000000"/>
                <w:sz w:val="18"/>
              </w:rPr>
              <w:t>Active Participant:</w:t>
            </w:r>
          </w:p>
          <w:bookmarkEnd w:id="2358"/>
          <w:bookmarkStart w:id="2359" w:name="para_eb1ac32d_855c_45ba_824b_692ee2d373"/>
          <w:p>
            <w:pPr>
              <w:spacing w:before="180" w:after="0" w:line="240" w:lineRule="auto"/>
            </w:pPr>
            <w:r>
              <w:rPr>
                <w:rFonts w:ascii="Arial" w:hAnsi="Arial"/>
                <w:color w:val="000000"/>
                <w:sz w:val="18"/>
              </w:rPr>
              <w:t>Process Issuing the Query (1)</w:t>
            </w:r>
          </w:p>
          <w:bookmarkEnd w:id="2359"/>
        </w:tc>
        <w:tc>
          <w:tcPr>
            <w:tcBorders>
              <w:bottom w:val="single" w:sz="4" w:color="000000"/>
              <w:right w:val="single" w:sz="4" w:color="000000"/>
            </w:tcBorders>
            <w:tcMar>
              <w:top w:w="40" w:type="dxa"/>
              <w:left w:w="40" w:type="dxa"/>
              <w:bottom w:w="40" w:type="dxa"/>
              <w:right w:w="40" w:type="dxa"/>
            </w:tcMar>
            <w:vAlign w:val="top"/>
          </w:tcPr>
          <w:bookmarkStart w:id="2360" w:name="para_60c10c83_07a5_4ba6_a733_5419a1e8ca"/>
          <w:p>
            <w:pPr>
              <w:spacing w:before="180" w:after="0" w:line="240" w:lineRule="auto"/>
            </w:pPr>
            <w:r>
              <w:rPr>
                <w:rFonts w:ascii="Arial" w:hAnsi="Arial"/>
                <w:color w:val="000000"/>
                <w:sz w:val="18"/>
              </w:rPr>
              <w:t>UserID</w:t>
            </w:r>
          </w:p>
          <w:bookmarkEnd w:id="2360"/>
        </w:tc>
        <w:tc>
          <w:tcPr>
            <w:tcBorders>
              <w:bottom w:val="single" w:sz="4" w:color="000000"/>
              <w:right w:val="single" w:sz="4" w:color="000000"/>
            </w:tcBorders>
            <w:tcMar>
              <w:top w:w="40" w:type="dxa"/>
              <w:left w:w="40" w:type="dxa"/>
              <w:bottom w:w="40" w:type="dxa"/>
              <w:right w:w="40" w:type="dxa"/>
            </w:tcMar>
            <w:vAlign w:val="top"/>
          </w:tcPr>
          <w:bookmarkStart w:id="2361" w:name="para_4d7972e3_b541_4f7d_b7ed_c19c22f065"/>
          <w:p>
            <w:pPr>
              <w:spacing w:before="180" w:after="0" w:line="240" w:lineRule="auto"/>
              <w:jc w:val="center"/>
            </w:pPr>
            <w:r>
              <w:rPr>
                <w:rFonts w:ascii="Arial" w:hAnsi="Arial"/>
                <w:color w:val="000000"/>
                <w:sz w:val="18"/>
              </w:rPr>
              <w:t>M</w:t>
            </w:r>
          </w:p>
          <w:bookmarkEnd w:id="2361"/>
        </w:tc>
        <w:tc>
          <w:tcPr>
            <w:tcBorders>
              <w:bottom w:val="single" w:sz="4" w:color="000000"/>
              <w:right w:val="single" w:sz="4" w:color="000000"/>
            </w:tcBorders>
            <w:tcMar>
              <w:top w:w="40" w:type="dxa"/>
              <w:left w:w="40" w:type="dxa"/>
              <w:bottom w:w="40" w:type="dxa"/>
              <w:right w:w="40" w:type="dxa"/>
            </w:tcMar>
            <w:vAlign w:val="top"/>
          </w:tcPr>
          <w:bookmarkStart w:id="2362" w:name="para_d027a146_820c_46cd_8e6c_9fd36f54d7"/>
          <w:p>
            <w:pPr>
              <w:spacing w:before="180" w:after="0" w:line="240" w:lineRule="auto"/>
            </w:pPr>
            <w:r>
              <w:rPr>
                <w:rFonts w:ascii="Arial" w:hAnsi="Arial"/>
                <w:color w:val="000000"/>
                <w:sz w:val="18"/>
              </w:rPr>
              <w:t>not specialized</w:t>
            </w:r>
          </w:p>
          <w:bookmarkEnd w:id="23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3" w:name="para_f9388f9c_1e42_4bf5_97d5_32c6e2a0a2"/>
          <w:p>
            <w:pPr>
              <w:spacing w:before="180" w:after="0" w:line="240" w:lineRule="auto"/>
            </w:pPr>
            <w:r>
              <w:rPr>
                <w:rFonts w:ascii="Arial" w:hAnsi="Arial"/>
                <w:color w:val="000000"/>
                <w:sz w:val="18"/>
              </w:rPr>
              <w:t>AlternativeUserID</w:t>
            </w:r>
          </w:p>
          <w:bookmarkEnd w:id="2363"/>
        </w:tc>
        <w:tc>
          <w:tcPr>
            <w:tcBorders>
              <w:bottom w:val="single" w:sz="4" w:color="000000"/>
              <w:right w:val="single" w:sz="4" w:color="000000"/>
            </w:tcBorders>
            <w:tcMar>
              <w:top w:w="40" w:type="dxa"/>
              <w:left w:w="40" w:type="dxa"/>
              <w:bottom w:w="40" w:type="dxa"/>
              <w:right w:w="40" w:type="dxa"/>
            </w:tcMar>
            <w:vAlign w:val="top"/>
          </w:tcPr>
          <w:bookmarkStart w:id="2364" w:name="para_3f1785f3_045a_494c_986c_620fca82d6"/>
          <w:p>
            <w:pPr>
              <w:spacing w:before="180" w:after="0" w:line="240" w:lineRule="auto"/>
              <w:jc w:val="center"/>
            </w:pPr>
            <w:r>
              <w:rPr>
                <w:rFonts w:ascii="Arial" w:hAnsi="Arial"/>
                <w:color w:val="000000"/>
                <w:sz w:val="18"/>
              </w:rPr>
              <w:t>U</w:t>
            </w:r>
          </w:p>
          <w:bookmarkEnd w:id="2364"/>
        </w:tc>
        <w:tc>
          <w:tcPr>
            <w:tcBorders>
              <w:bottom w:val="single" w:sz="4" w:color="000000"/>
              <w:right w:val="single" w:sz="4" w:color="000000"/>
            </w:tcBorders>
            <w:tcMar>
              <w:top w:w="40" w:type="dxa"/>
              <w:left w:w="40" w:type="dxa"/>
              <w:bottom w:w="40" w:type="dxa"/>
              <w:right w:w="40" w:type="dxa"/>
            </w:tcMar>
            <w:vAlign w:val="top"/>
          </w:tcPr>
          <w:bookmarkStart w:id="2365" w:name="para_b4581bc0_5f91_4520_9a4c_17eb8e304e"/>
          <w:p>
            <w:pPr>
              <w:spacing w:before="180" w:after="0" w:line="240" w:lineRule="auto"/>
            </w:pPr>
            <w:r>
              <w:rPr>
                <w:rFonts w:ascii="Arial" w:hAnsi="Arial"/>
                <w:color w:val="000000"/>
                <w:sz w:val="18"/>
              </w:rPr>
              <w:t>not specialized</w:t>
            </w:r>
          </w:p>
          <w:bookmarkEnd w:id="23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6" w:name="para_69b56506_af4e_47f9_a398_70eace6478"/>
          <w:p>
            <w:pPr>
              <w:spacing w:before="180" w:after="0" w:line="240" w:lineRule="auto"/>
            </w:pPr>
            <w:r>
              <w:rPr>
                <w:rFonts w:ascii="Arial" w:hAnsi="Arial"/>
                <w:color w:val="000000"/>
                <w:sz w:val="18"/>
              </w:rPr>
              <w:t>UserName</w:t>
            </w:r>
          </w:p>
          <w:bookmarkEnd w:id="2366"/>
        </w:tc>
        <w:tc>
          <w:tcPr>
            <w:tcBorders>
              <w:bottom w:val="single" w:sz="4" w:color="000000"/>
              <w:right w:val="single" w:sz="4" w:color="000000"/>
            </w:tcBorders>
            <w:tcMar>
              <w:top w:w="40" w:type="dxa"/>
              <w:left w:w="40" w:type="dxa"/>
              <w:bottom w:w="40" w:type="dxa"/>
              <w:right w:w="40" w:type="dxa"/>
            </w:tcMar>
            <w:vAlign w:val="top"/>
          </w:tcPr>
          <w:bookmarkStart w:id="2367" w:name="para_c2322c00_8e93_4ed7_96d1_dbdc89da02"/>
          <w:p>
            <w:pPr>
              <w:spacing w:before="180" w:after="0" w:line="240" w:lineRule="auto"/>
              <w:jc w:val="center"/>
            </w:pPr>
            <w:r>
              <w:rPr>
                <w:rFonts w:ascii="Arial" w:hAnsi="Arial"/>
                <w:color w:val="000000"/>
                <w:sz w:val="18"/>
              </w:rPr>
              <w:t>U</w:t>
            </w:r>
          </w:p>
          <w:bookmarkEnd w:id="2367"/>
        </w:tc>
        <w:tc>
          <w:tcPr>
            <w:tcBorders>
              <w:bottom w:val="single" w:sz="4" w:color="000000"/>
              <w:right w:val="single" w:sz="4" w:color="000000"/>
            </w:tcBorders>
            <w:tcMar>
              <w:top w:w="40" w:type="dxa"/>
              <w:left w:w="40" w:type="dxa"/>
              <w:bottom w:w="40" w:type="dxa"/>
              <w:right w:w="40" w:type="dxa"/>
            </w:tcMar>
            <w:vAlign w:val="top"/>
          </w:tcPr>
          <w:bookmarkStart w:id="2368" w:name="para_58c53916_294e_44a6_ad9e_06b99918be"/>
          <w:p>
            <w:pPr>
              <w:spacing w:before="180" w:after="0" w:line="240" w:lineRule="auto"/>
            </w:pPr>
            <w:r>
              <w:rPr>
                <w:rFonts w:ascii="Arial" w:hAnsi="Arial"/>
                <w:color w:val="000000"/>
                <w:sz w:val="18"/>
              </w:rPr>
              <w:t>not specialized</w:t>
            </w:r>
          </w:p>
          <w:bookmarkEnd w:id="23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69" w:name="para_b1c6894f_932f_4b34_a3aa_dde2794ec7"/>
          <w:p>
            <w:pPr>
              <w:spacing w:before="180" w:after="0" w:line="240" w:lineRule="auto"/>
            </w:pPr>
            <w:r>
              <w:rPr>
                <w:rFonts w:ascii="Arial" w:hAnsi="Arial"/>
                <w:color w:val="000000"/>
                <w:sz w:val="18"/>
              </w:rPr>
              <w:t>UserIsRequestor</w:t>
            </w:r>
          </w:p>
          <w:bookmarkEnd w:id="2369"/>
        </w:tc>
        <w:tc>
          <w:tcPr>
            <w:tcBorders>
              <w:bottom w:val="single" w:sz="4" w:color="000000"/>
              <w:right w:val="single" w:sz="4" w:color="000000"/>
            </w:tcBorders>
            <w:tcMar>
              <w:top w:w="40" w:type="dxa"/>
              <w:left w:w="40" w:type="dxa"/>
              <w:bottom w:w="40" w:type="dxa"/>
              <w:right w:w="40" w:type="dxa"/>
            </w:tcMar>
            <w:vAlign w:val="top"/>
          </w:tcPr>
          <w:bookmarkStart w:id="2370" w:name="para_3daa60e8_a859_4016_8e83_3bb8f24fc2"/>
          <w:p>
            <w:pPr>
              <w:spacing w:before="180" w:after="0" w:line="240" w:lineRule="auto"/>
              <w:jc w:val="center"/>
            </w:pPr>
            <w:r>
              <w:rPr>
                <w:rFonts w:ascii="Arial" w:hAnsi="Arial"/>
                <w:color w:val="000000"/>
                <w:sz w:val="18"/>
              </w:rPr>
              <w:t>M</w:t>
            </w:r>
          </w:p>
          <w:bookmarkEnd w:id="2370"/>
        </w:tc>
        <w:tc>
          <w:tcPr>
            <w:tcBorders>
              <w:bottom w:val="single" w:sz="4" w:color="000000"/>
              <w:right w:val="single" w:sz="4" w:color="000000"/>
            </w:tcBorders>
            <w:tcMar>
              <w:top w:w="40" w:type="dxa"/>
              <w:left w:w="40" w:type="dxa"/>
              <w:bottom w:w="40" w:type="dxa"/>
              <w:right w:w="40" w:type="dxa"/>
            </w:tcMar>
            <w:vAlign w:val="top"/>
          </w:tcPr>
          <w:bookmarkStart w:id="2371" w:name="para_4768f3a1_6f74_4035_9ddc_e59e5bda9e"/>
          <w:p>
            <w:pPr>
              <w:spacing w:before="180" w:after="0" w:line="240" w:lineRule="auto"/>
            </w:pPr>
            <w:r>
              <w:rPr>
                <w:rFonts w:ascii="Arial" w:hAnsi="Arial"/>
                <w:color w:val="000000"/>
                <w:sz w:val="18"/>
              </w:rPr>
              <w:t>not specialized</w:t>
            </w:r>
          </w:p>
          <w:bookmarkEnd w:id="23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2" w:name="para_173dadac_52c4_474b_9388_c8e642b9b0"/>
          <w:p>
            <w:pPr>
              <w:spacing w:before="180" w:after="0" w:line="240" w:lineRule="auto"/>
            </w:pPr>
            <w:r>
              <w:rPr>
                <w:rFonts w:ascii="Arial" w:hAnsi="Arial"/>
                <w:color w:val="000000"/>
                <w:sz w:val="18"/>
              </w:rPr>
              <w:t>RoleIDCode</w:t>
            </w:r>
          </w:p>
          <w:bookmarkEnd w:id="2372"/>
        </w:tc>
        <w:tc>
          <w:tcPr>
            <w:tcBorders>
              <w:bottom w:val="single" w:sz="4" w:color="000000"/>
              <w:right w:val="single" w:sz="4" w:color="000000"/>
            </w:tcBorders>
            <w:tcMar>
              <w:top w:w="40" w:type="dxa"/>
              <w:left w:w="40" w:type="dxa"/>
              <w:bottom w:w="40" w:type="dxa"/>
              <w:right w:w="40" w:type="dxa"/>
            </w:tcMar>
            <w:vAlign w:val="top"/>
          </w:tcPr>
          <w:bookmarkStart w:id="2373" w:name="para_3118387b_8510_4b54_8e7e_646aa76b21"/>
          <w:p>
            <w:pPr>
              <w:spacing w:before="180" w:after="0" w:line="240" w:lineRule="auto"/>
              <w:jc w:val="center"/>
            </w:pPr>
            <w:r>
              <w:rPr>
                <w:rFonts w:ascii="Arial" w:hAnsi="Arial"/>
                <w:color w:val="000000"/>
                <w:sz w:val="18"/>
              </w:rPr>
              <w:t>M</w:t>
            </w:r>
          </w:p>
          <w:bookmarkEnd w:id="2373"/>
        </w:tc>
        <w:tc>
          <w:tcPr>
            <w:tcBorders>
              <w:bottom w:val="single" w:sz="4" w:color="000000"/>
              <w:right w:val="single" w:sz="4" w:color="000000"/>
            </w:tcBorders>
            <w:tcMar>
              <w:top w:w="40" w:type="dxa"/>
              <w:left w:w="40" w:type="dxa"/>
              <w:bottom w:w="40" w:type="dxa"/>
              <w:right w:w="40" w:type="dxa"/>
            </w:tcMar>
            <w:vAlign w:val="top"/>
          </w:tcPr>
          <w:bookmarkStart w:id="2374" w:name="para_c459b004_300f_423c_b2ed_e3e1c63a3b"/>
          <w:p>
            <w:pPr>
              <w:spacing w:before="180" w:after="0" w:line="240" w:lineRule="auto"/>
            </w:pPr>
            <w:r>
              <w:rPr>
                <w:rFonts w:ascii="Arial" w:hAnsi="Arial"/>
                <w:color w:val="000000"/>
                <w:sz w:val="18"/>
              </w:rPr>
              <w:t xml:space="preserve">EV </w:t>
            </w:r>
            <w:hyperlink r:id="r144">
              <w:r>
                <w:rPr>
                  <w:rFonts w:ascii="Arial" w:hAnsi="Arial"/>
                  <w:color w:val="000000"/>
                  <w:sz w:val="18"/>
                </w:rPr>
                <w:t>(110153, DCM, "Source Role ID")</w:t>
              </w:r>
            </w:hyperlink>
          </w:p>
          <w:bookmarkEnd w:id="237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5" w:name="para_0ebc656b_a6e9_4ea1_bea8_c3e79d67ee"/>
          <w:p>
            <w:pPr>
              <w:spacing w:before="180" w:after="0" w:line="240" w:lineRule="auto"/>
            </w:pPr>
            <w:r>
              <w:rPr>
                <w:rFonts w:ascii="Arial" w:hAnsi="Arial"/>
                <w:color w:val="000000"/>
                <w:sz w:val="18"/>
              </w:rPr>
              <w:t>NetworkAccessPointTypeCode</w:t>
            </w:r>
          </w:p>
          <w:bookmarkEnd w:id="2375"/>
        </w:tc>
        <w:tc>
          <w:tcPr>
            <w:tcBorders>
              <w:bottom w:val="single" w:sz="4" w:color="000000"/>
              <w:right w:val="single" w:sz="4" w:color="000000"/>
            </w:tcBorders>
            <w:tcMar>
              <w:top w:w="40" w:type="dxa"/>
              <w:left w:w="40" w:type="dxa"/>
              <w:bottom w:w="40" w:type="dxa"/>
              <w:right w:w="40" w:type="dxa"/>
            </w:tcMar>
            <w:vAlign w:val="top"/>
          </w:tcPr>
          <w:bookmarkStart w:id="2376" w:name="para_49eb1219_bfaf_4c23_8ff7_c427fa7500"/>
          <w:p>
            <w:pPr>
              <w:spacing w:before="180" w:after="0" w:line="240" w:lineRule="auto"/>
              <w:jc w:val="center"/>
            </w:pPr>
            <w:r>
              <w:rPr>
                <w:rFonts w:ascii="Arial" w:hAnsi="Arial"/>
                <w:color w:val="000000"/>
                <w:sz w:val="18"/>
              </w:rPr>
              <w:t>U</w:t>
            </w:r>
          </w:p>
          <w:bookmarkEnd w:id="2376"/>
        </w:tc>
        <w:tc>
          <w:tcPr>
            <w:tcBorders>
              <w:bottom w:val="single" w:sz="4" w:color="000000"/>
              <w:right w:val="single" w:sz="4" w:color="000000"/>
            </w:tcBorders>
            <w:tcMar>
              <w:top w:w="40" w:type="dxa"/>
              <w:left w:w="40" w:type="dxa"/>
              <w:bottom w:w="40" w:type="dxa"/>
              <w:right w:w="40" w:type="dxa"/>
            </w:tcMar>
            <w:vAlign w:val="top"/>
          </w:tcPr>
          <w:bookmarkStart w:id="2377" w:name="para_b00ade6b_9aa2_4f85_85a5_2a0d93cf68"/>
          <w:p>
            <w:pPr>
              <w:spacing w:before="180" w:after="0" w:line="240" w:lineRule="auto"/>
            </w:pPr>
            <w:r>
              <w:rPr>
                <w:rFonts w:ascii="Arial" w:hAnsi="Arial"/>
                <w:color w:val="000000"/>
                <w:sz w:val="18"/>
              </w:rPr>
              <w:t>not specialized</w:t>
            </w:r>
          </w:p>
          <w:bookmarkEnd w:id="237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78" w:name="para_9015ef6b_2db9_479d_b2ed_7f4019c251"/>
          <w:p>
            <w:pPr>
              <w:spacing w:before="180" w:after="0" w:line="240" w:lineRule="auto"/>
            </w:pPr>
            <w:r>
              <w:rPr>
                <w:rFonts w:ascii="Arial" w:hAnsi="Arial"/>
                <w:color w:val="000000"/>
                <w:sz w:val="18"/>
              </w:rPr>
              <w:t>NetworkAccessPointID</w:t>
            </w:r>
          </w:p>
          <w:bookmarkEnd w:id="2378"/>
        </w:tc>
        <w:tc>
          <w:tcPr>
            <w:tcBorders>
              <w:bottom w:val="single" w:sz="4" w:color="000000"/>
              <w:right w:val="single" w:sz="4" w:color="000000"/>
            </w:tcBorders>
            <w:tcMar>
              <w:top w:w="40" w:type="dxa"/>
              <w:left w:w="40" w:type="dxa"/>
              <w:bottom w:w="40" w:type="dxa"/>
              <w:right w:w="40" w:type="dxa"/>
            </w:tcMar>
            <w:vAlign w:val="top"/>
          </w:tcPr>
          <w:bookmarkStart w:id="2379" w:name="para_11dd7620_d0b6_42d2_9a32_5bf594f309"/>
          <w:p>
            <w:pPr>
              <w:spacing w:before="180" w:after="0" w:line="240" w:lineRule="auto"/>
              <w:jc w:val="center"/>
            </w:pPr>
            <w:r>
              <w:rPr>
                <w:rFonts w:ascii="Arial" w:hAnsi="Arial"/>
                <w:color w:val="000000"/>
                <w:sz w:val="18"/>
              </w:rPr>
              <w:t>U</w:t>
            </w:r>
          </w:p>
          <w:bookmarkEnd w:id="2379"/>
        </w:tc>
        <w:tc>
          <w:tcPr>
            <w:tcBorders>
              <w:bottom w:val="single" w:sz="4" w:color="000000"/>
              <w:right w:val="single" w:sz="4" w:color="000000"/>
            </w:tcBorders>
            <w:tcMar>
              <w:top w:w="40" w:type="dxa"/>
              <w:left w:w="40" w:type="dxa"/>
              <w:bottom w:w="40" w:type="dxa"/>
              <w:right w:w="40" w:type="dxa"/>
            </w:tcMar>
            <w:vAlign w:val="top"/>
          </w:tcPr>
          <w:bookmarkStart w:id="2380" w:name="para_c3cc3ae8_6eb9_454c_aa40_d20868a7a9"/>
          <w:p>
            <w:pPr>
              <w:spacing w:before="180" w:after="0" w:line="240" w:lineRule="auto"/>
            </w:pPr>
            <w:r>
              <w:rPr>
                <w:rFonts w:ascii="Arial" w:hAnsi="Arial"/>
                <w:color w:val="000000"/>
                <w:sz w:val="18"/>
              </w:rPr>
              <w:t>not specialized</w:t>
            </w:r>
          </w:p>
          <w:bookmarkEnd w:id="2380"/>
        </w:tc>
      </w:tr>
      <w:tr>
        <w:tblPrEx/>
        <w:trPr/>
        <w:tc>
          <w:tcPr>
            <w:vMerge w:val="restart"/>
            <w:tcBorders>
              <w:left w:val="single" w:sz="4" w:color="000000"/>
              <w:right w:val="single" w:sz="4" w:color="000000"/>
            </w:tcBorders>
            <w:tcMar>
              <w:top w:w="40" w:type="dxa"/>
              <w:left w:w="40" w:type="dxa"/>
              <w:right w:w="40" w:type="dxa"/>
            </w:tcMar>
            <w:vAlign w:val="top"/>
          </w:tcPr>
          <w:bookmarkStart w:id="2381" w:name="para_1af21df5_f10e_49df_af28_41b15cddb1"/>
          <w:p>
            <w:pPr>
              <w:spacing w:before="180" w:after="0" w:line="240" w:lineRule="auto"/>
            </w:pPr>
            <w:r>
              <w:rPr>
                <w:rFonts w:ascii="Arial" w:hAnsi="Arial"/>
                <w:color w:val="000000"/>
                <w:sz w:val="18"/>
              </w:rPr>
              <w:t>Active Participant:</w:t>
            </w:r>
          </w:p>
          <w:bookmarkEnd w:id="2381"/>
          <w:bookmarkStart w:id="2382" w:name="para_792d6a1d_49e4_4b61_90f5_d41054ea40"/>
          <w:p>
            <w:pPr>
              <w:spacing w:before="180" w:after="0" w:line="240" w:lineRule="auto"/>
            </w:pPr>
            <w:r>
              <w:rPr>
                <w:rFonts w:ascii="Arial" w:hAnsi="Arial"/>
                <w:color w:val="000000"/>
                <w:sz w:val="18"/>
              </w:rPr>
              <w:t>The process that will respond to the query (1)</w:t>
            </w:r>
          </w:p>
          <w:bookmarkEnd w:id="2382"/>
        </w:tc>
        <w:tc>
          <w:tcPr>
            <w:tcBorders>
              <w:bottom w:val="single" w:sz="4" w:color="000000"/>
              <w:right w:val="single" w:sz="4" w:color="000000"/>
            </w:tcBorders>
            <w:tcMar>
              <w:top w:w="40" w:type="dxa"/>
              <w:left w:w="40" w:type="dxa"/>
              <w:bottom w:w="40" w:type="dxa"/>
              <w:right w:w="40" w:type="dxa"/>
            </w:tcMar>
            <w:vAlign w:val="top"/>
          </w:tcPr>
          <w:bookmarkStart w:id="2383" w:name="para_6555bc66_9f39_4ee3_a7cc_bc095a7d15"/>
          <w:p>
            <w:pPr>
              <w:spacing w:before="180" w:after="0" w:line="240" w:lineRule="auto"/>
            </w:pPr>
            <w:r>
              <w:rPr>
                <w:rFonts w:ascii="Arial" w:hAnsi="Arial"/>
                <w:color w:val="000000"/>
                <w:sz w:val="18"/>
              </w:rPr>
              <w:t>UserID</w:t>
            </w:r>
          </w:p>
          <w:bookmarkEnd w:id="2383"/>
        </w:tc>
        <w:tc>
          <w:tcPr>
            <w:tcBorders>
              <w:bottom w:val="single" w:sz="4" w:color="000000"/>
              <w:right w:val="single" w:sz="4" w:color="000000"/>
            </w:tcBorders>
            <w:tcMar>
              <w:top w:w="40" w:type="dxa"/>
              <w:left w:w="40" w:type="dxa"/>
              <w:bottom w:w="40" w:type="dxa"/>
              <w:right w:w="40" w:type="dxa"/>
            </w:tcMar>
            <w:vAlign w:val="top"/>
          </w:tcPr>
          <w:bookmarkStart w:id="2384" w:name="para_b5f8487a_fcae_4d0b_b22f_8574cf2317"/>
          <w:p>
            <w:pPr>
              <w:spacing w:before="180" w:after="0" w:line="240" w:lineRule="auto"/>
              <w:jc w:val="center"/>
            </w:pPr>
            <w:r>
              <w:rPr>
                <w:rFonts w:ascii="Arial" w:hAnsi="Arial"/>
                <w:color w:val="000000"/>
                <w:sz w:val="18"/>
              </w:rPr>
              <w:t>M</w:t>
            </w:r>
          </w:p>
          <w:bookmarkEnd w:id="2384"/>
        </w:tc>
        <w:tc>
          <w:tcPr>
            <w:tcBorders>
              <w:bottom w:val="single" w:sz="4" w:color="000000"/>
              <w:right w:val="single" w:sz="4" w:color="000000"/>
            </w:tcBorders>
            <w:tcMar>
              <w:top w:w="40" w:type="dxa"/>
              <w:left w:w="40" w:type="dxa"/>
              <w:bottom w:w="40" w:type="dxa"/>
              <w:right w:w="40" w:type="dxa"/>
            </w:tcMar>
            <w:vAlign w:val="top"/>
          </w:tcPr>
          <w:bookmarkStart w:id="2385" w:name="para_ca4477f9_aa03_4e27_8612_3a51221ff6"/>
          <w:p>
            <w:pPr>
              <w:spacing w:before="180" w:after="0" w:line="240" w:lineRule="auto"/>
            </w:pPr>
            <w:r>
              <w:rPr>
                <w:rFonts w:ascii="Arial" w:hAnsi="Arial"/>
                <w:color w:val="000000"/>
                <w:sz w:val="18"/>
              </w:rPr>
              <w:t>not specialized</w:t>
            </w:r>
          </w:p>
          <w:bookmarkEnd w:id="23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6" w:name="para_1f45dc91_b36f_4b9c_88d2_a5952749d0"/>
          <w:p>
            <w:pPr>
              <w:spacing w:before="180" w:after="0" w:line="240" w:lineRule="auto"/>
            </w:pPr>
            <w:r>
              <w:rPr>
                <w:rFonts w:ascii="Arial" w:hAnsi="Arial"/>
                <w:color w:val="000000"/>
                <w:sz w:val="18"/>
              </w:rPr>
              <w:t>AlternativeUserID</w:t>
            </w:r>
          </w:p>
          <w:bookmarkEnd w:id="2386"/>
        </w:tc>
        <w:tc>
          <w:tcPr>
            <w:tcBorders>
              <w:bottom w:val="single" w:sz="4" w:color="000000"/>
              <w:right w:val="single" w:sz="4" w:color="000000"/>
            </w:tcBorders>
            <w:tcMar>
              <w:top w:w="40" w:type="dxa"/>
              <w:left w:w="40" w:type="dxa"/>
              <w:bottom w:w="40" w:type="dxa"/>
              <w:right w:w="40" w:type="dxa"/>
            </w:tcMar>
            <w:vAlign w:val="top"/>
          </w:tcPr>
          <w:bookmarkStart w:id="2387" w:name="para_205ff29c_e327_4b46_a657_d4e0123316"/>
          <w:p>
            <w:pPr>
              <w:spacing w:before="180" w:after="0" w:line="240" w:lineRule="auto"/>
              <w:jc w:val="center"/>
            </w:pPr>
            <w:r>
              <w:rPr>
                <w:rFonts w:ascii="Arial" w:hAnsi="Arial"/>
                <w:color w:val="000000"/>
                <w:sz w:val="18"/>
              </w:rPr>
              <w:t>U</w:t>
            </w:r>
          </w:p>
          <w:bookmarkEnd w:id="2387"/>
        </w:tc>
        <w:tc>
          <w:tcPr>
            <w:tcBorders>
              <w:bottom w:val="single" w:sz="4" w:color="000000"/>
              <w:right w:val="single" w:sz="4" w:color="000000"/>
            </w:tcBorders>
            <w:tcMar>
              <w:top w:w="40" w:type="dxa"/>
              <w:left w:w="40" w:type="dxa"/>
              <w:bottom w:w="40" w:type="dxa"/>
              <w:right w:w="40" w:type="dxa"/>
            </w:tcMar>
            <w:vAlign w:val="top"/>
          </w:tcPr>
          <w:bookmarkStart w:id="2388" w:name="para_46187235_c81b_4e62_b51e_32cc88c100"/>
          <w:p>
            <w:pPr>
              <w:spacing w:before="180" w:after="0" w:line="240" w:lineRule="auto"/>
            </w:pPr>
            <w:r>
              <w:rPr>
                <w:rFonts w:ascii="Arial" w:hAnsi="Arial"/>
                <w:color w:val="000000"/>
                <w:sz w:val="18"/>
              </w:rPr>
              <w:t>not specialized</w:t>
            </w:r>
          </w:p>
          <w:bookmarkEnd w:id="23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89" w:name="para_bdce354f_034f_4043_ba48_d96034b702"/>
          <w:p>
            <w:pPr>
              <w:spacing w:before="180" w:after="0" w:line="240" w:lineRule="auto"/>
            </w:pPr>
            <w:r>
              <w:rPr>
                <w:rFonts w:ascii="Arial" w:hAnsi="Arial"/>
                <w:color w:val="000000"/>
                <w:sz w:val="18"/>
              </w:rPr>
              <w:t>UserName</w:t>
            </w:r>
          </w:p>
          <w:bookmarkEnd w:id="2389"/>
        </w:tc>
        <w:tc>
          <w:tcPr>
            <w:tcBorders>
              <w:bottom w:val="single" w:sz="4" w:color="000000"/>
              <w:right w:val="single" w:sz="4" w:color="000000"/>
            </w:tcBorders>
            <w:tcMar>
              <w:top w:w="40" w:type="dxa"/>
              <w:left w:w="40" w:type="dxa"/>
              <w:bottom w:w="40" w:type="dxa"/>
              <w:right w:w="40" w:type="dxa"/>
            </w:tcMar>
            <w:vAlign w:val="top"/>
          </w:tcPr>
          <w:bookmarkStart w:id="2390" w:name="para_43ddb5e7_be99_452a_9794_1501ce839e"/>
          <w:p>
            <w:pPr>
              <w:spacing w:before="180" w:after="0" w:line="240" w:lineRule="auto"/>
              <w:jc w:val="center"/>
            </w:pPr>
            <w:r>
              <w:rPr>
                <w:rFonts w:ascii="Arial" w:hAnsi="Arial"/>
                <w:color w:val="000000"/>
                <w:sz w:val="18"/>
              </w:rPr>
              <w:t>U</w:t>
            </w:r>
          </w:p>
          <w:bookmarkEnd w:id="2390"/>
        </w:tc>
        <w:tc>
          <w:tcPr>
            <w:tcBorders>
              <w:bottom w:val="single" w:sz="4" w:color="000000"/>
              <w:right w:val="single" w:sz="4" w:color="000000"/>
            </w:tcBorders>
            <w:tcMar>
              <w:top w:w="40" w:type="dxa"/>
              <w:left w:w="40" w:type="dxa"/>
              <w:bottom w:w="40" w:type="dxa"/>
              <w:right w:w="40" w:type="dxa"/>
            </w:tcMar>
            <w:vAlign w:val="top"/>
          </w:tcPr>
          <w:bookmarkStart w:id="2391" w:name="para_6ad0dd66_b290_4eda_9737_9fc75dc3e3"/>
          <w:p>
            <w:pPr>
              <w:spacing w:before="180" w:after="0" w:line="240" w:lineRule="auto"/>
            </w:pPr>
            <w:r>
              <w:rPr>
                <w:rFonts w:ascii="Arial" w:hAnsi="Arial"/>
                <w:color w:val="000000"/>
                <w:sz w:val="18"/>
              </w:rPr>
              <w:t>not specialized</w:t>
            </w:r>
          </w:p>
          <w:bookmarkEnd w:id="23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2" w:name="para_2f1895dd_2093_4f5a_b841_1cf19ec155"/>
          <w:p>
            <w:pPr>
              <w:spacing w:before="180" w:after="0" w:line="240" w:lineRule="auto"/>
            </w:pPr>
            <w:r>
              <w:rPr>
                <w:rFonts w:ascii="Arial" w:hAnsi="Arial"/>
                <w:color w:val="000000"/>
                <w:sz w:val="18"/>
              </w:rPr>
              <w:t>UserIsRequestor</w:t>
            </w:r>
          </w:p>
          <w:bookmarkEnd w:id="2392"/>
        </w:tc>
        <w:tc>
          <w:tcPr>
            <w:tcBorders>
              <w:bottom w:val="single" w:sz="4" w:color="000000"/>
              <w:right w:val="single" w:sz="4" w:color="000000"/>
            </w:tcBorders>
            <w:tcMar>
              <w:top w:w="40" w:type="dxa"/>
              <w:left w:w="40" w:type="dxa"/>
              <w:bottom w:w="40" w:type="dxa"/>
              <w:right w:w="40" w:type="dxa"/>
            </w:tcMar>
            <w:vAlign w:val="top"/>
          </w:tcPr>
          <w:bookmarkStart w:id="2393" w:name="para_53cb712c_785e_4233_9279_9bae251717"/>
          <w:p>
            <w:pPr>
              <w:spacing w:before="180" w:after="0" w:line="240" w:lineRule="auto"/>
              <w:jc w:val="center"/>
            </w:pPr>
            <w:r>
              <w:rPr>
                <w:rFonts w:ascii="Arial" w:hAnsi="Arial"/>
                <w:color w:val="000000"/>
                <w:sz w:val="18"/>
              </w:rPr>
              <w:t>M</w:t>
            </w:r>
          </w:p>
          <w:bookmarkEnd w:id="2393"/>
        </w:tc>
        <w:tc>
          <w:tcPr>
            <w:tcBorders>
              <w:bottom w:val="single" w:sz="4" w:color="000000"/>
              <w:right w:val="single" w:sz="4" w:color="000000"/>
            </w:tcBorders>
            <w:tcMar>
              <w:top w:w="40" w:type="dxa"/>
              <w:left w:w="40" w:type="dxa"/>
              <w:bottom w:w="40" w:type="dxa"/>
              <w:right w:w="40" w:type="dxa"/>
            </w:tcMar>
            <w:vAlign w:val="top"/>
          </w:tcPr>
          <w:bookmarkStart w:id="2394" w:name="para_7efdb35c_883d_4616_b752_43a3f994aa"/>
          <w:p>
            <w:pPr>
              <w:spacing w:before="180" w:after="0" w:line="240" w:lineRule="auto"/>
            </w:pPr>
            <w:r>
              <w:rPr>
                <w:rFonts w:ascii="Arial" w:hAnsi="Arial"/>
                <w:color w:val="000000"/>
                <w:sz w:val="18"/>
              </w:rPr>
              <w:t>not specialized</w:t>
            </w:r>
          </w:p>
          <w:bookmarkEnd w:id="23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5" w:name="para_4ed1bf9b_2bb8_4180_b7ec_bc23db44d7"/>
          <w:p>
            <w:pPr>
              <w:spacing w:before="180" w:after="0" w:line="240" w:lineRule="auto"/>
            </w:pPr>
            <w:r>
              <w:rPr>
                <w:rFonts w:ascii="Arial" w:hAnsi="Arial"/>
                <w:color w:val="000000"/>
                <w:sz w:val="18"/>
              </w:rPr>
              <w:t>RoleIDCode</w:t>
            </w:r>
          </w:p>
          <w:bookmarkEnd w:id="2395"/>
        </w:tc>
        <w:tc>
          <w:tcPr>
            <w:tcBorders>
              <w:bottom w:val="single" w:sz="4" w:color="000000"/>
              <w:right w:val="single" w:sz="4" w:color="000000"/>
            </w:tcBorders>
            <w:tcMar>
              <w:top w:w="40" w:type="dxa"/>
              <w:left w:w="40" w:type="dxa"/>
              <w:bottom w:w="40" w:type="dxa"/>
              <w:right w:w="40" w:type="dxa"/>
            </w:tcMar>
            <w:vAlign w:val="top"/>
          </w:tcPr>
          <w:bookmarkStart w:id="2396" w:name="para_be098bce_e4a5_4414_9ba2_484f334157"/>
          <w:p>
            <w:pPr>
              <w:spacing w:before="180" w:after="0" w:line="240" w:lineRule="auto"/>
              <w:jc w:val="center"/>
            </w:pPr>
            <w:r>
              <w:rPr>
                <w:rFonts w:ascii="Arial" w:hAnsi="Arial"/>
                <w:color w:val="000000"/>
                <w:sz w:val="18"/>
              </w:rPr>
              <w:t>M</w:t>
            </w:r>
          </w:p>
          <w:bookmarkEnd w:id="2396"/>
        </w:tc>
        <w:tc>
          <w:tcPr>
            <w:tcBorders>
              <w:bottom w:val="single" w:sz="4" w:color="000000"/>
              <w:right w:val="single" w:sz="4" w:color="000000"/>
            </w:tcBorders>
            <w:tcMar>
              <w:top w:w="40" w:type="dxa"/>
              <w:left w:w="40" w:type="dxa"/>
              <w:bottom w:w="40" w:type="dxa"/>
              <w:right w:w="40" w:type="dxa"/>
            </w:tcMar>
            <w:vAlign w:val="top"/>
          </w:tcPr>
          <w:bookmarkStart w:id="2397" w:name="para_44c3f53d_f23d_48d2_9a79_ddf61372a7"/>
          <w:p>
            <w:pPr>
              <w:spacing w:before="180" w:after="0" w:line="240" w:lineRule="auto"/>
            </w:pPr>
            <w:r>
              <w:rPr>
                <w:rFonts w:ascii="Arial" w:hAnsi="Arial"/>
                <w:color w:val="000000"/>
                <w:sz w:val="18"/>
              </w:rPr>
              <w:t xml:space="preserve">EV </w:t>
            </w:r>
            <w:hyperlink r:id="r145">
              <w:r>
                <w:rPr>
                  <w:rFonts w:ascii="Arial" w:hAnsi="Arial"/>
                  <w:color w:val="000000"/>
                  <w:sz w:val="18"/>
                </w:rPr>
                <w:t>(110152, DCM, "Destination Role ID")</w:t>
              </w:r>
            </w:hyperlink>
          </w:p>
          <w:bookmarkEnd w:id="23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398" w:name="para_b006dcc8_f915_453f_abfa_c4cee4efde"/>
          <w:p>
            <w:pPr>
              <w:spacing w:before="180" w:after="0" w:line="240" w:lineRule="auto"/>
            </w:pPr>
            <w:r>
              <w:rPr>
                <w:rFonts w:ascii="Arial" w:hAnsi="Arial"/>
                <w:color w:val="000000"/>
                <w:sz w:val="18"/>
              </w:rPr>
              <w:t>NetworkAccessPointTypeCode</w:t>
            </w:r>
          </w:p>
          <w:bookmarkEnd w:id="2398"/>
        </w:tc>
        <w:tc>
          <w:tcPr>
            <w:tcBorders>
              <w:bottom w:val="single" w:sz="4" w:color="000000"/>
              <w:right w:val="single" w:sz="4" w:color="000000"/>
            </w:tcBorders>
            <w:tcMar>
              <w:top w:w="40" w:type="dxa"/>
              <w:left w:w="40" w:type="dxa"/>
              <w:bottom w:w="40" w:type="dxa"/>
              <w:right w:w="40" w:type="dxa"/>
            </w:tcMar>
            <w:vAlign w:val="top"/>
          </w:tcPr>
          <w:bookmarkStart w:id="2399" w:name="para_9976cf07_19e6_40ef_8246_e1b0ea9746"/>
          <w:p>
            <w:pPr>
              <w:spacing w:before="180" w:after="0" w:line="240" w:lineRule="auto"/>
              <w:jc w:val="center"/>
            </w:pPr>
            <w:r>
              <w:rPr>
                <w:rFonts w:ascii="Arial" w:hAnsi="Arial"/>
                <w:color w:val="000000"/>
                <w:sz w:val="18"/>
              </w:rPr>
              <w:t>U</w:t>
            </w:r>
          </w:p>
          <w:bookmarkEnd w:id="2399"/>
        </w:tc>
        <w:tc>
          <w:tcPr>
            <w:tcBorders>
              <w:bottom w:val="single" w:sz="4" w:color="000000"/>
              <w:right w:val="single" w:sz="4" w:color="000000"/>
            </w:tcBorders>
            <w:tcMar>
              <w:top w:w="40" w:type="dxa"/>
              <w:left w:w="40" w:type="dxa"/>
              <w:bottom w:w="40" w:type="dxa"/>
              <w:right w:w="40" w:type="dxa"/>
            </w:tcMar>
            <w:vAlign w:val="top"/>
          </w:tcPr>
          <w:bookmarkStart w:id="2400" w:name="para_f035bceb_8ea1_4630_8d5b_c0265f81b9"/>
          <w:p>
            <w:pPr>
              <w:spacing w:before="180" w:after="0" w:line="240" w:lineRule="auto"/>
            </w:pPr>
            <w:r>
              <w:rPr>
                <w:rFonts w:ascii="Arial" w:hAnsi="Arial"/>
                <w:color w:val="000000"/>
                <w:sz w:val="18"/>
              </w:rPr>
              <w:t>not specialized</w:t>
            </w:r>
          </w:p>
          <w:bookmarkEnd w:id="24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01" w:name="para_eeb97a34_bb4b_48f8_91e4_c6eff16003"/>
          <w:p>
            <w:pPr>
              <w:spacing w:before="180" w:after="0" w:line="240" w:lineRule="auto"/>
            </w:pPr>
            <w:r>
              <w:rPr>
                <w:rFonts w:ascii="Arial" w:hAnsi="Arial"/>
                <w:color w:val="000000"/>
                <w:sz w:val="18"/>
              </w:rPr>
              <w:t>NetworkAccessPointID</w:t>
            </w:r>
          </w:p>
          <w:bookmarkEnd w:id="2401"/>
        </w:tc>
        <w:tc>
          <w:tcPr>
            <w:tcBorders>
              <w:bottom w:val="single" w:sz="4" w:color="000000"/>
              <w:right w:val="single" w:sz="4" w:color="000000"/>
            </w:tcBorders>
            <w:tcMar>
              <w:top w:w="40" w:type="dxa"/>
              <w:left w:w="40" w:type="dxa"/>
              <w:bottom w:w="40" w:type="dxa"/>
              <w:right w:w="40" w:type="dxa"/>
            </w:tcMar>
            <w:vAlign w:val="top"/>
          </w:tcPr>
          <w:bookmarkStart w:id="2402" w:name="para_bdbf9fdf_67ba_4edf_aec7_dd97545802"/>
          <w:p>
            <w:pPr>
              <w:spacing w:before="180" w:after="0" w:line="240" w:lineRule="auto"/>
              <w:jc w:val="center"/>
            </w:pPr>
            <w:r>
              <w:rPr>
                <w:rFonts w:ascii="Arial" w:hAnsi="Arial"/>
                <w:color w:val="000000"/>
                <w:sz w:val="18"/>
              </w:rPr>
              <w:t>U</w:t>
            </w:r>
          </w:p>
          <w:bookmarkEnd w:id="2402"/>
        </w:tc>
        <w:tc>
          <w:tcPr>
            <w:tcBorders>
              <w:bottom w:val="single" w:sz="4" w:color="000000"/>
              <w:right w:val="single" w:sz="4" w:color="000000"/>
            </w:tcBorders>
            <w:tcMar>
              <w:top w:w="40" w:type="dxa"/>
              <w:left w:w="40" w:type="dxa"/>
              <w:bottom w:w="40" w:type="dxa"/>
              <w:right w:w="40" w:type="dxa"/>
            </w:tcMar>
            <w:vAlign w:val="top"/>
          </w:tcPr>
          <w:bookmarkStart w:id="2403" w:name="para_1ad524da_1190_4779_8e62_4de9c74931"/>
          <w:p>
            <w:pPr>
              <w:spacing w:before="180" w:after="0" w:line="240" w:lineRule="auto"/>
            </w:pPr>
            <w:r>
              <w:rPr>
                <w:rFonts w:ascii="Arial" w:hAnsi="Arial"/>
                <w:color w:val="000000"/>
                <w:sz w:val="18"/>
              </w:rPr>
              <w:t>not specialized</w:t>
            </w:r>
          </w:p>
          <w:bookmarkEnd w:id="2403"/>
        </w:tc>
      </w:tr>
      <w:tr>
        <w:tblPrEx/>
        <w:trPr/>
        <w:tc>
          <w:tcPr>
            <w:vMerge w:val="restart"/>
            <w:tcBorders>
              <w:left w:val="single" w:sz="4" w:color="000000"/>
              <w:right w:val="single" w:sz="4" w:color="000000"/>
            </w:tcBorders>
            <w:tcMar>
              <w:top w:w="40" w:type="dxa"/>
              <w:left w:w="40" w:type="dxa"/>
              <w:right w:w="40" w:type="dxa"/>
            </w:tcMar>
            <w:vAlign w:val="top"/>
          </w:tcPr>
          <w:bookmarkStart w:id="2404" w:name="para_40aefa8a_bd97_4877_a0dd_d041ee6336"/>
          <w:p>
            <w:pPr>
              <w:spacing w:before="180" w:after="0" w:line="240" w:lineRule="auto"/>
            </w:pPr>
            <w:r>
              <w:rPr>
                <w:rFonts w:ascii="Arial" w:hAnsi="Arial"/>
                <w:color w:val="000000"/>
                <w:sz w:val="18"/>
              </w:rPr>
              <w:t>Active Participant:</w:t>
            </w:r>
          </w:p>
          <w:bookmarkEnd w:id="2404"/>
          <w:bookmarkStart w:id="2405" w:name="para_cff7d42d_e03f_4de5_a410_ab11821a2b"/>
          <w:p>
            <w:pPr>
              <w:spacing w:before="180" w:after="0" w:line="240" w:lineRule="auto"/>
            </w:pPr>
            <w:r>
              <w:rPr>
                <w:rFonts w:ascii="Arial" w:hAnsi="Arial"/>
                <w:color w:val="000000"/>
                <w:sz w:val="18"/>
              </w:rPr>
              <w:t>Other Participants that are known, especially third parties that requested the query (0..N)</w:t>
            </w:r>
          </w:p>
          <w:bookmarkEnd w:id="2405"/>
        </w:tc>
        <w:tc>
          <w:tcPr>
            <w:tcBorders>
              <w:bottom w:val="single" w:sz="4" w:color="000000"/>
              <w:right w:val="single" w:sz="4" w:color="000000"/>
            </w:tcBorders>
            <w:tcMar>
              <w:top w:w="40" w:type="dxa"/>
              <w:left w:w="40" w:type="dxa"/>
              <w:bottom w:w="40" w:type="dxa"/>
              <w:right w:w="40" w:type="dxa"/>
            </w:tcMar>
            <w:vAlign w:val="top"/>
          </w:tcPr>
          <w:bookmarkStart w:id="2406" w:name="para_ba0f6293_d43f_470c_9ae1_2bb3c1c3f3"/>
          <w:p>
            <w:pPr>
              <w:spacing w:before="180" w:after="0" w:line="240" w:lineRule="auto"/>
            </w:pPr>
            <w:r>
              <w:rPr>
                <w:rFonts w:ascii="Arial" w:hAnsi="Arial"/>
                <w:color w:val="000000"/>
                <w:sz w:val="18"/>
              </w:rPr>
              <w:t>UserID</w:t>
            </w:r>
          </w:p>
          <w:bookmarkEnd w:id="2406"/>
        </w:tc>
        <w:tc>
          <w:tcPr>
            <w:tcBorders>
              <w:bottom w:val="single" w:sz="4" w:color="000000"/>
              <w:right w:val="single" w:sz="4" w:color="000000"/>
            </w:tcBorders>
            <w:tcMar>
              <w:top w:w="40" w:type="dxa"/>
              <w:left w:w="40" w:type="dxa"/>
              <w:bottom w:w="40" w:type="dxa"/>
              <w:right w:w="40" w:type="dxa"/>
            </w:tcMar>
            <w:vAlign w:val="top"/>
          </w:tcPr>
          <w:bookmarkStart w:id="2407" w:name="para_1e166133_3747_42a8_b545_ea42d916b8"/>
          <w:p>
            <w:pPr>
              <w:spacing w:before="180" w:after="0" w:line="240" w:lineRule="auto"/>
              <w:jc w:val="center"/>
            </w:pPr>
            <w:r>
              <w:rPr>
                <w:rFonts w:ascii="Arial" w:hAnsi="Arial"/>
                <w:color w:val="000000"/>
                <w:sz w:val="18"/>
              </w:rPr>
              <w:t>M</w:t>
            </w:r>
          </w:p>
          <w:bookmarkEnd w:id="2407"/>
        </w:tc>
        <w:tc>
          <w:tcPr>
            <w:tcBorders>
              <w:bottom w:val="single" w:sz="4" w:color="000000"/>
              <w:right w:val="single" w:sz="4" w:color="000000"/>
            </w:tcBorders>
            <w:tcMar>
              <w:top w:w="40" w:type="dxa"/>
              <w:left w:w="40" w:type="dxa"/>
              <w:bottom w:w="40" w:type="dxa"/>
              <w:right w:w="40" w:type="dxa"/>
            </w:tcMar>
            <w:vAlign w:val="top"/>
          </w:tcPr>
          <w:bookmarkStart w:id="2408" w:name="para_64097029_19c5_4a7b_be72_aed2885db7"/>
          <w:p>
            <w:pPr>
              <w:spacing w:before="180" w:after="0" w:line="240" w:lineRule="auto"/>
            </w:pPr>
            <w:r>
              <w:rPr>
                <w:rFonts w:ascii="Arial" w:hAnsi="Arial"/>
                <w:color w:val="000000"/>
                <w:sz w:val="18"/>
              </w:rPr>
              <w:t>not specialized</w:t>
            </w:r>
          </w:p>
          <w:bookmarkEnd w:id="240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09" w:name="para_9f8bc2ea_df6a_45a0_9bb2_21e2b85571"/>
          <w:p>
            <w:pPr>
              <w:spacing w:before="180" w:after="0" w:line="240" w:lineRule="auto"/>
            </w:pPr>
            <w:r>
              <w:rPr>
                <w:rFonts w:ascii="Arial" w:hAnsi="Arial"/>
                <w:color w:val="000000"/>
                <w:sz w:val="18"/>
              </w:rPr>
              <w:t>AlternativeUserID</w:t>
            </w:r>
          </w:p>
          <w:bookmarkEnd w:id="2409"/>
        </w:tc>
        <w:tc>
          <w:tcPr>
            <w:tcBorders>
              <w:bottom w:val="single" w:sz="4" w:color="000000"/>
              <w:right w:val="single" w:sz="4" w:color="000000"/>
            </w:tcBorders>
            <w:tcMar>
              <w:top w:w="40" w:type="dxa"/>
              <w:left w:w="40" w:type="dxa"/>
              <w:bottom w:w="40" w:type="dxa"/>
              <w:right w:w="40" w:type="dxa"/>
            </w:tcMar>
            <w:vAlign w:val="top"/>
          </w:tcPr>
          <w:bookmarkStart w:id="2410" w:name="para_ef6834a0_bc82_4f81_a693_fb45426af8"/>
          <w:p>
            <w:pPr>
              <w:spacing w:before="180" w:after="0" w:line="240" w:lineRule="auto"/>
              <w:jc w:val="center"/>
            </w:pPr>
            <w:r>
              <w:rPr>
                <w:rFonts w:ascii="Arial" w:hAnsi="Arial"/>
                <w:color w:val="000000"/>
                <w:sz w:val="18"/>
              </w:rPr>
              <w:t>U</w:t>
            </w:r>
          </w:p>
          <w:bookmarkEnd w:id="2410"/>
        </w:tc>
        <w:tc>
          <w:tcPr>
            <w:tcBorders>
              <w:bottom w:val="single" w:sz="4" w:color="000000"/>
              <w:right w:val="single" w:sz="4" w:color="000000"/>
            </w:tcBorders>
            <w:tcMar>
              <w:top w:w="40" w:type="dxa"/>
              <w:left w:w="40" w:type="dxa"/>
              <w:bottom w:w="40" w:type="dxa"/>
              <w:right w:w="40" w:type="dxa"/>
            </w:tcMar>
            <w:vAlign w:val="top"/>
          </w:tcPr>
          <w:bookmarkStart w:id="2411" w:name="para_214cb50c_709a_4b3d_85f9_d783d13c4b"/>
          <w:p>
            <w:pPr>
              <w:spacing w:before="180" w:after="0" w:line="240" w:lineRule="auto"/>
            </w:pPr>
            <w:r>
              <w:rPr>
                <w:rFonts w:ascii="Arial" w:hAnsi="Arial"/>
                <w:color w:val="000000"/>
                <w:sz w:val="18"/>
              </w:rPr>
              <w:t>not specialized</w:t>
            </w:r>
          </w:p>
          <w:bookmarkEnd w:id="241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2" w:name="para_8e1c635d_2548_49b8_b17d_fe0ac49f4b"/>
          <w:p>
            <w:pPr>
              <w:spacing w:before="180" w:after="0" w:line="240" w:lineRule="auto"/>
            </w:pPr>
            <w:r>
              <w:rPr>
                <w:rFonts w:ascii="Arial" w:hAnsi="Arial"/>
                <w:color w:val="000000"/>
                <w:sz w:val="18"/>
              </w:rPr>
              <w:t>UserName</w:t>
            </w:r>
          </w:p>
          <w:bookmarkEnd w:id="2412"/>
        </w:tc>
        <w:tc>
          <w:tcPr>
            <w:tcBorders>
              <w:bottom w:val="single" w:sz="4" w:color="000000"/>
              <w:right w:val="single" w:sz="4" w:color="000000"/>
            </w:tcBorders>
            <w:tcMar>
              <w:top w:w="40" w:type="dxa"/>
              <w:left w:w="40" w:type="dxa"/>
              <w:bottom w:w="40" w:type="dxa"/>
              <w:right w:w="40" w:type="dxa"/>
            </w:tcMar>
            <w:vAlign w:val="top"/>
          </w:tcPr>
          <w:bookmarkStart w:id="2413" w:name="para_b9256850_c2e8_4992_90a8_d23cab0d69"/>
          <w:p>
            <w:pPr>
              <w:spacing w:before="180" w:after="0" w:line="240" w:lineRule="auto"/>
              <w:jc w:val="center"/>
            </w:pPr>
            <w:r>
              <w:rPr>
                <w:rFonts w:ascii="Arial" w:hAnsi="Arial"/>
                <w:color w:val="000000"/>
                <w:sz w:val="18"/>
              </w:rPr>
              <w:t>U</w:t>
            </w:r>
          </w:p>
          <w:bookmarkEnd w:id="2413"/>
        </w:tc>
        <w:tc>
          <w:tcPr>
            <w:tcBorders>
              <w:bottom w:val="single" w:sz="4" w:color="000000"/>
              <w:right w:val="single" w:sz="4" w:color="000000"/>
            </w:tcBorders>
            <w:tcMar>
              <w:top w:w="40" w:type="dxa"/>
              <w:left w:w="40" w:type="dxa"/>
              <w:bottom w:w="40" w:type="dxa"/>
              <w:right w:w="40" w:type="dxa"/>
            </w:tcMar>
            <w:vAlign w:val="top"/>
          </w:tcPr>
          <w:bookmarkStart w:id="2414" w:name="para_c49c97cb_e57f_4ec3_a428_c74b44ffa4"/>
          <w:p>
            <w:pPr>
              <w:spacing w:before="180" w:after="0" w:line="240" w:lineRule="auto"/>
            </w:pPr>
            <w:r>
              <w:rPr>
                <w:rFonts w:ascii="Arial" w:hAnsi="Arial"/>
                <w:color w:val="000000"/>
                <w:sz w:val="18"/>
              </w:rPr>
              <w:t>not specialized</w:t>
            </w:r>
          </w:p>
          <w:bookmarkEnd w:id="24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5" w:name="para_5e3ff602_5072_4dc5_bfd9_3e43214f6d"/>
          <w:p>
            <w:pPr>
              <w:spacing w:before="180" w:after="0" w:line="240" w:lineRule="auto"/>
            </w:pPr>
            <w:r>
              <w:rPr>
                <w:rFonts w:ascii="Arial" w:hAnsi="Arial"/>
                <w:color w:val="000000"/>
                <w:sz w:val="18"/>
              </w:rPr>
              <w:t>UserIsRequestor</w:t>
            </w:r>
          </w:p>
          <w:bookmarkEnd w:id="2415"/>
        </w:tc>
        <w:tc>
          <w:tcPr>
            <w:tcBorders>
              <w:bottom w:val="single" w:sz="4" w:color="000000"/>
              <w:right w:val="single" w:sz="4" w:color="000000"/>
            </w:tcBorders>
            <w:tcMar>
              <w:top w:w="40" w:type="dxa"/>
              <w:left w:w="40" w:type="dxa"/>
              <w:bottom w:w="40" w:type="dxa"/>
              <w:right w:w="40" w:type="dxa"/>
            </w:tcMar>
            <w:vAlign w:val="top"/>
          </w:tcPr>
          <w:bookmarkStart w:id="2416" w:name="para_c559d54f_de85_45f6_8ca9_2d14032ecf"/>
          <w:p>
            <w:pPr>
              <w:spacing w:before="180" w:after="0" w:line="240" w:lineRule="auto"/>
              <w:jc w:val="center"/>
            </w:pPr>
            <w:r>
              <w:rPr>
                <w:rFonts w:ascii="Arial" w:hAnsi="Arial"/>
                <w:color w:val="000000"/>
                <w:sz w:val="18"/>
              </w:rPr>
              <w:t>M</w:t>
            </w:r>
          </w:p>
          <w:bookmarkEnd w:id="2416"/>
        </w:tc>
        <w:tc>
          <w:tcPr>
            <w:tcBorders>
              <w:bottom w:val="single" w:sz="4" w:color="000000"/>
              <w:right w:val="single" w:sz="4" w:color="000000"/>
            </w:tcBorders>
            <w:tcMar>
              <w:top w:w="40" w:type="dxa"/>
              <w:left w:w="40" w:type="dxa"/>
              <w:bottom w:w="40" w:type="dxa"/>
              <w:right w:w="40" w:type="dxa"/>
            </w:tcMar>
            <w:vAlign w:val="top"/>
          </w:tcPr>
          <w:bookmarkStart w:id="2417" w:name="para_a7352bae_c7a3_4009_bdc1_ae716f0182"/>
          <w:p>
            <w:pPr>
              <w:spacing w:before="180" w:after="0" w:line="240" w:lineRule="auto"/>
            </w:pPr>
            <w:r>
              <w:rPr>
                <w:rFonts w:ascii="Arial" w:hAnsi="Arial"/>
                <w:color w:val="000000"/>
                <w:sz w:val="18"/>
              </w:rPr>
              <w:t>not specialized</w:t>
            </w:r>
          </w:p>
          <w:bookmarkEnd w:id="24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18" w:name="para_e4713f5d_100e_4f8d_9a85_f4fc91a0c9"/>
          <w:p>
            <w:pPr>
              <w:spacing w:before="180" w:after="0" w:line="240" w:lineRule="auto"/>
            </w:pPr>
            <w:r>
              <w:rPr>
                <w:rFonts w:ascii="Arial" w:hAnsi="Arial"/>
                <w:color w:val="000000"/>
                <w:sz w:val="18"/>
              </w:rPr>
              <w:t>RoleIDCode</w:t>
            </w:r>
          </w:p>
          <w:bookmarkEnd w:id="2418"/>
        </w:tc>
        <w:tc>
          <w:tcPr>
            <w:tcBorders>
              <w:bottom w:val="single" w:sz="4" w:color="000000"/>
              <w:right w:val="single" w:sz="4" w:color="000000"/>
            </w:tcBorders>
            <w:tcMar>
              <w:top w:w="40" w:type="dxa"/>
              <w:left w:w="40" w:type="dxa"/>
              <w:bottom w:w="40" w:type="dxa"/>
              <w:right w:w="40" w:type="dxa"/>
            </w:tcMar>
            <w:vAlign w:val="top"/>
          </w:tcPr>
          <w:bookmarkStart w:id="2419" w:name="para_89086f8f_d5ca_45c9_96dc_117bb4c5ac"/>
          <w:p>
            <w:pPr>
              <w:spacing w:before="180" w:after="0" w:line="240" w:lineRule="auto"/>
              <w:jc w:val="center"/>
            </w:pPr>
            <w:r>
              <w:rPr>
                <w:rFonts w:ascii="Arial" w:hAnsi="Arial"/>
                <w:color w:val="000000"/>
                <w:sz w:val="18"/>
              </w:rPr>
              <w:t>U</w:t>
            </w:r>
          </w:p>
          <w:bookmarkEnd w:id="2419"/>
        </w:tc>
        <w:tc>
          <w:tcPr>
            <w:tcBorders>
              <w:bottom w:val="single" w:sz="4" w:color="000000"/>
              <w:right w:val="single" w:sz="4" w:color="000000"/>
            </w:tcBorders>
            <w:tcMar>
              <w:top w:w="40" w:type="dxa"/>
              <w:left w:w="40" w:type="dxa"/>
              <w:bottom w:w="40" w:type="dxa"/>
              <w:right w:w="40" w:type="dxa"/>
            </w:tcMar>
            <w:vAlign w:val="top"/>
          </w:tcPr>
          <w:bookmarkStart w:id="2420" w:name="para_0f593b48_5068_49ae_b46c_f6f855d5a1"/>
          <w:p>
            <w:pPr>
              <w:spacing w:before="180" w:after="0" w:line="240" w:lineRule="auto"/>
            </w:pPr>
            <w:r>
              <w:rPr>
                <w:rFonts w:ascii="Arial" w:hAnsi="Arial"/>
                <w:color w:val="000000"/>
                <w:sz w:val="18"/>
              </w:rPr>
              <w:t>not specialized</w:t>
            </w:r>
          </w:p>
          <w:bookmarkEnd w:id="24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1" w:name="para_81a22b0c_ca25_40db_9a37_6611f71518"/>
          <w:p>
            <w:pPr>
              <w:spacing w:before="180" w:after="0" w:line="240" w:lineRule="auto"/>
            </w:pPr>
            <w:r>
              <w:rPr>
                <w:rFonts w:ascii="Arial" w:hAnsi="Arial"/>
                <w:color w:val="000000"/>
                <w:sz w:val="18"/>
              </w:rPr>
              <w:t>NetworkAccessPointTypeCode</w:t>
            </w:r>
          </w:p>
          <w:bookmarkEnd w:id="2421"/>
        </w:tc>
        <w:tc>
          <w:tcPr>
            <w:tcBorders>
              <w:bottom w:val="single" w:sz="4" w:color="000000"/>
              <w:right w:val="single" w:sz="4" w:color="000000"/>
            </w:tcBorders>
            <w:tcMar>
              <w:top w:w="40" w:type="dxa"/>
              <w:left w:w="40" w:type="dxa"/>
              <w:bottom w:w="40" w:type="dxa"/>
              <w:right w:w="40" w:type="dxa"/>
            </w:tcMar>
            <w:vAlign w:val="top"/>
          </w:tcPr>
          <w:bookmarkStart w:id="2422" w:name="para_04edb7a3_211b_48b1_9752_6f8574ed56"/>
          <w:p>
            <w:pPr>
              <w:spacing w:before="180" w:after="0" w:line="240" w:lineRule="auto"/>
              <w:jc w:val="center"/>
            </w:pPr>
            <w:r>
              <w:rPr>
                <w:rFonts w:ascii="Arial" w:hAnsi="Arial"/>
                <w:color w:val="000000"/>
                <w:sz w:val="18"/>
              </w:rPr>
              <w:t>U</w:t>
            </w:r>
          </w:p>
          <w:bookmarkEnd w:id="2422"/>
        </w:tc>
        <w:tc>
          <w:tcPr>
            <w:tcBorders>
              <w:bottom w:val="single" w:sz="4" w:color="000000"/>
              <w:right w:val="single" w:sz="4" w:color="000000"/>
            </w:tcBorders>
            <w:tcMar>
              <w:top w:w="40" w:type="dxa"/>
              <w:left w:w="40" w:type="dxa"/>
              <w:bottom w:w="40" w:type="dxa"/>
              <w:right w:w="40" w:type="dxa"/>
            </w:tcMar>
            <w:vAlign w:val="top"/>
          </w:tcPr>
          <w:bookmarkStart w:id="2423" w:name="para_40607fa3_1781_4a67_9448_70afe815a3"/>
          <w:p>
            <w:pPr>
              <w:spacing w:before="180" w:after="0" w:line="240" w:lineRule="auto"/>
            </w:pPr>
            <w:r>
              <w:rPr>
                <w:rFonts w:ascii="Arial" w:hAnsi="Arial"/>
                <w:color w:val="000000"/>
                <w:sz w:val="18"/>
              </w:rPr>
              <w:t>not specialized</w:t>
            </w:r>
          </w:p>
          <w:bookmarkEnd w:id="242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24" w:name="para_8f1c5479_f4d9_4fbd_97e0_5d33dad418"/>
          <w:p>
            <w:pPr>
              <w:spacing w:before="180" w:after="0" w:line="240" w:lineRule="auto"/>
            </w:pPr>
            <w:r>
              <w:rPr>
                <w:rFonts w:ascii="Arial" w:hAnsi="Arial"/>
                <w:color w:val="000000"/>
                <w:sz w:val="18"/>
              </w:rPr>
              <w:t>NetworkAccessPointID</w:t>
            </w:r>
          </w:p>
          <w:bookmarkEnd w:id="2424"/>
        </w:tc>
        <w:tc>
          <w:tcPr>
            <w:tcBorders>
              <w:bottom w:val="single" w:sz="4" w:color="000000"/>
              <w:right w:val="single" w:sz="4" w:color="000000"/>
            </w:tcBorders>
            <w:tcMar>
              <w:top w:w="40" w:type="dxa"/>
              <w:left w:w="40" w:type="dxa"/>
              <w:bottom w:w="40" w:type="dxa"/>
              <w:right w:w="40" w:type="dxa"/>
            </w:tcMar>
            <w:vAlign w:val="top"/>
          </w:tcPr>
          <w:bookmarkStart w:id="2425" w:name="para_fb939d8a_8401_4c64_9ccf_e066292774"/>
          <w:p>
            <w:pPr>
              <w:spacing w:before="180" w:after="0" w:line="240" w:lineRule="auto"/>
              <w:jc w:val="center"/>
            </w:pPr>
            <w:r>
              <w:rPr>
                <w:rFonts w:ascii="Arial" w:hAnsi="Arial"/>
                <w:color w:val="000000"/>
                <w:sz w:val="18"/>
              </w:rPr>
              <w:t>U</w:t>
            </w:r>
          </w:p>
          <w:bookmarkEnd w:id="2425"/>
        </w:tc>
        <w:tc>
          <w:tcPr>
            <w:tcBorders>
              <w:bottom w:val="single" w:sz="4" w:color="000000"/>
              <w:right w:val="single" w:sz="4" w:color="000000"/>
            </w:tcBorders>
            <w:tcMar>
              <w:top w:w="40" w:type="dxa"/>
              <w:left w:w="40" w:type="dxa"/>
              <w:bottom w:w="40" w:type="dxa"/>
              <w:right w:w="40" w:type="dxa"/>
            </w:tcMar>
            <w:vAlign w:val="top"/>
          </w:tcPr>
          <w:bookmarkStart w:id="2426" w:name="para_0226d232_c97b_47a4_b15d_b4541408d4"/>
          <w:p>
            <w:pPr>
              <w:spacing w:before="180" w:after="0" w:line="240" w:lineRule="auto"/>
            </w:pPr>
            <w:r>
              <w:rPr>
                <w:rFonts w:ascii="Arial" w:hAnsi="Arial"/>
                <w:color w:val="000000"/>
                <w:sz w:val="18"/>
              </w:rPr>
              <w:t>not specialized</w:t>
            </w:r>
          </w:p>
          <w:bookmarkEnd w:id="2426"/>
        </w:tc>
      </w:tr>
      <w:tr>
        <w:tblPrEx/>
        <w:trPr/>
        <w:tc>
          <w:tcPr>
            <w:vMerge w:val="restart"/>
            <w:tcBorders>
              <w:left w:val="single" w:sz="4" w:color="000000"/>
              <w:right w:val="single" w:sz="4" w:color="000000"/>
            </w:tcBorders>
            <w:tcMar>
              <w:top w:w="40" w:type="dxa"/>
              <w:left w:w="40" w:type="dxa"/>
              <w:right w:w="40" w:type="dxa"/>
            </w:tcMar>
            <w:vAlign w:val="top"/>
          </w:tcPr>
          <w:bookmarkStart w:id="2427" w:name="para_cfbada7e_e355_4e0a_89ec_22cdc00f53"/>
          <w:p>
            <w:pPr>
              <w:spacing w:before="180" w:after="0" w:line="240" w:lineRule="auto"/>
            </w:pPr>
            <w:r>
              <w:rPr>
                <w:rFonts w:ascii="Arial" w:hAnsi="Arial"/>
                <w:color w:val="000000"/>
                <w:sz w:val="18"/>
              </w:rPr>
              <w:t>Participating Object:</w:t>
            </w:r>
          </w:p>
          <w:bookmarkEnd w:id="2427"/>
          <w:bookmarkStart w:id="2428" w:name="para_9c64cff5_6225_4f91_aa38_5db73fc40c"/>
          <w:p>
            <w:pPr>
              <w:spacing w:before="180" w:after="0" w:line="240" w:lineRule="auto"/>
            </w:pPr>
            <w:r>
              <w:rPr>
                <w:rFonts w:ascii="Arial" w:hAnsi="Arial"/>
                <w:color w:val="000000"/>
                <w:sz w:val="18"/>
              </w:rPr>
              <w:t>SOP Queried and the Query (1)</w:t>
            </w:r>
          </w:p>
          <w:bookmarkEnd w:id="2428"/>
        </w:tc>
        <w:tc>
          <w:tcPr>
            <w:tcBorders>
              <w:bottom w:val="single" w:sz="4" w:color="000000"/>
              <w:right w:val="single" w:sz="4" w:color="000000"/>
            </w:tcBorders>
            <w:tcMar>
              <w:top w:w="40" w:type="dxa"/>
              <w:left w:w="40" w:type="dxa"/>
              <w:bottom w:w="40" w:type="dxa"/>
              <w:right w:w="40" w:type="dxa"/>
            </w:tcMar>
            <w:vAlign w:val="top"/>
          </w:tcPr>
          <w:bookmarkStart w:id="2429" w:name="para_774d2eaf_c23d_49bb_8378_21147015b7"/>
          <w:p>
            <w:pPr>
              <w:spacing w:before="180" w:after="0" w:line="240" w:lineRule="auto"/>
            </w:pPr>
            <w:r>
              <w:rPr>
                <w:rFonts w:ascii="Arial" w:hAnsi="Arial"/>
                <w:color w:val="000000"/>
                <w:sz w:val="18"/>
              </w:rPr>
              <w:t>ParticipantObjectTypeCode</w:t>
            </w:r>
          </w:p>
          <w:bookmarkEnd w:id="2429"/>
        </w:tc>
        <w:tc>
          <w:tcPr>
            <w:tcBorders>
              <w:bottom w:val="single" w:sz="4" w:color="000000"/>
              <w:right w:val="single" w:sz="4" w:color="000000"/>
            </w:tcBorders>
            <w:tcMar>
              <w:top w:w="40" w:type="dxa"/>
              <w:left w:w="40" w:type="dxa"/>
              <w:bottom w:w="40" w:type="dxa"/>
              <w:right w:w="40" w:type="dxa"/>
            </w:tcMar>
            <w:vAlign w:val="top"/>
          </w:tcPr>
          <w:bookmarkStart w:id="2430" w:name="para_7dca6abd_c2c8_4c6d_8bb2_de1f8ba125"/>
          <w:p>
            <w:pPr>
              <w:spacing w:before="180" w:after="0" w:line="240" w:lineRule="auto"/>
              <w:jc w:val="center"/>
            </w:pPr>
            <w:r>
              <w:rPr>
                <w:rFonts w:ascii="Arial" w:hAnsi="Arial"/>
                <w:color w:val="000000"/>
                <w:sz w:val="18"/>
              </w:rPr>
              <w:t>M</w:t>
            </w:r>
          </w:p>
          <w:bookmarkEnd w:id="2430"/>
        </w:tc>
        <w:tc>
          <w:tcPr>
            <w:tcBorders>
              <w:bottom w:val="single" w:sz="4" w:color="000000"/>
              <w:right w:val="single" w:sz="4" w:color="000000"/>
            </w:tcBorders>
            <w:tcMar>
              <w:top w:w="40" w:type="dxa"/>
              <w:left w:w="40" w:type="dxa"/>
              <w:bottom w:w="40" w:type="dxa"/>
              <w:right w:w="40" w:type="dxa"/>
            </w:tcMar>
            <w:vAlign w:val="top"/>
          </w:tcPr>
          <w:bookmarkStart w:id="2431" w:name="para_cdfd5aca_3f97_4e18_aae7_49aa0ef95a"/>
          <w:p>
            <w:pPr>
              <w:spacing w:before="180" w:after="0" w:line="240" w:lineRule="auto"/>
            </w:pPr>
            <w:r>
              <w:rPr>
                <w:rFonts w:ascii="Arial" w:hAnsi="Arial"/>
                <w:color w:val="000000"/>
                <w:sz w:val="18"/>
              </w:rPr>
              <w:t>Shall be: 2 = system</w:t>
            </w:r>
          </w:p>
          <w:bookmarkEnd w:id="243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2" w:name="para_3ff4d912_014c_4624_9160_ad173da078"/>
          <w:p>
            <w:pPr>
              <w:spacing w:before="180" w:after="0" w:line="240" w:lineRule="auto"/>
            </w:pPr>
            <w:r>
              <w:rPr>
                <w:rFonts w:ascii="Arial" w:hAnsi="Arial"/>
                <w:color w:val="000000"/>
                <w:sz w:val="18"/>
              </w:rPr>
              <w:t>ParticipantObjectTypeCodeRole</w:t>
            </w:r>
          </w:p>
          <w:bookmarkEnd w:id="2432"/>
        </w:tc>
        <w:tc>
          <w:tcPr>
            <w:tcBorders>
              <w:bottom w:val="single" w:sz="4" w:color="000000"/>
              <w:right w:val="single" w:sz="4" w:color="000000"/>
            </w:tcBorders>
            <w:tcMar>
              <w:top w:w="40" w:type="dxa"/>
              <w:left w:w="40" w:type="dxa"/>
              <w:bottom w:w="40" w:type="dxa"/>
              <w:right w:w="40" w:type="dxa"/>
            </w:tcMar>
            <w:vAlign w:val="top"/>
          </w:tcPr>
          <w:bookmarkStart w:id="2433" w:name="para_aa71cd6d_fc4d_4fec_9b0c_0b28e3ed8e"/>
          <w:p>
            <w:pPr>
              <w:spacing w:before="180" w:after="0" w:line="240" w:lineRule="auto"/>
              <w:jc w:val="center"/>
            </w:pPr>
            <w:r>
              <w:rPr>
                <w:rFonts w:ascii="Arial" w:hAnsi="Arial"/>
                <w:color w:val="000000"/>
                <w:sz w:val="18"/>
              </w:rPr>
              <w:t>M</w:t>
            </w:r>
          </w:p>
          <w:bookmarkEnd w:id="2433"/>
        </w:tc>
        <w:tc>
          <w:tcPr>
            <w:tcBorders>
              <w:bottom w:val="single" w:sz="4" w:color="000000"/>
              <w:right w:val="single" w:sz="4" w:color="000000"/>
            </w:tcBorders>
            <w:tcMar>
              <w:top w:w="40" w:type="dxa"/>
              <w:left w:w="40" w:type="dxa"/>
              <w:bottom w:w="40" w:type="dxa"/>
              <w:right w:w="40" w:type="dxa"/>
            </w:tcMar>
            <w:vAlign w:val="top"/>
          </w:tcPr>
          <w:bookmarkStart w:id="2434" w:name="para_e14ee8df_575e_4b10_b3f7_74e4a95a4b"/>
          <w:p>
            <w:pPr>
              <w:spacing w:before="180" w:after="0" w:line="240" w:lineRule="auto"/>
            </w:pPr>
            <w:r>
              <w:rPr>
                <w:rFonts w:ascii="Arial" w:hAnsi="Arial"/>
                <w:color w:val="000000"/>
                <w:sz w:val="18"/>
              </w:rPr>
              <w:t>Shall be: 3 = report</w:t>
            </w:r>
          </w:p>
          <w:bookmarkEnd w:id="243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5" w:name="para_46803e3f_c6ca_4bf3_b2ee_166a563d27"/>
          <w:p>
            <w:pPr>
              <w:spacing w:before="180" w:after="0" w:line="240" w:lineRule="auto"/>
            </w:pPr>
            <w:r>
              <w:rPr>
                <w:rFonts w:ascii="Arial" w:hAnsi="Arial"/>
                <w:color w:val="000000"/>
                <w:sz w:val="18"/>
              </w:rPr>
              <w:t>ParticipantObjectDataLifeCycle</w:t>
            </w:r>
          </w:p>
          <w:bookmarkEnd w:id="2435"/>
        </w:tc>
        <w:tc>
          <w:tcPr>
            <w:tcBorders>
              <w:bottom w:val="single" w:sz="4" w:color="000000"/>
              <w:right w:val="single" w:sz="4" w:color="000000"/>
            </w:tcBorders>
            <w:tcMar>
              <w:top w:w="40" w:type="dxa"/>
              <w:left w:w="40" w:type="dxa"/>
              <w:bottom w:w="40" w:type="dxa"/>
              <w:right w:w="40" w:type="dxa"/>
            </w:tcMar>
            <w:vAlign w:val="top"/>
          </w:tcPr>
          <w:bookmarkStart w:id="2436" w:name="para_0f92e3ec_5100_40cd_9be9_3c7193adbc"/>
          <w:p>
            <w:pPr>
              <w:spacing w:before="180" w:after="0" w:line="240" w:lineRule="auto"/>
              <w:jc w:val="center"/>
            </w:pPr>
            <w:r>
              <w:rPr>
                <w:rFonts w:ascii="Arial" w:hAnsi="Arial"/>
                <w:color w:val="000000"/>
                <w:sz w:val="18"/>
              </w:rPr>
              <w:t>U</w:t>
            </w:r>
          </w:p>
          <w:bookmarkEnd w:id="2436"/>
        </w:tc>
        <w:tc>
          <w:tcPr>
            <w:tcBorders>
              <w:bottom w:val="single" w:sz="4" w:color="000000"/>
              <w:right w:val="single" w:sz="4" w:color="000000"/>
            </w:tcBorders>
            <w:tcMar>
              <w:top w:w="40" w:type="dxa"/>
              <w:left w:w="40" w:type="dxa"/>
              <w:bottom w:w="40" w:type="dxa"/>
              <w:right w:w="40" w:type="dxa"/>
            </w:tcMar>
            <w:vAlign w:val="top"/>
          </w:tcPr>
          <w:bookmarkStart w:id="2437" w:name="para_f6c18276_9b9c_4e66_9eaa_2adf4c0f87"/>
          <w:p>
            <w:pPr>
              <w:spacing w:before="180" w:after="0" w:line="240" w:lineRule="auto"/>
            </w:pPr>
            <w:r>
              <w:rPr>
                <w:rFonts w:ascii="Arial" w:hAnsi="Arial"/>
                <w:color w:val="000000"/>
                <w:sz w:val="18"/>
              </w:rPr>
              <w:t>not specialized</w:t>
            </w:r>
          </w:p>
          <w:bookmarkEnd w:id="243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38" w:name="para_25e74d13_366d_4542_99ed_1ef72fade9"/>
          <w:p>
            <w:pPr>
              <w:spacing w:before="180" w:after="0" w:line="240" w:lineRule="auto"/>
            </w:pPr>
            <w:r>
              <w:rPr>
                <w:rFonts w:ascii="Arial" w:hAnsi="Arial"/>
                <w:color w:val="000000"/>
                <w:sz w:val="18"/>
              </w:rPr>
              <w:t>ParticipantObjectIDTypeCode</w:t>
            </w:r>
          </w:p>
          <w:bookmarkEnd w:id="2438"/>
        </w:tc>
        <w:tc>
          <w:tcPr>
            <w:tcBorders>
              <w:bottom w:val="single" w:sz="4" w:color="000000"/>
              <w:right w:val="single" w:sz="4" w:color="000000"/>
            </w:tcBorders>
            <w:tcMar>
              <w:top w:w="40" w:type="dxa"/>
              <w:left w:w="40" w:type="dxa"/>
              <w:bottom w:w="40" w:type="dxa"/>
              <w:right w:w="40" w:type="dxa"/>
            </w:tcMar>
            <w:vAlign w:val="top"/>
          </w:tcPr>
          <w:bookmarkStart w:id="2439" w:name="para_14eac641_b549_4fa5_b76e_66c6c3586c"/>
          <w:p>
            <w:pPr>
              <w:spacing w:before="180" w:after="0" w:line="240" w:lineRule="auto"/>
              <w:jc w:val="center"/>
            </w:pPr>
            <w:r>
              <w:rPr>
                <w:rFonts w:ascii="Arial" w:hAnsi="Arial"/>
                <w:color w:val="000000"/>
                <w:sz w:val="18"/>
              </w:rPr>
              <w:t>M</w:t>
            </w:r>
          </w:p>
          <w:bookmarkEnd w:id="2439"/>
        </w:tc>
        <w:tc>
          <w:tcPr>
            <w:tcBorders>
              <w:bottom w:val="single" w:sz="4" w:color="000000"/>
              <w:right w:val="single" w:sz="4" w:color="000000"/>
            </w:tcBorders>
            <w:tcMar>
              <w:top w:w="40" w:type="dxa"/>
              <w:left w:w="40" w:type="dxa"/>
              <w:bottom w:w="40" w:type="dxa"/>
              <w:right w:w="40" w:type="dxa"/>
            </w:tcMar>
            <w:vAlign w:val="top"/>
          </w:tcPr>
          <w:bookmarkStart w:id="2440" w:name="para_4583bbf9_f48a_421f_8a04_52edd14566"/>
          <w:p>
            <w:pPr>
              <w:spacing w:before="180" w:after="0" w:line="240" w:lineRule="auto"/>
            </w:pPr>
            <w:r>
              <w:rPr>
                <w:rFonts w:ascii="Arial" w:hAnsi="Arial"/>
                <w:color w:val="000000"/>
                <w:sz w:val="18"/>
              </w:rPr>
              <w:t xml:space="preserve">DT </w:t>
            </w:r>
            <w:hyperlink r:id="r146">
              <w:r>
                <w:rPr>
                  <w:rFonts w:ascii="Arial" w:hAnsi="Arial"/>
                  <w:color w:val="000000"/>
                  <w:sz w:val="18"/>
                </w:rPr>
                <w:t>(110181, DCM, "SOP Class UID")</w:t>
              </w:r>
            </w:hyperlink>
          </w:p>
          <w:bookmarkEnd w:id="244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1" w:name="para_88917756_7a92_4514_81c0_8ec3b3e0cd"/>
          <w:p>
            <w:pPr>
              <w:spacing w:before="180" w:after="0" w:line="240" w:lineRule="auto"/>
            </w:pPr>
            <w:r>
              <w:rPr>
                <w:rFonts w:ascii="Arial" w:hAnsi="Arial"/>
                <w:color w:val="000000"/>
                <w:sz w:val="18"/>
              </w:rPr>
              <w:t>ParticipantObjectSensitivity</w:t>
            </w:r>
          </w:p>
          <w:bookmarkEnd w:id="2441"/>
        </w:tc>
        <w:tc>
          <w:tcPr>
            <w:tcBorders>
              <w:bottom w:val="single" w:sz="4" w:color="000000"/>
              <w:right w:val="single" w:sz="4" w:color="000000"/>
            </w:tcBorders>
            <w:tcMar>
              <w:top w:w="40" w:type="dxa"/>
              <w:left w:w="40" w:type="dxa"/>
              <w:bottom w:w="40" w:type="dxa"/>
              <w:right w:w="40" w:type="dxa"/>
            </w:tcMar>
            <w:vAlign w:val="top"/>
          </w:tcPr>
          <w:bookmarkStart w:id="2442" w:name="para_91f8b887_b9a5_4a9e_ae87_98ed1a8e5d"/>
          <w:p>
            <w:pPr>
              <w:spacing w:before="180" w:after="0" w:line="240" w:lineRule="auto"/>
              <w:jc w:val="center"/>
            </w:pPr>
            <w:r>
              <w:rPr>
                <w:rFonts w:ascii="Arial" w:hAnsi="Arial"/>
                <w:color w:val="000000"/>
                <w:sz w:val="18"/>
              </w:rPr>
              <w:t>U</w:t>
            </w:r>
          </w:p>
          <w:bookmarkEnd w:id="2442"/>
        </w:tc>
        <w:tc>
          <w:tcPr>
            <w:tcBorders>
              <w:bottom w:val="single" w:sz="4" w:color="000000"/>
              <w:right w:val="single" w:sz="4" w:color="000000"/>
            </w:tcBorders>
            <w:tcMar>
              <w:top w:w="40" w:type="dxa"/>
              <w:left w:w="40" w:type="dxa"/>
              <w:bottom w:w="40" w:type="dxa"/>
              <w:right w:w="40" w:type="dxa"/>
            </w:tcMar>
            <w:vAlign w:val="top"/>
          </w:tcPr>
          <w:bookmarkStart w:id="2443" w:name="para_6354b42b_7978_49ed_838f_0137ee9748"/>
          <w:p>
            <w:pPr>
              <w:spacing w:before="180" w:after="0" w:line="240" w:lineRule="auto"/>
            </w:pPr>
            <w:r>
              <w:rPr>
                <w:rFonts w:ascii="Arial" w:hAnsi="Arial"/>
                <w:color w:val="000000"/>
                <w:sz w:val="18"/>
              </w:rPr>
              <w:t>not specialized</w:t>
            </w:r>
          </w:p>
          <w:bookmarkEnd w:id="244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4" w:name="para_1e2faed6_0b9a_4158_b531_3b8185ef92"/>
          <w:p>
            <w:pPr>
              <w:spacing w:before="180" w:after="0" w:line="240" w:lineRule="auto"/>
            </w:pPr>
            <w:r>
              <w:rPr>
                <w:rFonts w:ascii="Arial" w:hAnsi="Arial"/>
                <w:color w:val="000000"/>
                <w:sz w:val="18"/>
              </w:rPr>
              <w:t>ParticipantObjectID</w:t>
            </w:r>
          </w:p>
          <w:bookmarkEnd w:id="2444"/>
        </w:tc>
        <w:tc>
          <w:tcPr>
            <w:tcBorders>
              <w:bottom w:val="single" w:sz="4" w:color="000000"/>
              <w:right w:val="single" w:sz="4" w:color="000000"/>
            </w:tcBorders>
            <w:tcMar>
              <w:top w:w="40" w:type="dxa"/>
              <w:left w:w="40" w:type="dxa"/>
              <w:bottom w:w="40" w:type="dxa"/>
              <w:right w:w="40" w:type="dxa"/>
            </w:tcMar>
            <w:vAlign w:val="top"/>
          </w:tcPr>
          <w:bookmarkStart w:id="2445" w:name="para_8eb4b665_5b96_4700_819e_ec1b8b5151"/>
          <w:p>
            <w:pPr>
              <w:spacing w:before="180" w:after="0" w:line="240" w:lineRule="auto"/>
              <w:jc w:val="center"/>
            </w:pPr>
            <w:r>
              <w:rPr>
                <w:rFonts w:ascii="Arial" w:hAnsi="Arial"/>
                <w:color w:val="000000"/>
                <w:sz w:val="18"/>
              </w:rPr>
              <w:t>M</w:t>
            </w:r>
          </w:p>
          <w:bookmarkEnd w:id="2445"/>
        </w:tc>
        <w:tc>
          <w:tcPr>
            <w:tcBorders>
              <w:bottom w:val="single" w:sz="4" w:color="000000"/>
              <w:right w:val="single" w:sz="4" w:color="000000"/>
            </w:tcBorders>
            <w:tcMar>
              <w:top w:w="40" w:type="dxa"/>
              <w:left w:w="40" w:type="dxa"/>
              <w:bottom w:w="40" w:type="dxa"/>
              <w:right w:w="40" w:type="dxa"/>
            </w:tcMar>
            <w:vAlign w:val="top"/>
          </w:tcPr>
          <w:bookmarkStart w:id="2446" w:name="para_7df1d044_a75c_4a2d_b7fc_15170443b3"/>
          <w:p>
            <w:pPr>
              <w:spacing w:before="180" w:after="0" w:line="240" w:lineRule="auto"/>
            </w:pPr>
            <w:r>
              <w:rPr>
                <w:rFonts w:ascii="Arial" w:hAnsi="Arial"/>
                <w:color w:val="000000"/>
                <w:sz w:val="18"/>
              </w:rPr>
              <w:t xml:space="preserve">If the ParticipantObjectIDTypeCode is </w:t>
            </w:r>
            <w:hyperlink r:id="r147">
              <w:r>
                <w:rPr>
                  <w:rFonts w:ascii="Arial" w:hAnsi="Arial"/>
                  <w:color w:val="000000"/>
                  <w:sz w:val="18"/>
                </w:rPr>
                <w:t>(110181, DCM, "SOP Class UID")</w:t>
              </w:r>
            </w:hyperlink>
            <w:r>
              <w:rPr>
                <w:rFonts w:ascii="Arial" w:hAnsi="Arial"/>
                <w:color w:val="000000"/>
                <w:sz w:val="18"/>
              </w:rPr>
              <w:t>, then this field shall hold the UID of the SOP Class being queried</w:t>
            </w:r>
          </w:p>
          <w:bookmarkEnd w:id="244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47" w:name="para_2219fc22_7071_4110_b6f4_484e7c76d4"/>
          <w:p>
            <w:pPr>
              <w:spacing w:before="180" w:after="0" w:line="240" w:lineRule="auto"/>
            </w:pPr>
            <w:r>
              <w:rPr>
                <w:rFonts w:ascii="Arial" w:hAnsi="Arial"/>
                <w:color w:val="000000"/>
                <w:sz w:val="18"/>
              </w:rPr>
              <w:t>ParticipantObjectName</w:t>
            </w:r>
          </w:p>
          <w:bookmarkEnd w:id="2447"/>
        </w:tc>
        <w:tc>
          <w:tcPr>
            <w:tcBorders>
              <w:bottom w:val="single" w:sz="4" w:color="000000"/>
              <w:right w:val="single" w:sz="4" w:color="000000"/>
            </w:tcBorders>
            <w:tcMar>
              <w:top w:w="40" w:type="dxa"/>
              <w:left w:w="40" w:type="dxa"/>
              <w:bottom w:w="40" w:type="dxa"/>
              <w:right w:w="40" w:type="dxa"/>
            </w:tcMar>
            <w:vAlign w:val="top"/>
          </w:tcPr>
          <w:bookmarkStart w:id="2448" w:name="para_d4c63855_1803_4a95_a8dd_0c5c3a166f"/>
          <w:p>
            <w:pPr>
              <w:spacing w:before="180" w:after="0" w:line="240" w:lineRule="auto"/>
              <w:jc w:val="center"/>
            </w:pPr>
            <w:r>
              <w:rPr>
                <w:rFonts w:ascii="Arial" w:hAnsi="Arial"/>
                <w:color w:val="000000"/>
                <w:sz w:val="18"/>
              </w:rPr>
              <w:t>U</w:t>
            </w:r>
          </w:p>
          <w:bookmarkEnd w:id="2448"/>
        </w:tc>
        <w:tc>
          <w:tcPr>
            <w:tcBorders>
              <w:bottom w:val="single" w:sz="4" w:color="000000"/>
              <w:right w:val="single" w:sz="4" w:color="000000"/>
            </w:tcBorders>
            <w:tcMar>
              <w:top w:w="40" w:type="dxa"/>
              <w:left w:w="40" w:type="dxa"/>
              <w:bottom w:w="40" w:type="dxa"/>
              <w:right w:w="40" w:type="dxa"/>
            </w:tcMar>
            <w:vAlign w:val="top"/>
          </w:tcPr>
          <w:bookmarkStart w:id="2449" w:name="para_00fb0ce0_0e14_433d_9132_d898d4d6c7"/>
          <w:p>
            <w:pPr>
              <w:spacing w:before="180" w:after="0" w:line="240" w:lineRule="auto"/>
            </w:pPr>
            <w:r>
              <w:rPr>
                <w:rFonts w:ascii="Arial" w:hAnsi="Arial"/>
                <w:color w:val="000000"/>
                <w:sz w:val="18"/>
              </w:rPr>
              <w:t>not specialized</w:t>
            </w:r>
          </w:p>
          <w:bookmarkEnd w:id="24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0" w:name="para_3126bb2f_2fd2_41cc_b910_dcf150f65e"/>
          <w:p>
            <w:pPr>
              <w:spacing w:before="180" w:after="0" w:line="240" w:lineRule="auto"/>
            </w:pPr>
            <w:r>
              <w:rPr>
                <w:rFonts w:ascii="Arial" w:hAnsi="Arial"/>
                <w:color w:val="000000"/>
                <w:sz w:val="18"/>
              </w:rPr>
              <w:t>ParticipantObjectQuery</w:t>
            </w:r>
          </w:p>
          <w:bookmarkEnd w:id="2450"/>
        </w:tc>
        <w:tc>
          <w:tcPr>
            <w:tcBorders>
              <w:bottom w:val="single" w:sz="4" w:color="000000"/>
              <w:right w:val="single" w:sz="4" w:color="000000"/>
            </w:tcBorders>
            <w:tcMar>
              <w:top w:w="40" w:type="dxa"/>
              <w:left w:w="40" w:type="dxa"/>
              <w:bottom w:w="40" w:type="dxa"/>
              <w:right w:w="40" w:type="dxa"/>
            </w:tcMar>
            <w:vAlign w:val="top"/>
          </w:tcPr>
          <w:bookmarkStart w:id="2451" w:name="para_17659d79_1c30_4d22_8dd6_d4193d9ed2"/>
          <w:p>
            <w:pPr>
              <w:spacing w:before="180" w:after="0" w:line="240" w:lineRule="auto"/>
              <w:jc w:val="center"/>
            </w:pPr>
            <w:r>
              <w:rPr>
                <w:rFonts w:ascii="Arial" w:hAnsi="Arial"/>
                <w:color w:val="000000"/>
                <w:sz w:val="18"/>
              </w:rPr>
              <w:t>M</w:t>
            </w:r>
          </w:p>
          <w:bookmarkEnd w:id="2451"/>
        </w:tc>
        <w:tc>
          <w:tcPr>
            <w:tcBorders>
              <w:bottom w:val="single" w:sz="4" w:color="000000"/>
              <w:right w:val="single" w:sz="4" w:color="000000"/>
            </w:tcBorders>
            <w:tcMar>
              <w:top w:w="40" w:type="dxa"/>
              <w:left w:w="40" w:type="dxa"/>
              <w:bottom w:w="40" w:type="dxa"/>
              <w:right w:w="40" w:type="dxa"/>
            </w:tcMar>
            <w:vAlign w:val="top"/>
          </w:tcPr>
          <w:bookmarkStart w:id="2452" w:name="para_89c0a88f_db41_4f5a_94cb_3e75859c5b"/>
          <w:p>
            <w:pPr>
              <w:spacing w:before="180" w:after="0" w:line="240" w:lineRule="auto"/>
            </w:pPr>
            <w:r>
              <w:rPr>
                <w:rFonts w:ascii="Arial" w:hAnsi="Arial"/>
                <w:color w:val="000000"/>
                <w:sz w:val="18"/>
              </w:rPr>
              <w:t xml:space="preserve">If the ParticipantObjectIDTypeCode is </w:t>
            </w:r>
            <w:hyperlink r:id="r148">
              <w:r>
                <w:rPr>
                  <w:rFonts w:ascii="Arial" w:hAnsi="Arial"/>
                  <w:color w:val="000000"/>
                  <w:sz w:val="18"/>
                </w:rPr>
                <w:t>(110181, DCM, "SOP Class UID")</w:t>
              </w:r>
            </w:hyperlink>
            <w:r>
              <w:rPr>
                <w:rFonts w:ascii="Arial" w:hAnsi="Arial"/>
                <w:color w:val="000000"/>
                <w:sz w:val="18"/>
              </w:rPr>
              <w:t>, then this field shall hold the Dataset of the DICOM query, xs:base64Binary encoded. Otherwise, it shall be the query in the format of the protocol used.</w:t>
            </w:r>
          </w:p>
          <w:bookmarkEnd w:id="24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3" w:name="para_cc11a949_cec6_42d2_ae77_84ba384d1a"/>
          <w:p>
            <w:pPr>
              <w:spacing w:before="180" w:after="0" w:line="240" w:lineRule="auto"/>
            </w:pPr>
            <w:r>
              <w:rPr>
                <w:rFonts w:ascii="Arial" w:hAnsi="Arial"/>
                <w:color w:val="000000"/>
                <w:sz w:val="18"/>
              </w:rPr>
              <w:t>ParticipantObjectDetail</w:t>
            </w:r>
          </w:p>
          <w:bookmarkEnd w:id="2453"/>
        </w:tc>
        <w:tc>
          <w:tcPr>
            <w:tcBorders>
              <w:bottom w:val="single" w:sz="4" w:color="000000"/>
              <w:right w:val="single" w:sz="4" w:color="000000"/>
            </w:tcBorders>
            <w:tcMar>
              <w:top w:w="40" w:type="dxa"/>
              <w:left w:w="40" w:type="dxa"/>
              <w:bottom w:w="40" w:type="dxa"/>
              <w:right w:w="40" w:type="dxa"/>
            </w:tcMar>
            <w:vAlign w:val="top"/>
          </w:tcPr>
          <w:bookmarkStart w:id="2454" w:name="para_c073d38d_53cc_4247_9153_e17f374652"/>
          <w:p>
            <w:pPr>
              <w:spacing w:before="180" w:after="0" w:line="240" w:lineRule="auto"/>
              <w:jc w:val="center"/>
            </w:pPr>
            <w:r>
              <w:rPr>
                <w:rFonts w:ascii="Arial" w:hAnsi="Arial"/>
                <w:color w:val="000000"/>
                <w:sz w:val="18"/>
              </w:rPr>
              <w:t>MC</w:t>
            </w:r>
          </w:p>
          <w:bookmarkEnd w:id="2454"/>
        </w:tc>
        <w:tc>
          <w:tcPr>
            <w:tcBorders>
              <w:bottom w:val="single" w:sz="4" w:color="000000"/>
              <w:right w:val="single" w:sz="4" w:color="000000"/>
            </w:tcBorders>
            <w:tcMar>
              <w:top w:w="40" w:type="dxa"/>
              <w:left w:w="40" w:type="dxa"/>
              <w:bottom w:w="40" w:type="dxa"/>
              <w:right w:w="40" w:type="dxa"/>
            </w:tcMar>
            <w:vAlign w:val="top"/>
          </w:tcPr>
          <w:bookmarkStart w:id="2455" w:name="para_e8c1c378_bb1a_4703_91a8_9d579fde79"/>
          <w:p>
            <w:pPr>
              <w:spacing w:before="180" w:after="0" w:line="240" w:lineRule="auto"/>
            </w:pPr>
            <w:r>
              <w:rPr>
                <w:rFonts w:ascii="Arial" w:hAnsi="Arial"/>
                <w:color w:val="000000"/>
                <w:sz w:val="18"/>
              </w:rPr>
              <w:t xml:space="preserve">Required if the ParticipantObjectIDTypeCode is </w:t>
            </w:r>
            <w:hyperlink r:id="r149">
              <w:r>
                <w:rPr>
                  <w:rFonts w:ascii="Arial" w:hAnsi="Arial"/>
                  <w:color w:val="000000"/>
                  <w:sz w:val="18"/>
                </w:rPr>
                <w:t>(110181, DCM, "SOP Class UID")</w:t>
              </w:r>
            </w:hyperlink>
          </w:p>
          <w:bookmarkEnd w:id="2455"/>
          <w:bookmarkStart w:id="2456" w:name="para_49f2b246_07ba_4afa_b87f_4ee3cae14e"/>
          <w:p>
            <w:pPr>
              <w:spacing w:before="180" w:after="0" w:line="240" w:lineRule="auto"/>
            </w:pPr>
            <w:r>
              <w:rPr>
                <w:rFonts w:ascii="Arial" w:hAnsi="Arial"/>
                <w:color w:val="000000"/>
                <w:sz w:val="18"/>
              </w:rPr>
              <w:t>A ParticipantObjectDetail element with the XML attribute "TransferSyntax" shall be present. The value of the Transfer Syntax attribute shall be the UID of the transfer syntax of the query. The element contents shall be xs:base64Binary encoding. The Transfer Syntax shall be a DICOM Transfer Syntax.</w:t>
            </w:r>
          </w:p>
          <w:bookmarkEnd w:id="245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57" w:name="para_97143e56_b498_470f_8018_21cc22a5f8"/>
          <w:p>
            <w:pPr>
              <w:spacing w:before="180" w:after="0" w:line="240" w:lineRule="auto"/>
            </w:pPr>
            <w:r>
              <w:rPr>
                <w:rFonts w:ascii="Arial" w:hAnsi="Arial"/>
                <w:color w:val="000000"/>
                <w:sz w:val="18"/>
              </w:rPr>
              <w:t>ParticipantObjectDescription</w:t>
            </w:r>
          </w:p>
          <w:bookmarkEnd w:id="2457"/>
        </w:tc>
        <w:tc>
          <w:tcPr>
            <w:tcBorders>
              <w:bottom w:val="single" w:sz="4" w:color="000000"/>
              <w:right w:val="single" w:sz="4" w:color="000000"/>
            </w:tcBorders>
            <w:tcMar>
              <w:top w:w="40" w:type="dxa"/>
              <w:left w:w="40" w:type="dxa"/>
              <w:bottom w:w="40" w:type="dxa"/>
              <w:right w:w="40" w:type="dxa"/>
            </w:tcMar>
            <w:vAlign w:val="top"/>
          </w:tcPr>
          <w:bookmarkStart w:id="2458" w:name="para_c57b7e13_c44d_4867_9d54_6e8434ecde"/>
          <w:p>
            <w:pPr>
              <w:spacing w:before="180" w:after="0" w:line="240" w:lineRule="auto"/>
              <w:jc w:val="center"/>
            </w:pPr>
            <w:r>
              <w:rPr>
                <w:rFonts w:ascii="Arial" w:hAnsi="Arial"/>
                <w:color w:val="000000"/>
                <w:sz w:val="18"/>
              </w:rPr>
              <w:t>U</w:t>
            </w:r>
          </w:p>
          <w:bookmarkEnd w:id="2458"/>
        </w:tc>
        <w:tc>
          <w:tcPr>
            <w:tcBorders>
              <w:bottom w:val="single" w:sz="4" w:color="000000"/>
              <w:right w:val="single" w:sz="4" w:color="000000"/>
            </w:tcBorders>
            <w:tcMar>
              <w:top w:w="40" w:type="dxa"/>
              <w:left w:w="40" w:type="dxa"/>
              <w:bottom w:w="40" w:type="dxa"/>
              <w:right w:w="40" w:type="dxa"/>
            </w:tcMar>
            <w:vAlign w:val="top"/>
          </w:tcPr>
          <w:bookmarkStart w:id="2459" w:name="para_f6803568_ba40_4073_9d22_a326883c0d"/>
          <w:p>
            <w:pPr>
              <w:spacing w:before="180" w:after="0" w:line="240" w:lineRule="auto"/>
            </w:pPr>
            <w:r>
              <w:rPr>
                <w:rFonts w:ascii="Arial" w:hAnsi="Arial"/>
                <w:color w:val="000000"/>
                <w:sz w:val="18"/>
              </w:rPr>
              <w:t>not specialized</w:t>
            </w:r>
          </w:p>
          <w:bookmarkEnd w:id="24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0" w:name="para_d8acaa1a_f33f_4d51_8ac7_f708c09f41"/>
          <w:p>
            <w:pPr>
              <w:spacing w:before="180" w:after="0" w:line="240" w:lineRule="auto"/>
            </w:pPr>
            <w:r>
              <w:rPr>
                <w:rFonts w:ascii="Arial" w:hAnsi="Arial"/>
                <w:color w:val="000000"/>
                <w:sz w:val="18"/>
              </w:rPr>
              <w:t>SOPClass</w:t>
            </w:r>
          </w:p>
          <w:bookmarkEnd w:id="2460"/>
        </w:tc>
        <w:tc>
          <w:tcPr>
            <w:tcBorders>
              <w:bottom w:val="single" w:sz="4" w:color="000000"/>
              <w:right w:val="single" w:sz="4" w:color="000000"/>
            </w:tcBorders>
            <w:tcMar>
              <w:top w:w="40" w:type="dxa"/>
              <w:left w:w="40" w:type="dxa"/>
              <w:bottom w:w="40" w:type="dxa"/>
              <w:right w:w="40" w:type="dxa"/>
            </w:tcMar>
            <w:vAlign w:val="top"/>
          </w:tcPr>
          <w:bookmarkStart w:id="2461" w:name="para_cacb5925_d4af_48e0_b5b2_4919e3e3b8"/>
          <w:p>
            <w:pPr>
              <w:spacing w:before="180" w:after="0" w:line="240" w:lineRule="auto"/>
              <w:jc w:val="center"/>
            </w:pPr>
            <w:r>
              <w:rPr>
                <w:rFonts w:ascii="Arial" w:hAnsi="Arial"/>
                <w:color w:val="000000"/>
                <w:sz w:val="18"/>
              </w:rPr>
              <w:t>U</w:t>
            </w:r>
          </w:p>
          <w:bookmarkEnd w:id="2461"/>
        </w:tc>
        <w:tc>
          <w:tcPr>
            <w:tcBorders>
              <w:bottom w:val="single" w:sz="4" w:color="000000"/>
              <w:right w:val="single" w:sz="4" w:color="000000"/>
            </w:tcBorders>
            <w:tcMar>
              <w:top w:w="40" w:type="dxa"/>
              <w:left w:w="40" w:type="dxa"/>
              <w:bottom w:w="40" w:type="dxa"/>
              <w:right w:w="40" w:type="dxa"/>
            </w:tcMar>
            <w:vAlign w:val="top"/>
          </w:tcPr>
          <w:bookmarkStart w:id="2462" w:name="para_efe7de17_ce62_4964_a89d_d66957d324"/>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4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3" w:name="para_43187569_a662_47ef_b740_a6f1b2d7dd"/>
          <w:p>
            <w:pPr>
              <w:spacing w:before="180" w:after="0" w:line="240" w:lineRule="auto"/>
            </w:pPr>
            <w:r>
              <w:rPr>
                <w:rFonts w:ascii="Arial" w:hAnsi="Arial"/>
                <w:color w:val="000000"/>
                <w:sz w:val="18"/>
              </w:rPr>
              <w:t>Accession</w:t>
            </w:r>
          </w:p>
          <w:bookmarkEnd w:id="2463"/>
        </w:tc>
        <w:tc>
          <w:tcPr>
            <w:tcBorders>
              <w:bottom w:val="single" w:sz="4" w:color="000000"/>
              <w:right w:val="single" w:sz="4" w:color="000000"/>
            </w:tcBorders>
            <w:tcMar>
              <w:top w:w="40" w:type="dxa"/>
              <w:left w:w="40" w:type="dxa"/>
              <w:bottom w:w="40" w:type="dxa"/>
              <w:right w:w="40" w:type="dxa"/>
            </w:tcMar>
            <w:vAlign w:val="top"/>
          </w:tcPr>
          <w:bookmarkStart w:id="2464" w:name="para_b660e169_73c4_4f85_9a92_98b7fae3e8"/>
          <w:p>
            <w:pPr>
              <w:spacing w:before="180" w:after="0" w:line="240" w:lineRule="auto"/>
              <w:jc w:val="center"/>
            </w:pPr>
            <w:r>
              <w:rPr>
                <w:rFonts w:ascii="Arial" w:hAnsi="Arial"/>
                <w:color w:val="000000"/>
                <w:sz w:val="18"/>
              </w:rPr>
              <w:t>U</w:t>
            </w:r>
          </w:p>
          <w:bookmarkEnd w:id="2464"/>
        </w:tc>
        <w:tc>
          <w:tcPr>
            <w:tcBorders>
              <w:bottom w:val="single" w:sz="4" w:color="000000"/>
              <w:right w:val="single" w:sz="4" w:color="000000"/>
            </w:tcBorders>
            <w:tcMar>
              <w:top w:w="40" w:type="dxa"/>
              <w:left w:w="40" w:type="dxa"/>
              <w:bottom w:w="40" w:type="dxa"/>
              <w:right w:w="40" w:type="dxa"/>
            </w:tcMar>
            <w:vAlign w:val="top"/>
          </w:tcPr>
          <w:bookmarkStart w:id="2465" w:name="para_d439419e_96e7_4661_844f_74b0d5cf82"/>
          <w:p>
            <w:pPr>
              <w:spacing w:before="180" w:after="0" w:line="240" w:lineRule="auto"/>
            </w:pPr>
            <w:r>
              <w:rPr>
                <w:rFonts w:ascii="Arial" w:hAnsi="Arial"/>
                <w:color w:val="000000"/>
                <w:sz w:val="18"/>
              </w:rPr>
              <w:t>not specialized</w:t>
            </w:r>
          </w:p>
          <w:bookmarkEnd w:id="24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6" w:name="para_6b2a93da_add5_4325_b82b_aeb3f2f0bf"/>
          <w:p>
            <w:pPr>
              <w:spacing w:before="180" w:after="0" w:line="240" w:lineRule="auto"/>
            </w:pPr>
            <w:r>
              <w:rPr>
                <w:rFonts w:ascii="Arial" w:hAnsi="Arial"/>
                <w:color w:val="000000"/>
                <w:sz w:val="18"/>
              </w:rPr>
              <w:t>NumberOfInstances</w:t>
            </w:r>
          </w:p>
          <w:bookmarkEnd w:id="2466"/>
        </w:tc>
        <w:tc>
          <w:tcPr>
            <w:tcBorders>
              <w:bottom w:val="single" w:sz="4" w:color="000000"/>
              <w:right w:val="single" w:sz="4" w:color="000000"/>
            </w:tcBorders>
            <w:tcMar>
              <w:top w:w="40" w:type="dxa"/>
              <w:left w:w="40" w:type="dxa"/>
              <w:bottom w:w="40" w:type="dxa"/>
              <w:right w:w="40" w:type="dxa"/>
            </w:tcMar>
            <w:vAlign w:val="top"/>
          </w:tcPr>
          <w:bookmarkStart w:id="2467" w:name="para_cfc4f5db_dbdc_49c5_a991_7823ea9107"/>
          <w:p>
            <w:pPr>
              <w:spacing w:before="180" w:after="0" w:line="240" w:lineRule="auto"/>
              <w:jc w:val="center"/>
            </w:pPr>
            <w:r>
              <w:rPr>
                <w:rFonts w:ascii="Arial" w:hAnsi="Arial"/>
                <w:color w:val="000000"/>
                <w:sz w:val="18"/>
              </w:rPr>
              <w:t>U</w:t>
            </w:r>
          </w:p>
          <w:bookmarkEnd w:id="2467"/>
        </w:tc>
        <w:tc>
          <w:tcPr>
            <w:tcBorders>
              <w:bottom w:val="single" w:sz="4" w:color="000000"/>
              <w:right w:val="single" w:sz="4" w:color="000000"/>
            </w:tcBorders>
            <w:tcMar>
              <w:top w:w="40" w:type="dxa"/>
              <w:left w:w="40" w:type="dxa"/>
              <w:bottom w:w="40" w:type="dxa"/>
              <w:right w:w="40" w:type="dxa"/>
            </w:tcMar>
            <w:vAlign w:val="top"/>
          </w:tcPr>
          <w:bookmarkStart w:id="2468" w:name="para_62d74eab_00d7_431f_8f66_0db2f456f5"/>
          <w:p>
            <w:pPr>
              <w:spacing w:before="180" w:after="0" w:line="240" w:lineRule="auto"/>
            </w:pPr>
            <w:r>
              <w:rPr>
                <w:rFonts w:ascii="Arial" w:hAnsi="Arial"/>
                <w:color w:val="000000"/>
                <w:sz w:val="18"/>
              </w:rPr>
              <w:t>not specialized</w:t>
            </w:r>
          </w:p>
          <w:bookmarkEnd w:id="24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69" w:name="para_8e48bb33_0047_4134_9796_f9a1e8ee3f"/>
          <w:p>
            <w:pPr>
              <w:spacing w:before="180" w:after="0" w:line="240" w:lineRule="auto"/>
            </w:pPr>
            <w:r>
              <w:rPr>
                <w:rFonts w:ascii="Arial" w:hAnsi="Arial"/>
                <w:color w:val="000000"/>
                <w:sz w:val="18"/>
              </w:rPr>
              <w:t>Instances</w:t>
            </w:r>
          </w:p>
          <w:bookmarkEnd w:id="2469"/>
        </w:tc>
        <w:tc>
          <w:tcPr>
            <w:tcBorders>
              <w:bottom w:val="single" w:sz="4" w:color="000000"/>
              <w:right w:val="single" w:sz="4" w:color="000000"/>
            </w:tcBorders>
            <w:tcMar>
              <w:top w:w="40" w:type="dxa"/>
              <w:left w:w="40" w:type="dxa"/>
              <w:bottom w:w="40" w:type="dxa"/>
              <w:right w:w="40" w:type="dxa"/>
            </w:tcMar>
            <w:vAlign w:val="top"/>
          </w:tcPr>
          <w:bookmarkStart w:id="2470" w:name="para_c749785b_7681_49de_9fc6_512f4d4fac"/>
          <w:p>
            <w:pPr>
              <w:spacing w:before="180" w:after="0" w:line="240" w:lineRule="auto"/>
              <w:jc w:val="center"/>
            </w:pPr>
            <w:r>
              <w:rPr>
                <w:rFonts w:ascii="Arial" w:hAnsi="Arial"/>
                <w:color w:val="000000"/>
                <w:sz w:val="18"/>
              </w:rPr>
              <w:t>U</w:t>
            </w:r>
          </w:p>
          <w:bookmarkEnd w:id="2470"/>
        </w:tc>
        <w:tc>
          <w:tcPr>
            <w:tcBorders>
              <w:bottom w:val="single" w:sz="4" w:color="000000"/>
              <w:right w:val="single" w:sz="4" w:color="000000"/>
            </w:tcBorders>
            <w:tcMar>
              <w:top w:w="40" w:type="dxa"/>
              <w:left w:w="40" w:type="dxa"/>
              <w:bottom w:w="40" w:type="dxa"/>
              <w:right w:w="40" w:type="dxa"/>
            </w:tcMar>
            <w:vAlign w:val="top"/>
          </w:tcPr>
          <w:bookmarkStart w:id="2471" w:name="para_0398d1d1_3691_4ae5_889b_dee6129664"/>
          <w:p>
            <w:pPr>
              <w:spacing w:before="180" w:after="0" w:line="240" w:lineRule="auto"/>
            </w:pPr>
            <w:r>
              <w:rPr>
                <w:rFonts w:ascii="Arial" w:hAnsi="Arial"/>
                <w:color w:val="000000"/>
                <w:sz w:val="18"/>
              </w:rPr>
              <w:t>not specialized</w:t>
            </w:r>
          </w:p>
          <w:bookmarkEnd w:id="24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2" w:name="para_924c5029_1555_4cd7_b54a_481345506b"/>
          <w:p>
            <w:pPr>
              <w:spacing w:before="180" w:after="0" w:line="240" w:lineRule="auto"/>
            </w:pPr>
            <w:r>
              <w:rPr>
                <w:rFonts w:ascii="Arial" w:hAnsi="Arial"/>
                <w:color w:val="000000"/>
                <w:sz w:val="18"/>
              </w:rPr>
              <w:t>Encrypted</w:t>
            </w:r>
          </w:p>
          <w:bookmarkEnd w:id="2472"/>
        </w:tc>
        <w:tc>
          <w:tcPr>
            <w:tcBorders>
              <w:bottom w:val="single" w:sz="4" w:color="000000"/>
              <w:right w:val="single" w:sz="4" w:color="000000"/>
            </w:tcBorders>
            <w:tcMar>
              <w:top w:w="40" w:type="dxa"/>
              <w:left w:w="40" w:type="dxa"/>
              <w:bottom w:w="40" w:type="dxa"/>
              <w:right w:w="40" w:type="dxa"/>
            </w:tcMar>
            <w:vAlign w:val="top"/>
          </w:tcPr>
          <w:bookmarkStart w:id="2473" w:name="para_fa8ec4dd_c3f4_44a1_aa41_0625b30c70"/>
          <w:p>
            <w:pPr>
              <w:spacing w:before="180" w:after="0" w:line="240" w:lineRule="auto"/>
              <w:jc w:val="center"/>
            </w:pPr>
            <w:r>
              <w:rPr>
                <w:rFonts w:ascii="Arial" w:hAnsi="Arial"/>
                <w:color w:val="000000"/>
                <w:sz w:val="18"/>
              </w:rPr>
              <w:t>U</w:t>
            </w:r>
          </w:p>
          <w:bookmarkEnd w:id="2473"/>
        </w:tc>
        <w:tc>
          <w:tcPr>
            <w:tcBorders>
              <w:bottom w:val="single" w:sz="4" w:color="000000"/>
              <w:right w:val="single" w:sz="4" w:color="000000"/>
            </w:tcBorders>
            <w:tcMar>
              <w:top w:w="40" w:type="dxa"/>
              <w:left w:w="40" w:type="dxa"/>
              <w:bottom w:w="40" w:type="dxa"/>
              <w:right w:w="40" w:type="dxa"/>
            </w:tcMar>
            <w:vAlign w:val="top"/>
          </w:tcPr>
          <w:bookmarkStart w:id="2474" w:name="para_42fdf573_2c23_4b60_95cb_47e97bf488"/>
          <w:p>
            <w:pPr>
              <w:spacing w:before="180" w:after="0" w:line="240" w:lineRule="auto"/>
            </w:pPr>
            <w:r>
              <w:rPr>
                <w:rFonts w:ascii="Arial" w:hAnsi="Arial"/>
                <w:color w:val="000000"/>
                <w:sz w:val="18"/>
              </w:rPr>
              <w:t>not specialized</w:t>
            </w:r>
          </w:p>
          <w:bookmarkEnd w:id="24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75" w:name="para_24a90929_8b73_4c93_8dcd_30d97b25ad"/>
          <w:p>
            <w:pPr>
              <w:spacing w:before="180" w:after="0" w:line="240" w:lineRule="auto"/>
            </w:pPr>
            <w:r>
              <w:rPr>
                <w:rFonts w:ascii="Arial" w:hAnsi="Arial"/>
                <w:color w:val="000000"/>
                <w:sz w:val="18"/>
              </w:rPr>
              <w:t>Anonymized</w:t>
            </w:r>
          </w:p>
          <w:bookmarkEnd w:id="2475"/>
        </w:tc>
        <w:tc>
          <w:tcPr>
            <w:tcBorders>
              <w:bottom w:val="single" w:sz="4" w:color="000000"/>
              <w:right w:val="single" w:sz="4" w:color="000000"/>
            </w:tcBorders>
            <w:tcMar>
              <w:top w:w="40" w:type="dxa"/>
              <w:left w:w="40" w:type="dxa"/>
              <w:bottom w:w="40" w:type="dxa"/>
              <w:right w:w="40" w:type="dxa"/>
            </w:tcMar>
            <w:vAlign w:val="top"/>
          </w:tcPr>
          <w:bookmarkStart w:id="2476" w:name="para_735cea29_9f80_48f8_ae0d_7c80b7936e"/>
          <w:p>
            <w:pPr>
              <w:spacing w:before="180" w:after="0" w:line="240" w:lineRule="auto"/>
              <w:jc w:val="center"/>
            </w:pPr>
            <w:r>
              <w:rPr>
                <w:rFonts w:ascii="Arial" w:hAnsi="Arial"/>
                <w:color w:val="000000"/>
                <w:sz w:val="18"/>
              </w:rPr>
              <w:t>U</w:t>
            </w:r>
          </w:p>
          <w:bookmarkEnd w:id="2476"/>
        </w:tc>
        <w:tc>
          <w:tcPr>
            <w:tcBorders>
              <w:bottom w:val="single" w:sz="4" w:color="000000"/>
              <w:right w:val="single" w:sz="4" w:color="000000"/>
            </w:tcBorders>
            <w:tcMar>
              <w:top w:w="40" w:type="dxa"/>
              <w:left w:w="40" w:type="dxa"/>
              <w:bottom w:w="40" w:type="dxa"/>
              <w:right w:w="40" w:type="dxa"/>
            </w:tcMar>
            <w:vAlign w:val="top"/>
          </w:tcPr>
          <w:bookmarkStart w:id="2477" w:name="para_0a03b1c3_edbc_4312_8a93_e729bb962a"/>
          <w:p>
            <w:pPr>
              <w:spacing w:before="180" w:after="0" w:line="240" w:lineRule="auto"/>
            </w:pPr>
            <w:r>
              <w:rPr>
                <w:rFonts w:ascii="Arial" w:hAnsi="Arial"/>
                <w:color w:val="000000"/>
                <w:sz w:val="18"/>
              </w:rPr>
              <w:t>not specialized</w:t>
            </w:r>
          </w:p>
          <w:bookmarkEnd w:id="2477"/>
        </w:tc>
      </w:tr>
    </w:tbl>
    <w:bookmarkStart w:id="2478" w:name="sect_A_5_3_11"/>
    <w:p>
      <w:pPr>
        <w:spacing w:before="180" w:after="0" w:line="240" w:lineRule="auto"/>
      </w:pPr>
      <w:r>
        <w:rPr>
          <w:rFonts w:ascii="Arial" w:hAnsi="Arial"/>
          <w:b/>
          <w:color w:val="000000"/>
          <w:sz w:val="26"/>
        </w:rPr>
        <w:t>A.5.3.11 Security Alert</w:t>
      </w:r>
    </w:p>
    <w:bookmarkEnd w:id="2478"/>
    <w:bookmarkStart w:id="2479" w:name="para_1adf3586_f3c6_4092_b886_42362dbc60"/>
    <w:p>
      <w:pPr>
        <w:spacing w:before="180" w:after="0" w:line="240" w:lineRule="auto"/>
        <w:jc w:val="both"/>
      </w:pPr>
      <w:r>
        <w:rPr>
          <w:rFonts w:ascii="Arial" w:hAnsi="Arial"/>
          <w:color w:val="000000"/>
          <w:sz w:val="18"/>
        </w:rPr>
        <w:t>This message describes any event for which a node needs to report a security alert, e.g., a node authentication failure when establishing a secure communications channel.</w:t>
      </w:r>
    </w:p>
    <w:bookmarkEnd w:id="2479"/>
    <w:bookmarkStart w:id="2480" w:name="idm95266895136"/>
    <w:p>
      <w:pPr>
        <w:keepNext/>
        <w:spacing w:before="180" w:after="0" w:line="240" w:lineRule="auto"/>
        <w:ind w:left="360" w:right="360" w:firstLine="0"/>
        <w:jc w:val="both"/>
      </w:pPr>
      <w:r>
        <w:rPr>
          <w:rFonts w:ascii="Arial" w:hAnsi="Arial"/>
          <w:color w:val="000000"/>
          <w:sz w:val="18"/>
        </w:rPr>
        <w:t>Note</w:t>
      </w:r>
    </w:p>
    <w:bookmarkEnd w:id="2480"/>
    <w:bookmarkStart w:id="2481" w:name="para_dd9ffbaf_6ba7_4e83_a941_58e0090d01"/>
    <w:p>
      <w:pPr>
        <w:spacing w:before="180" w:after="0" w:line="240" w:lineRule="auto"/>
        <w:ind w:left="360" w:right="360" w:firstLine="0"/>
        <w:jc w:val="both"/>
      </w:pPr>
      <w:r>
        <w:rPr>
          <w:rFonts w:ascii="Arial" w:hAnsi="Arial"/>
          <w:color w:val="000000"/>
          <w:sz w:val="18"/>
        </w:rPr>
        <w:t>The Node Authentication event can be used to report both successes and failures. If reporting of success is done, this could generate a very large number of audit messages, since every authenticated DICOM association, HL7 transaction, and HTML connection should result in a successful node authentication. It is expected that in most situations only the failures will be reported.</w:t>
      </w:r>
    </w:p>
    <w:bookmarkEnd w:id="2481"/>
    <w:bookmarkStart w:id="2482" w:name="table_A_5_3_11_1"/>
    <w:p>
      <w:pPr>
        <w:keepNext/>
        <w:spacing w:before="216" w:after="0" w:line="240" w:lineRule="auto"/>
        <w:jc w:val="center"/>
      </w:pPr>
      <w:r>
        <w:rPr>
          <w:rFonts w:ascii="Arial" w:hAnsi="Arial"/>
          <w:b/>
          <w:color w:val="000000"/>
          <w:sz w:val="22"/>
        </w:rPr>
        <w:t>Table A.5.3.11-1. Audit Message for Security Alert</w:t>
      </w:r>
    </w:p>
    <w:bookmarkEnd w:id="2482"/>
    <w:p>
      <w:pPr>
        <w:spacing w:before="0" w:after="0" w:line="240" w:lineRule="auto"/>
        <w:rPr>
          <w:sz w:val="13"/>
        </w:rPr>
      </w:pPr>
    </w:p>
    <w:tbl>
      <w:tblPr>
        <w:tblInd w:w="45" w:type="dxa"/>
        <w:tblLayout w:type="fixed"/>
      </w:tblPr>
      <w:tblGrid>
        <w:gridCol w:w="2838"/>
        <w:gridCol w:w="2691"/>
        <w:gridCol w:w="480"/>
        <w:gridCol w:w="443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483" w:name="para_5c3806f7_0fca_453a_a390_b4e63e1e0b"/>
          <w:p>
            <w:pPr>
              <w:keepNext/>
              <w:spacing w:before="180" w:after="0" w:line="240" w:lineRule="auto"/>
              <w:jc w:val="center"/>
            </w:pPr>
            <w:r>
              <w:rPr>
                <w:rFonts w:ascii="Arial" w:hAnsi="Arial"/>
                <w:b/>
                <w:color w:val="000000"/>
                <w:sz w:val="18"/>
              </w:rPr>
              <w:t>Real World Entities</w:t>
            </w:r>
          </w:p>
          <w:bookmarkEnd w:id="24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4" w:name="para_8a1f829e_4f83_40ca_83a1_a3fac28e6e"/>
          <w:p>
            <w:pPr>
              <w:spacing w:before="180" w:after="0" w:line="240" w:lineRule="auto"/>
              <w:jc w:val="center"/>
            </w:pPr>
            <w:r>
              <w:rPr>
                <w:rFonts w:ascii="Arial" w:hAnsi="Arial"/>
                <w:b/>
                <w:color w:val="000000"/>
                <w:sz w:val="18"/>
              </w:rPr>
              <w:t>Field Name</w:t>
            </w:r>
          </w:p>
          <w:bookmarkEnd w:id="24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5" w:name="para_10712bea_a10b_4bbb_b613_635c574398"/>
          <w:p>
            <w:pPr>
              <w:spacing w:before="180" w:after="0" w:line="240" w:lineRule="auto"/>
              <w:jc w:val="center"/>
            </w:pPr>
            <w:r>
              <w:rPr>
                <w:rFonts w:ascii="Arial" w:hAnsi="Arial"/>
                <w:b/>
                <w:color w:val="000000"/>
                <w:sz w:val="18"/>
              </w:rPr>
              <w:t>Opt.</w:t>
            </w:r>
          </w:p>
          <w:bookmarkEnd w:id="24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486" w:name="para_6e7dd69a_be3e_46f6_881d_8eaabb0bb4"/>
          <w:p>
            <w:pPr>
              <w:spacing w:before="180" w:after="0" w:line="240" w:lineRule="auto"/>
              <w:jc w:val="center"/>
            </w:pPr>
            <w:r>
              <w:rPr>
                <w:rFonts w:ascii="Arial" w:hAnsi="Arial"/>
                <w:b/>
                <w:color w:val="000000"/>
                <w:sz w:val="18"/>
              </w:rPr>
              <w:t>Value Constraints</w:t>
            </w:r>
          </w:p>
          <w:bookmarkEnd w:id="2486"/>
        </w:tc>
      </w:tr>
      <w:tr>
        <w:tblPrEx/>
        <w:trPr/>
        <w:tc>
          <w:tcPr>
            <w:vMerge w:val="restart"/>
            <w:tcBorders>
              <w:left w:val="single" w:sz="4" w:color="000000"/>
              <w:right w:val="single" w:sz="4" w:color="000000"/>
            </w:tcBorders>
            <w:tcMar>
              <w:top w:w="40" w:type="dxa"/>
              <w:left w:w="40" w:type="dxa"/>
              <w:right w:w="40" w:type="dxa"/>
            </w:tcMar>
            <w:vAlign w:val="top"/>
          </w:tcPr>
          <w:bookmarkStart w:id="2487" w:name="para_6df215b9_1ed3_45d5_9d90_542d40a871"/>
          <w:p>
            <w:pPr>
              <w:spacing w:before="180" w:after="0" w:line="240" w:lineRule="auto"/>
            </w:pPr>
            <w:r>
              <w:rPr>
                <w:rFonts w:ascii="Arial" w:hAnsi="Arial"/>
                <w:color w:val="000000"/>
                <w:sz w:val="18"/>
              </w:rPr>
              <w:t>Event</w:t>
            </w:r>
          </w:p>
          <w:bookmarkEnd w:id="2487"/>
        </w:tc>
        <w:tc>
          <w:tcPr>
            <w:tcBorders>
              <w:bottom w:val="single" w:sz="4" w:color="000000"/>
              <w:right w:val="single" w:sz="4" w:color="000000"/>
            </w:tcBorders>
            <w:tcMar>
              <w:top w:w="40" w:type="dxa"/>
              <w:left w:w="40" w:type="dxa"/>
              <w:bottom w:w="40" w:type="dxa"/>
              <w:right w:w="40" w:type="dxa"/>
            </w:tcMar>
            <w:vAlign w:val="top"/>
          </w:tcPr>
          <w:bookmarkStart w:id="2488" w:name="para_d03f2b56_c5e1_4725_8951_54a6a15523"/>
          <w:p>
            <w:pPr>
              <w:spacing w:before="180" w:after="0" w:line="240" w:lineRule="auto"/>
            </w:pPr>
            <w:r>
              <w:rPr>
                <w:rFonts w:ascii="Arial" w:hAnsi="Arial"/>
                <w:color w:val="000000"/>
                <w:sz w:val="18"/>
              </w:rPr>
              <w:t>EventID</w:t>
            </w:r>
          </w:p>
          <w:bookmarkEnd w:id="2488"/>
        </w:tc>
        <w:tc>
          <w:tcPr>
            <w:tcBorders>
              <w:bottom w:val="single" w:sz="4" w:color="000000"/>
              <w:right w:val="single" w:sz="4" w:color="000000"/>
            </w:tcBorders>
            <w:tcMar>
              <w:top w:w="40" w:type="dxa"/>
              <w:left w:w="40" w:type="dxa"/>
              <w:bottom w:w="40" w:type="dxa"/>
              <w:right w:w="40" w:type="dxa"/>
            </w:tcMar>
            <w:vAlign w:val="top"/>
          </w:tcPr>
          <w:bookmarkStart w:id="2489" w:name="para_d349f2f5_5010_48df_8cb1_7bd13a9e60"/>
          <w:p>
            <w:pPr>
              <w:spacing w:before="180" w:after="0" w:line="240" w:lineRule="auto"/>
              <w:jc w:val="center"/>
            </w:pPr>
            <w:r>
              <w:rPr>
                <w:rFonts w:ascii="Arial" w:hAnsi="Arial"/>
                <w:color w:val="000000"/>
                <w:sz w:val="18"/>
              </w:rPr>
              <w:t>M</w:t>
            </w:r>
          </w:p>
          <w:bookmarkEnd w:id="2489"/>
        </w:tc>
        <w:tc>
          <w:tcPr>
            <w:tcBorders>
              <w:bottom w:val="single" w:sz="4" w:color="000000"/>
              <w:right w:val="single" w:sz="4" w:color="000000"/>
            </w:tcBorders>
            <w:tcMar>
              <w:top w:w="40" w:type="dxa"/>
              <w:left w:w="40" w:type="dxa"/>
              <w:bottom w:w="40" w:type="dxa"/>
              <w:right w:w="40" w:type="dxa"/>
            </w:tcMar>
            <w:vAlign w:val="top"/>
          </w:tcPr>
          <w:bookmarkStart w:id="2490" w:name="para_f3b49b08_bf93_4716_880c_57a3c9819e"/>
          <w:p>
            <w:pPr>
              <w:spacing w:before="180" w:after="0" w:line="240" w:lineRule="auto"/>
            </w:pPr>
            <w:r>
              <w:rPr>
                <w:rFonts w:ascii="Arial" w:hAnsi="Arial"/>
                <w:color w:val="000000"/>
                <w:sz w:val="18"/>
              </w:rPr>
              <w:t xml:space="preserve">EV </w:t>
            </w:r>
            <w:hyperlink r:id="r150">
              <w:r>
                <w:rPr>
                  <w:rFonts w:ascii="Arial" w:hAnsi="Arial"/>
                  <w:color w:val="000000"/>
                  <w:sz w:val="18"/>
                </w:rPr>
                <w:t>(110113, DCM, "Security Alert")</w:t>
              </w:r>
            </w:hyperlink>
          </w:p>
          <w:bookmarkEnd w:id="24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1" w:name="para_b3adaa71_8751_40f5_ba4d_58c7b4512c"/>
          <w:p>
            <w:pPr>
              <w:spacing w:before="180" w:after="0" w:line="240" w:lineRule="auto"/>
            </w:pPr>
            <w:r>
              <w:rPr>
                <w:rFonts w:ascii="Arial" w:hAnsi="Arial"/>
                <w:color w:val="000000"/>
                <w:sz w:val="18"/>
              </w:rPr>
              <w:t>EventActionCode</w:t>
            </w:r>
          </w:p>
          <w:bookmarkEnd w:id="2491"/>
        </w:tc>
        <w:tc>
          <w:tcPr>
            <w:tcBorders>
              <w:bottom w:val="single" w:sz="4" w:color="000000"/>
              <w:right w:val="single" w:sz="4" w:color="000000"/>
            </w:tcBorders>
            <w:tcMar>
              <w:top w:w="40" w:type="dxa"/>
              <w:left w:w="40" w:type="dxa"/>
              <w:bottom w:w="40" w:type="dxa"/>
              <w:right w:w="40" w:type="dxa"/>
            </w:tcMar>
            <w:vAlign w:val="top"/>
          </w:tcPr>
          <w:bookmarkStart w:id="2492" w:name="para_da2f2d6e_68f2_4a77_a64e_af4037ecaa"/>
          <w:p>
            <w:pPr>
              <w:spacing w:before="180" w:after="0" w:line="240" w:lineRule="auto"/>
              <w:jc w:val="center"/>
            </w:pPr>
            <w:r>
              <w:rPr>
                <w:rFonts w:ascii="Arial" w:hAnsi="Arial"/>
                <w:color w:val="000000"/>
                <w:sz w:val="18"/>
              </w:rPr>
              <w:t>M</w:t>
            </w:r>
          </w:p>
          <w:bookmarkEnd w:id="2492"/>
        </w:tc>
        <w:tc>
          <w:tcPr>
            <w:tcBorders>
              <w:bottom w:val="single" w:sz="4" w:color="000000"/>
              <w:right w:val="single" w:sz="4" w:color="000000"/>
            </w:tcBorders>
            <w:tcMar>
              <w:top w:w="40" w:type="dxa"/>
              <w:left w:w="40" w:type="dxa"/>
              <w:bottom w:w="40" w:type="dxa"/>
              <w:right w:w="40" w:type="dxa"/>
            </w:tcMar>
            <w:vAlign w:val="top"/>
          </w:tcPr>
          <w:bookmarkStart w:id="2493" w:name="para_0ebc172a_3c00_4659_a6d4_6d741906df"/>
          <w:p>
            <w:pPr>
              <w:spacing w:before="180" w:after="0" w:line="240" w:lineRule="auto"/>
            </w:pPr>
            <w:r>
              <w:rPr>
                <w:rFonts w:ascii="Arial" w:hAnsi="Arial"/>
                <w:color w:val="000000"/>
                <w:sz w:val="18"/>
              </w:rPr>
              <w:t>Shall be: E = Execute</w:t>
            </w:r>
          </w:p>
          <w:bookmarkEnd w:id="249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4" w:name="para_cedde447_a6b2_4360_934a_fd3bfdcc75"/>
          <w:p>
            <w:pPr>
              <w:spacing w:before="180" w:after="0" w:line="240" w:lineRule="auto"/>
            </w:pPr>
            <w:r>
              <w:rPr>
                <w:rFonts w:ascii="Arial" w:hAnsi="Arial"/>
                <w:color w:val="000000"/>
                <w:sz w:val="18"/>
              </w:rPr>
              <w:t>EventDateTime</w:t>
            </w:r>
          </w:p>
          <w:bookmarkEnd w:id="2494"/>
        </w:tc>
        <w:tc>
          <w:tcPr>
            <w:tcBorders>
              <w:bottom w:val="single" w:sz="4" w:color="000000"/>
              <w:right w:val="single" w:sz="4" w:color="000000"/>
            </w:tcBorders>
            <w:tcMar>
              <w:top w:w="40" w:type="dxa"/>
              <w:left w:w="40" w:type="dxa"/>
              <w:bottom w:w="40" w:type="dxa"/>
              <w:right w:w="40" w:type="dxa"/>
            </w:tcMar>
            <w:vAlign w:val="top"/>
          </w:tcPr>
          <w:bookmarkStart w:id="2495" w:name="para_54677b11_888a_427f_8186_c622877166"/>
          <w:p>
            <w:pPr>
              <w:spacing w:before="180" w:after="0" w:line="240" w:lineRule="auto"/>
              <w:jc w:val="center"/>
            </w:pPr>
            <w:r>
              <w:rPr>
                <w:rFonts w:ascii="Arial" w:hAnsi="Arial"/>
                <w:color w:val="000000"/>
                <w:sz w:val="18"/>
              </w:rPr>
              <w:t>M</w:t>
            </w:r>
          </w:p>
          <w:bookmarkEnd w:id="2495"/>
        </w:tc>
        <w:tc>
          <w:tcPr>
            <w:tcBorders>
              <w:bottom w:val="single" w:sz="4" w:color="000000"/>
              <w:right w:val="single" w:sz="4" w:color="000000"/>
            </w:tcBorders>
            <w:tcMar>
              <w:top w:w="40" w:type="dxa"/>
              <w:left w:w="40" w:type="dxa"/>
              <w:bottom w:w="40" w:type="dxa"/>
              <w:right w:w="40" w:type="dxa"/>
            </w:tcMar>
            <w:vAlign w:val="top"/>
          </w:tcPr>
          <w:bookmarkStart w:id="2496" w:name="para_f5261911_4a97_4a4d_974a_3da90ac816"/>
          <w:p>
            <w:pPr>
              <w:spacing w:before="180" w:after="0" w:line="240" w:lineRule="auto"/>
            </w:pPr>
            <w:r>
              <w:rPr>
                <w:rFonts w:ascii="Arial" w:hAnsi="Arial"/>
                <w:color w:val="000000"/>
                <w:sz w:val="18"/>
              </w:rPr>
              <w:t>not specialized</w:t>
            </w:r>
          </w:p>
          <w:bookmarkEnd w:id="249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497" w:name="para_1485dc36_2675_4c11_910d_c160a558b1"/>
          <w:p>
            <w:pPr>
              <w:spacing w:before="180" w:after="0" w:line="240" w:lineRule="auto"/>
            </w:pPr>
            <w:r>
              <w:rPr>
                <w:rFonts w:ascii="Arial" w:hAnsi="Arial"/>
                <w:color w:val="000000"/>
                <w:sz w:val="18"/>
              </w:rPr>
              <w:t>EventOutcomeIndicator</w:t>
            </w:r>
          </w:p>
          <w:bookmarkEnd w:id="2497"/>
        </w:tc>
        <w:tc>
          <w:tcPr>
            <w:tcBorders>
              <w:bottom w:val="single" w:sz="4" w:color="000000"/>
              <w:right w:val="single" w:sz="4" w:color="000000"/>
            </w:tcBorders>
            <w:tcMar>
              <w:top w:w="40" w:type="dxa"/>
              <w:left w:w="40" w:type="dxa"/>
              <w:bottom w:w="40" w:type="dxa"/>
              <w:right w:w="40" w:type="dxa"/>
            </w:tcMar>
            <w:vAlign w:val="top"/>
          </w:tcPr>
          <w:bookmarkStart w:id="2498" w:name="para_1d6c10b6_5816_4292_b7fd_5632d25a64"/>
          <w:p>
            <w:pPr>
              <w:spacing w:before="180" w:after="0" w:line="240" w:lineRule="auto"/>
              <w:jc w:val="center"/>
            </w:pPr>
            <w:r>
              <w:rPr>
                <w:rFonts w:ascii="Arial" w:hAnsi="Arial"/>
                <w:color w:val="000000"/>
                <w:sz w:val="18"/>
              </w:rPr>
              <w:t>M</w:t>
            </w:r>
          </w:p>
          <w:bookmarkEnd w:id="2498"/>
        </w:tc>
        <w:tc>
          <w:tcPr>
            <w:tcBorders>
              <w:bottom w:val="single" w:sz="4" w:color="000000"/>
              <w:right w:val="single" w:sz="4" w:color="000000"/>
            </w:tcBorders>
            <w:tcMar>
              <w:top w:w="40" w:type="dxa"/>
              <w:left w:w="40" w:type="dxa"/>
              <w:bottom w:w="40" w:type="dxa"/>
              <w:right w:w="40" w:type="dxa"/>
            </w:tcMar>
            <w:vAlign w:val="top"/>
          </w:tcPr>
          <w:bookmarkStart w:id="2499" w:name="para_8bef85db_5ee2_4e6c_9b0f_f2d566efbc"/>
          <w:p>
            <w:pPr>
              <w:spacing w:before="180" w:after="0" w:line="240" w:lineRule="auto"/>
            </w:pPr>
            <w:r>
              <w:rPr>
                <w:rFonts w:ascii="Arial" w:hAnsi="Arial"/>
                <w:color w:val="000000"/>
                <w:sz w:val="18"/>
              </w:rPr>
              <w:t>Success implies an informative alert. The other failure values imply warning codes that indicate the severity of the alert. A Minor or Serious failure indicates that mitigation efforts were effective in maintaining system security. A Major failure indicates that mitigation efforts may not have been effective, and that the security system may have been compromised.</w:t>
            </w:r>
          </w:p>
          <w:bookmarkEnd w:id="2499"/>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00" w:name="para_437d0bde_33df_4e74_a526_c0898cddbd"/>
          <w:p>
            <w:pPr>
              <w:spacing w:before="180" w:after="0" w:line="240" w:lineRule="auto"/>
            </w:pPr>
            <w:r>
              <w:rPr>
                <w:rFonts w:ascii="Arial" w:hAnsi="Arial"/>
                <w:color w:val="000000"/>
                <w:sz w:val="18"/>
              </w:rPr>
              <w:t>EventTypeCode</w:t>
            </w:r>
          </w:p>
          <w:bookmarkEnd w:id="2500"/>
        </w:tc>
        <w:tc>
          <w:tcPr>
            <w:tcBorders>
              <w:bottom w:val="single" w:sz="4" w:color="000000"/>
              <w:right w:val="single" w:sz="4" w:color="000000"/>
            </w:tcBorders>
            <w:tcMar>
              <w:top w:w="40" w:type="dxa"/>
              <w:left w:w="40" w:type="dxa"/>
              <w:bottom w:w="40" w:type="dxa"/>
              <w:right w:w="40" w:type="dxa"/>
            </w:tcMar>
            <w:vAlign w:val="top"/>
          </w:tcPr>
          <w:bookmarkStart w:id="2501" w:name="para_cab28617_ca1f_4f59_bb09_9aebf45544"/>
          <w:p>
            <w:pPr>
              <w:spacing w:before="180" w:after="0" w:line="240" w:lineRule="auto"/>
              <w:jc w:val="center"/>
            </w:pPr>
            <w:r>
              <w:rPr>
                <w:rFonts w:ascii="Arial" w:hAnsi="Arial"/>
                <w:color w:val="000000"/>
                <w:sz w:val="18"/>
              </w:rPr>
              <w:t>M</w:t>
            </w:r>
          </w:p>
          <w:bookmarkEnd w:id="2501"/>
        </w:tc>
        <w:tc>
          <w:tcPr>
            <w:tcBorders>
              <w:bottom w:val="single" w:sz="4" w:color="000000"/>
              <w:right w:val="single" w:sz="4" w:color="000000"/>
            </w:tcBorders>
            <w:tcMar>
              <w:top w:w="40" w:type="dxa"/>
              <w:left w:w="40" w:type="dxa"/>
              <w:bottom w:w="40" w:type="dxa"/>
              <w:right w:w="40" w:type="dxa"/>
            </w:tcMar>
            <w:vAlign w:val="top"/>
          </w:tcPr>
          <w:bookmarkStart w:id="2502" w:name="para_564dd3c0_4919_47e6_bfd8_deb08dd23f"/>
          <w:p>
            <w:pPr>
              <w:spacing w:before="180" w:after="0" w:line="240" w:lineRule="auto"/>
            </w:pPr>
            <w:r>
              <w:rPr>
                <w:rFonts w:ascii="Arial" w:hAnsi="Arial"/>
                <w:color w:val="000000"/>
                <w:sz w:val="18"/>
              </w:rPr>
              <w:t>Values selected from D</w:t>
            </w:r>
            <w:hyperlink r:id="r151">
              <w:r>
                <w:rPr>
                  <w:rFonts w:ascii="Arial" w:hAnsi="Arial"/>
                  <w:color w:val="000000"/>
                  <w:sz w:val="18"/>
                </w:rPr>
                <w:t>CID 403 “Security Alert Type Code”</w:t>
              </w:r>
            </w:hyperlink>
            <w:r>
              <w:rPr>
                <w:rFonts w:ascii="Arial" w:hAnsi="Arial"/>
                <w:color w:val="000000"/>
                <w:sz w:val="18"/>
              </w:rPr>
              <w:t>.</w:t>
            </w:r>
          </w:p>
          <w:bookmarkEnd w:id="2502"/>
        </w:tc>
      </w:tr>
      <w:tr>
        <w:tblPrEx/>
        <w:trPr/>
        <w:tc>
          <w:tcPr>
            <w:vMerge w:val="restart"/>
            <w:tcBorders>
              <w:left w:val="single" w:sz="4" w:color="000000"/>
              <w:right w:val="single" w:sz="4" w:color="000000"/>
            </w:tcBorders>
            <w:tcMar>
              <w:top w:w="40" w:type="dxa"/>
              <w:left w:w="40" w:type="dxa"/>
              <w:right w:w="40" w:type="dxa"/>
            </w:tcMar>
            <w:vAlign w:val="top"/>
          </w:tcPr>
          <w:bookmarkStart w:id="2503" w:name="para_02a62c6f_5bd7_4798_975d_b30a3f5af7"/>
          <w:p>
            <w:pPr>
              <w:spacing w:before="180" w:after="0" w:line="240" w:lineRule="auto"/>
            </w:pPr>
            <w:r>
              <w:rPr>
                <w:rFonts w:ascii="Arial" w:hAnsi="Arial"/>
                <w:color w:val="000000"/>
                <w:sz w:val="18"/>
              </w:rPr>
              <w:t>Active Participant:</w:t>
            </w:r>
          </w:p>
          <w:bookmarkEnd w:id="2503"/>
          <w:bookmarkStart w:id="2504" w:name="para_79c82c46_1b7e_4ae5_91e1_ed1c6ed025"/>
          <w:p>
            <w:pPr>
              <w:spacing w:before="180" w:after="0" w:line="240" w:lineRule="auto"/>
            </w:pPr>
            <w:r>
              <w:rPr>
                <w:rFonts w:ascii="Arial" w:hAnsi="Arial"/>
                <w:color w:val="000000"/>
                <w:sz w:val="18"/>
              </w:rPr>
              <w:t>Reporting Person and/or Process (1..2)</w:t>
            </w:r>
          </w:p>
          <w:bookmarkEnd w:id="2504"/>
        </w:tc>
        <w:tc>
          <w:tcPr>
            <w:tcBorders>
              <w:bottom w:val="single" w:sz="4" w:color="000000"/>
              <w:right w:val="single" w:sz="4" w:color="000000"/>
            </w:tcBorders>
            <w:tcMar>
              <w:top w:w="40" w:type="dxa"/>
              <w:left w:w="40" w:type="dxa"/>
              <w:bottom w:w="40" w:type="dxa"/>
              <w:right w:w="40" w:type="dxa"/>
            </w:tcMar>
            <w:vAlign w:val="top"/>
          </w:tcPr>
          <w:bookmarkStart w:id="2505" w:name="para_480753da_ee67_43c7_9b30_43a544cf21"/>
          <w:p>
            <w:pPr>
              <w:spacing w:before="180" w:after="0" w:line="240" w:lineRule="auto"/>
            </w:pPr>
            <w:r>
              <w:rPr>
                <w:rFonts w:ascii="Arial" w:hAnsi="Arial"/>
                <w:color w:val="000000"/>
                <w:sz w:val="18"/>
              </w:rPr>
              <w:t>UserID</w:t>
            </w:r>
          </w:p>
          <w:bookmarkEnd w:id="2505"/>
        </w:tc>
        <w:tc>
          <w:tcPr>
            <w:tcBorders>
              <w:bottom w:val="single" w:sz="4" w:color="000000"/>
              <w:right w:val="single" w:sz="4" w:color="000000"/>
            </w:tcBorders>
            <w:tcMar>
              <w:top w:w="40" w:type="dxa"/>
              <w:left w:w="40" w:type="dxa"/>
              <w:bottom w:w="40" w:type="dxa"/>
              <w:right w:w="40" w:type="dxa"/>
            </w:tcMar>
            <w:vAlign w:val="top"/>
          </w:tcPr>
          <w:bookmarkStart w:id="2506" w:name="para_00e402a6_2b98_4523_b4d8_50d7d5abed"/>
          <w:p>
            <w:pPr>
              <w:spacing w:before="180" w:after="0" w:line="240" w:lineRule="auto"/>
              <w:jc w:val="center"/>
            </w:pPr>
            <w:r>
              <w:rPr>
                <w:rFonts w:ascii="Arial" w:hAnsi="Arial"/>
                <w:color w:val="000000"/>
                <w:sz w:val="18"/>
              </w:rPr>
              <w:t>M</w:t>
            </w:r>
          </w:p>
          <w:bookmarkEnd w:id="2506"/>
        </w:tc>
        <w:tc>
          <w:tcPr>
            <w:tcBorders>
              <w:bottom w:val="single" w:sz="4" w:color="000000"/>
              <w:right w:val="single" w:sz="4" w:color="000000"/>
            </w:tcBorders>
            <w:tcMar>
              <w:top w:w="40" w:type="dxa"/>
              <w:left w:w="40" w:type="dxa"/>
              <w:bottom w:w="40" w:type="dxa"/>
              <w:right w:w="40" w:type="dxa"/>
            </w:tcMar>
            <w:vAlign w:val="top"/>
          </w:tcPr>
          <w:bookmarkStart w:id="2507" w:name="para_9b5ed068_0ee7_4a94_a805_8ecb23d904"/>
          <w:p>
            <w:pPr>
              <w:spacing w:before="180" w:after="0" w:line="240" w:lineRule="auto"/>
            </w:pPr>
            <w:r>
              <w:rPr>
                <w:rFonts w:ascii="Arial" w:hAnsi="Arial"/>
                <w:color w:val="000000"/>
                <w:sz w:val="18"/>
              </w:rPr>
              <w:t>not specialized</w:t>
            </w:r>
          </w:p>
          <w:bookmarkEnd w:id="250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08" w:name="para_06bc8734_33de_463a_ad6a_2a74bc72e7"/>
          <w:p>
            <w:pPr>
              <w:spacing w:before="180" w:after="0" w:line="240" w:lineRule="auto"/>
            </w:pPr>
            <w:r>
              <w:rPr>
                <w:rFonts w:ascii="Arial" w:hAnsi="Arial"/>
                <w:color w:val="000000"/>
                <w:sz w:val="18"/>
              </w:rPr>
              <w:t>AlternativeUserID</w:t>
            </w:r>
          </w:p>
          <w:bookmarkEnd w:id="2508"/>
        </w:tc>
        <w:tc>
          <w:tcPr>
            <w:tcBorders>
              <w:bottom w:val="single" w:sz="4" w:color="000000"/>
              <w:right w:val="single" w:sz="4" w:color="000000"/>
            </w:tcBorders>
            <w:tcMar>
              <w:top w:w="40" w:type="dxa"/>
              <w:left w:w="40" w:type="dxa"/>
              <w:bottom w:w="40" w:type="dxa"/>
              <w:right w:w="40" w:type="dxa"/>
            </w:tcMar>
            <w:vAlign w:val="top"/>
          </w:tcPr>
          <w:bookmarkStart w:id="2509" w:name="para_ad434baa_3dc1_4dff_945c_cd349f30b2"/>
          <w:p>
            <w:pPr>
              <w:spacing w:before="180" w:after="0" w:line="240" w:lineRule="auto"/>
              <w:jc w:val="center"/>
            </w:pPr>
            <w:r>
              <w:rPr>
                <w:rFonts w:ascii="Arial" w:hAnsi="Arial"/>
                <w:color w:val="000000"/>
                <w:sz w:val="18"/>
              </w:rPr>
              <w:t>U</w:t>
            </w:r>
          </w:p>
          <w:bookmarkEnd w:id="2509"/>
        </w:tc>
        <w:tc>
          <w:tcPr>
            <w:tcBorders>
              <w:bottom w:val="single" w:sz="4" w:color="000000"/>
              <w:right w:val="single" w:sz="4" w:color="000000"/>
            </w:tcBorders>
            <w:tcMar>
              <w:top w:w="40" w:type="dxa"/>
              <w:left w:w="40" w:type="dxa"/>
              <w:bottom w:w="40" w:type="dxa"/>
              <w:right w:w="40" w:type="dxa"/>
            </w:tcMar>
            <w:vAlign w:val="top"/>
          </w:tcPr>
          <w:bookmarkStart w:id="2510" w:name="para_fadcb26e_f4cb_4b0e_b153_611668a583"/>
          <w:p>
            <w:pPr>
              <w:spacing w:before="180" w:after="0" w:line="240" w:lineRule="auto"/>
            </w:pPr>
            <w:r>
              <w:rPr>
                <w:rFonts w:ascii="Arial" w:hAnsi="Arial"/>
                <w:color w:val="000000"/>
                <w:sz w:val="18"/>
              </w:rPr>
              <w:t>not specialized</w:t>
            </w:r>
          </w:p>
          <w:bookmarkEnd w:id="25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1" w:name="para_0bbd1923_47cd_4aba_9224_8c5c887359"/>
          <w:p>
            <w:pPr>
              <w:spacing w:before="180" w:after="0" w:line="240" w:lineRule="auto"/>
            </w:pPr>
            <w:r>
              <w:rPr>
                <w:rFonts w:ascii="Arial" w:hAnsi="Arial"/>
                <w:color w:val="000000"/>
                <w:sz w:val="18"/>
              </w:rPr>
              <w:t>UserName</w:t>
            </w:r>
          </w:p>
          <w:bookmarkEnd w:id="2511"/>
        </w:tc>
        <w:tc>
          <w:tcPr>
            <w:tcBorders>
              <w:bottom w:val="single" w:sz="4" w:color="000000"/>
              <w:right w:val="single" w:sz="4" w:color="000000"/>
            </w:tcBorders>
            <w:tcMar>
              <w:top w:w="40" w:type="dxa"/>
              <w:left w:w="40" w:type="dxa"/>
              <w:bottom w:w="40" w:type="dxa"/>
              <w:right w:w="40" w:type="dxa"/>
            </w:tcMar>
            <w:vAlign w:val="top"/>
          </w:tcPr>
          <w:bookmarkStart w:id="2512" w:name="para_e72acfa4_af02_471c_8731_6b20ba30c7"/>
          <w:p>
            <w:pPr>
              <w:spacing w:before="180" w:after="0" w:line="240" w:lineRule="auto"/>
              <w:jc w:val="center"/>
            </w:pPr>
            <w:r>
              <w:rPr>
                <w:rFonts w:ascii="Arial" w:hAnsi="Arial"/>
                <w:color w:val="000000"/>
                <w:sz w:val="18"/>
              </w:rPr>
              <w:t>U</w:t>
            </w:r>
          </w:p>
          <w:bookmarkEnd w:id="2512"/>
        </w:tc>
        <w:tc>
          <w:tcPr>
            <w:tcBorders>
              <w:bottom w:val="single" w:sz="4" w:color="000000"/>
              <w:right w:val="single" w:sz="4" w:color="000000"/>
            </w:tcBorders>
            <w:tcMar>
              <w:top w:w="40" w:type="dxa"/>
              <w:left w:w="40" w:type="dxa"/>
              <w:bottom w:w="40" w:type="dxa"/>
              <w:right w:w="40" w:type="dxa"/>
            </w:tcMar>
            <w:vAlign w:val="top"/>
          </w:tcPr>
          <w:bookmarkStart w:id="2513" w:name="para_86b903fa_ffbc_4276_8c9e_7944aae80b"/>
          <w:p>
            <w:pPr>
              <w:spacing w:before="180" w:after="0" w:line="240" w:lineRule="auto"/>
            </w:pPr>
            <w:r>
              <w:rPr>
                <w:rFonts w:ascii="Arial" w:hAnsi="Arial"/>
                <w:color w:val="000000"/>
                <w:sz w:val="18"/>
              </w:rPr>
              <w:t>not specialized</w:t>
            </w:r>
          </w:p>
          <w:bookmarkEnd w:id="25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4" w:name="para_24ae20df_5814_4ff6_a1f2_1c747efff0"/>
          <w:p>
            <w:pPr>
              <w:spacing w:before="180" w:after="0" w:line="240" w:lineRule="auto"/>
            </w:pPr>
            <w:r>
              <w:rPr>
                <w:rFonts w:ascii="Arial" w:hAnsi="Arial"/>
                <w:color w:val="000000"/>
                <w:sz w:val="18"/>
              </w:rPr>
              <w:t>UserIsRequestor</w:t>
            </w:r>
          </w:p>
          <w:bookmarkEnd w:id="2514"/>
        </w:tc>
        <w:tc>
          <w:tcPr>
            <w:tcBorders>
              <w:bottom w:val="single" w:sz="4" w:color="000000"/>
              <w:right w:val="single" w:sz="4" w:color="000000"/>
            </w:tcBorders>
            <w:tcMar>
              <w:top w:w="40" w:type="dxa"/>
              <w:left w:w="40" w:type="dxa"/>
              <w:bottom w:w="40" w:type="dxa"/>
              <w:right w:w="40" w:type="dxa"/>
            </w:tcMar>
            <w:vAlign w:val="top"/>
          </w:tcPr>
          <w:bookmarkStart w:id="2515" w:name="para_df5d9cef_b3b6_432b_b10d_df8a962335"/>
          <w:p>
            <w:pPr>
              <w:spacing w:before="180" w:after="0" w:line="240" w:lineRule="auto"/>
              <w:jc w:val="center"/>
            </w:pPr>
            <w:r>
              <w:rPr>
                <w:rFonts w:ascii="Arial" w:hAnsi="Arial"/>
                <w:color w:val="000000"/>
                <w:sz w:val="18"/>
              </w:rPr>
              <w:t>M</w:t>
            </w:r>
          </w:p>
          <w:bookmarkEnd w:id="2515"/>
        </w:tc>
        <w:tc>
          <w:tcPr>
            <w:tcBorders>
              <w:bottom w:val="single" w:sz="4" w:color="000000"/>
              <w:right w:val="single" w:sz="4" w:color="000000"/>
            </w:tcBorders>
            <w:tcMar>
              <w:top w:w="40" w:type="dxa"/>
              <w:left w:w="40" w:type="dxa"/>
              <w:bottom w:w="40" w:type="dxa"/>
              <w:right w:w="40" w:type="dxa"/>
            </w:tcMar>
            <w:vAlign w:val="top"/>
          </w:tcPr>
          <w:bookmarkStart w:id="2516" w:name="para_8c049bb1_2f22_42f3_88a4_8486b7ed5f"/>
          <w:p>
            <w:pPr>
              <w:spacing w:before="180" w:after="0" w:line="240" w:lineRule="auto"/>
            </w:pPr>
            <w:r>
              <w:rPr>
                <w:rFonts w:ascii="Arial" w:hAnsi="Arial"/>
                <w:color w:val="000000"/>
                <w:sz w:val="18"/>
              </w:rPr>
              <w:t>not specialized</w:t>
            </w:r>
          </w:p>
          <w:bookmarkEnd w:id="25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17" w:name="para_64d5d4b5_a7a5_489c_8261_bb4eb31b98"/>
          <w:p>
            <w:pPr>
              <w:spacing w:before="180" w:after="0" w:line="240" w:lineRule="auto"/>
            </w:pPr>
            <w:r>
              <w:rPr>
                <w:rFonts w:ascii="Arial" w:hAnsi="Arial"/>
                <w:color w:val="000000"/>
                <w:sz w:val="18"/>
              </w:rPr>
              <w:t>RoleIDCode</w:t>
            </w:r>
          </w:p>
          <w:bookmarkEnd w:id="2517"/>
        </w:tc>
        <w:tc>
          <w:tcPr>
            <w:tcBorders>
              <w:bottom w:val="single" w:sz="4" w:color="000000"/>
              <w:right w:val="single" w:sz="4" w:color="000000"/>
            </w:tcBorders>
            <w:tcMar>
              <w:top w:w="40" w:type="dxa"/>
              <w:left w:w="40" w:type="dxa"/>
              <w:bottom w:w="40" w:type="dxa"/>
              <w:right w:w="40" w:type="dxa"/>
            </w:tcMar>
            <w:vAlign w:val="top"/>
          </w:tcPr>
          <w:bookmarkStart w:id="2518" w:name="para_5d17bf01_d373_4b81_a053_6f95f0d22e"/>
          <w:p>
            <w:pPr>
              <w:spacing w:before="180" w:after="0" w:line="240" w:lineRule="auto"/>
              <w:jc w:val="center"/>
            </w:pPr>
            <w:r>
              <w:rPr>
                <w:rFonts w:ascii="Arial" w:hAnsi="Arial"/>
                <w:color w:val="000000"/>
                <w:sz w:val="18"/>
              </w:rPr>
              <w:t>U</w:t>
            </w:r>
          </w:p>
          <w:bookmarkEnd w:id="2518"/>
        </w:tc>
        <w:tc>
          <w:tcPr>
            <w:tcBorders>
              <w:bottom w:val="single" w:sz="4" w:color="000000"/>
              <w:right w:val="single" w:sz="4" w:color="000000"/>
            </w:tcBorders>
            <w:tcMar>
              <w:top w:w="40" w:type="dxa"/>
              <w:left w:w="40" w:type="dxa"/>
              <w:bottom w:w="40" w:type="dxa"/>
              <w:right w:w="40" w:type="dxa"/>
            </w:tcMar>
            <w:vAlign w:val="top"/>
          </w:tcPr>
          <w:bookmarkStart w:id="2519" w:name="para_1dced9ad_3335_410c_909d_1a132e1c1e"/>
          <w:p>
            <w:pPr>
              <w:spacing w:before="180" w:after="0" w:line="240" w:lineRule="auto"/>
            </w:pPr>
            <w:r>
              <w:rPr>
                <w:rFonts w:ascii="Arial" w:hAnsi="Arial"/>
                <w:color w:val="000000"/>
                <w:sz w:val="18"/>
              </w:rPr>
              <w:t>not specialized</w:t>
            </w:r>
          </w:p>
          <w:bookmarkEnd w:id="25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0" w:name="para_e31dd4f4_d018_4c2c_a14b_fd72285a91"/>
          <w:p>
            <w:pPr>
              <w:spacing w:before="180" w:after="0" w:line="240" w:lineRule="auto"/>
            </w:pPr>
            <w:r>
              <w:rPr>
                <w:rFonts w:ascii="Arial" w:hAnsi="Arial"/>
                <w:color w:val="000000"/>
                <w:sz w:val="18"/>
              </w:rPr>
              <w:t>NetworkAccessPointTypeCode</w:t>
            </w:r>
          </w:p>
          <w:bookmarkEnd w:id="2520"/>
        </w:tc>
        <w:tc>
          <w:tcPr>
            <w:tcBorders>
              <w:bottom w:val="single" w:sz="4" w:color="000000"/>
              <w:right w:val="single" w:sz="4" w:color="000000"/>
            </w:tcBorders>
            <w:tcMar>
              <w:top w:w="40" w:type="dxa"/>
              <w:left w:w="40" w:type="dxa"/>
              <w:bottom w:w="40" w:type="dxa"/>
              <w:right w:w="40" w:type="dxa"/>
            </w:tcMar>
            <w:vAlign w:val="top"/>
          </w:tcPr>
          <w:bookmarkStart w:id="2521" w:name="para_d9709dd7_8e7d_40ba_a3ca_3238e97c47"/>
          <w:p>
            <w:pPr>
              <w:spacing w:before="180" w:after="0" w:line="240" w:lineRule="auto"/>
              <w:jc w:val="center"/>
            </w:pPr>
            <w:r>
              <w:rPr>
                <w:rFonts w:ascii="Arial" w:hAnsi="Arial"/>
                <w:color w:val="000000"/>
                <w:sz w:val="18"/>
              </w:rPr>
              <w:t>U</w:t>
            </w:r>
          </w:p>
          <w:bookmarkEnd w:id="2521"/>
        </w:tc>
        <w:tc>
          <w:tcPr>
            <w:tcBorders>
              <w:bottom w:val="single" w:sz="4" w:color="000000"/>
              <w:right w:val="single" w:sz="4" w:color="000000"/>
            </w:tcBorders>
            <w:tcMar>
              <w:top w:w="40" w:type="dxa"/>
              <w:left w:w="40" w:type="dxa"/>
              <w:bottom w:w="40" w:type="dxa"/>
              <w:right w:w="40" w:type="dxa"/>
            </w:tcMar>
            <w:vAlign w:val="top"/>
          </w:tcPr>
          <w:bookmarkStart w:id="2522" w:name="para_39fd33a8_ca48_4485_9cdb_16c05bd382"/>
          <w:p>
            <w:pPr>
              <w:spacing w:before="180" w:after="0" w:line="240" w:lineRule="auto"/>
            </w:pPr>
            <w:r>
              <w:rPr>
                <w:rFonts w:ascii="Arial" w:hAnsi="Arial"/>
                <w:color w:val="000000"/>
                <w:sz w:val="18"/>
              </w:rPr>
              <w:t>not specialized</w:t>
            </w:r>
          </w:p>
          <w:bookmarkEnd w:id="252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23" w:name="para_ec25700b_bdca_462a_aa07_7df2878681"/>
          <w:p>
            <w:pPr>
              <w:spacing w:before="180" w:after="0" w:line="240" w:lineRule="auto"/>
            </w:pPr>
            <w:r>
              <w:rPr>
                <w:rFonts w:ascii="Arial" w:hAnsi="Arial"/>
                <w:color w:val="000000"/>
                <w:sz w:val="18"/>
              </w:rPr>
              <w:t>NetworkAccessPointID</w:t>
            </w:r>
          </w:p>
          <w:bookmarkEnd w:id="2523"/>
        </w:tc>
        <w:tc>
          <w:tcPr>
            <w:tcBorders>
              <w:bottom w:val="single" w:sz="4" w:color="000000"/>
              <w:right w:val="single" w:sz="4" w:color="000000"/>
            </w:tcBorders>
            <w:tcMar>
              <w:top w:w="40" w:type="dxa"/>
              <w:left w:w="40" w:type="dxa"/>
              <w:bottom w:w="40" w:type="dxa"/>
              <w:right w:w="40" w:type="dxa"/>
            </w:tcMar>
            <w:vAlign w:val="top"/>
          </w:tcPr>
          <w:bookmarkStart w:id="2524" w:name="para_038a5692_e847_454b_8a70_1995828546"/>
          <w:p>
            <w:pPr>
              <w:spacing w:before="180" w:after="0" w:line="240" w:lineRule="auto"/>
              <w:jc w:val="center"/>
            </w:pPr>
            <w:r>
              <w:rPr>
                <w:rFonts w:ascii="Arial" w:hAnsi="Arial"/>
                <w:color w:val="000000"/>
                <w:sz w:val="18"/>
              </w:rPr>
              <w:t>U</w:t>
            </w:r>
          </w:p>
          <w:bookmarkEnd w:id="2524"/>
        </w:tc>
        <w:tc>
          <w:tcPr>
            <w:tcBorders>
              <w:bottom w:val="single" w:sz="4" w:color="000000"/>
              <w:right w:val="single" w:sz="4" w:color="000000"/>
            </w:tcBorders>
            <w:tcMar>
              <w:top w:w="40" w:type="dxa"/>
              <w:left w:w="40" w:type="dxa"/>
              <w:bottom w:w="40" w:type="dxa"/>
              <w:right w:w="40" w:type="dxa"/>
            </w:tcMar>
            <w:vAlign w:val="top"/>
          </w:tcPr>
          <w:bookmarkStart w:id="2525" w:name="para_9241dba0_27be_4e17_bf32_dffb14448d"/>
          <w:p>
            <w:pPr>
              <w:spacing w:before="180" w:after="0" w:line="240" w:lineRule="auto"/>
            </w:pPr>
            <w:r>
              <w:rPr>
                <w:rFonts w:ascii="Arial" w:hAnsi="Arial"/>
                <w:color w:val="000000"/>
                <w:sz w:val="18"/>
              </w:rPr>
              <w:t>not specialized</w:t>
            </w:r>
          </w:p>
          <w:bookmarkEnd w:id="2525"/>
        </w:tc>
      </w:tr>
      <w:tr>
        <w:tblPrEx/>
        <w:trPr/>
        <w:tc>
          <w:tcPr>
            <w:vMerge w:val="restart"/>
            <w:tcBorders>
              <w:left w:val="single" w:sz="4" w:color="000000"/>
              <w:right w:val="single" w:sz="4" w:color="000000"/>
            </w:tcBorders>
            <w:tcMar>
              <w:top w:w="40" w:type="dxa"/>
              <w:left w:w="40" w:type="dxa"/>
              <w:right w:w="40" w:type="dxa"/>
            </w:tcMar>
            <w:vAlign w:val="top"/>
          </w:tcPr>
          <w:bookmarkStart w:id="2526" w:name="para_e4fa9fa8_9e52_4e4e_859a_9f8d2899c6"/>
          <w:p>
            <w:pPr>
              <w:spacing w:before="180" w:after="0" w:line="240" w:lineRule="auto"/>
            </w:pPr>
            <w:r>
              <w:rPr>
                <w:rFonts w:ascii="Arial" w:hAnsi="Arial"/>
                <w:color w:val="000000"/>
                <w:sz w:val="18"/>
              </w:rPr>
              <w:t>Active Participant:</w:t>
            </w:r>
          </w:p>
          <w:bookmarkEnd w:id="2526"/>
          <w:bookmarkStart w:id="2527" w:name="para_9217b778_ed61_4ce2_af0a_131d81ef1b"/>
          <w:p>
            <w:pPr>
              <w:spacing w:before="180" w:after="0" w:line="240" w:lineRule="auto"/>
            </w:pPr>
            <w:r>
              <w:rPr>
                <w:rFonts w:ascii="Arial" w:hAnsi="Arial"/>
                <w:color w:val="000000"/>
                <w:sz w:val="18"/>
              </w:rPr>
              <w:t>Performing Persons or Processes (0..N)</w:t>
            </w:r>
          </w:p>
          <w:bookmarkEnd w:id="2527"/>
        </w:tc>
        <w:tc>
          <w:tcPr>
            <w:tcBorders>
              <w:bottom w:val="single" w:sz="4" w:color="000000"/>
              <w:right w:val="single" w:sz="4" w:color="000000"/>
            </w:tcBorders>
            <w:tcMar>
              <w:top w:w="40" w:type="dxa"/>
              <w:left w:w="40" w:type="dxa"/>
              <w:bottom w:w="40" w:type="dxa"/>
              <w:right w:w="40" w:type="dxa"/>
            </w:tcMar>
            <w:vAlign w:val="top"/>
          </w:tcPr>
          <w:bookmarkStart w:id="2528" w:name="para_9b054cd0_5ede_4c39_b024_22368c8928"/>
          <w:p>
            <w:pPr>
              <w:spacing w:before="180" w:after="0" w:line="240" w:lineRule="auto"/>
            </w:pPr>
            <w:r>
              <w:rPr>
                <w:rFonts w:ascii="Arial" w:hAnsi="Arial"/>
                <w:color w:val="000000"/>
                <w:sz w:val="18"/>
              </w:rPr>
              <w:t>UserID</w:t>
            </w:r>
          </w:p>
          <w:bookmarkEnd w:id="2528"/>
        </w:tc>
        <w:tc>
          <w:tcPr>
            <w:tcBorders>
              <w:bottom w:val="single" w:sz="4" w:color="000000"/>
              <w:right w:val="single" w:sz="4" w:color="000000"/>
            </w:tcBorders>
            <w:tcMar>
              <w:top w:w="40" w:type="dxa"/>
              <w:left w:w="40" w:type="dxa"/>
              <w:bottom w:w="40" w:type="dxa"/>
              <w:right w:w="40" w:type="dxa"/>
            </w:tcMar>
            <w:vAlign w:val="top"/>
          </w:tcPr>
          <w:bookmarkStart w:id="2529" w:name="para_fa53f220_7c43_4a12_a3fd_e0af49eab7"/>
          <w:p>
            <w:pPr>
              <w:spacing w:before="180" w:after="0" w:line="240" w:lineRule="auto"/>
              <w:jc w:val="center"/>
            </w:pPr>
            <w:r>
              <w:rPr>
                <w:rFonts w:ascii="Arial" w:hAnsi="Arial"/>
                <w:color w:val="000000"/>
                <w:sz w:val="18"/>
              </w:rPr>
              <w:t>M</w:t>
            </w:r>
          </w:p>
          <w:bookmarkEnd w:id="2529"/>
        </w:tc>
        <w:tc>
          <w:tcPr>
            <w:tcBorders>
              <w:bottom w:val="single" w:sz="4" w:color="000000"/>
              <w:right w:val="single" w:sz="4" w:color="000000"/>
            </w:tcBorders>
            <w:tcMar>
              <w:top w:w="40" w:type="dxa"/>
              <w:left w:w="40" w:type="dxa"/>
              <w:bottom w:w="40" w:type="dxa"/>
              <w:right w:w="40" w:type="dxa"/>
            </w:tcMar>
            <w:vAlign w:val="top"/>
          </w:tcPr>
          <w:bookmarkStart w:id="2530" w:name="para_99d8b8af_e689_4d5c_bd69_9d265ee848"/>
          <w:p>
            <w:pPr>
              <w:spacing w:before="180" w:after="0" w:line="240" w:lineRule="auto"/>
            </w:pPr>
            <w:r>
              <w:rPr>
                <w:rFonts w:ascii="Arial" w:hAnsi="Arial"/>
                <w:color w:val="000000"/>
                <w:sz w:val="18"/>
              </w:rPr>
              <w:t>not specialized</w:t>
            </w:r>
          </w:p>
          <w:bookmarkEnd w:id="25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1" w:name="para_8f14b1dc_2578_4e65_9295_016ae9cbdf"/>
          <w:p>
            <w:pPr>
              <w:spacing w:before="180" w:after="0" w:line="240" w:lineRule="auto"/>
            </w:pPr>
            <w:r>
              <w:rPr>
                <w:rFonts w:ascii="Arial" w:hAnsi="Arial"/>
                <w:color w:val="000000"/>
                <w:sz w:val="18"/>
              </w:rPr>
              <w:t>AlternativeUserID</w:t>
            </w:r>
          </w:p>
          <w:bookmarkEnd w:id="2531"/>
        </w:tc>
        <w:tc>
          <w:tcPr>
            <w:tcBorders>
              <w:bottom w:val="single" w:sz="4" w:color="000000"/>
              <w:right w:val="single" w:sz="4" w:color="000000"/>
            </w:tcBorders>
            <w:tcMar>
              <w:top w:w="40" w:type="dxa"/>
              <w:left w:w="40" w:type="dxa"/>
              <w:bottom w:w="40" w:type="dxa"/>
              <w:right w:w="40" w:type="dxa"/>
            </w:tcMar>
            <w:vAlign w:val="top"/>
          </w:tcPr>
          <w:bookmarkStart w:id="2532" w:name="para_0eed1e01_0883_4c8f_892c_161cd8fc06"/>
          <w:p>
            <w:pPr>
              <w:spacing w:before="180" w:after="0" w:line="240" w:lineRule="auto"/>
              <w:jc w:val="center"/>
            </w:pPr>
            <w:r>
              <w:rPr>
                <w:rFonts w:ascii="Arial" w:hAnsi="Arial"/>
                <w:color w:val="000000"/>
                <w:sz w:val="18"/>
              </w:rPr>
              <w:t>U</w:t>
            </w:r>
          </w:p>
          <w:bookmarkEnd w:id="2532"/>
        </w:tc>
        <w:tc>
          <w:tcPr>
            <w:tcBorders>
              <w:bottom w:val="single" w:sz="4" w:color="000000"/>
              <w:right w:val="single" w:sz="4" w:color="000000"/>
            </w:tcBorders>
            <w:tcMar>
              <w:top w:w="40" w:type="dxa"/>
              <w:left w:w="40" w:type="dxa"/>
              <w:bottom w:w="40" w:type="dxa"/>
              <w:right w:w="40" w:type="dxa"/>
            </w:tcMar>
            <w:vAlign w:val="top"/>
          </w:tcPr>
          <w:bookmarkStart w:id="2533" w:name="para_bbf99814_ad05_4dbf_8380_bfdeab4e56"/>
          <w:p>
            <w:pPr>
              <w:spacing w:before="180" w:after="0" w:line="240" w:lineRule="auto"/>
            </w:pPr>
            <w:r>
              <w:rPr>
                <w:rFonts w:ascii="Arial" w:hAnsi="Arial"/>
                <w:color w:val="000000"/>
                <w:sz w:val="18"/>
              </w:rPr>
              <w:t>not specialized</w:t>
            </w:r>
          </w:p>
          <w:bookmarkEnd w:id="25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4" w:name="para_d0f24f21_dd60_4c5b_9a0a_78701f73e0"/>
          <w:p>
            <w:pPr>
              <w:spacing w:before="180" w:after="0" w:line="240" w:lineRule="auto"/>
            </w:pPr>
            <w:r>
              <w:rPr>
                <w:rFonts w:ascii="Arial" w:hAnsi="Arial"/>
                <w:color w:val="000000"/>
                <w:sz w:val="18"/>
              </w:rPr>
              <w:t>UserName</w:t>
            </w:r>
          </w:p>
          <w:bookmarkEnd w:id="2534"/>
        </w:tc>
        <w:tc>
          <w:tcPr>
            <w:tcBorders>
              <w:bottom w:val="single" w:sz="4" w:color="000000"/>
              <w:right w:val="single" w:sz="4" w:color="000000"/>
            </w:tcBorders>
            <w:tcMar>
              <w:top w:w="40" w:type="dxa"/>
              <w:left w:w="40" w:type="dxa"/>
              <w:bottom w:w="40" w:type="dxa"/>
              <w:right w:w="40" w:type="dxa"/>
            </w:tcMar>
            <w:vAlign w:val="top"/>
          </w:tcPr>
          <w:bookmarkStart w:id="2535" w:name="para_0a7f7f3a_94a4_4da7_92eb_8163541c0b"/>
          <w:p>
            <w:pPr>
              <w:spacing w:before="180" w:after="0" w:line="240" w:lineRule="auto"/>
              <w:jc w:val="center"/>
            </w:pPr>
            <w:r>
              <w:rPr>
                <w:rFonts w:ascii="Arial" w:hAnsi="Arial"/>
                <w:color w:val="000000"/>
                <w:sz w:val="18"/>
              </w:rPr>
              <w:t>U</w:t>
            </w:r>
          </w:p>
          <w:bookmarkEnd w:id="2535"/>
        </w:tc>
        <w:tc>
          <w:tcPr>
            <w:tcBorders>
              <w:bottom w:val="single" w:sz="4" w:color="000000"/>
              <w:right w:val="single" w:sz="4" w:color="000000"/>
            </w:tcBorders>
            <w:tcMar>
              <w:top w:w="40" w:type="dxa"/>
              <w:left w:w="40" w:type="dxa"/>
              <w:bottom w:w="40" w:type="dxa"/>
              <w:right w:w="40" w:type="dxa"/>
            </w:tcMar>
            <w:vAlign w:val="top"/>
          </w:tcPr>
          <w:bookmarkStart w:id="2536" w:name="para_f26cf2fb_c1d3_4756_aae2_3821e81593"/>
          <w:p>
            <w:pPr>
              <w:spacing w:before="180" w:after="0" w:line="240" w:lineRule="auto"/>
            </w:pPr>
            <w:r>
              <w:rPr>
                <w:rFonts w:ascii="Arial" w:hAnsi="Arial"/>
                <w:color w:val="000000"/>
                <w:sz w:val="18"/>
              </w:rPr>
              <w:t>not specialized</w:t>
            </w:r>
          </w:p>
          <w:bookmarkEnd w:id="25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37" w:name="para_a83f807f_fff4_4dd4_aa1c_8d6a63a3be"/>
          <w:p>
            <w:pPr>
              <w:spacing w:before="180" w:after="0" w:line="240" w:lineRule="auto"/>
            </w:pPr>
            <w:r>
              <w:rPr>
                <w:rFonts w:ascii="Arial" w:hAnsi="Arial"/>
                <w:color w:val="000000"/>
                <w:sz w:val="18"/>
              </w:rPr>
              <w:t>UserIsRequestor</w:t>
            </w:r>
          </w:p>
          <w:bookmarkEnd w:id="2537"/>
        </w:tc>
        <w:tc>
          <w:tcPr>
            <w:tcBorders>
              <w:bottom w:val="single" w:sz="4" w:color="000000"/>
              <w:right w:val="single" w:sz="4" w:color="000000"/>
            </w:tcBorders>
            <w:tcMar>
              <w:top w:w="40" w:type="dxa"/>
              <w:left w:w="40" w:type="dxa"/>
              <w:bottom w:w="40" w:type="dxa"/>
              <w:right w:w="40" w:type="dxa"/>
            </w:tcMar>
            <w:vAlign w:val="top"/>
          </w:tcPr>
          <w:bookmarkStart w:id="2538" w:name="para_96355f90_ca62_490d_9cf4_023d491e33"/>
          <w:p>
            <w:pPr>
              <w:spacing w:before="180" w:after="0" w:line="240" w:lineRule="auto"/>
              <w:jc w:val="center"/>
            </w:pPr>
            <w:r>
              <w:rPr>
                <w:rFonts w:ascii="Arial" w:hAnsi="Arial"/>
                <w:color w:val="000000"/>
                <w:sz w:val="18"/>
              </w:rPr>
              <w:t>M</w:t>
            </w:r>
          </w:p>
          <w:bookmarkEnd w:id="2538"/>
        </w:tc>
        <w:tc>
          <w:tcPr>
            <w:tcBorders>
              <w:bottom w:val="single" w:sz="4" w:color="000000"/>
              <w:right w:val="single" w:sz="4" w:color="000000"/>
            </w:tcBorders>
            <w:tcMar>
              <w:top w:w="40" w:type="dxa"/>
              <w:left w:w="40" w:type="dxa"/>
              <w:bottom w:w="40" w:type="dxa"/>
              <w:right w:w="40" w:type="dxa"/>
            </w:tcMar>
            <w:vAlign w:val="top"/>
          </w:tcPr>
          <w:bookmarkStart w:id="2539" w:name="para_a7a202cf_f537_4688_b45c_7227aaff11"/>
          <w:p>
            <w:pPr>
              <w:spacing w:before="180" w:after="0" w:line="240" w:lineRule="auto"/>
            </w:pPr>
            <w:r>
              <w:rPr>
                <w:rFonts w:ascii="Arial" w:hAnsi="Arial"/>
                <w:color w:val="000000"/>
                <w:sz w:val="18"/>
              </w:rPr>
              <w:t>Shall be FALSE</w:t>
            </w:r>
          </w:p>
          <w:bookmarkEnd w:id="25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0" w:name="para_213d23d3_5479_47f1_9e61_11e6bd6237"/>
          <w:p>
            <w:pPr>
              <w:spacing w:before="180" w:after="0" w:line="240" w:lineRule="auto"/>
            </w:pPr>
            <w:r>
              <w:rPr>
                <w:rFonts w:ascii="Arial" w:hAnsi="Arial"/>
                <w:color w:val="000000"/>
                <w:sz w:val="18"/>
              </w:rPr>
              <w:t>RoleIDCode</w:t>
            </w:r>
          </w:p>
          <w:bookmarkEnd w:id="2540"/>
        </w:tc>
        <w:tc>
          <w:tcPr>
            <w:tcBorders>
              <w:bottom w:val="single" w:sz="4" w:color="000000"/>
              <w:right w:val="single" w:sz="4" w:color="000000"/>
            </w:tcBorders>
            <w:tcMar>
              <w:top w:w="40" w:type="dxa"/>
              <w:left w:w="40" w:type="dxa"/>
              <w:bottom w:w="40" w:type="dxa"/>
              <w:right w:w="40" w:type="dxa"/>
            </w:tcMar>
            <w:vAlign w:val="top"/>
          </w:tcPr>
          <w:bookmarkStart w:id="2541" w:name="para_28ddcff7_ba4d_4e8d_b6fd_3443708738"/>
          <w:p>
            <w:pPr>
              <w:spacing w:before="180" w:after="0" w:line="240" w:lineRule="auto"/>
              <w:jc w:val="center"/>
            </w:pPr>
            <w:r>
              <w:rPr>
                <w:rFonts w:ascii="Arial" w:hAnsi="Arial"/>
                <w:color w:val="000000"/>
                <w:sz w:val="18"/>
              </w:rPr>
              <w:t>U</w:t>
            </w:r>
          </w:p>
          <w:bookmarkEnd w:id="2541"/>
        </w:tc>
        <w:tc>
          <w:tcPr>
            <w:tcBorders>
              <w:bottom w:val="single" w:sz="4" w:color="000000"/>
              <w:right w:val="single" w:sz="4" w:color="000000"/>
            </w:tcBorders>
            <w:tcMar>
              <w:top w:w="40" w:type="dxa"/>
              <w:left w:w="40" w:type="dxa"/>
              <w:bottom w:w="40" w:type="dxa"/>
              <w:right w:w="40" w:type="dxa"/>
            </w:tcMar>
            <w:vAlign w:val="top"/>
          </w:tcPr>
          <w:bookmarkStart w:id="2542" w:name="para_20ac22f4_8141_4ba2_95e4_0655284b65"/>
          <w:p>
            <w:pPr>
              <w:spacing w:before="180" w:after="0" w:line="240" w:lineRule="auto"/>
            </w:pPr>
            <w:r>
              <w:rPr>
                <w:rFonts w:ascii="Arial" w:hAnsi="Arial"/>
                <w:color w:val="000000"/>
                <w:sz w:val="18"/>
              </w:rPr>
              <w:t>not specialized</w:t>
            </w:r>
          </w:p>
          <w:bookmarkEnd w:id="25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3" w:name="para_e62a0835_74f4_4ebd_b199_5ebf4de2c4"/>
          <w:p>
            <w:pPr>
              <w:spacing w:before="180" w:after="0" w:line="240" w:lineRule="auto"/>
            </w:pPr>
            <w:r>
              <w:rPr>
                <w:rFonts w:ascii="Arial" w:hAnsi="Arial"/>
                <w:color w:val="000000"/>
                <w:sz w:val="18"/>
              </w:rPr>
              <w:t>NetworkAccessPointTypeCode</w:t>
            </w:r>
          </w:p>
          <w:bookmarkEnd w:id="2543"/>
        </w:tc>
        <w:tc>
          <w:tcPr>
            <w:tcBorders>
              <w:bottom w:val="single" w:sz="4" w:color="000000"/>
              <w:right w:val="single" w:sz="4" w:color="000000"/>
            </w:tcBorders>
            <w:tcMar>
              <w:top w:w="40" w:type="dxa"/>
              <w:left w:w="40" w:type="dxa"/>
              <w:bottom w:w="40" w:type="dxa"/>
              <w:right w:w="40" w:type="dxa"/>
            </w:tcMar>
            <w:vAlign w:val="top"/>
          </w:tcPr>
          <w:bookmarkStart w:id="2544" w:name="para_9247a13e_0e75_430b_a6ff_80ded0b84d"/>
          <w:p>
            <w:pPr>
              <w:spacing w:before="180" w:after="0" w:line="240" w:lineRule="auto"/>
              <w:jc w:val="center"/>
            </w:pPr>
            <w:r>
              <w:rPr>
                <w:rFonts w:ascii="Arial" w:hAnsi="Arial"/>
                <w:color w:val="000000"/>
                <w:sz w:val="18"/>
              </w:rPr>
              <w:t>U</w:t>
            </w:r>
          </w:p>
          <w:bookmarkEnd w:id="2544"/>
        </w:tc>
        <w:tc>
          <w:tcPr>
            <w:tcBorders>
              <w:bottom w:val="single" w:sz="4" w:color="000000"/>
              <w:right w:val="single" w:sz="4" w:color="000000"/>
            </w:tcBorders>
            <w:tcMar>
              <w:top w:w="40" w:type="dxa"/>
              <w:left w:w="40" w:type="dxa"/>
              <w:bottom w:w="40" w:type="dxa"/>
              <w:right w:w="40" w:type="dxa"/>
            </w:tcMar>
            <w:vAlign w:val="top"/>
          </w:tcPr>
          <w:bookmarkStart w:id="2545" w:name="para_43308ecd_a5bd_44ad_958f_ad2c488303"/>
          <w:p>
            <w:pPr>
              <w:spacing w:before="180" w:after="0" w:line="240" w:lineRule="auto"/>
            </w:pPr>
            <w:r>
              <w:rPr>
                <w:rFonts w:ascii="Arial" w:hAnsi="Arial"/>
                <w:color w:val="000000"/>
                <w:sz w:val="18"/>
              </w:rPr>
              <w:t>not specialized</w:t>
            </w:r>
          </w:p>
          <w:bookmarkEnd w:id="254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46" w:name="para_daccee99_f7da_4aa8_828f_2fca443b19"/>
          <w:p>
            <w:pPr>
              <w:spacing w:before="180" w:after="0" w:line="240" w:lineRule="auto"/>
            </w:pPr>
            <w:r>
              <w:rPr>
                <w:rFonts w:ascii="Arial" w:hAnsi="Arial"/>
                <w:color w:val="000000"/>
                <w:sz w:val="18"/>
              </w:rPr>
              <w:t>NetworkAccessPointID</w:t>
            </w:r>
          </w:p>
          <w:bookmarkEnd w:id="2546"/>
        </w:tc>
        <w:tc>
          <w:tcPr>
            <w:tcBorders>
              <w:bottom w:val="single" w:sz="4" w:color="000000"/>
              <w:right w:val="single" w:sz="4" w:color="000000"/>
            </w:tcBorders>
            <w:tcMar>
              <w:top w:w="40" w:type="dxa"/>
              <w:left w:w="40" w:type="dxa"/>
              <w:bottom w:w="40" w:type="dxa"/>
              <w:right w:w="40" w:type="dxa"/>
            </w:tcMar>
            <w:vAlign w:val="top"/>
          </w:tcPr>
          <w:bookmarkStart w:id="2547" w:name="para_4cf11567_eec0_4955_b1e6_dce98946a1"/>
          <w:p>
            <w:pPr>
              <w:spacing w:before="180" w:after="0" w:line="240" w:lineRule="auto"/>
              <w:jc w:val="center"/>
            </w:pPr>
            <w:r>
              <w:rPr>
                <w:rFonts w:ascii="Arial" w:hAnsi="Arial"/>
                <w:color w:val="000000"/>
                <w:sz w:val="18"/>
              </w:rPr>
              <w:t>U</w:t>
            </w:r>
          </w:p>
          <w:bookmarkEnd w:id="2547"/>
        </w:tc>
        <w:tc>
          <w:tcPr>
            <w:tcBorders>
              <w:bottom w:val="single" w:sz="4" w:color="000000"/>
              <w:right w:val="single" w:sz="4" w:color="000000"/>
            </w:tcBorders>
            <w:tcMar>
              <w:top w:w="40" w:type="dxa"/>
              <w:left w:w="40" w:type="dxa"/>
              <w:bottom w:w="40" w:type="dxa"/>
              <w:right w:w="40" w:type="dxa"/>
            </w:tcMar>
            <w:vAlign w:val="top"/>
          </w:tcPr>
          <w:bookmarkStart w:id="2548" w:name="para_44947973_7c1f_4f95_896b_79c5c7c9ec"/>
          <w:p>
            <w:pPr>
              <w:spacing w:before="180" w:after="0" w:line="240" w:lineRule="auto"/>
            </w:pPr>
            <w:r>
              <w:rPr>
                <w:rFonts w:ascii="Arial" w:hAnsi="Arial"/>
                <w:color w:val="000000"/>
                <w:sz w:val="18"/>
              </w:rPr>
              <w:t>not specialized</w:t>
            </w:r>
          </w:p>
          <w:bookmarkEnd w:id="2548"/>
        </w:tc>
      </w:tr>
      <w:tr>
        <w:tblPrEx/>
        <w:trPr/>
        <w:tc>
          <w:tcPr>
            <w:vMerge w:val="restart"/>
            <w:tcBorders>
              <w:left w:val="single" w:sz="4" w:color="000000"/>
              <w:right w:val="single" w:sz="4" w:color="000000"/>
            </w:tcBorders>
            <w:tcMar>
              <w:top w:w="40" w:type="dxa"/>
              <w:left w:w="40" w:type="dxa"/>
              <w:right w:w="40" w:type="dxa"/>
            </w:tcMar>
            <w:vAlign w:val="top"/>
          </w:tcPr>
          <w:bookmarkStart w:id="2549" w:name="para_21e90c5f_4f34_45cd_91bd_4612083dcd"/>
          <w:p>
            <w:pPr>
              <w:spacing w:before="180" w:after="0" w:line="240" w:lineRule="auto"/>
            </w:pPr>
            <w:r>
              <w:rPr>
                <w:rFonts w:ascii="Arial" w:hAnsi="Arial"/>
                <w:color w:val="000000"/>
                <w:sz w:val="18"/>
              </w:rPr>
              <w:t>Participating Object:</w:t>
            </w:r>
          </w:p>
          <w:bookmarkEnd w:id="2549"/>
          <w:bookmarkStart w:id="2550" w:name="para_d76f728d_62d6_4e1e_92a2_c5d06f5e37"/>
          <w:p>
            <w:pPr>
              <w:spacing w:before="180" w:after="0" w:line="240" w:lineRule="auto"/>
            </w:pPr>
            <w:r>
              <w:rPr>
                <w:rFonts w:ascii="Arial" w:hAnsi="Arial"/>
                <w:color w:val="000000"/>
                <w:sz w:val="18"/>
              </w:rPr>
              <w:t>Alert Subject (0..N)</w:t>
            </w:r>
          </w:p>
          <w:bookmarkEnd w:id="2550"/>
        </w:tc>
        <w:tc>
          <w:tcPr>
            <w:tcBorders>
              <w:bottom w:val="single" w:sz="4" w:color="000000"/>
              <w:right w:val="single" w:sz="4" w:color="000000"/>
            </w:tcBorders>
            <w:tcMar>
              <w:top w:w="40" w:type="dxa"/>
              <w:left w:w="40" w:type="dxa"/>
              <w:bottom w:w="40" w:type="dxa"/>
              <w:right w:w="40" w:type="dxa"/>
            </w:tcMar>
            <w:vAlign w:val="top"/>
          </w:tcPr>
          <w:bookmarkStart w:id="2551" w:name="para_e2a64c55_b18a_4beb_a6c0_c85d04a708"/>
          <w:p>
            <w:pPr>
              <w:spacing w:before="180" w:after="0" w:line="240" w:lineRule="auto"/>
            </w:pPr>
            <w:r>
              <w:rPr>
                <w:rFonts w:ascii="Arial" w:hAnsi="Arial"/>
                <w:color w:val="000000"/>
                <w:sz w:val="18"/>
              </w:rPr>
              <w:t>ParticipantObjectTypeCode</w:t>
            </w:r>
          </w:p>
          <w:bookmarkEnd w:id="2551"/>
        </w:tc>
        <w:tc>
          <w:tcPr>
            <w:tcBorders>
              <w:bottom w:val="single" w:sz="4" w:color="000000"/>
              <w:right w:val="single" w:sz="4" w:color="000000"/>
            </w:tcBorders>
            <w:tcMar>
              <w:top w:w="40" w:type="dxa"/>
              <w:left w:w="40" w:type="dxa"/>
              <w:bottom w:w="40" w:type="dxa"/>
              <w:right w:w="40" w:type="dxa"/>
            </w:tcMar>
            <w:vAlign w:val="top"/>
          </w:tcPr>
          <w:bookmarkStart w:id="2552" w:name="para_96922e88_c73b_435b_84ea_40e38262ba"/>
          <w:p>
            <w:pPr>
              <w:spacing w:before="180" w:after="0" w:line="240" w:lineRule="auto"/>
              <w:jc w:val="center"/>
            </w:pPr>
            <w:r>
              <w:rPr>
                <w:rFonts w:ascii="Arial" w:hAnsi="Arial"/>
                <w:color w:val="000000"/>
                <w:sz w:val="18"/>
              </w:rPr>
              <w:t>M</w:t>
            </w:r>
          </w:p>
          <w:bookmarkEnd w:id="2552"/>
        </w:tc>
        <w:tc>
          <w:tcPr>
            <w:tcBorders>
              <w:bottom w:val="single" w:sz="4" w:color="000000"/>
              <w:right w:val="single" w:sz="4" w:color="000000"/>
            </w:tcBorders>
            <w:tcMar>
              <w:top w:w="40" w:type="dxa"/>
              <w:left w:w="40" w:type="dxa"/>
              <w:bottom w:w="40" w:type="dxa"/>
              <w:right w:w="40" w:type="dxa"/>
            </w:tcMar>
            <w:vAlign w:val="top"/>
          </w:tcPr>
          <w:bookmarkStart w:id="2553" w:name="para_3687b2fe_ee12_4383_acac_f3d8def11c"/>
          <w:p>
            <w:pPr>
              <w:spacing w:before="180" w:after="0" w:line="240" w:lineRule="auto"/>
            </w:pPr>
            <w:r>
              <w:rPr>
                <w:rFonts w:ascii="Arial" w:hAnsi="Arial"/>
                <w:color w:val="000000"/>
                <w:sz w:val="18"/>
              </w:rPr>
              <w:t>Shall be: 2 = system</w:t>
            </w:r>
          </w:p>
          <w:bookmarkEnd w:id="25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4" w:name="para_0f281def_e747_416e_ac6f_5af319cc03"/>
          <w:p>
            <w:pPr>
              <w:spacing w:before="180" w:after="0" w:line="240" w:lineRule="auto"/>
            </w:pPr>
            <w:r>
              <w:rPr>
                <w:rFonts w:ascii="Arial" w:hAnsi="Arial"/>
                <w:color w:val="000000"/>
                <w:sz w:val="18"/>
              </w:rPr>
              <w:t>ParticipantObjectTypeCodeRole</w:t>
            </w:r>
          </w:p>
          <w:bookmarkEnd w:id="2554"/>
        </w:tc>
        <w:tc>
          <w:tcPr>
            <w:tcBorders>
              <w:bottom w:val="single" w:sz="4" w:color="000000"/>
              <w:right w:val="single" w:sz="4" w:color="000000"/>
            </w:tcBorders>
            <w:tcMar>
              <w:top w:w="40" w:type="dxa"/>
              <w:left w:w="40" w:type="dxa"/>
              <w:bottom w:w="40" w:type="dxa"/>
              <w:right w:w="40" w:type="dxa"/>
            </w:tcMar>
            <w:vAlign w:val="top"/>
          </w:tcPr>
          <w:bookmarkStart w:id="2555" w:name="para_07287e02_b181_4f5c_848b_1095d079dc"/>
          <w:p>
            <w:pPr>
              <w:spacing w:before="180" w:after="0" w:line="240" w:lineRule="auto"/>
              <w:jc w:val="center"/>
            </w:pPr>
            <w:r>
              <w:rPr>
                <w:rFonts w:ascii="Arial" w:hAnsi="Arial"/>
                <w:color w:val="000000"/>
                <w:sz w:val="18"/>
              </w:rPr>
              <w:t>U</w:t>
            </w:r>
          </w:p>
          <w:bookmarkEnd w:id="2555"/>
        </w:tc>
        <w:tc>
          <w:tcPr>
            <w:tcBorders>
              <w:bottom w:val="single" w:sz="4" w:color="000000"/>
              <w:right w:val="single" w:sz="4" w:color="000000"/>
            </w:tcBorders>
            <w:tcMar>
              <w:top w:w="40" w:type="dxa"/>
              <w:left w:w="40" w:type="dxa"/>
              <w:bottom w:w="40" w:type="dxa"/>
              <w:right w:w="40" w:type="dxa"/>
            </w:tcMar>
            <w:vAlign w:val="top"/>
          </w:tcPr>
          <w:bookmarkStart w:id="2556" w:name="para_117d5eef_6167_4f2b_a269_04bf37a472"/>
          <w:p>
            <w:pPr>
              <w:spacing w:before="180" w:after="0" w:line="240" w:lineRule="auto"/>
            </w:pPr>
            <w:r>
              <w:rPr>
                <w:rFonts w:ascii="Arial" w:hAnsi="Arial"/>
                <w:color w:val="000000"/>
                <w:sz w:val="18"/>
              </w:rPr>
              <w:t>Defined Terms:</w:t>
            </w:r>
          </w:p>
          <w:bookmarkEnd w:id="2556"/>
          <w:bookmarkStart w:id="2557" w:name="para_3d157ead_d16a_4c38_8ec1_bfd9f9afd0"/>
          <w:p>
            <w:pPr>
              <w:spacing w:before="180" w:after="0" w:line="240" w:lineRule="auto"/>
            </w:pPr>
            <w:r>
              <w:rPr>
                <w:rFonts w:ascii="Arial" w:hAnsi="Arial"/>
                <w:color w:val="000000"/>
                <w:sz w:val="18"/>
              </w:rPr>
              <w:t>5 = master file</w:t>
            </w:r>
          </w:p>
          <w:bookmarkEnd w:id="2557"/>
          <w:bookmarkStart w:id="2558" w:name="para_70b32982_e70b_48ea_bf85_942f829d55"/>
          <w:p>
            <w:pPr>
              <w:spacing w:before="180" w:after="0" w:line="240" w:lineRule="auto"/>
            </w:pPr>
            <w:r>
              <w:rPr>
                <w:rFonts w:ascii="Arial" w:hAnsi="Arial"/>
                <w:color w:val="000000"/>
                <w:sz w:val="18"/>
              </w:rPr>
              <w:t>13 = security resource</w:t>
            </w:r>
          </w:p>
          <w:bookmarkEnd w:id="25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59" w:name="para_82ccf897_4637_45c4_8dc9_f7e020325c"/>
          <w:p>
            <w:pPr>
              <w:spacing w:before="180" w:after="0" w:line="240" w:lineRule="auto"/>
            </w:pPr>
            <w:r>
              <w:rPr>
                <w:rFonts w:ascii="Arial" w:hAnsi="Arial"/>
                <w:color w:val="000000"/>
                <w:sz w:val="18"/>
              </w:rPr>
              <w:t>ParticipantObjectDataLifeCycle</w:t>
            </w:r>
          </w:p>
          <w:bookmarkEnd w:id="2559"/>
        </w:tc>
        <w:tc>
          <w:tcPr>
            <w:tcBorders>
              <w:bottom w:val="single" w:sz="4" w:color="000000"/>
              <w:right w:val="single" w:sz="4" w:color="000000"/>
            </w:tcBorders>
            <w:tcMar>
              <w:top w:w="40" w:type="dxa"/>
              <w:left w:w="40" w:type="dxa"/>
              <w:bottom w:w="40" w:type="dxa"/>
              <w:right w:w="40" w:type="dxa"/>
            </w:tcMar>
            <w:vAlign w:val="top"/>
          </w:tcPr>
          <w:bookmarkStart w:id="2560" w:name="para_166a2f59_bcd3_4262_9018_57090e42b7"/>
          <w:p>
            <w:pPr>
              <w:spacing w:before="180" w:after="0" w:line="240" w:lineRule="auto"/>
              <w:jc w:val="center"/>
            </w:pPr>
            <w:r>
              <w:rPr>
                <w:rFonts w:ascii="Arial" w:hAnsi="Arial"/>
                <w:color w:val="000000"/>
                <w:sz w:val="18"/>
              </w:rPr>
              <w:t>U</w:t>
            </w:r>
          </w:p>
          <w:bookmarkEnd w:id="2560"/>
        </w:tc>
        <w:tc>
          <w:tcPr>
            <w:tcBorders>
              <w:bottom w:val="single" w:sz="4" w:color="000000"/>
              <w:right w:val="single" w:sz="4" w:color="000000"/>
            </w:tcBorders>
            <w:tcMar>
              <w:top w:w="40" w:type="dxa"/>
              <w:left w:w="40" w:type="dxa"/>
              <w:bottom w:w="40" w:type="dxa"/>
              <w:right w:w="40" w:type="dxa"/>
            </w:tcMar>
            <w:vAlign w:val="top"/>
          </w:tcPr>
          <w:bookmarkStart w:id="2561" w:name="para_952b7292_c71a_4ac4_9906_da64e54226"/>
          <w:p>
            <w:pPr>
              <w:spacing w:before="180" w:after="0" w:line="240" w:lineRule="auto"/>
            </w:pPr>
            <w:r>
              <w:rPr>
                <w:rFonts w:ascii="Arial" w:hAnsi="Arial"/>
                <w:color w:val="000000"/>
                <w:sz w:val="18"/>
              </w:rPr>
              <w:t>not specialized</w:t>
            </w:r>
          </w:p>
          <w:bookmarkEnd w:id="25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2" w:name="para_0ae4f986_d763_4a20_8bc1_2f75efff79"/>
          <w:p>
            <w:pPr>
              <w:spacing w:before="180" w:after="0" w:line="240" w:lineRule="auto"/>
            </w:pPr>
            <w:r>
              <w:rPr>
                <w:rFonts w:ascii="Arial" w:hAnsi="Arial"/>
                <w:color w:val="000000"/>
                <w:sz w:val="18"/>
              </w:rPr>
              <w:t>ParticipantObjectIDTypeCode</w:t>
            </w:r>
          </w:p>
          <w:bookmarkEnd w:id="2562"/>
        </w:tc>
        <w:tc>
          <w:tcPr>
            <w:tcBorders>
              <w:bottom w:val="single" w:sz="4" w:color="000000"/>
              <w:right w:val="single" w:sz="4" w:color="000000"/>
            </w:tcBorders>
            <w:tcMar>
              <w:top w:w="40" w:type="dxa"/>
              <w:left w:w="40" w:type="dxa"/>
              <w:bottom w:w="40" w:type="dxa"/>
              <w:right w:w="40" w:type="dxa"/>
            </w:tcMar>
            <w:vAlign w:val="top"/>
          </w:tcPr>
          <w:bookmarkStart w:id="2563" w:name="para_37b0765e_5409_4138_8a6c_2ba742cef3"/>
          <w:p>
            <w:pPr>
              <w:spacing w:before="180" w:after="0" w:line="240" w:lineRule="auto"/>
              <w:jc w:val="center"/>
            </w:pPr>
            <w:r>
              <w:rPr>
                <w:rFonts w:ascii="Arial" w:hAnsi="Arial"/>
                <w:color w:val="000000"/>
                <w:sz w:val="18"/>
              </w:rPr>
              <w:t>M</w:t>
            </w:r>
          </w:p>
          <w:bookmarkEnd w:id="2563"/>
        </w:tc>
        <w:tc>
          <w:tcPr>
            <w:tcBorders>
              <w:bottom w:val="single" w:sz="4" w:color="000000"/>
              <w:right w:val="single" w:sz="4" w:color="000000"/>
            </w:tcBorders>
            <w:tcMar>
              <w:top w:w="40" w:type="dxa"/>
              <w:left w:w="40" w:type="dxa"/>
              <w:bottom w:w="40" w:type="dxa"/>
              <w:right w:w="40" w:type="dxa"/>
            </w:tcMar>
            <w:vAlign w:val="top"/>
          </w:tcPr>
          <w:bookmarkStart w:id="2564" w:name="para_49b8e81e_c66e_4662_a08c_a700dd8e3d"/>
          <w:p>
            <w:pPr>
              <w:spacing w:before="180" w:after="0" w:line="240" w:lineRule="auto"/>
            </w:pPr>
            <w:r>
              <w:rPr>
                <w:rFonts w:ascii="Arial" w:hAnsi="Arial"/>
                <w:color w:val="000000"/>
                <w:sz w:val="18"/>
              </w:rPr>
              <w:t>Defined Terms:</w:t>
            </w:r>
          </w:p>
          <w:bookmarkEnd w:id="2564"/>
          <w:bookmarkStart w:id="2565" w:name="para_124d0112_bdb2_4dd5_9bb7_de43ef2375"/>
          <w:p>
            <w:pPr>
              <w:spacing w:before="180" w:after="0" w:line="240" w:lineRule="auto"/>
            </w:pPr>
            <w:r>
              <w:rPr>
                <w:rFonts w:ascii="Arial" w:hAnsi="Arial"/>
                <w:color w:val="000000"/>
                <w:sz w:val="18"/>
              </w:rPr>
              <w:t>12 = URI</w:t>
            </w:r>
            <w:hyperlink r:id="r152">
              <w:r>
                <w:rPr>
                  <w:rFonts w:ascii="Arial" w:hAnsi="Arial"/>
                  <w:color w:val="000000"/>
                  <w:sz w:val="18"/>
                </w:rPr>
                <w:t>(110182, DCM, "Node ID")</w:t>
              </w:r>
            </w:hyperlink>
            <w:r>
              <w:rPr>
                <w:rFonts w:ascii="Arial" w:hAnsi="Arial"/>
                <w:color w:val="000000"/>
                <w:sz w:val="18"/>
              </w:rPr>
              <w:t xml:space="preserve"> = Node Identifier</w:t>
            </w:r>
          </w:p>
          <w:bookmarkEnd w:id="25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6" w:name="para_2e92ad3e_4be7_4be0_aa15_0058c514be"/>
          <w:p>
            <w:pPr>
              <w:spacing w:before="180" w:after="0" w:line="240" w:lineRule="auto"/>
            </w:pPr>
            <w:r>
              <w:rPr>
                <w:rFonts w:ascii="Arial" w:hAnsi="Arial"/>
                <w:color w:val="000000"/>
                <w:sz w:val="18"/>
              </w:rPr>
              <w:t>ParticipantObjectSensitivity</w:t>
            </w:r>
          </w:p>
          <w:bookmarkEnd w:id="2566"/>
        </w:tc>
        <w:tc>
          <w:tcPr>
            <w:tcBorders>
              <w:bottom w:val="single" w:sz="4" w:color="000000"/>
              <w:right w:val="single" w:sz="4" w:color="000000"/>
            </w:tcBorders>
            <w:tcMar>
              <w:top w:w="40" w:type="dxa"/>
              <w:left w:w="40" w:type="dxa"/>
              <w:bottom w:w="40" w:type="dxa"/>
              <w:right w:w="40" w:type="dxa"/>
            </w:tcMar>
            <w:vAlign w:val="top"/>
          </w:tcPr>
          <w:bookmarkStart w:id="2567" w:name="para_fc903f0a_4b6a_4216_9e0f_28376a78a0"/>
          <w:p>
            <w:pPr>
              <w:spacing w:before="180" w:after="0" w:line="240" w:lineRule="auto"/>
              <w:jc w:val="center"/>
            </w:pPr>
            <w:r>
              <w:rPr>
                <w:rFonts w:ascii="Arial" w:hAnsi="Arial"/>
                <w:color w:val="000000"/>
                <w:sz w:val="18"/>
              </w:rPr>
              <w:t>U</w:t>
            </w:r>
          </w:p>
          <w:bookmarkEnd w:id="2567"/>
        </w:tc>
        <w:tc>
          <w:tcPr>
            <w:tcBorders>
              <w:bottom w:val="single" w:sz="4" w:color="000000"/>
              <w:right w:val="single" w:sz="4" w:color="000000"/>
            </w:tcBorders>
            <w:tcMar>
              <w:top w:w="40" w:type="dxa"/>
              <w:left w:w="40" w:type="dxa"/>
              <w:bottom w:w="40" w:type="dxa"/>
              <w:right w:w="40" w:type="dxa"/>
            </w:tcMar>
            <w:vAlign w:val="top"/>
          </w:tcPr>
          <w:bookmarkStart w:id="2568" w:name="para_a060d41d_411b_4687_a7a6_95305e0f99"/>
          <w:p>
            <w:pPr>
              <w:spacing w:before="180" w:after="0" w:line="240" w:lineRule="auto"/>
            </w:pPr>
            <w:r>
              <w:rPr>
                <w:rFonts w:ascii="Arial" w:hAnsi="Arial"/>
                <w:color w:val="000000"/>
                <w:sz w:val="18"/>
              </w:rPr>
              <w:t>not specialized</w:t>
            </w:r>
          </w:p>
          <w:bookmarkEnd w:id="25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69" w:name="para_fd820dc9_98d6_471f_81f3_2db91b3ea3"/>
          <w:p>
            <w:pPr>
              <w:spacing w:before="180" w:after="0" w:line="240" w:lineRule="auto"/>
            </w:pPr>
            <w:r>
              <w:rPr>
                <w:rFonts w:ascii="Arial" w:hAnsi="Arial"/>
                <w:color w:val="000000"/>
                <w:sz w:val="18"/>
              </w:rPr>
              <w:t>ParticipantObjectID</w:t>
            </w:r>
          </w:p>
          <w:bookmarkEnd w:id="2569"/>
        </w:tc>
        <w:tc>
          <w:tcPr>
            <w:tcBorders>
              <w:bottom w:val="single" w:sz="4" w:color="000000"/>
              <w:right w:val="single" w:sz="4" w:color="000000"/>
            </w:tcBorders>
            <w:tcMar>
              <w:top w:w="40" w:type="dxa"/>
              <w:left w:w="40" w:type="dxa"/>
              <w:bottom w:w="40" w:type="dxa"/>
              <w:right w:w="40" w:type="dxa"/>
            </w:tcMar>
            <w:vAlign w:val="top"/>
          </w:tcPr>
          <w:bookmarkStart w:id="2570" w:name="para_cc08335e_55e3_475c_a7a6_53a9df9b96"/>
          <w:p>
            <w:pPr>
              <w:spacing w:before="180" w:after="0" w:line="240" w:lineRule="auto"/>
              <w:jc w:val="center"/>
            </w:pPr>
            <w:r>
              <w:rPr>
                <w:rFonts w:ascii="Arial" w:hAnsi="Arial"/>
                <w:color w:val="000000"/>
                <w:sz w:val="18"/>
              </w:rPr>
              <w:t>M</w:t>
            </w:r>
          </w:p>
          <w:bookmarkEnd w:id="2570"/>
        </w:tc>
        <w:tc>
          <w:tcPr>
            <w:tcBorders>
              <w:bottom w:val="single" w:sz="4" w:color="000000"/>
              <w:right w:val="single" w:sz="4" w:color="000000"/>
            </w:tcBorders>
            <w:tcMar>
              <w:top w:w="40" w:type="dxa"/>
              <w:left w:w="40" w:type="dxa"/>
              <w:bottom w:w="40" w:type="dxa"/>
              <w:right w:w="40" w:type="dxa"/>
            </w:tcMar>
            <w:vAlign w:val="top"/>
          </w:tcPr>
          <w:bookmarkStart w:id="2571" w:name="para_2263783b_689b_4fe7_84fa_1bc74dc0ed"/>
          <w:p>
            <w:pPr>
              <w:spacing w:before="180" w:after="0" w:line="240" w:lineRule="auto"/>
            </w:pPr>
            <w:r>
              <w:rPr>
                <w:rFonts w:ascii="Arial" w:hAnsi="Arial"/>
                <w:color w:val="000000"/>
                <w:sz w:val="18"/>
              </w:rPr>
              <w:t>For a ParticipantObjectIDTypeCode of 12 (URI), then this value shall be the URI of the file or other resource that is the subject of the alert.</w:t>
            </w:r>
          </w:p>
          <w:bookmarkEnd w:id="2571"/>
          <w:bookmarkStart w:id="2572" w:name="para_6c7b430c_9eed_4b42_ba0b_d8de5a5bd5"/>
          <w:p>
            <w:pPr>
              <w:spacing w:before="180" w:after="0" w:line="240" w:lineRule="auto"/>
            </w:pPr>
            <w:r>
              <w:rPr>
                <w:rFonts w:ascii="Arial" w:hAnsi="Arial"/>
                <w:color w:val="000000"/>
                <w:sz w:val="18"/>
              </w:rPr>
              <w:t xml:space="preserve">For a ParticipantObjectIDTypeCode of </w:t>
            </w:r>
            <w:hyperlink r:id="r153">
              <w:r>
                <w:rPr>
                  <w:rFonts w:ascii="Arial" w:hAnsi="Arial"/>
                  <w:color w:val="000000"/>
                  <w:sz w:val="18"/>
                </w:rPr>
                <w:t>(110182, DCM, "Node ID")</w:t>
              </w:r>
            </w:hyperlink>
            <w:r>
              <w:rPr>
                <w:rFonts w:ascii="Arial" w:hAnsi="Arial"/>
                <w:color w:val="000000"/>
                <w:sz w:val="18"/>
              </w:rPr>
              <w:t xml:space="preserve"> then the value shall include the identity of the node that is the subject of the alert either in the form ofnode_name@domain_nameor as an IP address.</w:t>
            </w:r>
          </w:p>
          <w:bookmarkEnd w:id="2572"/>
          <w:bookmarkStart w:id="2573" w:name="para_7cca6ab2_10d0_4e94_a29e_3a7a028768"/>
          <w:p>
            <w:pPr>
              <w:spacing w:before="180" w:after="0" w:line="240" w:lineRule="auto"/>
            </w:pPr>
            <w:r>
              <w:rPr>
                <w:rFonts w:ascii="Arial" w:hAnsi="Arial"/>
                <w:color w:val="000000"/>
                <w:sz w:val="18"/>
              </w:rPr>
              <w:t>Otherwise, the value shall be an identifier of the type specified by ParticipantObjectIDTypeCode of the subject of the alert.</w:t>
            </w:r>
          </w:p>
          <w:bookmarkEnd w:id="257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4" w:name="para_a80cb853_81f0_408d_8b74_963ab95cb7"/>
          <w:p>
            <w:pPr>
              <w:spacing w:before="180" w:after="0" w:line="240" w:lineRule="auto"/>
            </w:pPr>
            <w:r>
              <w:rPr>
                <w:rFonts w:ascii="Arial" w:hAnsi="Arial"/>
                <w:color w:val="000000"/>
                <w:sz w:val="18"/>
              </w:rPr>
              <w:t>ParticipantObjectName</w:t>
            </w:r>
          </w:p>
          <w:bookmarkEnd w:id="2574"/>
        </w:tc>
        <w:tc>
          <w:tcPr>
            <w:tcBorders>
              <w:bottom w:val="single" w:sz="4" w:color="000000"/>
              <w:right w:val="single" w:sz="4" w:color="000000"/>
            </w:tcBorders>
            <w:tcMar>
              <w:top w:w="40" w:type="dxa"/>
              <w:left w:w="40" w:type="dxa"/>
              <w:bottom w:w="40" w:type="dxa"/>
              <w:right w:w="40" w:type="dxa"/>
            </w:tcMar>
            <w:vAlign w:val="top"/>
          </w:tcPr>
          <w:bookmarkStart w:id="2575" w:name="para_716a3357_3e40_406a_a20b_b8af7c4812"/>
          <w:p>
            <w:pPr>
              <w:spacing w:before="180" w:after="0" w:line="240" w:lineRule="auto"/>
              <w:jc w:val="center"/>
            </w:pPr>
            <w:r>
              <w:rPr>
                <w:rFonts w:ascii="Arial" w:hAnsi="Arial"/>
                <w:color w:val="000000"/>
                <w:sz w:val="18"/>
              </w:rPr>
              <w:t>U</w:t>
            </w:r>
          </w:p>
          <w:bookmarkEnd w:id="2575"/>
        </w:tc>
        <w:tc>
          <w:tcPr>
            <w:tcBorders>
              <w:bottom w:val="single" w:sz="4" w:color="000000"/>
              <w:right w:val="single" w:sz="4" w:color="000000"/>
            </w:tcBorders>
            <w:tcMar>
              <w:top w:w="40" w:type="dxa"/>
              <w:left w:w="40" w:type="dxa"/>
              <w:bottom w:w="40" w:type="dxa"/>
              <w:right w:w="40" w:type="dxa"/>
            </w:tcMar>
            <w:vAlign w:val="top"/>
          </w:tcPr>
          <w:bookmarkStart w:id="2576" w:name="para_701f16e1_f593_464c_8292_3e255215b4"/>
          <w:p>
            <w:pPr>
              <w:spacing w:before="180" w:after="0" w:line="240" w:lineRule="auto"/>
            </w:pPr>
            <w:r>
              <w:rPr>
                <w:rFonts w:ascii="Arial" w:hAnsi="Arial"/>
                <w:color w:val="000000"/>
                <w:sz w:val="18"/>
              </w:rPr>
              <w:t>not specialized</w:t>
            </w:r>
          </w:p>
          <w:bookmarkEnd w:id="257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77" w:name="para_074ccfbc_68da_4636_a181_196074a092"/>
          <w:p>
            <w:pPr>
              <w:spacing w:before="180" w:after="0" w:line="240" w:lineRule="auto"/>
            </w:pPr>
            <w:r>
              <w:rPr>
                <w:rFonts w:ascii="Arial" w:hAnsi="Arial"/>
                <w:color w:val="000000"/>
                <w:sz w:val="18"/>
              </w:rPr>
              <w:t>ParticipantObjectQuery</w:t>
            </w:r>
          </w:p>
          <w:bookmarkEnd w:id="2577"/>
        </w:tc>
        <w:tc>
          <w:tcPr>
            <w:tcBorders>
              <w:bottom w:val="single" w:sz="4" w:color="000000"/>
              <w:right w:val="single" w:sz="4" w:color="000000"/>
            </w:tcBorders>
            <w:tcMar>
              <w:top w:w="40" w:type="dxa"/>
              <w:left w:w="40" w:type="dxa"/>
              <w:bottom w:w="40" w:type="dxa"/>
              <w:right w:w="40" w:type="dxa"/>
            </w:tcMar>
            <w:vAlign w:val="top"/>
          </w:tcPr>
          <w:bookmarkStart w:id="2578" w:name="para_f31031ac_14cf_4d55_92a6_b53cb37ea2"/>
          <w:p>
            <w:pPr>
              <w:spacing w:before="180" w:after="0" w:line="240" w:lineRule="auto"/>
              <w:jc w:val="center"/>
            </w:pPr>
            <w:r>
              <w:rPr>
                <w:rFonts w:ascii="Arial" w:hAnsi="Arial"/>
                <w:color w:val="000000"/>
                <w:sz w:val="18"/>
              </w:rPr>
              <w:t>U</w:t>
            </w:r>
          </w:p>
          <w:bookmarkEnd w:id="2578"/>
        </w:tc>
        <w:tc>
          <w:tcPr>
            <w:tcBorders>
              <w:bottom w:val="single" w:sz="4" w:color="000000"/>
              <w:right w:val="single" w:sz="4" w:color="000000"/>
            </w:tcBorders>
            <w:tcMar>
              <w:top w:w="40" w:type="dxa"/>
              <w:left w:w="40" w:type="dxa"/>
              <w:bottom w:w="40" w:type="dxa"/>
              <w:right w:w="40" w:type="dxa"/>
            </w:tcMar>
            <w:vAlign w:val="top"/>
          </w:tcPr>
          <w:bookmarkStart w:id="2579" w:name="para_74ee3ca6_72e9_40e7_b298_94032aa91b"/>
          <w:p>
            <w:pPr>
              <w:spacing w:before="180" w:after="0" w:line="240" w:lineRule="auto"/>
            </w:pPr>
            <w:r>
              <w:rPr>
                <w:rFonts w:ascii="Arial" w:hAnsi="Arial"/>
                <w:color w:val="000000"/>
                <w:sz w:val="18"/>
              </w:rPr>
              <w:t>not specialized</w:t>
            </w:r>
          </w:p>
          <w:bookmarkEnd w:id="25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0" w:name="para_09f61408_3545_46bd_84ba_c525c6cd7a"/>
          <w:p>
            <w:pPr>
              <w:spacing w:before="180" w:after="0" w:line="240" w:lineRule="auto"/>
            </w:pPr>
            <w:r>
              <w:rPr>
                <w:rFonts w:ascii="Arial" w:hAnsi="Arial"/>
                <w:color w:val="000000"/>
                <w:sz w:val="18"/>
              </w:rPr>
              <w:t>ParticipantObjectDetail</w:t>
            </w:r>
          </w:p>
          <w:bookmarkEnd w:id="2580"/>
        </w:tc>
        <w:tc>
          <w:tcPr>
            <w:tcBorders>
              <w:bottom w:val="single" w:sz="4" w:color="000000"/>
              <w:right w:val="single" w:sz="4" w:color="000000"/>
            </w:tcBorders>
            <w:tcMar>
              <w:top w:w="40" w:type="dxa"/>
              <w:left w:w="40" w:type="dxa"/>
              <w:bottom w:w="40" w:type="dxa"/>
              <w:right w:w="40" w:type="dxa"/>
            </w:tcMar>
            <w:vAlign w:val="top"/>
          </w:tcPr>
          <w:bookmarkStart w:id="2581" w:name="para_17c7c00f_ff84_4d99_92f5_a834b8aa7f"/>
          <w:p>
            <w:pPr>
              <w:spacing w:before="180" w:after="0" w:line="240" w:lineRule="auto"/>
              <w:jc w:val="center"/>
            </w:pPr>
            <w:r>
              <w:rPr>
                <w:rFonts w:ascii="Arial" w:hAnsi="Arial"/>
                <w:color w:val="000000"/>
                <w:sz w:val="18"/>
              </w:rPr>
              <w:t>M</w:t>
            </w:r>
          </w:p>
          <w:bookmarkEnd w:id="2581"/>
        </w:tc>
        <w:tc>
          <w:tcPr>
            <w:tcBorders>
              <w:bottom w:val="single" w:sz="4" w:color="000000"/>
              <w:right w:val="single" w:sz="4" w:color="000000"/>
            </w:tcBorders>
            <w:tcMar>
              <w:top w:w="40" w:type="dxa"/>
              <w:left w:w="40" w:type="dxa"/>
              <w:bottom w:w="40" w:type="dxa"/>
              <w:right w:w="40" w:type="dxa"/>
            </w:tcMar>
            <w:vAlign w:val="top"/>
          </w:tcPr>
          <w:bookmarkStart w:id="2582" w:name="para_f770bb9e_68e5_4a4e_b6d1_e179a87213"/>
          <w:p>
            <w:pPr>
              <w:spacing w:before="180" w:after="0" w:line="240" w:lineRule="auto"/>
            </w:pPr>
            <w:r>
              <w:rPr>
                <w:rFonts w:ascii="Arial" w:hAnsi="Arial"/>
                <w:color w:val="000000"/>
                <w:sz w:val="18"/>
              </w:rPr>
              <w:t>An element with the Attribute "type" equal to "Alert Description" shall be present with a free text description of the nature of the alert as the value</w:t>
            </w:r>
          </w:p>
          <w:bookmarkEnd w:id="25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3" w:name="para_2ac953b6_3e72_43ab_8416_1708f4e4f5"/>
          <w:p>
            <w:pPr>
              <w:spacing w:before="180" w:after="0" w:line="240" w:lineRule="auto"/>
            </w:pPr>
            <w:r>
              <w:rPr>
                <w:rFonts w:ascii="Arial" w:hAnsi="Arial"/>
                <w:color w:val="000000"/>
                <w:sz w:val="18"/>
              </w:rPr>
              <w:t>ParticipantObjectDescription</w:t>
            </w:r>
          </w:p>
          <w:bookmarkEnd w:id="2583"/>
        </w:tc>
        <w:tc>
          <w:tcPr>
            <w:tcBorders>
              <w:bottom w:val="single" w:sz="4" w:color="000000"/>
              <w:right w:val="single" w:sz="4" w:color="000000"/>
            </w:tcBorders>
            <w:tcMar>
              <w:top w:w="40" w:type="dxa"/>
              <w:left w:w="40" w:type="dxa"/>
              <w:bottom w:w="40" w:type="dxa"/>
              <w:right w:w="40" w:type="dxa"/>
            </w:tcMar>
            <w:vAlign w:val="top"/>
          </w:tcPr>
          <w:bookmarkStart w:id="2584" w:name="para_1a4172b3_b0a2_415f_9c0b_950d1166dc"/>
          <w:p>
            <w:pPr>
              <w:spacing w:before="180" w:after="0" w:line="240" w:lineRule="auto"/>
              <w:jc w:val="center"/>
            </w:pPr>
            <w:r>
              <w:rPr>
                <w:rFonts w:ascii="Arial" w:hAnsi="Arial"/>
                <w:color w:val="000000"/>
                <w:sz w:val="18"/>
              </w:rPr>
              <w:t>U</w:t>
            </w:r>
          </w:p>
          <w:bookmarkEnd w:id="2584"/>
        </w:tc>
        <w:tc>
          <w:tcPr>
            <w:tcBorders>
              <w:bottom w:val="single" w:sz="4" w:color="000000"/>
              <w:right w:val="single" w:sz="4" w:color="000000"/>
            </w:tcBorders>
            <w:tcMar>
              <w:top w:w="40" w:type="dxa"/>
              <w:left w:w="40" w:type="dxa"/>
              <w:bottom w:w="40" w:type="dxa"/>
              <w:right w:w="40" w:type="dxa"/>
            </w:tcMar>
            <w:vAlign w:val="top"/>
          </w:tcPr>
          <w:bookmarkStart w:id="2585" w:name="para_1696b828_cc8b_41ac_be16_8fd5518011"/>
          <w:p>
            <w:pPr>
              <w:spacing w:before="180" w:after="0" w:line="240" w:lineRule="auto"/>
            </w:pPr>
            <w:r>
              <w:rPr>
                <w:rFonts w:ascii="Arial" w:hAnsi="Arial"/>
                <w:color w:val="000000"/>
                <w:sz w:val="18"/>
              </w:rPr>
              <w:t>not specialized</w:t>
            </w:r>
          </w:p>
          <w:bookmarkEnd w:id="258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6" w:name="para_2edf5252_19b5_49e7_978d_c45d3cba0b"/>
          <w:p>
            <w:pPr>
              <w:spacing w:before="180" w:after="0" w:line="240" w:lineRule="auto"/>
            </w:pPr>
            <w:r>
              <w:rPr>
                <w:rFonts w:ascii="Arial" w:hAnsi="Arial"/>
                <w:color w:val="000000"/>
                <w:sz w:val="18"/>
              </w:rPr>
              <w:t>SOPClass</w:t>
            </w:r>
          </w:p>
          <w:bookmarkEnd w:id="2586"/>
        </w:tc>
        <w:tc>
          <w:tcPr>
            <w:tcBorders>
              <w:bottom w:val="single" w:sz="4" w:color="000000"/>
              <w:right w:val="single" w:sz="4" w:color="000000"/>
            </w:tcBorders>
            <w:tcMar>
              <w:top w:w="40" w:type="dxa"/>
              <w:left w:w="40" w:type="dxa"/>
              <w:bottom w:w="40" w:type="dxa"/>
              <w:right w:w="40" w:type="dxa"/>
            </w:tcMar>
            <w:vAlign w:val="top"/>
          </w:tcPr>
          <w:bookmarkStart w:id="2587" w:name="para_6a74bdf2_cbd8_4a22_9652_856de18e40"/>
          <w:p>
            <w:pPr>
              <w:spacing w:before="180" w:after="0" w:line="240" w:lineRule="auto"/>
              <w:jc w:val="center"/>
            </w:pPr>
            <w:r>
              <w:rPr>
                <w:rFonts w:ascii="Arial" w:hAnsi="Arial"/>
                <w:color w:val="000000"/>
                <w:sz w:val="18"/>
              </w:rPr>
              <w:t>U</w:t>
            </w:r>
          </w:p>
          <w:bookmarkEnd w:id="2587"/>
        </w:tc>
        <w:tc>
          <w:tcPr>
            <w:tcBorders>
              <w:bottom w:val="single" w:sz="4" w:color="000000"/>
              <w:right w:val="single" w:sz="4" w:color="000000"/>
            </w:tcBorders>
            <w:tcMar>
              <w:top w:w="40" w:type="dxa"/>
              <w:left w:w="40" w:type="dxa"/>
              <w:bottom w:w="40" w:type="dxa"/>
              <w:right w:w="40" w:type="dxa"/>
            </w:tcMar>
            <w:vAlign w:val="top"/>
          </w:tcPr>
          <w:bookmarkStart w:id="2588" w:name="para_741c67df_adb6_4ecd_9d5a_ea7a3ffb18"/>
          <w:p>
            <w:pPr>
              <w:spacing w:before="180" w:after="0" w:line="240" w:lineRule="auto"/>
            </w:pPr>
            <w:r>
              <w:rPr>
                <w:rFonts w:ascii="Arial" w:hAnsi="Arial"/>
                <w:color w:val="000000"/>
                <w:sz w:val="18"/>
              </w:rPr>
              <w:t xml:space="preserve">See </w:t>
            </w:r>
            <w:hyperlink w:anchor="table_A_5_2_1">
              <w:r>
                <w:rPr>
                  <w:rFonts w:ascii="Arial" w:hAnsi="Arial"/>
                  <w:color w:val="000000"/>
                  <w:sz w:val="18"/>
                </w:rPr>
                <w:t>Table A.5.2-1</w:t>
              </w:r>
            </w:hyperlink>
          </w:p>
          <w:bookmarkEnd w:id="258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89" w:name="para_9404ee79_e4a1_42ad_856b_4655f54f2e"/>
          <w:p>
            <w:pPr>
              <w:spacing w:before="180" w:after="0" w:line="240" w:lineRule="auto"/>
            </w:pPr>
            <w:r>
              <w:rPr>
                <w:rFonts w:ascii="Arial" w:hAnsi="Arial"/>
                <w:color w:val="000000"/>
                <w:sz w:val="18"/>
              </w:rPr>
              <w:t>Accession</w:t>
            </w:r>
          </w:p>
          <w:bookmarkEnd w:id="2589"/>
        </w:tc>
        <w:tc>
          <w:tcPr>
            <w:tcBorders>
              <w:bottom w:val="single" w:sz="4" w:color="000000"/>
              <w:right w:val="single" w:sz="4" w:color="000000"/>
            </w:tcBorders>
            <w:tcMar>
              <w:top w:w="40" w:type="dxa"/>
              <w:left w:w="40" w:type="dxa"/>
              <w:bottom w:w="40" w:type="dxa"/>
              <w:right w:w="40" w:type="dxa"/>
            </w:tcMar>
            <w:vAlign w:val="top"/>
          </w:tcPr>
          <w:bookmarkStart w:id="2590" w:name="para_d9f5d210_8629_4341_b2c3_b9701d8722"/>
          <w:p>
            <w:pPr>
              <w:spacing w:before="180" w:after="0" w:line="240" w:lineRule="auto"/>
              <w:jc w:val="center"/>
            </w:pPr>
            <w:r>
              <w:rPr>
                <w:rFonts w:ascii="Arial" w:hAnsi="Arial"/>
                <w:color w:val="000000"/>
                <w:sz w:val="18"/>
              </w:rPr>
              <w:t>U</w:t>
            </w:r>
          </w:p>
          <w:bookmarkEnd w:id="2590"/>
        </w:tc>
        <w:tc>
          <w:tcPr>
            <w:tcBorders>
              <w:bottom w:val="single" w:sz="4" w:color="000000"/>
              <w:right w:val="single" w:sz="4" w:color="000000"/>
            </w:tcBorders>
            <w:tcMar>
              <w:top w:w="40" w:type="dxa"/>
              <w:left w:w="40" w:type="dxa"/>
              <w:bottom w:w="40" w:type="dxa"/>
              <w:right w:w="40" w:type="dxa"/>
            </w:tcMar>
            <w:vAlign w:val="top"/>
          </w:tcPr>
          <w:bookmarkStart w:id="2591" w:name="para_2509bdfc_e15c_4584_bff2_944f6c8e62"/>
          <w:p>
            <w:pPr>
              <w:spacing w:before="180" w:after="0" w:line="240" w:lineRule="auto"/>
            </w:pPr>
            <w:r>
              <w:rPr>
                <w:rFonts w:ascii="Arial" w:hAnsi="Arial"/>
                <w:color w:val="000000"/>
                <w:sz w:val="18"/>
              </w:rPr>
              <w:t>not specialized</w:t>
            </w:r>
          </w:p>
          <w:bookmarkEnd w:id="259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2" w:name="para_9f4eb48a_7778_48b5_852f_a4669f6ceb"/>
          <w:p>
            <w:pPr>
              <w:spacing w:before="180" w:after="0" w:line="240" w:lineRule="auto"/>
            </w:pPr>
            <w:r>
              <w:rPr>
                <w:rFonts w:ascii="Arial" w:hAnsi="Arial"/>
                <w:color w:val="000000"/>
                <w:sz w:val="18"/>
              </w:rPr>
              <w:t>NumberOfInstances</w:t>
            </w:r>
          </w:p>
          <w:bookmarkEnd w:id="2592"/>
        </w:tc>
        <w:tc>
          <w:tcPr>
            <w:tcBorders>
              <w:bottom w:val="single" w:sz="4" w:color="000000"/>
              <w:right w:val="single" w:sz="4" w:color="000000"/>
            </w:tcBorders>
            <w:tcMar>
              <w:top w:w="40" w:type="dxa"/>
              <w:left w:w="40" w:type="dxa"/>
              <w:bottom w:w="40" w:type="dxa"/>
              <w:right w:w="40" w:type="dxa"/>
            </w:tcMar>
            <w:vAlign w:val="top"/>
          </w:tcPr>
          <w:bookmarkStart w:id="2593" w:name="para_7df09927_da77_408a_828f_dd621520c3"/>
          <w:p>
            <w:pPr>
              <w:spacing w:before="180" w:after="0" w:line="240" w:lineRule="auto"/>
              <w:jc w:val="center"/>
            </w:pPr>
            <w:r>
              <w:rPr>
                <w:rFonts w:ascii="Arial" w:hAnsi="Arial"/>
                <w:color w:val="000000"/>
                <w:sz w:val="18"/>
              </w:rPr>
              <w:t>U</w:t>
            </w:r>
          </w:p>
          <w:bookmarkEnd w:id="2593"/>
        </w:tc>
        <w:tc>
          <w:tcPr>
            <w:tcBorders>
              <w:bottom w:val="single" w:sz="4" w:color="000000"/>
              <w:right w:val="single" w:sz="4" w:color="000000"/>
            </w:tcBorders>
            <w:tcMar>
              <w:top w:w="40" w:type="dxa"/>
              <w:left w:w="40" w:type="dxa"/>
              <w:bottom w:w="40" w:type="dxa"/>
              <w:right w:w="40" w:type="dxa"/>
            </w:tcMar>
            <w:vAlign w:val="top"/>
          </w:tcPr>
          <w:bookmarkStart w:id="2594" w:name="para_253b4c34_b079_40cb_abb9_3a1234c404"/>
          <w:p>
            <w:pPr>
              <w:spacing w:before="180" w:after="0" w:line="240" w:lineRule="auto"/>
            </w:pPr>
            <w:r>
              <w:rPr>
                <w:rFonts w:ascii="Arial" w:hAnsi="Arial"/>
                <w:color w:val="000000"/>
                <w:sz w:val="18"/>
              </w:rPr>
              <w:t>not specialized</w:t>
            </w:r>
          </w:p>
          <w:bookmarkEnd w:id="259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5" w:name="para_bd1c49bb_7cf5_4b3d_a035_63297d175e"/>
          <w:p>
            <w:pPr>
              <w:spacing w:before="180" w:after="0" w:line="240" w:lineRule="auto"/>
            </w:pPr>
            <w:r>
              <w:rPr>
                <w:rFonts w:ascii="Arial" w:hAnsi="Arial"/>
                <w:color w:val="000000"/>
                <w:sz w:val="18"/>
              </w:rPr>
              <w:t>Instances</w:t>
            </w:r>
          </w:p>
          <w:bookmarkEnd w:id="2595"/>
        </w:tc>
        <w:tc>
          <w:tcPr>
            <w:tcBorders>
              <w:bottom w:val="single" w:sz="4" w:color="000000"/>
              <w:right w:val="single" w:sz="4" w:color="000000"/>
            </w:tcBorders>
            <w:tcMar>
              <w:top w:w="40" w:type="dxa"/>
              <w:left w:w="40" w:type="dxa"/>
              <w:bottom w:w="40" w:type="dxa"/>
              <w:right w:w="40" w:type="dxa"/>
            </w:tcMar>
            <w:vAlign w:val="top"/>
          </w:tcPr>
          <w:bookmarkStart w:id="2596" w:name="para_f8e7f70b_4b9a_44cf_8dc6_ef74bb7ef8"/>
          <w:p>
            <w:pPr>
              <w:spacing w:before="180" w:after="0" w:line="240" w:lineRule="auto"/>
              <w:jc w:val="center"/>
            </w:pPr>
            <w:r>
              <w:rPr>
                <w:rFonts w:ascii="Arial" w:hAnsi="Arial"/>
                <w:color w:val="000000"/>
                <w:sz w:val="18"/>
              </w:rPr>
              <w:t>U</w:t>
            </w:r>
          </w:p>
          <w:bookmarkEnd w:id="2596"/>
        </w:tc>
        <w:tc>
          <w:tcPr>
            <w:tcBorders>
              <w:bottom w:val="single" w:sz="4" w:color="000000"/>
              <w:right w:val="single" w:sz="4" w:color="000000"/>
            </w:tcBorders>
            <w:tcMar>
              <w:top w:w="40" w:type="dxa"/>
              <w:left w:w="40" w:type="dxa"/>
              <w:bottom w:w="40" w:type="dxa"/>
              <w:right w:w="40" w:type="dxa"/>
            </w:tcMar>
            <w:vAlign w:val="top"/>
          </w:tcPr>
          <w:bookmarkStart w:id="2597" w:name="para_65da5165_338a_4d03_9f66_1164822dd3"/>
          <w:p>
            <w:pPr>
              <w:spacing w:before="180" w:after="0" w:line="240" w:lineRule="auto"/>
            </w:pPr>
            <w:r>
              <w:rPr>
                <w:rFonts w:ascii="Arial" w:hAnsi="Arial"/>
                <w:color w:val="000000"/>
                <w:sz w:val="18"/>
              </w:rPr>
              <w:t>not specialized</w:t>
            </w:r>
          </w:p>
          <w:bookmarkEnd w:id="25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598" w:name="para_5cd61fd6_5d97_4909_a4fe_eb776c108a"/>
          <w:p>
            <w:pPr>
              <w:spacing w:before="180" w:after="0" w:line="240" w:lineRule="auto"/>
            </w:pPr>
            <w:r>
              <w:rPr>
                <w:rFonts w:ascii="Arial" w:hAnsi="Arial"/>
                <w:color w:val="000000"/>
                <w:sz w:val="18"/>
              </w:rPr>
              <w:t>Encrypted</w:t>
            </w:r>
          </w:p>
          <w:bookmarkEnd w:id="2598"/>
        </w:tc>
        <w:tc>
          <w:tcPr>
            <w:tcBorders>
              <w:bottom w:val="single" w:sz="4" w:color="000000"/>
              <w:right w:val="single" w:sz="4" w:color="000000"/>
            </w:tcBorders>
            <w:tcMar>
              <w:top w:w="40" w:type="dxa"/>
              <w:left w:w="40" w:type="dxa"/>
              <w:bottom w:w="40" w:type="dxa"/>
              <w:right w:w="40" w:type="dxa"/>
            </w:tcMar>
            <w:vAlign w:val="top"/>
          </w:tcPr>
          <w:bookmarkStart w:id="2599" w:name="para_03b82aee_9b29_4d9d_9257_2a6ac76e9d"/>
          <w:p>
            <w:pPr>
              <w:spacing w:before="180" w:after="0" w:line="240" w:lineRule="auto"/>
              <w:jc w:val="center"/>
            </w:pPr>
            <w:r>
              <w:rPr>
                <w:rFonts w:ascii="Arial" w:hAnsi="Arial"/>
                <w:color w:val="000000"/>
                <w:sz w:val="18"/>
              </w:rPr>
              <w:t>U</w:t>
            </w:r>
          </w:p>
          <w:bookmarkEnd w:id="2599"/>
        </w:tc>
        <w:tc>
          <w:tcPr>
            <w:tcBorders>
              <w:bottom w:val="single" w:sz="4" w:color="000000"/>
              <w:right w:val="single" w:sz="4" w:color="000000"/>
            </w:tcBorders>
            <w:tcMar>
              <w:top w:w="40" w:type="dxa"/>
              <w:left w:w="40" w:type="dxa"/>
              <w:bottom w:w="40" w:type="dxa"/>
              <w:right w:w="40" w:type="dxa"/>
            </w:tcMar>
            <w:vAlign w:val="top"/>
          </w:tcPr>
          <w:bookmarkStart w:id="2600" w:name="para_bbd335ad_b6c1_495c_8fbc_92f9480137"/>
          <w:p>
            <w:pPr>
              <w:spacing w:before="180" w:after="0" w:line="240" w:lineRule="auto"/>
            </w:pPr>
            <w:r>
              <w:rPr>
                <w:rFonts w:ascii="Arial" w:hAnsi="Arial"/>
                <w:color w:val="000000"/>
                <w:sz w:val="18"/>
              </w:rPr>
              <w:t>not specialized</w:t>
            </w:r>
          </w:p>
          <w:bookmarkEnd w:id="2600"/>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01" w:name="para_b9e31172_f97b_4e0a_80e5_8b01b3eaba"/>
          <w:p>
            <w:pPr>
              <w:spacing w:before="180" w:after="0" w:line="240" w:lineRule="auto"/>
            </w:pPr>
            <w:r>
              <w:rPr>
                <w:rFonts w:ascii="Arial" w:hAnsi="Arial"/>
                <w:color w:val="000000"/>
                <w:sz w:val="18"/>
              </w:rPr>
              <w:t>Anonymized</w:t>
            </w:r>
          </w:p>
          <w:bookmarkEnd w:id="2601"/>
        </w:tc>
        <w:tc>
          <w:tcPr>
            <w:tcBorders>
              <w:bottom w:val="single" w:sz="4" w:color="000000"/>
              <w:right w:val="single" w:sz="4" w:color="000000"/>
            </w:tcBorders>
            <w:tcMar>
              <w:top w:w="40" w:type="dxa"/>
              <w:left w:w="40" w:type="dxa"/>
              <w:bottom w:w="40" w:type="dxa"/>
              <w:right w:w="40" w:type="dxa"/>
            </w:tcMar>
            <w:vAlign w:val="top"/>
          </w:tcPr>
          <w:bookmarkStart w:id="2602" w:name="para_a4a44e4d_058b_4c68_a394_9dbd047de2"/>
          <w:p>
            <w:pPr>
              <w:spacing w:before="180" w:after="0" w:line="240" w:lineRule="auto"/>
              <w:jc w:val="center"/>
            </w:pPr>
            <w:r>
              <w:rPr>
                <w:rFonts w:ascii="Arial" w:hAnsi="Arial"/>
                <w:color w:val="000000"/>
                <w:sz w:val="18"/>
              </w:rPr>
              <w:t>U</w:t>
            </w:r>
          </w:p>
          <w:bookmarkEnd w:id="2602"/>
        </w:tc>
        <w:tc>
          <w:tcPr>
            <w:tcBorders>
              <w:bottom w:val="single" w:sz="4" w:color="000000"/>
              <w:right w:val="single" w:sz="4" w:color="000000"/>
            </w:tcBorders>
            <w:tcMar>
              <w:top w:w="40" w:type="dxa"/>
              <w:left w:w="40" w:type="dxa"/>
              <w:bottom w:w="40" w:type="dxa"/>
              <w:right w:w="40" w:type="dxa"/>
            </w:tcMar>
            <w:vAlign w:val="top"/>
          </w:tcPr>
          <w:bookmarkStart w:id="2603" w:name="para_28ba06c8_8201_4703_8ee4_c1c6e298d3"/>
          <w:p>
            <w:pPr>
              <w:spacing w:before="180" w:after="0" w:line="240" w:lineRule="auto"/>
            </w:pPr>
            <w:r>
              <w:rPr>
                <w:rFonts w:ascii="Arial" w:hAnsi="Arial"/>
                <w:color w:val="000000"/>
                <w:sz w:val="18"/>
              </w:rPr>
              <w:t>not specialized</w:t>
            </w:r>
          </w:p>
          <w:bookmarkEnd w:id="2603"/>
        </w:tc>
      </w:tr>
    </w:tbl>
    <w:bookmarkStart w:id="2604" w:name="sect_A_5_3_12"/>
    <w:p>
      <w:pPr>
        <w:spacing w:before="180" w:after="0" w:line="240" w:lineRule="auto"/>
      </w:pPr>
      <w:r>
        <w:rPr>
          <w:rFonts w:ascii="Arial" w:hAnsi="Arial"/>
          <w:b/>
          <w:color w:val="000000"/>
          <w:sz w:val="26"/>
        </w:rPr>
        <w:t>A.5.3.12 User Authentication</w:t>
      </w:r>
    </w:p>
    <w:bookmarkEnd w:id="2604"/>
    <w:bookmarkStart w:id="2605" w:name="para_e69352a1_1f55_490c_b3d4_1495debede"/>
    <w:p>
      <w:pPr>
        <w:spacing w:before="180" w:after="0" w:line="240" w:lineRule="auto"/>
        <w:jc w:val="both"/>
      </w:pPr>
      <w:r>
        <w:rPr>
          <w:rFonts w:ascii="Arial" w:hAnsi="Arial"/>
          <w:color w:val="000000"/>
          <w:sz w:val="18"/>
        </w:rPr>
        <w:t>This message describes the event that a user has attempted to log on or log off. This report can be made regardless of whether the attempt was successful or not. No Participant Objects are needed for this message.</w:t>
      </w:r>
    </w:p>
    <w:bookmarkEnd w:id="2605"/>
    <w:bookmarkStart w:id="2606" w:name="idm95266640960"/>
    <w:p>
      <w:pPr>
        <w:keepNext/>
        <w:spacing w:before="180" w:after="0" w:line="240" w:lineRule="auto"/>
        <w:ind w:left="360" w:right="360" w:firstLine="0"/>
        <w:jc w:val="both"/>
      </w:pPr>
      <w:r>
        <w:rPr>
          <w:rFonts w:ascii="Arial" w:hAnsi="Arial"/>
          <w:color w:val="000000"/>
          <w:sz w:val="18"/>
        </w:rPr>
        <w:t>Note</w:t>
      </w:r>
    </w:p>
    <w:bookmarkEnd w:id="2606"/>
    <w:bookmarkStart w:id="2607" w:name="para_5dc0df94_8afb_47e6_937c_79d1b073ba"/>
    <w:p>
      <w:pPr>
        <w:spacing w:before="180" w:after="0" w:line="240" w:lineRule="auto"/>
        <w:ind w:left="360" w:right="360" w:firstLine="0"/>
        <w:jc w:val="both"/>
      </w:pPr>
      <w:r>
        <w:rPr>
          <w:rFonts w:ascii="Arial" w:hAnsi="Arial"/>
          <w:color w:val="000000"/>
          <w:sz w:val="18"/>
        </w:rPr>
        <w:t>The user usually has UserIsRequestor TRUE, but in the case of a logout timer, the Node might be the UserIsRequestor.</w:t>
      </w:r>
    </w:p>
    <w:bookmarkEnd w:id="2607"/>
    <w:bookmarkStart w:id="2608" w:name="table_A_5_3_12_1"/>
    <w:p>
      <w:pPr>
        <w:keepNext/>
        <w:spacing w:before="216" w:after="0" w:line="240" w:lineRule="auto"/>
        <w:jc w:val="center"/>
      </w:pPr>
      <w:r>
        <w:rPr>
          <w:rFonts w:ascii="Arial" w:hAnsi="Arial"/>
          <w:b/>
          <w:color w:val="000000"/>
          <w:sz w:val="22"/>
        </w:rPr>
        <w:t>Table A.5.3.12-1. Audit Message for User Authentication</w:t>
      </w:r>
    </w:p>
    <w:bookmarkEnd w:id="2608"/>
    <w:p>
      <w:pPr>
        <w:spacing w:before="0" w:after="0" w:line="240" w:lineRule="auto"/>
        <w:rPr>
          <w:sz w:val="13"/>
        </w:rPr>
      </w:pPr>
    </w:p>
    <w:tbl>
      <w:tblPr>
        <w:tblInd w:w="45" w:type="dxa"/>
        <w:tblLayout w:type="fixed"/>
      </w:tblPr>
      <w:tblGrid>
        <w:gridCol w:w="3865"/>
        <w:gridCol w:w="2601"/>
        <w:gridCol w:w="480"/>
        <w:gridCol w:w="349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09" w:name="para_dc6e644d_11a2_4939_bba7_fcc154a2ea"/>
          <w:p>
            <w:pPr>
              <w:keepNext/>
              <w:spacing w:before="180" w:after="0" w:line="240" w:lineRule="auto"/>
              <w:jc w:val="center"/>
            </w:pPr>
            <w:r>
              <w:rPr>
                <w:rFonts w:ascii="Arial" w:hAnsi="Arial"/>
                <w:b/>
                <w:color w:val="000000"/>
                <w:sz w:val="18"/>
              </w:rPr>
              <w:t>Real World Entities</w:t>
            </w:r>
          </w:p>
          <w:bookmarkEnd w:id="26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0" w:name="para_f145b6a9_464e_4123_a9b8_659192fe4d"/>
          <w:p>
            <w:pPr>
              <w:spacing w:before="180" w:after="0" w:line="240" w:lineRule="auto"/>
              <w:jc w:val="center"/>
            </w:pPr>
            <w:r>
              <w:rPr>
                <w:rFonts w:ascii="Arial" w:hAnsi="Arial"/>
                <w:b/>
                <w:color w:val="000000"/>
                <w:sz w:val="18"/>
              </w:rPr>
              <w:t>Field Name</w:t>
            </w:r>
          </w:p>
          <w:bookmarkEnd w:id="26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1" w:name="para_8a7f9ad5_04ae_49e4_97e7_28c71c4fab"/>
          <w:p>
            <w:pPr>
              <w:spacing w:before="180" w:after="0" w:line="240" w:lineRule="auto"/>
              <w:jc w:val="center"/>
            </w:pPr>
            <w:r>
              <w:rPr>
                <w:rFonts w:ascii="Arial" w:hAnsi="Arial"/>
                <w:b/>
                <w:color w:val="000000"/>
                <w:sz w:val="18"/>
              </w:rPr>
              <w:t>Opt.</w:t>
            </w:r>
          </w:p>
          <w:bookmarkEnd w:id="261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12" w:name="para_58398200_70bd_46fc_b029_29d9518132"/>
          <w:p>
            <w:pPr>
              <w:spacing w:before="180" w:after="0" w:line="240" w:lineRule="auto"/>
              <w:jc w:val="center"/>
            </w:pPr>
            <w:r>
              <w:rPr>
                <w:rFonts w:ascii="Arial" w:hAnsi="Arial"/>
                <w:b/>
                <w:color w:val="000000"/>
                <w:sz w:val="18"/>
              </w:rPr>
              <w:t>Value Constraints</w:t>
            </w:r>
          </w:p>
          <w:bookmarkEnd w:id="2612"/>
        </w:tc>
      </w:tr>
      <w:tr>
        <w:tblPrEx/>
        <w:trPr/>
        <w:tc>
          <w:tcPr>
            <w:vMerge w:val="restart"/>
            <w:tcBorders>
              <w:left w:val="single" w:sz="4" w:color="000000"/>
              <w:right w:val="single" w:sz="4" w:color="000000"/>
            </w:tcBorders>
            <w:tcMar>
              <w:top w:w="40" w:type="dxa"/>
              <w:left w:w="40" w:type="dxa"/>
              <w:right w:w="40" w:type="dxa"/>
            </w:tcMar>
            <w:vAlign w:val="top"/>
          </w:tcPr>
          <w:bookmarkStart w:id="2613" w:name="para_d5252e8e_b74c_4ee2_b9e5_2f299f8a5b"/>
          <w:p>
            <w:pPr>
              <w:spacing w:before="180" w:after="0" w:line="240" w:lineRule="auto"/>
            </w:pPr>
            <w:r>
              <w:rPr>
                <w:rFonts w:ascii="Arial" w:hAnsi="Arial"/>
                <w:color w:val="000000"/>
                <w:sz w:val="18"/>
              </w:rPr>
              <w:t>Event</w:t>
            </w:r>
          </w:p>
          <w:bookmarkEnd w:id="2613"/>
        </w:tc>
        <w:tc>
          <w:tcPr>
            <w:tcBorders>
              <w:bottom w:val="single" w:sz="4" w:color="000000"/>
              <w:right w:val="single" w:sz="4" w:color="000000"/>
            </w:tcBorders>
            <w:tcMar>
              <w:top w:w="40" w:type="dxa"/>
              <w:left w:w="40" w:type="dxa"/>
              <w:bottom w:w="40" w:type="dxa"/>
              <w:right w:w="40" w:type="dxa"/>
            </w:tcMar>
            <w:vAlign w:val="top"/>
          </w:tcPr>
          <w:bookmarkStart w:id="2614" w:name="para_2bba08ff_1c30_4da3_9602_3928a7f46d"/>
          <w:p>
            <w:pPr>
              <w:spacing w:before="180" w:after="0" w:line="240" w:lineRule="auto"/>
            </w:pPr>
            <w:r>
              <w:rPr>
                <w:rFonts w:ascii="Arial" w:hAnsi="Arial"/>
                <w:color w:val="000000"/>
                <w:sz w:val="18"/>
              </w:rPr>
              <w:t>EventID</w:t>
            </w:r>
          </w:p>
          <w:bookmarkEnd w:id="2614"/>
        </w:tc>
        <w:tc>
          <w:tcPr>
            <w:tcBorders>
              <w:bottom w:val="single" w:sz="4" w:color="000000"/>
              <w:right w:val="single" w:sz="4" w:color="000000"/>
            </w:tcBorders>
            <w:tcMar>
              <w:top w:w="40" w:type="dxa"/>
              <w:left w:w="40" w:type="dxa"/>
              <w:bottom w:w="40" w:type="dxa"/>
              <w:right w:w="40" w:type="dxa"/>
            </w:tcMar>
            <w:vAlign w:val="top"/>
          </w:tcPr>
          <w:bookmarkStart w:id="2615" w:name="para_ae242932_1587_4fbc_be92_22d2c9bbc2"/>
          <w:p>
            <w:pPr>
              <w:spacing w:before="180" w:after="0" w:line="240" w:lineRule="auto"/>
              <w:jc w:val="center"/>
            </w:pPr>
            <w:r>
              <w:rPr>
                <w:rFonts w:ascii="Arial" w:hAnsi="Arial"/>
                <w:color w:val="000000"/>
                <w:sz w:val="18"/>
              </w:rPr>
              <w:t>M</w:t>
            </w:r>
          </w:p>
          <w:bookmarkEnd w:id="2615"/>
        </w:tc>
        <w:tc>
          <w:tcPr>
            <w:tcBorders>
              <w:bottom w:val="single" w:sz="4" w:color="000000"/>
              <w:right w:val="single" w:sz="4" w:color="000000"/>
            </w:tcBorders>
            <w:tcMar>
              <w:top w:w="40" w:type="dxa"/>
              <w:left w:w="40" w:type="dxa"/>
              <w:bottom w:w="40" w:type="dxa"/>
              <w:right w:w="40" w:type="dxa"/>
            </w:tcMar>
            <w:vAlign w:val="top"/>
          </w:tcPr>
          <w:bookmarkStart w:id="2616" w:name="para_61ca1586_1094_441f_ba91_1cf004a0ff"/>
          <w:p>
            <w:pPr>
              <w:spacing w:before="180" w:after="0" w:line="240" w:lineRule="auto"/>
            </w:pPr>
            <w:r>
              <w:rPr>
                <w:rFonts w:ascii="Arial" w:hAnsi="Arial"/>
                <w:color w:val="000000"/>
                <w:sz w:val="18"/>
              </w:rPr>
              <w:t xml:space="preserve">EV </w:t>
            </w:r>
            <w:hyperlink r:id="r154">
              <w:r>
                <w:rPr>
                  <w:rFonts w:ascii="Arial" w:hAnsi="Arial"/>
                  <w:color w:val="000000"/>
                  <w:sz w:val="18"/>
                </w:rPr>
                <w:t>(110114, DCM, "User Authentication")</w:t>
              </w:r>
            </w:hyperlink>
          </w:p>
          <w:bookmarkEnd w:id="26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17" w:name="para_f7fb76a2_a293_40f8_adaa_18c3165eaa"/>
          <w:p>
            <w:pPr>
              <w:spacing w:before="180" w:after="0" w:line="240" w:lineRule="auto"/>
            </w:pPr>
            <w:r>
              <w:rPr>
                <w:rFonts w:ascii="Arial" w:hAnsi="Arial"/>
                <w:color w:val="000000"/>
                <w:sz w:val="18"/>
              </w:rPr>
              <w:t>EventActionCode</w:t>
            </w:r>
          </w:p>
          <w:bookmarkEnd w:id="2617"/>
        </w:tc>
        <w:tc>
          <w:tcPr>
            <w:tcBorders>
              <w:bottom w:val="single" w:sz="4" w:color="000000"/>
              <w:right w:val="single" w:sz="4" w:color="000000"/>
            </w:tcBorders>
            <w:tcMar>
              <w:top w:w="40" w:type="dxa"/>
              <w:left w:w="40" w:type="dxa"/>
              <w:bottom w:w="40" w:type="dxa"/>
              <w:right w:w="40" w:type="dxa"/>
            </w:tcMar>
            <w:vAlign w:val="top"/>
          </w:tcPr>
          <w:bookmarkStart w:id="2618" w:name="para_9418e67f_b28a_4612_9325_b98e7efb23"/>
          <w:p>
            <w:pPr>
              <w:spacing w:before="180" w:after="0" w:line="240" w:lineRule="auto"/>
              <w:jc w:val="center"/>
            </w:pPr>
            <w:r>
              <w:rPr>
                <w:rFonts w:ascii="Arial" w:hAnsi="Arial"/>
                <w:color w:val="000000"/>
                <w:sz w:val="18"/>
              </w:rPr>
              <w:t>M</w:t>
            </w:r>
          </w:p>
          <w:bookmarkEnd w:id="2618"/>
        </w:tc>
        <w:tc>
          <w:tcPr>
            <w:tcBorders>
              <w:bottom w:val="single" w:sz="4" w:color="000000"/>
              <w:right w:val="single" w:sz="4" w:color="000000"/>
            </w:tcBorders>
            <w:tcMar>
              <w:top w:w="40" w:type="dxa"/>
              <w:left w:w="40" w:type="dxa"/>
              <w:bottom w:w="40" w:type="dxa"/>
              <w:right w:w="40" w:type="dxa"/>
            </w:tcMar>
            <w:vAlign w:val="top"/>
          </w:tcPr>
          <w:bookmarkStart w:id="2619" w:name="para_f32c9174_d9a8_49d1_9ead_fdd3842be0"/>
          <w:p>
            <w:pPr>
              <w:spacing w:before="180" w:after="0" w:line="240" w:lineRule="auto"/>
            </w:pPr>
            <w:r>
              <w:rPr>
                <w:rFonts w:ascii="Arial" w:hAnsi="Arial"/>
                <w:color w:val="000000"/>
                <w:sz w:val="18"/>
              </w:rPr>
              <w:t>Shall be: E = Execute</w:t>
            </w:r>
          </w:p>
          <w:bookmarkEnd w:id="26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0" w:name="para_d7750740_a7b1_4415_bfe6_7cc89fb85e"/>
          <w:p>
            <w:pPr>
              <w:spacing w:before="180" w:after="0" w:line="240" w:lineRule="auto"/>
            </w:pPr>
            <w:r>
              <w:rPr>
                <w:rFonts w:ascii="Arial" w:hAnsi="Arial"/>
                <w:color w:val="000000"/>
                <w:sz w:val="18"/>
              </w:rPr>
              <w:t>EventDateTime</w:t>
            </w:r>
          </w:p>
          <w:bookmarkEnd w:id="2620"/>
        </w:tc>
        <w:tc>
          <w:tcPr>
            <w:tcBorders>
              <w:bottom w:val="single" w:sz="4" w:color="000000"/>
              <w:right w:val="single" w:sz="4" w:color="000000"/>
            </w:tcBorders>
            <w:tcMar>
              <w:top w:w="40" w:type="dxa"/>
              <w:left w:w="40" w:type="dxa"/>
              <w:bottom w:w="40" w:type="dxa"/>
              <w:right w:w="40" w:type="dxa"/>
            </w:tcMar>
            <w:vAlign w:val="top"/>
          </w:tcPr>
          <w:bookmarkStart w:id="2621" w:name="para_bab61a95_0b56_4eba_9a04_102bbe8b89"/>
          <w:p>
            <w:pPr>
              <w:spacing w:before="180" w:after="0" w:line="240" w:lineRule="auto"/>
              <w:jc w:val="center"/>
            </w:pPr>
            <w:r>
              <w:rPr>
                <w:rFonts w:ascii="Arial" w:hAnsi="Arial"/>
                <w:color w:val="000000"/>
                <w:sz w:val="18"/>
              </w:rPr>
              <w:t>M</w:t>
            </w:r>
          </w:p>
          <w:bookmarkEnd w:id="2621"/>
        </w:tc>
        <w:tc>
          <w:tcPr>
            <w:tcBorders>
              <w:bottom w:val="single" w:sz="4" w:color="000000"/>
              <w:right w:val="single" w:sz="4" w:color="000000"/>
            </w:tcBorders>
            <w:tcMar>
              <w:top w:w="40" w:type="dxa"/>
              <w:left w:w="40" w:type="dxa"/>
              <w:bottom w:w="40" w:type="dxa"/>
              <w:right w:w="40" w:type="dxa"/>
            </w:tcMar>
            <w:vAlign w:val="top"/>
          </w:tcPr>
          <w:bookmarkStart w:id="2622" w:name="para_d60772df_6eb7_4b56_b9ab_d52283ce6a"/>
          <w:p>
            <w:pPr>
              <w:spacing w:before="180" w:after="0" w:line="240" w:lineRule="auto"/>
            </w:pPr>
            <w:r>
              <w:rPr>
                <w:rFonts w:ascii="Arial" w:hAnsi="Arial"/>
                <w:color w:val="000000"/>
                <w:sz w:val="18"/>
              </w:rPr>
              <w:t>not specialized</w:t>
            </w:r>
          </w:p>
          <w:bookmarkEnd w:id="26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3" w:name="para_91bd4936_7c15_45ab_8ba2_9daeb201de"/>
          <w:p>
            <w:pPr>
              <w:spacing w:before="180" w:after="0" w:line="240" w:lineRule="auto"/>
            </w:pPr>
            <w:r>
              <w:rPr>
                <w:rFonts w:ascii="Arial" w:hAnsi="Arial"/>
                <w:color w:val="000000"/>
                <w:sz w:val="18"/>
              </w:rPr>
              <w:t>EventOutcomeIndicator</w:t>
            </w:r>
          </w:p>
          <w:bookmarkEnd w:id="2623"/>
        </w:tc>
        <w:tc>
          <w:tcPr>
            <w:tcBorders>
              <w:bottom w:val="single" w:sz="4" w:color="000000"/>
              <w:right w:val="single" w:sz="4" w:color="000000"/>
            </w:tcBorders>
            <w:tcMar>
              <w:top w:w="40" w:type="dxa"/>
              <w:left w:w="40" w:type="dxa"/>
              <w:bottom w:w="40" w:type="dxa"/>
              <w:right w:w="40" w:type="dxa"/>
            </w:tcMar>
            <w:vAlign w:val="top"/>
          </w:tcPr>
          <w:bookmarkStart w:id="2624" w:name="para_d62b238c_e265_4a6a_b8b4_9316415c1e"/>
          <w:p>
            <w:pPr>
              <w:spacing w:before="180" w:after="0" w:line="240" w:lineRule="auto"/>
              <w:jc w:val="center"/>
            </w:pPr>
            <w:r>
              <w:rPr>
                <w:rFonts w:ascii="Arial" w:hAnsi="Arial"/>
                <w:color w:val="000000"/>
                <w:sz w:val="18"/>
              </w:rPr>
              <w:t>M</w:t>
            </w:r>
          </w:p>
          <w:bookmarkEnd w:id="2624"/>
        </w:tc>
        <w:tc>
          <w:tcPr>
            <w:tcBorders>
              <w:bottom w:val="single" w:sz="4" w:color="000000"/>
              <w:right w:val="single" w:sz="4" w:color="000000"/>
            </w:tcBorders>
            <w:tcMar>
              <w:top w:w="40" w:type="dxa"/>
              <w:left w:w="40" w:type="dxa"/>
              <w:bottom w:w="40" w:type="dxa"/>
              <w:right w:w="40" w:type="dxa"/>
            </w:tcMar>
            <w:vAlign w:val="top"/>
          </w:tcPr>
          <w:bookmarkStart w:id="2625" w:name="para_8cf6e7d0_a472_4f2a_bc59_a2c24b25c7"/>
          <w:p>
            <w:pPr>
              <w:spacing w:before="180" w:after="0" w:line="240" w:lineRule="auto"/>
            </w:pPr>
            <w:r>
              <w:rPr>
                <w:rFonts w:ascii="Arial" w:hAnsi="Arial"/>
                <w:color w:val="000000"/>
                <w:sz w:val="18"/>
              </w:rPr>
              <w:t>not specialized</w:t>
            </w:r>
          </w:p>
          <w:bookmarkEnd w:id="26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26" w:name="para_f4411186_81a2_49ed_b7df_a642847a51"/>
          <w:p>
            <w:pPr>
              <w:spacing w:before="180" w:after="0" w:line="240" w:lineRule="auto"/>
            </w:pPr>
            <w:r>
              <w:rPr>
                <w:rFonts w:ascii="Arial" w:hAnsi="Arial"/>
                <w:color w:val="000000"/>
                <w:sz w:val="18"/>
              </w:rPr>
              <w:t>EventTypeCode</w:t>
            </w:r>
          </w:p>
          <w:bookmarkEnd w:id="2626"/>
        </w:tc>
        <w:tc>
          <w:tcPr>
            <w:tcBorders>
              <w:bottom w:val="single" w:sz="4" w:color="000000"/>
              <w:right w:val="single" w:sz="4" w:color="000000"/>
            </w:tcBorders>
            <w:tcMar>
              <w:top w:w="40" w:type="dxa"/>
              <w:left w:w="40" w:type="dxa"/>
              <w:bottom w:w="40" w:type="dxa"/>
              <w:right w:w="40" w:type="dxa"/>
            </w:tcMar>
            <w:vAlign w:val="top"/>
          </w:tcPr>
          <w:bookmarkStart w:id="2627" w:name="para_c362610b_ee49_4189_ae28_bb5690b914"/>
          <w:p>
            <w:pPr>
              <w:spacing w:before="180" w:after="0" w:line="240" w:lineRule="auto"/>
              <w:jc w:val="center"/>
            </w:pPr>
            <w:r>
              <w:rPr>
                <w:rFonts w:ascii="Arial" w:hAnsi="Arial"/>
                <w:color w:val="000000"/>
                <w:sz w:val="18"/>
              </w:rPr>
              <w:t>M</w:t>
            </w:r>
          </w:p>
          <w:bookmarkEnd w:id="2627"/>
        </w:tc>
        <w:tc>
          <w:tcPr>
            <w:tcBorders>
              <w:bottom w:val="single" w:sz="4" w:color="000000"/>
              <w:right w:val="single" w:sz="4" w:color="000000"/>
            </w:tcBorders>
            <w:tcMar>
              <w:top w:w="40" w:type="dxa"/>
              <w:left w:w="40" w:type="dxa"/>
              <w:bottom w:w="40" w:type="dxa"/>
              <w:right w:w="40" w:type="dxa"/>
            </w:tcMar>
            <w:vAlign w:val="top"/>
          </w:tcPr>
          <w:bookmarkStart w:id="2628" w:name="para_b3d2b953_9700_4cd6_88a0_fc08c0795c"/>
          <w:p>
            <w:pPr>
              <w:spacing w:before="180" w:after="0" w:line="240" w:lineRule="auto"/>
            </w:pPr>
            <w:r>
              <w:rPr>
                <w:rFonts w:ascii="Arial" w:hAnsi="Arial"/>
                <w:color w:val="000000"/>
                <w:sz w:val="18"/>
              </w:rPr>
              <w:t>Defined Terms:</w:t>
            </w:r>
          </w:p>
          <w:bookmarkEnd w:id="2628"/>
          <w:bookmarkStart w:id="2629" w:name="para_2e76cdb0_8409_4fd2_bb1d_b792c8ff33"/>
          <w:p>
            <w:pPr>
              <w:spacing w:before="180" w:after="0" w:line="240" w:lineRule="auto"/>
            </w:pPr>
            <w:r>
              <w:rPr>
                <w:rFonts w:ascii="Arial" w:hAnsi="Arial"/>
                <w:color w:val="000000"/>
                <w:sz w:val="18"/>
              </w:rPr>
              <w:t xml:space="preserve">EV </w:t>
            </w:r>
            <w:hyperlink r:id="r155">
              <w:r>
                <w:rPr>
                  <w:rFonts w:ascii="Arial" w:hAnsi="Arial"/>
                  <w:color w:val="000000"/>
                  <w:sz w:val="18"/>
                </w:rPr>
                <w:t>(110122, DCM, "Login")</w:t>
              </w:r>
            </w:hyperlink>
          </w:p>
          <w:bookmarkEnd w:id="2629"/>
          <w:bookmarkStart w:id="2630" w:name="para_dc8eac5f_70c9_4b27_8843_1151d44836"/>
          <w:p>
            <w:pPr>
              <w:spacing w:before="180" w:after="0" w:line="240" w:lineRule="auto"/>
            </w:pPr>
            <w:r>
              <w:rPr>
                <w:rFonts w:ascii="Arial" w:hAnsi="Arial"/>
                <w:color w:val="000000"/>
                <w:sz w:val="18"/>
              </w:rPr>
              <w:t xml:space="preserve">EV </w:t>
            </w:r>
            <w:hyperlink r:id="r156">
              <w:r>
                <w:rPr>
                  <w:rFonts w:ascii="Arial" w:hAnsi="Arial"/>
                  <w:color w:val="000000"/>
                  <w:sz w:val="18"/>
                </w:rPr>
                <w:t>(110123, DCM, "Logout")</w:t>
              </w:r>
            </w:hyperlink>
          </w:p>
          <w:bookmarkEnd w:id="2630"/>
        </w:tc>
      </w:tr>
      <w:tr>
        <w:tblPrEx/>
        <w:trPr/>
        <w:tc>
          <w:tcPr>
            <w:vMerge w:val="restart"/>
            <w:tcBorders>
              <w:left w:val="single" w:sz="4" w:color="000000"/>
              <w:right w:val="single" w:sz="4" w:color="000000"/>
            </w:tcBorders>
            <w:tcMar>
              <w:top w:w="40" w:type="dxa"/>
              <w:left w:w="40" w:type="dxa"/>
              <w:right w:w="40" w:type="dxa"/>
            </w:tcMar>
            <w:vAlign w:val="top"/>
          </w:tcPr>
          <w:bookmarkStart w:id="2631" w:name="para_ebc3b7d6_ac9b_4f69_bee2_8fe4885664"/>
          <w:p>
            <w:pPr>
              <w:spacing w:before="180" w:after="0" w:line="240" w:lineRule="auto"/>
            </w:pPr>
            <w:r>
              <w:rPr>
                <w:rFonts w:ascii="Arial" w:hAnsi="Arial"/>
                <w:color w:val="000000"/>
                <w:sz w:val="18"/>
              </w:rPr>
              <w:t>Active Participant:</w:t>
            </w:r>
          </w:p>
          <w:bookmarkEnd w:id="2631"/>
          <w:bookmarkStart w:id="2632" w:name="para_1cb392a4_4976_423c_8dd2_70ed3e50d4"/>
          <w:p>
            <w:pPr>
              <w:spacing w:before="180" w:after="0" w:line="240" w:lineRule="auto"/>
            </w:pPr>
            <w:r>
              <w:rPr>
                <w:rFonts w:ascii="Arial" w:hAnsi="Arial"/>
                <w:color w:val="000000"/>
                <w:sz w:val="18"/>
              </w:rPr>
              <w:t>Person Authenticated or claimed</w:t>
            </w:r>
          </w:p>
          <w:bookmarkEnd w:id="2632"/>
          <w:bookmarkStart w:id="2633" w:name="para_f0f7f8ee_3e5f_4c3e_8b80_6aa165abf9"/>
          <w:p>
            <w:pPr>
              <w:spacing w:before="180" w:after="0" w:line="240" w:lineRule="auto"/>
            </w:pPr>
            <w:r>
              <w:rPr>
                <w:rFonts w:ascii="Arial" w:hAnsi="Arial"/>
                <w:color w:val="000000"/>
                <w:sz w:val="18"/>
              </w:rPr>
              <w:t>(1)</w:t>
            </w:r>
          </w:p>
          <w:bookmarkEnd w:id="2633"/>
        </w:tc>
        <w:tc>
          <w:tcPr>
            <w:tcBorders>
              <w:bottom w:val="single" w:sz="4" w:color="000000"/>
              <w:right w:val="single" w:sz="4" w:color="000000"/>
            </w:tcBorders>
            <w:tcMar>
              <w:top w:w="40" w:type="dxa"/>
              <w:left w:w="40" w:type="dxa"/>
              <w:bottom w:w="40" w:type="dxa"/>
              <w:right w:w="40" w:type="dxa"/>
            </w:tcMar>
            <w:vAlign w:val="top"/>
          </w:tcPr>
          <w:bookmarkStart w:id="2634" w:name="para_fe0a20c8_1681_49c4_91e2_4e45fa352a"/>
          <w:p>
            <w:pPr>
              <w:spacing w:before="180" w:after="0" w:line="240" w:lineRule="auto"/>
            </w:pPr>
            <w:r>
              <w:rPr>
                <w:rFonts w:ascii="Arial" w:hAnsi="Arial"/>
                <w:color w:val="000000"/>
                <w:sz w:val="18"/>
              </w:rPr>
              <w:t>UserID</w:t>
            </w:r>
          </w:p>
          <w:bookmarkEnd w:id="2634"/>
        </w:tc>
        <w:tc>
          <w:tcPr>
            <w:tcBorders>
              <w:bottom w:val="single" w:sz="4" w:color="000000"/>
              <w:right w:val="single" w:sz="4" w:color="000000"/>
            </w:tcBorders>
            <w:tcMar>
              <w:top w:w="40" w:type="dxa"/>
              <w:left w:w="40" w:type="dxa"/>
              <w:bottom w:w="40" w:type="dxa"/>
              <w:right w:w="40" w:type="dxa"/>
            </w:tcMar>
            <w:vAlign w:val="top"/>
          </w:tcPr>
          <w:bookmarkStart w:id="2635" w:name="para_607b0c42_9c38_4030_a86c_e36ffe994b"/>
          <w:p>
            <w:pPr>
              <w:spacing w:before="180" w:after="0" w:line="240" w:lineRule="auto"/>
              <w:jc w:val="center"/>
            </w:pPr>
            <w:r>
              <w:rPr>
                <w:rFonts w:ascii="Arial" w:hAnsi="Arial"/>
                <w:color w:val="000000"/>
                <w:sz w:val="18"/>
              </w:rPr>
              <w:t>M</w:t>
            </w:r>
          </w:p>
          <w:bookmarkEnd w:id="2635"/>
        </w:tc>
        <w:tc>
          <w:tcPr>
            <w:tcBorders>
              <w:bottom w:val="single" w:sz="4" w:color="000000"/>
              <w:right w:val="single" w:sz="4" w:color="000000"/>
            </w:tcBorders>
            <w:tcMar>
              <w:top w:w="40" w:type="dxa"/>
              <w:left w:w="40" w:type="dxa"/>
              <w:bottom w:w="40" w:type="dxa"/>
              <w:right w:w="40" w:type="dxa"/>
            </w:tcMar>
            <w:vAlign w:val="top"/>
          </w:tcPr>
          <w:bookmarkStart w:id="2636" w:name="para_82649ced_a38f_4db4_956b_4c85ca7633"/>
          <w:p>
            <w:pPr>
              <w:spacing w:before="180" w:after="0" w:line="240" w:lineRule="auto"/>
            </w:pPr>
            <w:r>
              <w:rPr>
                <w:rFonts w:ascii="Arial" w:hAnsi="Arial"/>
                <w:color w:val="000000"/>
                <w:sz w:val="18"/>
              </w:rPr>
              <w:t>not specialized</w:t>
            </w:r>
          </w:p>
          <w:bookmarkEnd w:id="26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37" w:name="para_f9262a09_f173_4ebb_9978_cfdd2fb9c2"/>
          <w:p>
            <w:pPr>
              <w:spacing w:before="180" w:after="0" w:line="240" w:lineRule="auto"/>
            </w:pPr>
            <w:r>
              <w:rPr>
                <w:rFonts w:ascii="Arial" w:hAnsi="Arial"/>
                <w:color w:val="000000"/>
                <w:sz w:val="18"/>
              </w:rPr>
              <w:t>AlternativeUserID</w:t>
            </w:r>
          </w:p>
          <w:bookmarkEnd w:id="2637"/>
        </w:tc>
        <w:tc>
          <w:tcPr>
            <w:tcBorders>
              <w:bottom w:val="single" w:sz="4" w:color="000000"/>
              <w:right w:val="single" w:sz="4" w:color="000000"/>
            </w:tcBorders>
            <w:tcMar>
              <w:top w:w="40" w:type="dxa"/>
              <w:left w:w="40" w:type="dxa"/>
              <w:bottom w:w="40" w:type="dxa"/>
              <w:right w:w="40" w:type="dxa"/>
            </w:tcMar>
            <w:vAlign w:val="top"/>
          </w:tcPr>
          <w:bookmarkStart w:id="2638" w:name="para_1301373b_83c6_407f_940c_836a87d72a"/>
          <w:p>
            <w:pPr>
              <w:spacing w:before="180" w:after="0" w:line="240" w:lineRule="auto"/>
              <w:jc w:val="center"/>
            </w:pPr>
            <w:r>
              <w:rPr>
                <w:rFonts w:ascii="Arial" w:hAnsi="Arial"/>
                <w:color w:val="000000"/>
                <w:sz w:val="18"/>
              </w:rPr>
              <w:t>U</w:t>
            </w:r>
          </w:p>
          <w:bookmarkEnd w:id="2638"/>
        </w:tc>
        <w:tc>
          <w:tcPr>
            <w:tcBorders>
              <w:bottom w:val="single" w:sz="4" w:color="000000"/>
              <w:right w:val="single" w:sz="4" w:color="000000"/>
            </w:tcBorders>
            <w:tcMar>
              <w:top w:w="40" w:type="dxa"/>
              <w:left w:w="40" w:type="dxa"/>
              <w:bottom w:w="40" w:type="dxa"/>
              <w:right w:w="40" w:type="dxa"/>
            </w:tcMar>
            <w:vAlign w:val="top"/>
          </w:tcPr>
          <w:bookmarkStart w:id="2639" w:name="para_92af7140_c697_4899_b4f4_5982413740"/>
          <w:p>
            <w:pPr>
              <w:spacing w:before="180" w:after="0" w:line="240" w:lineRule="auto"/>
            </w:pPr>
            <w:r>
              <w:rPr>
                <w:rFonts w:ascii="Arial" w:hAnsi="Arial"/>
                <w:color w:val="000000"/>
                <w:sz w:val="18"/>
              </w:rPr>
              <w:t>not specialized</w:t>
            </w:r>
          </w:p>
          <w:bookmarkEnd w:id="26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0" w:name="para_1bf319e0_8c77_4578_a311_3268317beb"/>
          <w:p>
            <w:pPr>
              <w:spacing w:before="180" w:after="0" w:line="240" w:lineRule="auto"/>
            </w:pPr>
            <w:r>
              <w:rPr>
                <w:rFonts w:ascii="Arial" w:hAnsi="Arial"/>
                <w:color w:val="000000"/>
                <w:sz w:val="18"/>
              </w:rPr>
              <w:t>UserName</w:t>
            </w:r>
          </w:p>
          <w:bookmarkEnd w:id="2640"/>
        </w:tc>
        <w:tc>
          <w:tcPr>
            <w:tcBorders>
              <w:bottom w:val="single" w:sz="4" w:color="000000"/>
              <w:right w:val="single" w:sz="4" w:color="000000"/>
            </w:tcBorders>
            <w:tcMar>
              <w:top w:w="40" w:type="dxa"/>
              <w:left w:w="40" w:type="dxa"/>
              <w:bottom w:w="40" w:type="dxa"/>
              <w:right w:w="40" w:type="dxa"/>
            </w:tcMar>
            <w:vAlign w:val="top"/>
          </w:tcPr>
          <w:bookmarkStart w:id="2641" w:name="para_0885085a_d691_4d01_ac6c_c866b0bb3f"/>
          <w:p>
            <w:pPr>
              <w:spacing w:before="180" w:after="0" w:line="240" w:lineRule="auto"/>
              <w:jc w:val="center"/>
            </w:pPr>
            <w:r>
              <w:rPr>
                <w:rFonts w:ascii="Arial" w:hAnsi="Arial"/>
                <w:color w:val="000000"/>
                <w:sz w:val="18"/>
              </w:rPr>
              <w:t>U</w:t>
            </w:r>
          </w:p>
          <w:bookmarkEnd w:id="2641"/>
        </w:tc>
        <w:tc>
          <w:tcPr>
            <w:tcBorders>
              <w:bottom w:val="single" w:sz="4" w:color="000000"/>
              <w:right w:val="single" w:sz="4" w:color="000000"/>
            </w:tcBorders>
            <w:tcMar>
              <w:top w:w="40" w:type="dxa"/>
              <w:left w:w="40" w:type="dxa"/>
              <w:bottom w:w="40" w:type="dxa"/>
              <w:right w:w="40" w:type="dxa"/>
            </w:tcMar>
            <w:vAlign w:val="top"/>
          </w:tcPr>
          <w:bookmarkStart w:id="2642" w:name="para_a36ee798_fcba_4346_8ac1_549ea6a113"/>
          <w:p>
            <w:pPr>
              <w:spacing w:before="180" w:after="0" w:line="240" w:lineRule="auto"/>
            </w:pPr>
            <w:r>
              <w:rPr>
                <w:rFonts w:ascii="Arial" w:hAnsi="Arial"/>
                <w:color w:val="000000"/>
                <w:sz w:val="18"/>
              </w:rPr>
              <w:t>not specialized</w:t>
            </w:r>
          </w:p>
          <w:bookmarkEnd w:id="264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3" w:name="para_b1196bc0_1b78_4dca_9f8e_ae1309f10b"/>
          <w:p>
            <w:pPr>
              <w:spacing w:before="180" w:after="0" w:line="240" w:lineRule="auto"/>
            </w:pPr>
            <w:r>
              <w:rPr>
                <w:rFonts w:ascii="Arial" w:hAnsi="Arial"/>
                <w:color w:val="000000"/>
                <w:sz w:val="18"/>
              </w:rPr>
              <w:t>UserIsRequestor</w:t>
            </w:r>
          </w:p>
          <w:bookmarkEnd w:id="2643"/>
        </w:tc>
        <w:tc>
          <w:tcPr>
            <w:tcBorders>
              <w:bottom w:val="single" w:sz="4" w:color="000000"/>
              <w:right w:val="single" w:sz="4" w:color="000000"/>
            </w:tcBorders>
            <w:tcMar>
              <w:top w:w="40" w:type="dxa"/>
              <w:left w:w="40" w:type="dxa"/>
              <w:bottom w:w="40" w:type="dxa"/>
              <w:right w:w="40" w:type="dxa"/>
            </w:tcMar>
            <w:vAlign w:val="top"/>
          </w:tcPr>
          <w:bookmarkStart w:id="2644" w:name="para_b4e11852_377e_4de1_a909_42cd376e69"/>
          <w:p>
            <w:pPr>
              <w:spacing w:before="180" w:after="0" w:line="240" w:lineRule="auto"/>
              <w:jc w:val="center"/>
            </w:pPr>
            <w:r>
              <w:rPr>
                <w:rFonts w:ascii="Arial" w:hAnsi="Arial"/>
                <w:color w:val="000000"/>
                <w:sz w:val="18"/>
              </w:rPr>
              <w:t>M</w:t>
            </w:r>
          </w:p>
          <w:bookmarkEnd w:id="2644"/>
        </w:tc>
        <w:tc>
          <w:tcPr>
            <w:tcBorders>
              <w:bottom w:val="single" w:sz="4" w:color="000000"/>
              <w:right w:val="single" w:sz="4" w:color="000000"/>
            </w:tcBorders>
            <w:tcMar>
              <w:top w:w="40" w:type="dxa"/>
              <w:left w:w="40" w:type="dxa"/>
              <w:bottom w:w="40" w:type="dxa"/>
              <w:right w:w="40" w:type="dxa"/>
            </w:tcMar>
            <w:vAlign w:val="top"/>
          </w:tcPr>
          <w:bookmarkStart w:id="2645" w:name="para_15f6a2ff_0d64_4f1f_93c0_659b341c1a"/>
          <w:p>
            <w:pPr>
              <w:spacing w:before="180" w:after="0" w:line="240" w:lineRule="auto"/>
            </w:pPr>
            <w:r>
              <w:rPr>
                <w:rFonts w:ascii="Arial" w:hAnsi="Arial"/>
                <w:color w:val="000000"/>
                <w:sz w:val="18"/>
              </w:rPr>
              <w:t>not specialized</w:t>
            </w:r>
          </w:p>
          <w:bookmarkEnd w:id="264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6" w:name="para_28389934_3bf4_4e13_921b_1a55b6b2b5"/>
          <w:p>
            <w:pPr>
              <w:spacing w:before="180" w:after="0" w:line="240" w:lineRule="auto"/>
            </w:pPr>
            <w:r>
              <w:rPr>
                <w:rFonts w:ascii="Arial" w:hAnsi="Arial"/>
                <w:color w:val="000000"/>
                <w:sz w:val="18"/>
              </w:rPr>
              <w:t>RoleIDCode</w:t>
            </w:r>
          </w:p>
          <w:bookmarkEnd w:id="2646"/>
        </w:tc>
        <w:tc>
          <w:tcPr>
            <w:tcBorders>
              <w:bottom w:val="single" w:sz="4" w:color="000000"/>
              <w:right w:val="single" w:sz="4" w:color="000000"/>
            </w:tcBorders>
            <w:tcMar>
              <w:top w:w="40" w:type="dxa"/>
              <w:left w:w="40" w:type="dxa"/>
              <w:bottom w:w="40" w:type="dxa"/>
              <w:right w:w="40" w:type="dxa"/>
            </w:tcMar>
            <w:vAlign w:val="top"/>
          </w:tcPr>
          <w:bookmarkStart w:id="2647" w:name="para_3f331707_07f9_41fa_a602_030c8913f7"/>
          <w:p>
            <w:pPr>
              <w:spacing w:before="180" w:after="0" w:line="240" w:lineRule="auto"/>
              <w:jc w:val="center"/>
            </w:pPr>
            <w:r>
              <w:rPr>
                <w:rFonts w:ascii="Arial" w:hAnsi="Arial"/>
                <w:color w:val="000000"/>
                <w:sz w:val="18"/>
              </w:rPr>
              <w:t>U</w:t>
            </w:r>
          </w:p>
          <w:bookmarkEnd w:id="2647"/>
        </w:tc>
        <w:tc>
          <w:tcPr>
            <w:tcBorders>
              <w:bottom w:val="single" w:sz="4" w:color="000000"/>
              <w:right w:val="single" w:sz="4" w:color="000000"/>
            </w:tcBorders>
            <w:tcMar>
              <w:top w:w="40" w:type="dxa"/>
              <w:left w:w="40" w:type="dxa"/>
              <w:bottom w:w="40" w:type="dxa"/>
              <w:right w:w="40" w:type="dxa"/>
            </w:tcMar>
            <w:vAlign w:val="top"/>
          </w:tcPr>
          <w:bookmarkStart w:id="2648" w:name="para_33238b8c_3ad4_4f8e_b66b_44e838417f"/>
          <w:p>
            <w:pPr>
              <w:spacing w:before="180" w:after="0" w:line="240" w:lineRule="auto"/>
            </w:pPr>
            <w:r>
              <w:rPr>
                <w:rFonts w:ascii="Arial" w:hAnsi="Arial"/>
                <w:color w:val="000000"/>
                <w:sz w:val="18"/>
              </w:rPr>
              <w:t>not specialized</w:t>
            </w:r>
          </w:p>
          <w:bookmarkEnd w:id="264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49" w:name="para_0efded65_713a_4aa7_828a_cf69b688b9"/>
          <w:p>
            <w:pPr>
              <w:spacing w:before="180" w:after="0" w:line="240" w:lineRule="auto"/>
            </w:pPr>
            <w:r>
              <w:rPr>
                <w:rFonts w:ascii="Arial" w:hAnsi="Arial"/>
                <w:color w:val="000000"/>
                <w:sz w:val="18"/>
              </w:rPr>
              <w:t>NetworkAccessPointTypeCode</w:t>
            </w:r>
          </w:p>
          <w:bookmarkEnd w:id="2649"/>
        </w:tc>
        <w:tc>
          <w:tcPr>
            <w:tcBorders>
              <w:bottom w:val="single" w:sz="4" w:color="000000"/>
              <w:right w:val="single" w:sz="4" w:color="000000"/>
            </w:tcBorders>
            <w:tcMar>
              <w:top w:w="40" w:type="dxa"/>
              <w:left w:w="40" w:type="dxa"/>
              <w:bottom w:w="40" w:type="dxa"/>
              <w:right w:w="40" w:type="dxa"/>
            </w:tcMar>
            <w:vAlign w:val="top"/>
          </w:tcPr>
          <w:bookmarkStart w:id="2650" w:name="para_11e9fb4a_b56e_40fc_b173_25cbdf03ac"/>
          <w:p>
            <w:pPr>
              <w:spacing w:before="180" w:after="0" w:line="240" w:lineRule="auto"/>
              <w:jc w:val="center"/>
            </w:pPr>
            <w:r>
              <w:rPr>
                <w:rFonts w:ascii="Arial" w:hAnsi="Arial"/>
                <w:color w:val="000000"/>
                <w:sz w:val="18"/>
              </w:rPr>
              <w:t>M</w:t>
            </w:r>
          </w:p>
          <w:bookmarkEnd w:id="2650"/>
        </w:tc>
        <w:tc>
          <w:tcPr>
            <w:tcBorders>
              <w:bottom w:val="single" w:sz="4" w:color="000000"/>
              <w:right w:val="single" w:sz="4" w:color="000000"/>
            </w:tcBorders>
            <w:tcMar>
              <w:top w:w="40" w:type="dxa"/>
              <w:left w:w="40" w:type="dxa"/>
              <w:bottom w:w="40" w:type="dxa"/>
              <w:right w:w="40" w:type="dxa"/>
            </w:tcMar>
            <w:vAlign w:val="top"/>
          </w:tcPr>
          <w:bookmarkStart w:id="2651" w:name="para_ce2bbe3c_85f1_4ce7_9fcf_bd10179afd"/>
          <w:p>
            <w:pPr>
              <w:spacing w:before="180" w:after="0" w:line="240" w:lineRule="auto"/>
            </w:pPr>
            <w:r>
              <w:rPr>
                <w:rFonts w:ascii="Arial" w:hAnsi="Arial"/>
                <w:color w:val="000000"/>
                <w:sz w:val="18"/>
              </w:rPr>
              <w:t>not specialized</w:t>
            </w:r>
          </w:p>
          <w:bookmarkEnd w:id="265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52" w:name="para_a37aa13d_0ce3_41b8_abd4_6f37bd896b"/>
          <w:p>
            <w:pPr>
              <w:spacing w:before="180" w:after="0" w:line="240" w:lineRule="auto"/>
            </w:pPr>
            <w:r>
              <w:rPr>
                <w:rFonts w:ascii="Arial" w:hAnsi="Arial"/>
                <w:color w:val="000000"/>
                <w:sz w:val="18"/>
              </w:rPr>
              <w:t>NetworkAccessPointID</w:t>
            </w:r>
          </w:p>
          <w:bookmarkEnd w:id="2652"/>
        </w:tc>
        <w:tc>
          <w:tcPr>
            <w:tcBorders>
              <w:bottom w:val="single" w:sz="4" w:color="000000"/>
              <w:right w:val="single" w:sz="4" w:color="000000"/>
            </w:tcBorders>
            <w:tcMar>
              <w:top w:w="40" w:type="dxa"/>
              <w:left w:w="40" w:type="dxa"/>
              <w:bottom w:w="40" w:type="dxa"/>
              <w:right w:w="40" w:type="dxa"/>
            </w:tcMar>
            <w:vAlign w:val="top"/>
          </w:tcPr>
          <w:bookmarkStart w:id="2653" w:name="para_f7a0ae0d_a37a_4885_9ccd_00afe5e12c"/>
          <w:p>
            <w:pPr>
              <w:spacing w:before="180" w:after="0" w:line="240" w:lineRule="auto"/>
              <w:jc w:val="center"/>
            </w:pPr>
            <w:r>
              <w:rPr>
                <w:rFonts w:ascii="Arial" w:hAnsi="Arial"/>
                <w:color w:val="000000"/>
                <w:sz w:val="18"/>
              </w:rPr>
              <w:t>M</w:t>
            </w:r>
          </w:p>
          <w:bookmarkEnd w:id="2653"/>
        </w:tc>
        <w:tc>
          <w:tcPr>
            <w:tcBorders>
              <w:bottom w:val="single" w:sz="4" w:color="000000"/>
              <w:right w:val="single" w:sz="4" w:color="000000"/>
            </w:tcBorders>
            <w:tcMar>
              <w:top w:w="40" w:type="dxa"/>
              <w:left w:w="40" w:type="dxa"/>
              <w:bottom w:w="40" w:type="dxa"/>
              <w:right w:w="40" w:type="dxa"/>
            </w:tcMar>
            <w:vAlign w:val="top"/>
          </w:tcPr>
          <w:bookmarkStart w:id="2654" w:name="para_212a0a90_32f7_480d_b842_9aec51d47a"/>
          <w:p>
            <w:pPr>
              <w:spacing w:before="180" w:after="0" w:line="240" w:lineRule="auto"/>
            </w:pPr>
            <w:r>
              <w:rPr>
                <w:rFonts w:ascii="Arial" w:hAnsi="Arial"/>
                <w:color w:val="000000"/>
                <w:sz w:val="18"/>
              </w:rPr>
              <w:t>not specialized</w:t>
            </w:r>
          </w:p>
          <w:bookmarkEnd w:id="2654"/>
        </w:tc>
      </w:tr>
      <w:tr>
        <w:tblPrEx/>
        <w:trPr/>
        <w:tc>
          <w:tcPr>
            <w:vMerge w:val="restart"/>
            <w:tcBorders>
              <w:left w:val="single" w:sz="4" w:color="000000"/>
              <w:right w:val="single" w:sz="4" w:color="000000"/>
            </w:tcBorders>
            <w:tcMar>
              <w:top w:w="40" w:type="dxa"/>
              <w:left w:w="40" w:type="dxa"/>
              <w:right w:w="40" w:type="dxa"/>
            </w:tcMar>
            <w:vAlign w:val="top"/>
          </w:tcPr>
          <w:bookmarkStart w:id="2655" w:name="para_0751ffdf_bb8c_44ca_bbdd_b0a335fd0d"/>
          <w:p>
            <w:pPr>
              <w:spacing w:before="180" w:after="0" w:line="240" w:lineRule="auto"/>
            </w:pPr>
            <w:r>
              <w:rPr>
                <w:rFonts w:ascii="Arial" w:hAnsi="Arial"/>
                <w:color w:val="000000"/>
                <w:sz w:val="18"/>
              </w:rPr>
              <w:t>Active Participant:</w:t>
            </w:r>
          </w:p>
          <w:bookmarkEnd w:id="2655"/>
          <w:bookmarkStart w:id="2656" w:name="para_01d621f6_693a_4b51_a600_d8a588b206"/>
          <w:p>
            <w:pPr>
              <w:spacing w:before="180" w:after="0" w:line="240" w:lineRule="auto"/>
            </w:pPr>
            <w:r>
              <w:rPr>
                <w:rFonts w:ascii="Arial" w:hAnsi="Arial"/>
                <w:color w:val="000000"/>
                <w:sz w:val="18"/>
              </w:rPr>
              <w:t>Node or System performing authentication (0..1)</w:t>
            </w:r>
          </w:p>
          <w:bookmarkEnd w:id="2656"/>
        </w:tc>
        <w:tc>
          <w:tcPr>
            <w:tcBorders>
              <w:bottom w:val="single" w:sz="4" w:color="000000"/>
              <w:right w:val="single" w:sz="4" w:color="000000"/>
            </w:tcBorders>
            <w:tcMar>
              <w:top w:w="40" w:type="dxa"/>
              <w:left w:w="40" w:type="dxa"/>
              <w:bottom w:w="40" w:type="dxa"/>
              <w:right w:w="40" w:type="dxa"/>
            </w:tcMar>
            <w:vAlign w:val="top"/>
          </w:tcPr>
          <w:bookmarkStart w:id="2657" w:name="para_39ce1425_640a_4690_b754_51c782969f"/>
          <w:p>
            <w:pPr>
              <w:spacing w:before="180" w:after="0" w:line="240" w:lineRule="auto"/>
            </w:pPr>
            <w:r>
              <w:rPr>
                <w:rFonts w:ascii="Arial" w:hAnsi="Arial"/>
                <w:color w:val="000000"/>
                <w:sz w:val="18"/>
              </w:rPr>
              <w:t>UserID</w:t>
            </w:r>
          </w:p>
          <w:bookmarkEnd w:id="2657"/>
        </w:tc>
        <w:tc>
          <w:tcPr>
            <w:tcBorders>
              <w:bottom w:val="single" w:sz="4" w:color="000000"/>
              <w:right w:val="single" w:sz="4" w:color="000000"/>
            </w:tcBorders>
            <w:tcMar>
              <w:top w:w="40" w:type="dxa"/>
              <w:left w:w="40" w:type="dxa"/>
              <w:bottom w:w="40" w:type="dxa"/>
              <w:right w:w="40" w:type="dxa"/>
            </w:tcMar>
            <w:vAlign w:val="top"/>
          </w:tcPr>
          <w:bookmarkStart w:id="2658" w:name="para_1820d6b6_f6de_41b9_901e_d517763987"/>
          <w:p>
            <w:pPr>
              <w:spacing w:before="180" w:after="0" w:line="240" w:lineRule="auto"/>
              <w:jc w:val="center"/>
            </w:pPr>
            <w:r>
              <w:rPr>
                <w:rFonts w:ascii="Arial" w:hAnsi="Arial"/>
                <w:color w:val="000000"/>
                <w:sz w:val="18"/>
              </w:rPr>
              <w:t>M</w:t>
            </w:r>
          </w:p>
          <w:bookmarkEnd w:id="2658"/>
        </w:tc>
        <w:tc>
          <w:tcPr>
            <w:tcBorders>
              <w:bottom w:val="single" w:sz="4" w:color="000000"/>
              <w:right w:val="single" w:sz="4" w:color="000000"/>
            </w:tcBorders>
            <w:tcMar>
              <w:top w:w="40" w:type="dxa"/>
              <w:left w:w="40" w:type="dxa"/>
              <w:bottom w:w="40" w:type="dxa"/>
              <w:right w:w="40" w:type="dxa"/>
            </w:tcMar>
            <w:vAlign w:val="top"/>
          </w:tcPr>
          <w:bookmarkStart w:id="2659" w:name="para_27a72de2_f123_4084_8a3d_121593aadb"/>
          <w:p>
            <w:pPr>
              <w:spacing w:before="180" w:after="0" w:line="240" w:lineRule="auto"/>
            </w:pPr>
            <w:r>
              <w:rPr>
                <w:rFonts w:ascii="Arial" w:hAnsi="Arial"/>
                <w:color w:val="000000"/>
                <w:sz w:val="18"/>
              </w:rPr>
              <w:t>not specialized</w:t>
            </w:r>
          </w:p>
          <w:bookmarkEnd w:id="265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0" w:name="para_d098aa66_f82f_4fe1_941a_bc58f7b19b"/>
          <w:p>
            <w:pPr>
              <w:spacing w:before="180" w:after="0" w:line="240" w:lineRule="auto"/>
            </w:pPr>
            <w:r>
              <w:rPr>
                <w:rFonts w:ascii="Arial" w:hAnsi="Arial"/>
                <w:color w:val="000000"/>
                <w:sz w:val="18"/>
              </w:rPr>
              <w:t>AlternativeUserID</w:t>
            </w:r>
          </w:p>
          <w:bookmarkEnd w:id="2660"/>
        </w:tc>
        <w:tc>
          <w:tcPr>
            <w:tcBorders>
              <w:bottom w:val="single" w:sz="4" w:color="000000"/>
              <w:right w:val="single" w:sz="4" w:color="000000"/>
            </w:tcBorders>
            <w:tcMar>
              <w:top w:w="40" w:type="dxa"/>
              <w:left w:w="40" w:type="dxa"/>
              <w:bottom w:w="40" w:type="dxa"/>
              <w:right w:w="40" w:type="dxa"/>
            </w:tcMar>
            <w:vAlign w:val="top"/>
          </w:tcPr>
          <w:bookmarkStart w:id="2661" w:name="para_ffe10ece_78ec_4833_832a_800164942e"/>
          <w:p>
            <w:pPr>
              <w:spacing w:before="180" w:after="0" w:line="240" w:lineRule="auto"/>
              <w:jc w:val="center"/>
            </w:pPr>
            <w:r>
              <w:rPr>
                <w:rFonts w:ascii="Arial" w:hAnsi="Arial"/>
                <w:color w:val="000000"/>
                <w:sz w:val="18"/>
              </w:rPr>
              <w:t>U</w:t>
            </w:r>
          </w:p>
          <w:bookmarkEnd w:id="2661"/>
        </w:tc>
        <w:tc>
          <w:tcPr>
            <w:tcBorders>
              <w:bottom w:val="single" w:sz="4" w:color="000000"/>
              <w:right w:val="single" w:sz="4" w:color="000000"/>
            </w:tcBorders>
            <w:tcMar>
              <w:top w:w="40" w:type="dxa"/>
              <w:left w:w="40" w:type="dxa"/>
              <w:bottom w:w="40" w:type="dxa"/>
              <w:right w:w="40" w:type="dxa"/>
            </w:tcMar>
            <w:vAlign w:val="top"/>
          </w:tcPr>
          <w:bookmarkStart w:id="2662" w:name="para_33115749_14ab_48e6_a9bf_30b682919e"/>
          <w:p>
            <w:pPr>
              <w:spacing w:before="180" w:after="0" w:line="240" w:lineRule="auto"/>
            </w:pPr>
            <w:r>
              <w:rPr>
                <w:rFonts w:ascii="Arial" w:hAnsi="Arial"/>
                <w:color w:val="000000"/>
                <w:sz w:val="18"/>
              </w:rPr>
              <w:t>not specialized</w:t>
            </w:r>
          </w:p>
          <w:bookmarkEnd w:id="266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3" w:name="para_dfe7eaf4_8904_4c47_b284_9579589699"/>
          <w:p>
            <w:pPr>
              <w:spacing w:before="180" w:after="0" w:line="240" w:lineRule="auto"/>
            </w:pPr>
            <w:r>
              <w:rPr>
                <w:rFonts w:ascii="Arial" w:hAnsi="Arial"/>
                <w:color w:val="000000"/>
                <w:sz w:val="18"/>
              </w:rPr>
              <w:t>UserName</w:t>
            </w:r>
          </w:p>
          <w:bookmarkEnd w:id="2663"/>
        </w:tc>
        <w:tc>
          <w:tcPr>
            <w:tcBorders>
              <w:bottom w:val="single" w:sz="4" w:color="000000"/>
              <w:right w:val="single" w:sz="4" w:color="000000"/>
            </w:tcBorders>
            <w:tcMar>
              <w:top w:w="40" w:type="dxa"/>
              <w:left w:w="40" w:type="dxa"/>
              <w:bottom w:w="40" w:type="dxa"/>
              <w:right w:w="40" w:type="dxa"/>
            </w:tcMar>
            <w:vAlign w:val="top"/>
          </w:tcPr>
          <w:bookmarkStart w:id="2664" w:name="para_9d0f0380_2f1c_40fd_b710_f38c4e1bd2"/>
          <w:p>
            <w:pPr>
              <w:spacing w:before="180" w:after="0" w:line="240" w:lineRule="auto"/>
              <w:jc w:val="center"/>
            </w:pPr>
            <w:r>
              <w:rPr>
                <w:rFonts w:ascii="Arial" w:hAnsi="Arial"/>
                <w:color w:val="000000"/>
                <w:sz w:val="18"/>
              </w:rPr>
              <w:t>U</w:t>
            </w:r>
          </w:p>
          <w:bookmarkEnd w:id="2664"/>
        </w:tc>
        <w:tc>
          <w:tcPr>
            <w:tcBorders>
              <w:bottom w:val="single" w:sz="4" w:color="000000"/>
              <w:right w:val="single" w:sz="4" w:color="000000"/>
            </w:tcBorders>
            <w:tcMar>
              <w:top w:w="40" w:type="dxa"/>
              <w:left w:w="40" w:type="dxa"/>
              <w:bottom w:w="40" w:type="dxa"/>
              <w:right w:w="40" w:type="dxa"/>
            </w:tcMar>
            <w:vAlign w:val="top"/>
          </w:tcPr>
          <w:bookmarkStart w:id="2665" w:name="para_7d4a8648_2cac_4b95_877c_2e5e707b73"/>
          <w:p>
            <w:pPr>
              <w:spacing w:before="180" w:after="0" w:line="240" w:lineRule="auto"/>
            </w:pPr>
            <w:r>
              <w:rPr>
                <w:rFonts w:ascii="Arial" w:hAnsi="Arial"/>
                <w:color w:val="000000"/>
                <w:sz w:val="18"/>
              </w:rPr>
              <w:t>not specialized</w:t>
            </w:r>
          </w:p>
          <w:bookmarkEnd w:id="26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6" w:name="para_101abc00_f571_4454_b710_5b74031978"/>
          <w:p>
            <w:pPr>
              <w:spacing w:before="180" w:after="0" w:line="240" w:lineRule="auto"/>
            </w:pPr>
            <w:r>
              <w:rPr>
                <w:rFonts w:ascii="Arial" w:hAnsi="Arial"/>
                <w:color w:val="000000"/>
                <w:sz w:val="18"/>
              </w:rPr>
              <w:t>UserIsRequestor</w:t>
            </w:r>
          </w:p>
          <w:bookmarkEnd w:id="2666"/>
        </w:tc>
        <w:tc>
          <w:tcPr>
            <w:tcBorders>
              <w:bottom w:val="single" w:sz="4" w:color="000000"/>
              <w:right w:val="single" w:sz="4" w:color="000000"/>
            </w:tcBorders>
            <w:tcMar>
              <w:top w:w="40" w:type="dxa"/>
              <w:left w:w="40" w:type="dxa"/>
              <w:bottom w:w="40" w:type="dxa"/>
              <w:right w:w="40" w:type="dxa"/>
            </w:tcMar>
            <w:vAlign w:val="top"/>
          </w:tcPr>
          <w:bookmarkStart w:id="2667" w:name="para_b88e110d_8d4d_4ac5_a8f2_35447de15f"/>
          <w:p>
            <w:pPr>
              <w:spacing w:before="180" w:after="0" w:line="240" w:lineRule="auto"/>
              <w:jc w:val="center"/>
            </w:pPr>
            <w:r>
              <w:rPr>
                <w:rFonts w:ascii="Arial" w:hAnsi="Arial"/>
                <w:color w:val="000000"/>
                <w:sz w:val="18"/>
              </w:rPr>
              <w:t>M</w:t>
            </w:r>
          </w:p>
          <w:bookmarkEnd w:id="2667"/>
        </w:tc>
        <w:tc>
          <w:tcPr>
            <w:tcBorders>
              <w:bottom w:val="single" w:sz="4" w:color="000000"/>
              <w:right w:val="single" w:sz="4" w:color="000000"/>
            </w:tcBorders>
            <w:tcMar>
              <w:top w:w="40" w:type="dxa"/>
              <w:left w:w="40" w:type="dxa"/>
              <w:bottom w:w="40" w:type="dxa"/>
              <w:right w:w="40" w:type="dxa"/>
            </w:tcMar>
            <w:vAlign w:val="top"/>
          </w:tcPr>
          <w:bookmarkStart w:id="2668" w:name="para_5ca8e0c2_0e1a_4466_a404_91fdfa7a74"/>
          <w:p>
            <w:pPr>
              <w:spacing w:before="180" w:after="0" w:line="240" w:lineRule="auto"/>
            </w:pPr>
            <w:r>
              <w:rPr>
                <w:rFonts w:ascii="Arial" w:hAnsi="Arial"/>
                <w:color w:val="000000"/>
                <w:sz w:val="18"/>
              </w:rPr>
              <w:t>not specialized</w:t>
            </w:r>
          </w:p>
          <w:bookmarkEnd w:id="26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69" w:name="para_6440207e_f888_4090_8370_ade90cf384"/>
          <w:p>
            <w:pPr>
              <w:spacing w:before="180" w:after="0" w:line="240" w:lineRule="auto"/>
            </w:pPr>
            <w:r>
              <w:rPr>
                <w:rFonts w:ascii="Arial" w:hAnsi="Arial"/>
                <w:color w:val="000000"/>
                <w:sz w:val="18"/>
              </w:rPr>
              <w:t>RoleIDCode</w:t>
            </w:r>
          </w:p>
          <w:bookmarkEnd w:id="2669"/>
        </w:tc>
        <w:tc>
          <w:tcPr>
            <w:tcBorders>
              <w:bottom w:val="single" w:sz="4" w:color="000000"/>
              <w:right w:val="single" w:sz="4" w:color="000000"/>
            </w:tcBorders>
            <w:tcMar>
              <w:top w:w="40" w:type="dxa"/>
              <w:left w:w="40" w:type="dxa"/>
              <w:bottom w:w="40" w:type="dxa"/>
              <w:right w:w="40" w:type="dxa"/>
            </w:tcMar>
            <w:vAlign w:val="top"/>
          </w:tcPr>
          <w:bookmarkStart w:id="2670" w:name="para_ede1d19a_9a12_4185_95d3_9715861d3f"/>
          <w:p>
            <w:pPr>
              <w:spacing w:before="180" w:after="0" w:line="240" w:lineRule="auto"/>
              <w:jc w:val="center"/>
            </w:pPr>
            <w:r>
              <w:rPr>
                <w:rFonts w:ascii="Arial" w:hAnsi="Arial"/>
                <w:color w:val="000000"/>
                <w:sz w:val="18"/>
              </w:rPr>
              <w:t>U</w:t>
            </w:r>
          </w:p>
          <w:bookmarkEnd w:id="2670"/>
        </w:tc>
        <w:tc>
          <w:tcPr>
            <w:tcBorders>
              <w:bottom w:val="single" w:sz="4" w:color="000000"/>
              <w:right w:val="single" w:sz="4" w:color="000000"/>
            </w:tcBorders>
            <w:tcMar>
              <w:top w:w="40" w:type="dxa"/>
              <w:left w:w="40" w:type="dxa"/>
              <w:bottom w:w="40" w:type="dxa"/>
              <w:right w:w="40" w:type="dxa"/>
            </w:tcMar>
            <w:vAlign w:val="top"/>
          </w:tcPr>
          <w:bookmarkStart w:id="2671" w:name="para_092648a4_df62_40b5_8443_a0c86d642f"/>
          <w:p>
            <w:pPr>
              <w:spacing w:before="180" w:after="0" w:line="240" w:lineRule="auto"/>
            </w:pPr>
            <w:r>
              <w:rPr>
                <w:rFonts w:ascii="Arial" w:hAnsi="Arial"/>
                <w:color w:val="000000"/>
                <w:sz w:val="18"/>
              </w:rPr>
              <w:t>not specialized</w:t>
            </w:r>
          </w:p>
          <w:bookmarkEnd w:id="267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2" w:name="para_2c0ede81_3c0b_4827_a67c_27a02484af"/>
          <w:p>
            <w:pPr>
              <w:spacing w:before="180" w:after="0" w:line="240" w:lineRule="auto"/>
            </w:pPr>
            <w:r>
              <w:rPr>
                <w:rFonts w:ascii="Arial" w:hAnsi="Arial"/>
                <w:color w:val="000000"/>
                <w:sz w:val="18"/>
              </w:rPr>
              <w:t>NetworkAccessPointTypeCode</w:t>
            </w:r>
          </w:p>
          <w:bookmarkEnd w:id="2672"/>
        </w:tc>
        <w:tc>
          <w:tcPr>
            <w:tcBorders>
              <w:bottom w:val="single" w:sz="4" w:color="000000"/>
              <w:right w:val="single" w:sz="4" w:color="000000"/>
            </w:tcBorders>
            <w:tcMar>
              <w:top w:w="40" w:type="dxa"/>
              <w:left w:w="40" w:type="dxa"/>
              <w:bottom w:w="40" w:type="dxa"/>
              <w:right w:w="40" w:type="dxa"/>
            </w:tcMar>
            <w:vAlign w:val="top"/>
          </w:tcPr>
          <w:bookmarkStart w:id="2673" w:name="para_c7c93fc2_0fff_4083_be55_0a45c17afd"/>
          <w:p>
            <w:pPr>
              <w:spacing w:before="180" w:after="0" w:line="240" w:lineRule="auto"/>
              <w:jc w:val="center"/>
            </w:pPr>
            <w:r>
              <w:rPr>
                <w:rFonts w:ascii="Arial" w:hAnsi="Arial"/>
                <w:color w:val="000000"/>
                <w:sz w:val="18"/>
              </w:rPr>
              <w:t>U</w:t>
            </w:r>
          </w:p>
          <w:bookmarkEnd w:id="2673"/>
        </w:tc>
        <w:tc>
          <w:tcPr>
            <w:tcBorders>
              <w:bottom w:val="single" w:sz="4" w:color="000000"/>
              <w:right w:val="single" w:sz="4" w:color="000000"/>
            </w:tcBorders>
            <w:tcMar>
              <w:top w:w="40" w:type="dxa"/>
              <w:left w:w="40" w:type="dxa"/>
              <w:bottom w:w="40" w:type="dxa"/>
              <w:right w:w="40" w:type="dxa"/>
            </w:tcMar>
            <w:vAlign w:val="top"/>
          </w:tcPr>
          <w:bookmarkStart w:id="2674" w:name="para_a5136248_f836_4ef9_b5f9_97b8e4ff73"/>
          <w:p>
            <w:pPr>
              <w:spacing w:before="180" w:after="0" w:line="240" w:lineRule="auto"/>
            </w:pPr>
            <w:r>
              <w:rPr>
                <w:rFonts w:ascii="Arial" w:hAnsi="Arial"/>
                <w:color w:val="000000"/>
                <w:sz w:val="18"/>
              </w:rPr>
              <w:t>not specialized</w:t>
            </w:r>
          </w:p>
          <w:bookmarkEnd w:id="2674"/>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75" w:name="para_3318f4a1_d2e5_4c05_81f9_bdb86fdc0d"/>
          <w:p>
            <w:pPr>
              <w:spacing w:before="180" w:after="0" w:line="240" w:lineRule="auto"/>
            </w:pPr>
            <w:r>
              <w:rPr>
                <w:rFonts w:ascii="Arial" w:hAnsi="Arial"/>
                <w:color w:val="000000"/>
                <w:sz w:val="18"/>
              </w:rPr>
              <w:t>NetworkAccessPointID</w:t>
            </w:r>
          </w:p>
          <w:bookmarkEnd w:id="2675"/>
        </w:tc>
        <w:tc>
          <w:tcPr>
            <w:tcBorders>
              <w:bottom w:val="single" w:sz="4" w:color="000000"/>
              <w:right w:val="single" w:sz="4" w:color="000000"/>
            </w:tcBorders>
            <w:tcMar>
              <w:top w:w="40" w:type="dxa"/>
              <w:left w:w="40" w:type="dxa"/>
              <w:bottom w:w="40" w:type="dxa"/>
              <w:right w:w="40" w:type="dxa"/>
            </w:tcMar>
            <w:vAlign w:val="top"/>
          </w:tcPr>
          <w:bookmarkStart w:id="2676" w:name="para_e24e5c91_cb8c_4f13_ad39_9ddf0b0da0"/>
          <w:p>
            <w:pPr>
              <w:spacing w:before="180" w:after="0" w:line="240" w:lineRule="auto"/>
              <w:jc w:val="center"/>
            </w:pPr>
            <w:r>
              <w:rPr>
                <w:rFonts w:ascii="Arial" w:hAnsi="Arial"/>
                <w:color w:val="000000"/>
                <w:sz w:val="18"/>
              </w:rPr>
              <w:t>U</w:t>
            </w:r>
          </w:p>
          <w:bookmarkEnd w:id="2676"/>
        </w:tc>
        <w:tc>
          <w:tcPr>
            <w:tcBorders>
              <w:bottom w:val="single" w:sz="4" w:color="000000"/>
              <w:right w:val="single" w:sz="4" w:color="000000"/>
            </w:tcBorders>
            <w:tcMar>
              <w:top w:w="40" w:type="dxa"/>
              <w:left w:w="40" w:type="dxa"/>
              <w:bottom w:w="40" w:type="dxa"/>
              <w:right w:w="40" w:type="dxa"/>
            </w:tcMar>
            <w:vAlign w:val="top"/>
          </w:tcPr>
          <w:bookmarkStart w:id="2677" w:name="para_218267e6_f97d_49c1_9b52_68b2f51838"/>
          <w:p>
            <w:pPr>
              <w:spacing w:before="180" w:after="0" w:line="240" w:lineRule="auto"/>
            </w:pPr>
            <w:r>
              <w:rPr>
                <w:rFonts w:ascii="Arial" w:hAnsi="Arial"/>
                <w:color w:val="000000"/>
                <w:sz w:val="18"/>
              </w:rPr>
              <w:t>not specialized</w:t>
            </w:r>
          </w:p>
          <w:bookmarkEnd w:id="2677"/>
        </w:tc>
      </w:tr>
    </w:tbl>
    <w:bookmarkStart w:id="2678" w:name="sect_A_5_3_13"/>
    <w:p>
      <w:pPr>
        <w:spacing w:before="180" w:after="0" w:line="240" w:lineRule="auto"/>
      </w:pPr>
      <w:r>
        <w:rPr>
          <w:rFonts w:ascii="Arial" w:hAnsi="Arial"/>
          <w:b/>
          <w:color w:val="000000"/>
          <w:sz w:val="26"/>
        </w:rPr>
        <w:t>A.5.3.13 Order Record</w:t>
      </w:r>
    </w:p>
    <w:bookmarkEnd w:id="2678"/>
    <w:bookmarkStart w:id="2679" w:name="para_ab8508ac_f840_45d5_8144_ad6861a873"/>
    <w:p>
      <w:pPr>
        <w:spacing w:before="180" w:after="0" w:line="240" w:lineRule="auto"/>
        <w:jc w:val="both"/>
      </w:pPr>
      <w:r>
        <w:rPr>
          <w:rFonts w:ascii="Arial" w:hAnsi="Arial"/>
          <w:color w:val="000000"/>
          <w:sz w:val="18"/>
        </w:rPr>
        <w:t>This message describes the event of an order being created, modified, accessed, or deleted. This message may only include information about a single patient.</w:t>
      </w:r>
    </w:p>
    <w:bookmarkEnd w:id="2679"/>
    <w:bookmarkStart w:id="2680" w:name="idm95266495056"/>
    <w:p>
      <w:pPr>
        <w:keepNext/>
        <w:spacing w:before="180" w:after="0" w:line="240" w:lineRule="auto"/>
        <w:ind w:left="360" w:right="360" w:firstLine="0"/>
        <w:jc w:val="both"/>
      </w:pPr>
      <w:r>
        <w:rPr>
          <w:rFonts w:ascii="Arial" w:hAnsi="Arial"/>
          <w:color w:val="000000"/>
          <w:sz w:val="18"/>
        </w:rPr>
        <w:t>Note</w:t>
      </w:r>
    </w:p>
    <w:bookmarkEnd w:id="2680"/>
    <w:bookmarkStart w:id="2681" w:name="para_f05725a1_0df1_4fd0_bdd7_bdb4b0f93e"/>
    <w:p>
      <w:pPr>
        <w:spacing w:before="180" w:after="0" w:line="240" w:lineRule="auto"/>
        <w:ind w:left="360" w:right="360" w:firstLine="0"/>
        <w:jc w:val="both"/>
      </w:pPr>
      <w:r>
        <w:rPr>
          <w:rFonts w:ascii="Arial" w:hAnsi="Arial"/>
          <w:color w:val="000000"/>
          <w:sz w:val="18"/>
        </w:rPr>
        <w:t>An order record typically is managed by a non-DICOM system. However, DICOM applications often manipulate order records, and thus may be obligated by site security policies to record such events in the audit logs.</w:t>
      </w:r>
    </w:p>
    <w:bookmarkEnd w:id="2681"/>
    <w:bookmarkStart w:id="2682" w:name="table_A_5_3_13_1"/>
    <w:p>
      <w:pPr>
        <w:keepNext/>
        <w:spacing w:before="216" w:after="0" w:line="240" w:lineRule="auto"/>
        <w:jc w:val="center"/>
      </w:pPr>
      <w:r>
        <w:rPr>
          <w:rFonts w:ascii="Arial" w:hAnsi="Arial"/>
          <w:b/>
          <w:color w:val="000000"/>
          <w:sz w:val="22"/>
        </w:rPr>
        <w:t>Table A.5.3.13-1. Audit Message for Order Record</w:t>
      </w:r>
    </w:p>
    <w:bookmarkEnd w:id="2682"/>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683" w:name="para_2afc5d8e_252b_48a3_8bc1_e657edcafc"/>
          <w:p>
            <w:pPr>
              <w:keepNext/>
              <w:spacing w:before="180" w:after="0" w:line="240" w:lineRule="auto"/>
              <w:jc w:val="center"/>
            </w:pPr>
            <w:r>
              <w:rPr>
                <w:rFonts w:ascii="Arial" w:hAnsi="Arial"/>
                <w:b/>
                <w:color w:val="000000"/>
                <w:sz w:val="18"/>
              </w:rPr>
              <w:t>Real World Entities</w:t>
            </w:r>
          </w:p>
          <w:bookmarkEnd w:id="26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4" w:name="para_9d4882d2_850c_4842_969f_2d1e4d7fc1"/>
          <w:p>
            <w:pPr>
              <w:spacing w:before="180" w:after="0" w:line="240" w:lineRule="auto"/>
              <w:jc w:val="center"/>
            </w:pPr>
            <w:r>
              <w:rPr>
                <w:rFonts w:ascii="Arial" w:hAnsi="Arial"/>
                <w:b/>
                <w:color w:val="000000"/>
                <w:sz w:val="18"/>
              </w:rPr>
              <w:t>Field Name</w:t>
            </w:r>
          </w:p>
          <w:bookmarkEnd w:id="26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5" w:name="para_c38ff30a_22c1_4710_9f64_5f5285b09d"/>
          <w:p>
            <w:pPr>
              <w:spacing w:before="180" w:after="0" w:line="240" w:lineRule="auto"/>
              <w:jc w:val="center"/>
            </w:pPr>
            <w:r>
              <w:rPr>
                <w:rFonts w:ascii="Arial" w:hAnsi="Arial"/>
                <w:b/>
                <w:color w:val="000000"/>
                <w:sz w:val="18"/>
              </w:rPr>
              <w:t>Opt.</w:t>
            </w:r>
          </w:p>
          <w:bookmarkEnd w:id="268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686" w:name="para_8ce55e50_b32b_4da9_b412_44a5877265"/>
          <w:p>
            <w:pPr>
              <w:spacing w:before="180" w:after="0" w:line="240" w:lineRule="auto"/>
              <w:jc w:val="center"/>
            </w:pPr>
            <w:r>
              <w:rPr>
                <w:rFonts w:ascii="Arial" w:hAnsi="Arial"/>
                <w:b/>
                <w:color w:val="000000"/>
                <w:sz w:val="18"/>
              </w:rPr>
              <w:t>Value Constraints</w:t>
            </w:r>
          </w:p>
          <w:bookmarkEnd w:id="2686"/>
        </w:tc>
      </w:tr>
      <w:tr>
        <w:tblPrEx/>
        <w:trPr/>
        <w:tc>
          <w:tcPr>
            <w:vMerge w:val="restart"/>
            <w:tcBorders>
              <w:left w:val="single" w:sz="4" w:color="000000"/>
              <w:right w:val="single" w:sz="4" w:color="000000"/>
            </w:tcBorders>
            <w:tcMar>
              <w:top w:w="40" w:type="dxa"/>
              <w:left w:w="40" w:type="dxa"/>
              <w:right w:w="40" w:type="dxa"/>
            </w:tcMar>
            <w:vAlign w:val="top"/>
          </w:tcPr>
          <w:bookmarkStart w:id="2687" w:name="para_805196d5_669c_4b90_a52f_f725742604"/>
          <w:p>
            <w:pPr>
              <w:spacing w:before="180" w:after="0" w:line="240" w:lineRule="auto"/>
            </w:pPr>
            <w:r>
              <w:rPr>
                <w:rFonts w:ascii="Arial" w:hAnsi="Arial"/>
                <w:color w:val="000000"/>
                <w:sz w:val="18"/>
              </w:rPr>
              <w:t>Event</w:t>
            </w:r>
          </w:p>
          <w:bookmarkEnd w:id="2687"/>
        </w:tc>
        <w:tc>
          <w:tcPr>
            <w:tcBorders>
              <w:bottom w:val="single" w:sz="4" w:color="000000"/>
              <w:right w:val="single" w:sz="4" w:color="000000"/>
            </w:tcBorders>
            <w:tcMar>
              <w:top w:w="40" w:type="dxa"/>
              <w:left w:w="40" w:type="dxa"/>
              <w:bottom w:w="40" w:type="dxa"/>
              <w:right w:w="40" w:type="dxa"/>
            </w:tcMar>
            <w:vAlign w:val="top"/>
          </w:tcPr>
          <w:bookmarkStart w:id="2688" w:name="para_527687dd_b633_45bf_b0f5_23e8f6a3b0"/>
          <w:p>
            <w:pPr>
              <w:spacing w:before="180" w:after="0" w:line="240" w:lineRule="auto"/>
            </w:pPr>
            <w:r>
              <w:rPr>
                <w:rFonts w:ascii="Arial" w:hAnsi="Arial"/>
                <w:color w:val="000000"/>
                <w:sz w:val="18"/>
              </w:rPr>
              <w:t>EventID</w:t>
            </w:r>
          </w:p>
          <w:bookmarkEnd w:id="2688"/>
        </w:tc>
        <w:tc>
          <w:tcPr>
            <w:tcBorders>
              <w:bottom w:val="single" w:sz="4" w:color="000000"/>
              <w:right w:val="single" w:sz="4" w:color="000000"/>
            </w:tcBorders>
            <w:tcMar>
              <w:top w:w="40" w:type="dxa"/>
              <w:left w:w="40" w:type="dxa"/>
              <w:bottom w:w="40" w:type="dxa"/>
              <w:right w:w="40" w:type="dxa"/>
            </w:tcMar>
            <w:vAlign w:val="top"/>
          </w:tcPr>
          <w:bookmarkStart w:id="2689" w:name="para_b9ae33d6_6a81_4b33_afa6_9db45dce6c"/>
          <w:p>
            <w:pPr>
              <w:spacing w:before="180" w:after="0" w:line="240" w:lineRule="auto"/>
              <w:jc w:val="center"/>
            </w:pPr>
            <w:r>
              <w:rPr>
                <w:rFonts w:ascii="Arial" w:hAnsi="Arial"/>
                <w:color w:val="000000"/>
                <w:sz w:val="18"/>
              </w:rPr>
              <w:t>M</w:t>
            </w:r>
          </w:p>
          <w:bookmarkEnd w:id="2689"/>
        </w:tc>
        <w:tc>
          <w:tcPr>
            <w:tcBorders>
              <w:bottom w:val="single" w:sz="4" w:color="000000"/>
              <w:right w:val="single" w:sz="4" w:color="000000"/>
            </w:tcBorders>
            <w:tcMar>
              <w:top w:w="40" w:type="dxa"/>
              <w:left w:w="40" w:type="dxa"/>
              <w:bottom w:w="40" w:type="dxa"/>
              <w:right w:w="40" w:type="dxa"/>
            </w:tcMar>
            <w:vAlign w:val="top"/>
          </w:tcPr>
          <w:bookmarkStart w:id="2690" w:name="para_c97ed375_e4e4_405a_a542_e28d1cefed"/>
          <w:p>
            <w:pPr>
              <w:spacing w:before="180" w:after="0" w:line="240" w:lineRule="auto"/>
            </w:pPr>
            <w:r>
              <w:rPr>
                <w:rFonts w:ascii="Arial" w:hAnsi="Arial"/>
                <w:color w:val="000000"/>
                <w:sz w:val="18"/>
              </w:rPr>
              <w:t xml:space="preserve">EV </w:t>
            </w:r>
            <w:hyperlink r:id="r157">
              <w:r>
                <w:rPr>
                  <w:rFonts w:ascii="Arial" w:hAnsi="Arial"/>
                  <w:color w:val="000000"/>
                  <w:sz w:val="18"/>
                </w:rPr>
                <w:t>(110109, DCM, "Order Record")</w:t>
              </w:r>
            </w:hyperlink>
          </w:p>
          <w:bookmarkEnd w:id="26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1" w:name="para_608f0939_4aba_4d16_ab20_1b8a7fac2c"/>
          <w:p>
            <w:pPr>
              <w:spacing w:before="180" w:after="0" w:line="240" w:lineRule="auto"/>
            </w:pPr>
            <w:r>
              <w:rPr>
                <w:rFonts w:ascii="Arial" w:hAnsi="Arial"/>
                <w:color w:val="000000"/>
                <w:sz w:val="18"/>
              </w:rPr>
              <w:t>EventActionCode</w:t>
            </w:r>
          </w:p>
          <w:bookmarkEnd w:id="2691"/>
        </w:tc>
        <w:tc>
          <w:tcPr>
            <w:tcBorders>
              <w:bottom w:val="single" w:sz="4" w:color="000000"/>
              <w:right w:val="single" w:sz="4" w:color="000000"/>
            </w:tcBorders>
            <w:tcMar>
              <w:top w:w="40" w:type="dxa"/>
              <w:left w:w="40" w:type="dxa"/>
              <w:bottom w:w="40" w:type="dxa"/>
              <w:right w:w="40" w:type="dxa"/>
            </w:tcMar>
            <w:vAlign w:val="top"/>
          </w:tcPr>
          <w:bookmarkStart w:id="2692" w:name="para_e2cb073a_38bf_492e_ae0d_22f2df4aa5"/>
          <w:p>
            <w:pPr>
              <w:spacing w:before="180" w:after="0" w:line="240" w:lineRule="auto"/>
              <w:jc w:val="center"/>
            </w:pPr>
            <w:r>
              <w:rPr>
                <w:rFonts w:ascii="Arial" w:hAnsi="Arial"/>
                <w:color w:val="000000"/>
                <w:sz w:val="18"/>
              </w:rPr>
              <w:t>M</w:t>
            </w:r>
          </w:p>
          <w:bookmarkEnd w:id="2692"/>
        </w:tc>
        <w:tc>
          <w:tcPr>
            <w:tcBorders>
              <w:bottom w:val="single" w:sz="4" w:color="000000"/>
              <w:right w:val="single" w:sz="4" w:color="000000"/>
            </w:tcBorders>
            <w:tcMar>
              <w:top w:w="40" w:type="dxa"/>
              <w:left w:w="40" w:type="dxa"/>
              <w:bottom w:w="40" w:type="dxa"/>
              <w:right w:w="40" w:type="dxa"/>
            </w:tcMar>
            <w:vAlign w:val="top"/>
          </w:tcPr>
          <w:bookmarkStart w:id="2693" w:name="para_8ee17e8e_c4be_469c_aa4c_34fb81935d"/>
          <w:p>
            <w:pPr>
              <w:spacing w:before="180" w:after="0" w:line="240" w:lineRule="auto"/>
            </w:pPr>
            <w:r>
              <w:rPr>
                <w:rFonts w:ascii="Arial" w:hAnsi="Arial"/>
                <w:color w:val="000000"/>
                <w:sz w:val="18"/>
              </w:rPr>
              <w:t>Enumerated value:</w:t>
            </w:r>
          </w:p>
          <w:bookmarkEnd w:id="2693"/>
          <w:bookmarkStart w:id="2694" w:name="para_a3684c26_c912_4b56_b816_8b1a4137df"/>
          <w:p>
            <w:pPr>
              <w:spacing w:before="180" w:after="0" w:line="240" w:lineRule="auto"/>
            </w:pPr>
            <w:r>
              <w:rPr>
                <w:rFonts w:ascii="Arial" w:hAnsi="Arial"/>
                <w:color w:val="000000"/>
                <w:sz w:val="18"/>
              </w:rPr>
              <w:t>C = create</w:t>
            </w:r>
          </w:p>
          <w:bookmarkEnd w:id="2694"/>
          <w:bookmarkStart w:id="2695" w:name="para_c8efeb4c_a747_47f1_96ce_1f2db5f2ad"/>
          <w:p>
            <w:pPr>
              <w:spacing w:before="180" w:after="0" w:line="240" w:lineRule="auto"/>
            </w:pPr>
            <w:r>
              <w:rPr>
                <w:rFonts w:ascii="Arial" w:hAnsi="Arial"/>
                <w:color w:val="000000"/>
                <w:sz w:val="18"/>
              </w:rPr>
              <w:t>R = read</w:t>
            </w:r>
          </w:p>
          <w:bookmarkEnd w:id="2695"/>
          <w:bookmarkStart w:id="2696" w:name="para_948397c9_6cbb_4281_86b0_fd1f70d5a6"/>
          <w:p>
            <w:pPr>
              <w:spacing w:before="180" w:after="0" w:line="240" w:lineRule="auto"/>
            </w:pPr>
            <w:r>
              <w:rPr>
                <w:rFonts w:ascii="Arial" w:hAnsi="Arial"/>
                <w:color w:val="000000"/>
                <w:sz w:val="18"/>
              </w:rPr>
              <w:t>U = update</w:t>
            </w:r>
          </w:p>
          <w:bookmarkEnd w:id="2696"/>
          <w:bookmarkStart w:id="2697" w:name="para_f8c197e2_a38e_4fd2_9a57_fa917ecc4f"/>
          <w:p>
            <w:pPr>
              <w:spacing w:before="180" w:after="0" w:line="240" w:lineRule="auto"/>
            </w:pPr>
            <w:r>
              <w:rPr>
                <w:rFonts w:ascii="Arial" w:hAnsi="Arial"/>
                <w:color w:val="000000"/>
                <w:sz w:val="18"/>
              </w:rPr>
              <w:t>D = delete</w:t>
            </w:r>
          </w:p>
          <w:bookmarkEnd w:id="269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698" w:name="para_29924018_b4df_4210_b6ef_e0734439d5"/>
          <w:p>
            <w:pPr>
              <w:spacing w:before="180" w:after="0" w:line="240" w:lineRule="auto"/>
            </w:pPr>
            <w:r>
              <w:rPr>
                <w:rFonts w:ascii="Arial" w:hAnsi="Arial"/>
                <w:color w:val="000000"/>
                <w:sz w:val="18"/>
              </w:rPr>
              <w:t>EventDateTime</w:t>
            </w:r>
          </w:p>
          <w:bookmarkEnd w:id="2698"/>
        </w:tc>
        <w:tc>
          <w:tcPr>
            <w:tcBorders>
              <w:bottom w:val="single" w:sz="4" w:color="000000"/>
              <w:right w:val="single" w:sz="4" w:color="000000"/>
            </w:tcBorders>
            <w:tcMar>
              <w:top w:w="40" w:type="dxa"/>
              <w:left w:w="40" w:type="dxa"/>
              <w:bottom w:w="40" w:type="dxa"/>
              <w:right w:w="40" w:type="dxa"/>
            </w:tcMar>
            <w:vAlign w:val="top"/>
          </w:tcPr>
          <w:bookmarkStart w:id="2699" w:name="para_28397e8d_4d12_4c3f_bd30_29bc43f609"/>
          <w:p>
            <w:pPr>
              <w:spacing w:before="180" w:after="0" w:line="240" w:lineRule="auto"/>
              <w:jc w:val="center"/>
            </w:pPr>
            <w:r>
              <w:rPr>
                <w:rFonts w:ascii="Arial" w:hAnsi="Arial"/>
                <w:color w:val="000000"/>
                <w:sz w:val="18"/>
              </w:rPr>
              <w:t>M</w:t>
            </w:r>
          </w:p>
          <w:bookmarkEnd w:id="2699"/>
        </w:tc>
        <w:tc>
          <w:tcPr>
            <w:tcBorders>
              <w:bottom w:val="single" w:sz="4" w:color="000000"/>
              <w:right w:val="single" w:sz="4" w:color="000000"/>
            </w:tcBorders>
            <w:tcMar>
              <w:top w:w="40" w:type="dxa"/>
              <w:left w:w="40" w:type="dxa"/>
              <w:bottom w:w="40" w:type="dxa"/>
              <w:right w:w="40" w:type="dxa"/>
            </w:tcMar>
            <w:vAlign w:val="top"/>
          </w:tcPr>
          <w:bookmarkStart w:id="2700" w:name="para_f2a2728a_2dc1_4f8e_a40d_126db60982"/>
          <w:p>
            <w:pPr>
              <w:spacing w:before="180" w:after="0" w:line="240" w:lineRule="auto"/>
            </w:pPr>
            <w:r>
              <w:rPr>
                <w:rFonts w:ascii="Arial" w:hAnsi="Arial"/>
                <w:color w:val="000000"/>
                <w:sz w:val="18"/>
              </w:rPr>
              <w:t>not specialized</w:t>
            </w:r>
          </w:p>
          <w:bookmarkEnd w:id="27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1" w:name="para_0b439953_587a_4fbe_8b6a_7ec2c5685a"/>
          <w:p>
            <w:pPr>
              <w:spacing w:before="180" w:after="0" w:line="240" w:lineRule="auto"/>
            </w:pPr>
            <w:r>
              <w:rPr>
                <w:rFonts w:ascii="Arial" w:hAnsi="Arial"/>
                <w:color w:val="000000"/>
                <w:sz w:val="18"/>
              </w:rPr>
              <w:t>EventOutcomeIndicator</w:t>
            </w:r>
          </w:p>
          <w:bookmarkEnd w:id="2701"/>
        </w:tc>
        <w:tc>
          <w:tcPr>
            <w:tcBorders>
              <w:bottom w:val="single" w:sz="4" w:color="000000"/>
              <w:right w:val="single" w:sz="4" w:color="000000"/>
            </w:tcBorders>
            <w:tcMar>
              <w:top w:w="40" w:type="dxa"/>
              <w:left w:w="40" w:type="dxa"/>
              <w:bottom w:w="40" w:type="dxa"/>
              <w:right w:w="40" w:type="dxa"/>
            </w:tcMar>
            <w:vAlign w:val="top"/>
          </w:tcPr>
          <w:bookmarkStart w:id="2702" w:name="para_05902fed_ff8a_4ec1_b585_5e032ee48d"/>
          <w:p>
            <w:pPr>
              <w:spacing w:before="180" w:after="0" w:line="240" w:lineRule="auto"/>
              <w:jc w:val="center"/>
            </w:pPr>
            <w:r>
              <w:rPr>
                <w:rFonts w:ascii="Arial" w:hAnsi="Arial"/>
                <w:color w:val="000000"/>
                <w:sz w:val="18"/>
              </w:rPr>
              <w:t>M</w:t>
            </w:r>
          </w:p>
          <w:bookmarkEnd w:id="2702"/>
        </w:tc>
        <w:tc>
          <w:tcPr>
            <w:tcBorders>
              <w:bottom w:val="single" w:sz="4" w:color="000000"/>
              <w:right w:val="single" w:sz="4" w:color="000000"/>
            </w:tcBorders>
            <w:tcMar>
              <w:top w:w="40" w:type="dxa"/>
              <w:left w:w="40" w:type="dxa"/>
              <w:bottom w:w="40" w:type="dxa"/>
              <w:right w:w="40" w:type="dxa"/>
            </w:tcMar>
            <w:vAlign w:val="top"/>
          </w:tcPr>
          <w:bookmarkStart w:id="2703" w:name="para_283aa3c0_f81a_426a_94d2_317b40692f"/>
          <w:p>
            <w:pPr>
              <w:spacing w:before="180" w:after="0" w:line="240" w:lineRule="auto"/>
            </w:pPr>
            <w:r>
              <w:rPr>
                <w:rFonts w:ascii="Arial" w:hAnsi="Arial"/>
                <w:color w:val="000000"/>
                <w:sz w:val="18"/>
              </w:rPr>
              <w:t>not specialized</w:t>
            </w:r>
          </w:p>
          <w:bookmarkEnd w:id="270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04" w:name="para_d69978b6_cf97_4614_9aa1_de5e04c5af"/>
          <w:p>
            <w:pPr>
              <w:spacing w:before="180" w:after="0" w:line="240" w:lineRule="auto"/>
            </w:pPr>
            <w:r>
              <w:rPr>
                <w:rFonts w:ascii="Arial" w:hAnsi="Arial"/>
                <w:color w:val="000000"/>
                <w:sz w:val="18"/>
              </w:rPr>
              <w:t>EventTypeCode</w:t>
            </w:r>
          </w:p>
          <w:bookmarkEnd w:id="2704"/>
        </w:tc>
        <w:tc>
          <w:tcPr>
            <w:tcBorders>
              <w:bottom w:val="single" w:sz="4" w:color="000000"/>
              <w:right w:val="single" w:sz="4" w:color="000000"/>
            </w:tcBorders>
            <w:tcMar>
              <w:top w:w="40" w:type="dxa"/>
              <w:left w:w="40" w:type="dxa"/>
              <w:bottom w:w="40" w:type="dxa"/>
              <w:right w:w="40" w:type="dxa"/>
            </w:tcMar>
            <w:vAlign w:val="top"/>
          </w:tcPr>
          <w:bookmarkStart w:id="2705" w:name="para_c02a2233_058c_4d79_9f24_5a61452ab9"/>
          <w:p>
            <w:pPr>
              <w:spacing w:before="180" w:after="0" w:line="240" w:lineRule="auto"/>
              <w:jc w:val="center"/>
            </w:pPr>
            <w:r>
              <w:rPr>
                <w:rFonts w:ascii="Arial" w:hAnsi="Arial"/>
                <w:color w:val="000000"/>
                <w:sz w:val="18"/>
              </w:rPr>
              <w:t>U</w:t>
            </w:r>
          </w:p>
          <w:bookmarkEnd w:id="2705"/>
        </w:tc>
        <w:tc>
          <w:tcPr>
            <w:tcBorders>
              <w:bottom w:val="single" w:sz="4" w:color="000000"/>
              <w:right w:val="single" w:sz="4" w:color="000000"/>
            </w:tcBorders>
            <w:tcMar>
              <w:top w:w="40" w:type="dxa"/>
              <w:left w:w="40" w:type="dxa"/>
              <w:bottom w:w="40" w:type="dxa"/>
              <w:right w:w="40" w:type="dxa"/>
            </w:tcMar>
            <w:vAlign w:val="top"/>
          </w:tcPr>
          <w:bookmarkStart w:id="2706" w:name="para_5706c56a_90df_4015_a8bc_d7b70303ee"/>
          <w:p>
            <w:pPr>
              <w:spacing w:before="180" w:after="0" w:line="240" w:lineRule="auto"/>
            </w:pPr>
            <w:r>
              <w:rPr>
                <w:rFonts w:ascii="Arial" w:hAnsi="Arial"/>
                <w:color w:val="000000"/>
                <w:sz w:val="18"/>
              </w:rPr>
              <w:t>not specialized</w:t>
            </w:r>
          </w:p>
          <w:bookmarkEnd w:id="2706"/>
        </w:tc>
      </w:tr>
      <w:tr>
        <w:tblPrEx/>
        <w:trPr/>
        <w:tc>
          <w:tcPr>
            <w:vMerge w:val="restart"/>
            <w:tcBorders>
              <w:left w:val="single" w:sz="4" w:color="000000"/>
              <w:right w:val="single" w:sz="4" w:color="000000"/>
            </w:tcBorders>
            <w:tcMar>
              <w:top w:w="40" w:type="dxa"/>
              <w:left w:w="40" w:type="dxa"/>
              <w:right w:w="40" w:type="dxa"/>
            </w:tcMar>
            <w:vAlign w:val="top"/>
          </w:tcPr>
          <w:bookmarkStart w:id="2707" w:name="para_8a8a6a38_a295_49a4_b77c_d898022ad7"/>
          <w:p>
            <w:pPr>
              <w:spacing w:before="180" w:after="0" w:line="240" w:lineRule="auto"/>
            </w:pPr>
            <w:r>
              <w:rPr>
                <w:rFonts w:ascii="Arial" w:hAnsi="Arial"/>
                <w:color w:val="000000"/>
                <w:sz w:val="18"/>
              </w:rPr>
              <w:t>User (1..2)</w:t>
            </w:r>
          </w:p>
          <w:bookmarkEnd w:id="2707"/>
        </w:tc>
        <w:tc>
          <w:tcPr>
            <w:tcBorders>
              <w:bottom w:val="single" w:sz="4" w:color="000000"/>
              <w:right w:val="single" w:sz="4" w:color="000000"/>
            </w:tcBorders>
            <w:tcMar>
              <w:top w:w="40" w:type="dxa"/>
              <w:left w:w="40" w:type="dxa"/>
              <w:bottom w:w="40" w:type="dxa"/>
              <w:right w:w="40" w:type="dxa"/>
            </w:tcMar>
            <w:vAlign w:val="top"/>
          </w:tcPr>
          <w:bookmarkStart w:id="2708" w:name="para_7523dc28_14bc_4105_b07e_2fff70043c"/>
          <w:p>
            <w:pPr>
              <w:spacing w:before="180" w:after="0" w:line="240" w:lineRule="auto"/>
            </w:pPr>
            <w:r>
              <w:rPr>
                <w:rFonts w:ascii="Arial" w:hAnsi="Arial"/>
                <w:color w:val="000000"/>
                <w:sz w:val="18"/>
              </w:rPr>
              <w:t>UserID</w:t>
            </w:r>
          </w:p>
          <w:bookmarkEnd w:id="2708"/>
        </w:tc>
        <w:tc>
          <w:tcPr>
            <w:tcBorders>
              <w:bottom w:val="single" w:sz="4" w:color="000000"/>
              <w:right w:val="single" w:sz="4" w:color="000000"/>
            </w:tcBorders>
            <w:tcMar>
              <w:top w:w="40" w:type="dxa"/>
              <w:left w:w="40" w:type="dxa"/>
              <w:bottom w:w="40" w:type="dxa"/>
              <w:right w:w="40" w:type="dxa"/>
            </w:tcMar>
            <w:vAlign w:val="top"/>
          </w:tcPr>
          <w:bookmarkStart w:id="2709" w:name="para_6253984b_b1cb_4860_af4e_f91ea267d5"/>
          <w:p>
            <w:pPr>
              <w:spacing w:before="180" w:after="0" w:line="240" w:lineRule="auto"/>
              <w:jc w:val="center"/>
            </w:pPr>
            <w:r>
              <w:rPr>
                <w:rFonts w:ascii="Arial" w:hAnsi="Arial"/>
                <w:color w:val="000000"/>
                <w:sz w:val="18"/>
              </w:rPr>
              <w:t>M</w:t>
            </w:r>
          </w:p>
          <w:bookmarkEnd w:id="2709"/>
        </w:tc>
        <w:tc>
          <w:tcPr>
            <w:tcBorders>
              <w:bottom w:val="single" w:sz="4" w:color="000000"/>
              <w:right w:val="single" w:sz="4" w:color="000000"/>
            </w:tcBorders>
            <w:tcMar>
              <w:top w:w="40" w:type="dxa"/>
              <w:left w:w="40" w:type="dxa"/>
              <w:bottom w:w="40" w:type="dxa"/>
              <w:right w:w="40" w:type="dxa"/>
            </w:tcMar>
            <w:vAlign w:val="top"/>
          </w:tcPr>
          <w:bookmarkStart w:id="2710" w:name="para_63995238_4dfb_43cc_850b_0c60bd0cbc"/>
          <w:p>
            <w:pPr>
              <w:spacing w:before="180" w:after="0" w:line="240" w:lineRule="auto"/>
            </w:pPr>
            <w:r>
              <w:rPr>
                <w:rFonts w:ascii="Arial" w:hAnsi="Arial"/>
                <w:color w:val="000000"/>
                <w:sz w:val="18"/>
              </w:rPr>
              <w:t>The identity of the person or process manipulating the data. If both the person and the process are known, both shall be included.</w:t>
            </w:r>
          </w:p>
          <w:bookmarkEnd w:id="271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1" w:name="para_fe08bdf7_2a95_4dff_9c8a_b2e74859fb"/>
          <w:p>
            <w:pPr>
              <w:spacing w:before="180" w:after="0" w:line="240" w:lineRule="auto"/>
            </w:pPr>
            <w:r>
              <w:rPr>
                <w:rFonts w:ascii="Arial" w:hAnsi="Arial"/>
                <w:color w:val="000000"/>
                <w:sz w:val="18"/>
              </w:rPr>
              <w:t>AlternateUserID</w:t>
            </w:r>
          </w:p>
          <w:bookmarkEnd w:id="2711"/>
        </w:tc>
        <w:tc>
          <w:tcPr>
            <w:tcBorders>
              <w:bottom w:val="single" w:sz="4" w:color="000000"/>
              <w:right w:val="single" w:sz="4" w:color="000000"/>
            </w:tcBorders>
            <w:tcMar>
              <w:top w:w="40" w:type="dxa"/>
              <w:left w:w="40" w:type="dxa"/>
              <w:bottom w:w="40" w:type="dxa"/>
              <w:right w:w="40" w:type="dxa"/>
            </w:tcMar>
            <w:vAlign w:val="top"/>
          </w:tcPr>
          <w:bookmarkStart w:id="2712" w:name="para_1c719b12_dfdf_43fb_afa9_42a41b36ba"/>
          <w:p>
            <w:pPr>
              <w:spacing w:before="180" w:after="0" w:line="240" w:lineRule="auto"/>
              <w:jc w:val="center"/>
            </w:pPr>
            <w:r>
              <w:rPr>
                <w:rFonts w:ascii="Arial" w:hAnsi="Arial"/>
                <w:color w:val="000000"/>
                <w:sz w:val="18"/>
              </w:rPr>
              <w:t>U</w:t>
            </w:r>
          </w:p>
          <w:bookmarkEnd w:id="2712"/>
        </w:tc>
        <w:tc>
          <w:tcPr>
            <w:tcBorders>
              <w:bottom w:val="single" w:sz="4" w:color="000000"/>
              <w:right w:val="single" w:sz="4" w:color="000000"/>
            </w:tcBorders>
            <w:tcMar>
              <w:top w:w="40" w:type="dxa"/>
              <w:left w:w="40" w:type="dxa"/>
              <w:bottom w:w="40" w:type="dxa"/>
              <w:right w:w="40" w:type="dxa"/>
            </w:tcMar>
            <w:vAlign w:val="top"/>
          </w:tcPr>
          <w:bookmarkStart w:id="2713" w:name="para_2ce3687e_98a7_4852_ab9c_01550eaec2"/>
          <w:p>
            <w:pPr>
              <w:spacing w:before="180" w:after="0" w:line="240" w:lineRule="auto"/>
            </w:pPr>
            <w:r>
              <w:rPr>
                <w:rFonts w:ascii="Arial" w:hAnsi="Arial"/>
                <w:color w:val="000000"/>
                <w:sz w:val="18"/>
              </w:rPr>
              <w:t>not specialized</w:t>
            </w:r>
          </w:p>
          <w:bookmarkEnd w:id="271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4" w:name="para_671a8256_7c7b_4345_85c9_71e7c5cc6f"/>
          <w:p>
            <w:pPr>
              <w:spacing w:before="180" w:after="0" w:line="240" w:lineRule="auto"/>
            </w:pPr>
            <w:r>
              <w:rPr>
                <w:rFonts w:ascii="Arial" w:hAnsi="Arial"/>
                <w:color w:val="000000"/>
                <w:sz w:val="18"/>
              </w:rPr>
              <w:t>UserName</w:t>
            </w:r>
          </w:p>
          <w:bookmarkEnd w:id="2714"/>
        </w:tc>
        <w:tc>
          <w:tcPr>
            <w:tcBorders>
              <w:bottom w:val="single" w:sz="4" w:color="000000"/>
              <w:right w:val="single" w:sz="4" w:color="000000"/>
            </w:tcBorders>
            <w:tcMar>
              <w:top w:w="40" w:type="dxa"/>
              <w:left w:w="40" w:type="dxa"/>
              <w:bottom w:w="40" w:type="dxa"/>
              <w:right w:w="40" w:type="dxa"/>
            </w:tcMar>
            <w:vAlign w:val="top"/>
          </w:tcPr>
          <w:bookmarkStart w:id="2715" w:name="para_2eebd716_eea0_4b20_9fe6_17403f75b6"/>
          <w:p>
            <w:pPr>
              <w:spacing w:before="180" w:after="0" w:line="240" w:lineRule="auto"/>
              <w:jc w:val="center"/>
            </w:pPr>
            <w:r>
              <w:rPr>
                <w:rFonts w:ascii="Arial" w:hAnsi="Arial"/>
                <w:color w:val="000000"/>
                <w:sz w:val="18"/>
              </w:rPr>
              <w:t>U</w:t>
            </w:r>
          </w:p>
          <w:bookmarkEnd w:id="2715"/>
        </w:tc>
        <w:tc>
          <w:tcPr>
            <w:tcBorders>
              <w:bottom w:val="single" w:sz="4" w:color="000000"/>
              <w:right w:val="single" w:sz="4" w:color="000000"/>
            </w:tcBorders>
            <w:tcMar>
              <w:top w:w="40" w:type="dxa"/>
              <w:left w:w="40" w:type="dxa"/>
              <w:bottom w:w="40" w:type="dxa"/>
              <w:right w:w="40" w:type="dxa"/>
            </w:tcMar>
            <w:vAlign w:val="top"/>
          </w:tcPr>
          <w:bookmarkStart w:id="2716" w:name="para_a54fcd21_8afc_4807_948d_1e037c60b6"/>
          <w:p>
            <w:pPr>
              <w:spacing w:before="180" w:after="0" w:line="240" w:lineRule="auto"/>
            </w:pPr>
            <w:r>
              <w:rPr>
                <w:rFonts w:ascii="Arial" w:hAnsi="Arial"/>
                <w:color w:val="000000"/>
                <w:sz w:val="18"/>
              </w:rPr>
              <w:t>not specialized</w:t>
            </w:r>
          </w:p>
          <w:bookmarkEnd w:id="271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17" w:name="para_484078ec_424f_42df_aaa8_51eb0f6d73"/>
          <w:p>
            <w:pPr>
              <w:spacing w:before="180" w:after="0" w:line="240" w:lineRule="auto"/>
            </w:pPr>
            <w:r>
              <w:rPr>
                <w:rFonts w:ascii="Arial" w:hAnsi="Arial"/>
                <w:color w:val="000000"/>
                <w:sz w:val="18"/>
              </w:rPr>
              <w:t>UserIsRequestor</w:t>
            </w:r>
          </w:p>
          <w:bookmarkEnd w:id="2717"/>
        </w:tc>
        <w:tc>
          <w:tcPr>
            <w:tcBorders>
              <w:bottom w:val="single" w:sz="4" w:color="000000"/>
              <w:right w:val="single" w:sz="4" w:color="000000"/>
            </w:tcBorders>
            <w:tcMar>
              <w:top w:w="40" w:type="dxa"/>
              <w:left w:w="40" w:type="dxa"/>
              <w:bottom w:w="40" w:type="dxa"/>
              <w:right w:w="40" w:type="dxa"/>
            </w:tcMar>
            <w:vAlign w:val="top"/>
          </w:tcPr>
          <w:bookmarkStart w:id="2718" w:name="para_4171f81a_63a7_4f3a_bcc5_8c07f8be22"/>
          <w:p>
            <w:pPr>
              <w:spacing w:before="180" w:after="0" w:line="240" w:lineRule="auto"/>
              <w:jc w:val="center"/>
            </w:pPr>
            <w:r>
              <w:rPr>
                <w:rFonts w:ascii="Arial" w:hAnsi="Arial"/>
                <w:color w:val="000000"/>
                <w:sz w:val="18"/>
              </w:rPr>
              <w:t>U</w:t>
            </w:r>
          </w:p>
          <w:bookmarkEnd w:id="2718"/>
        </w:tc>
        <w:tc>
          <w:tcPr>
            <w:tcBorders>
              <w:bottom w:val="single" w:sz="4" w:color="000000"/>
              <w:right w:val="single" w:sz="4" w:color="000000"/>
            </w:tcBorders>
            <w:tcMar>
              <w:top w:w="40" w:type="dxa"/>
              <w:left w:w="40" w:type="dxa"/>
              <w:bottom w:w="40" w:type="dxa"/>
              <w:right w:w="40" w:type="dxa"/>
            </w:tcMar>
            <w:vAlign w:val="top"/>
          </w:tcPr>
          <w:bookmarkStart w:id="2719" w:name="para_57e28cb3_dfa9_49dd_b98d_8f6abc67d7"/>
          <w:p>
            <w:pPr>
              <w:spacing w:before="180" w:after="0" w:line="240" w:lineRule="auto"/>
            </w:pPr>
            <w:r>
              <w:rPr>
                <w:rFonts w:ascii="Arial" w:hAnsi="Arial"/>
                <w:color w:val="000000"/>
                <w:sz w:val="18"/>
              </w:rPr>
              <w:t>not specialized</w:t>
            </w:r>
          </w:p>
          <w:bookmarkEnd w:id="271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0" w:name="para_ffeb4da5_fd8b_43ba_b3a7_f9dcd5b39b"/>
          <w:p>
            <w:pPr>
              <w:spacing w:before="180" w:after="0" w:line="240" w:lineRule="auto"/>
            </w:pPr>
            <w:r>
              <w:rPr>
                <w:rFonts w:ascii="Arial" w:hAnsi="Arial"/>
                <w:color w:val="000000"/>
                <w:sz w:val="18"/>
              </w:rPr>
              <w:t>RoleIDCode</w:t>
            </w:r>
          </w:p>
          <w:bookmarkEnd w:id="2720"/>
        </w:tc>
        <w:tc>
          <w:tcPr>
            <w:tcBorders>
              <w:bottom w:val="single" w:sz="4" w:color="000000"/>
              <w:right w:val="single" w:sz="4" w:color="000000"/>
            </w:tcBorders>
            <w:tcMar>
              <w:top w:w="40" w:type="dxa"/>
              <w:left w:w="40" w:type="dxa"/>
              <w:bottom w:w="40" w:type="dxa"/>
              <w:right w:w="40" w:type="dxa"/>
            </w:tcMar>
            <w:vAlign w:val="top"/>
          </w:tcPr>
          <w:bookmarkStart w:id="2721" w:name="para_d180d9dd_4470_49c5_bced_7804c56cd5"/>
          <w:p>
            <w:pPr>
              <w:spacing w:before="180" w:after="0" w:line="240" w:lineRule="auto"/>
              <w:jc w:val="center"/>
            </w:pPr>
            <w:r>
              <w:rPr>
                <w:rFonts w:ascii="Arial" w:hAnsi="Arial"/>
                <w:color w:val="000000"/>
                <w:sz w:val="18"/>
              </w:rPr>
              <w:t>U</w:t>
            </w:r>
          </w:p>
          <w:bookmarkEnd w:id="2721"/>
        </w:tc>
        <w:tc>
          <w:tcPr>
            <w:tcBorders>
              <w:bottom w:val="single" w:sz="4" w:color="000000"/>
              <w:right w:val="single" w:sz="4" w:color="000000"/>
            </w:tcBorders>
            <w:tcMar>
              <w:top w:w="40" w:type="dxa"/>
              <w:left w:w="40" w:type="dxa"/>
              <w:bottom w:w="40" w:type="dxa"/>
              <w:right w:w="40" w:type="dxa"/>
            </w:tcMar>
            <w:vAlign w:val="top"/>
          </w:tcPr>
          <w:bookmarkStart w:id="2722" w:name="para_01e56bf4_2935_45cf_a5a6_a6b5aad7e5"/>
          <w:p>
            <w:pPr>
              <w:spacing w:before="180" w:after="0" w:line="240" w:lineRule="auto"/>
            </w:pPr>
            <w:r>
              <w:rPr>
                <w:rFonts w:ascii="Arial" w:hAnsi="Arial"/>
                <w:color w:val="000000"/>
                <w:sz w:val="18"/>
              </w:rPr>
              <w:t>not specialized</w:t>
            </w:r>
          </w:p>
          <w:bookmarkEnd w:id="272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3" w:name="para_b2f73d1b_ba17_4b0a_8646_b5e6c0d5bc"/>
          <w:p>
            <w:pPr>
              <w:spacing w:before="180" w:after="0" w:line="240" w:lineRule="auto"/>
            </w:pPr>
            <w:r>
              <w:rPr>
                <w:rFonts w:ascii="Arial" w:hAnsi="Arial"/>
                <w:color w:val="000000"/>
                <w:sz w:val="18"/>
              </w:rPr>
              <w:t>NetworkAccessPointTypeCode</w:t>
            </w:r>
          </w:p>
          <w:bookmarkEnd w:id="2723"/>
        </w:tc>
        <w:tc>
          <w:tcPr>
            <w:tcBorders>
              <w:bottom w:val="single" w:sz="4" w:color="000000"/>
              <w:right w:val="single" w:sz="4" w:color="000000"/>
            </w:tcBorders>
            <w:tcMar>
              <w:top w:w="40" w:type="dxa"/>
              <w:left w:w="40" w:type="dxa"/>
              <w:bottom w:w="40" w:type="dxa"/>
              <w:right w:w="40" w:type="dxa"/>
            </w:tcMar>
            <w:vAlign w:val="top"/>
          </w:tcPr>
          <w:bookmarkStart w:id="2724" w:name="para_69ec3a7d_c747_416e_aa41_08679ac4e8"/>
          <w:p>
            <w:pPr>
              <w:spacing w:before="180" w:after="0" w:line="240" w:lineRule="auto"/>
              <w:jc w:val="center"/>
            </w:pPr>
            <w:r>
              <w:rPr>
                <w:rFonts w:ascii="Arial" w:hAnsi="Arial"/>
                <w:color w:val="000000"/>
                <w:sz w:val="18"/>
              </w:rPr>
              <w:t>U</w:t>
            </w:r>
          </w:p>
          <w:bookmarkEnd w:id="2724"/>
        </w:tc>
        <w:tc>
          <w:tcPr>
            <w:tcBorders>
              <w:bottom w:val="single" w:sz="4" w:color="000000"/>
              <w:right w:val="single" w:sz="4" w:color="000000"/>
            </w:tcBorders>
            <w:tcMar>
              <w:top w:w="40" w:type="dxa"/>
              <w:left w:w="40" w:type="dxa"/>
              <w:bottom w:w="40" w:type="dxa"/>
              <w:right w:w="40" w:type="dxa"/>
            </w:tcMar>
            <w:vAlign w:val="top"/>
          </w:tcPr>
          <w:bookmarkStart w:id="2725" w:name="para_d8b60ce1_23fe_439f_8051_3c4dcc6bcd"/>
          <w:p>
            <w:pPr>
              <w:spacing w:before="180" w:after="0" w:line="240" w:lineRule="auto"/>
            </w:pPr>
            <w:r>
              <w:rPr>
                <w:rFonts w:ascii="Arial" w:hAnsi="Arial"/>
                <w:color w:val="000000"/>
                <w:sz w:val="18"/>
              </w:rPr>
              <w:t>not specialized</w:t>
            </w:r>
          </w:p>
          <w:bookmarkEnd w:id="272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26" w:name="para_c656cd75_256d_4517_aa5c_f8ac8a7d8f"/>
          <w:p>
            <w:pPr>
              <w:spacing w:before="180" w:after="0" w:line="240" w:lineRule="auto"/>
            </w:pPr>
            <w:r>
              <w:rPr>
                <w:rFonts w:ascii="Arial" w:hAnsi="Arial"/>
                <w:color w:val="000000"/>
                <w:sz w:val="18"/>
              </w:rPr>
              <w:t>NetworkAccessPointID</w:t>
            </w:r>
          </w:p>
          <w:bookmarkEnd w:id="2726"/>
        </w:tc>
        <w:tc>
          <w:tcPr>
            <w:tcBorders>
              <w:bottom w:val="single" w:sz="4" w:color="000000"/>
              <w:right w:val="single" w:sz="4" w:color="000000"/>
            </w:tcBorders>
            <w:tcMar>
              <w:top w:w="40" w:type="dxa"/>
              <w:left w:w="40" w:type="dxa"/>
              <w:bottom w:w="40" w:type="dxa"/>
              <w:right w:w="40" w:type="dxa"/>
            </w:tcMar>
            <w:vAlign w:val="top"/>
          </w:tcPr>
          <w:bookmarkStart w:id="2727" w:name="para_9fc915ad_ec28_4e66_8c66_882f6d1c1f"/>
          <w:p>
            <w:pPr>
              <w:spacing w:before="180" w:after="0" w:line="240" w:lineRule="auto"/>
              <w:jc w:val="center"/>
            </w:pPr>
            <w:r>
              <w:rPr>
                <w:rFonts w:ascii="Arial" w:hAnsi="Arial"/>
                <w:color w:val="000000"/>
                <w:sz w:val="18"/>
              </w:rPr>
              <w:t>U</w:t>
            </w:r>
          </w:p>
          <w:bookmarkEnd w:id="2727"/>
        </w:tc>
        <w:tc>
          <w:tcPr>
            <w:tcBorders>
              <w:bottom w:val="single" w:sz="4" w:color="000000"/>
              <w:right w:val="single" w:sz="4" w:color="000000"/>
            </w:tcBorders>
            <w:tcMar>
              <w:top w:w="40" w:type="dxa"/>
              <w:left w:w="40" w:type="dxa"/>
              <w:bottom w:w="40" w:type="dxa"/>
              <w:right w:w="40" w:type="dxa"/>
            </w:tcMar>
            <w:vAlign w:val="top"/>
          </w:tcPr>
          <w:bookmarkStart w:id="2728" w:name="para_27ac5788_ba7d_4156_a990_dd1fbb16ad"/>
          <w:p>
            <w:pPr>
              <w:spacing w:before="180" w:after="0" w:line="240" w:lineRule="auto"/>
            </w:pPr>
            <w:r>
              <w:rPr>
                <w:rFonts w:ascii="Arial" w:hAnsi="Arial"/>
                <w:color w:val="000000"/>
                <w:sz w:val="18"/>
              </w:rPr>
              <w:t>not specialized</w:t>
            </w:r>
          </w:p>
          <w:bookmarkEnd w:id="2728"/>
        </w:tc>
      </w:tr>
      <w:tr>
        <w:tblPrEx/>
        <w:trPr/>
        <w:tc>
          <w:tcPr>
            <w:vMerge w:val="restart"/>
            <w:tcBorders>
              <w:left w:val="single" w:sz="4" w:color="000000"/>
              <w:right w:val="single" w:sz="4" w:color="000000"/>
            </w:tcBorders>
            <w:tcMar>
              <w:top w:w="40" w:type="dxa"/>
              <w:left w:w="40" w:type="dxa"/>
              <w:right w:w="40" w:type="dxa"/>
            </w:tcMar>
            <w:vAlign w:val="top"/>
          </w:tcPr>
          <w:bookmarkStart w:id="2729" w:name="para_44021b28_f678_438e_9e4d_caf99db07f"/>
          <w:p>
            <w:pPr>
              <w:spacing w:before="180" w:after="0" w:line="240" w:lineRule="auto"/>
            </w:pPr>
            <w:r>
              <w:rPr>
                <w:rFonts w:ascii="Arial" w:hAnsi="Arial"/>
                <w:color w:val="000000"/>
                <w:sz w:val="18"/>
              </w:rPr>
              <w:t>Patient (1)</w:t>
            </w:r>
          </w:p>
          <w:bookmarkEnd w:id="2729"/>
        </w:tc>
        <w:tc>
          <w:tcPr>
            <w:tcBorders>
              <w:bottom w:val="single" w:sz="4" w:color="000000"/>
              <w:right w:val="single" w:sz="4" w:color="000000"/>
            </w:tcBorders>
            <w:tcMar>
              <w:top w:w="40" w:type="dxa"/>
              <w:left w:w="40" w:type="dxa"/>
              <w:bottom w:w="40" w:type="dxa"/>
              <w:right w:w="40" w:type="dxa"/>
            </w:tcMar>
            <w:vAlign w:val="top"/>
          </w:tcPr>
          <w:bookmarkStart w:id="2730" w:name="para_b8a10f7a_ea81_4e24_902f_d45d8ec079"/>
          <w:p>
            <w:pPr>
              <w:spacing w:before="180" w:after="0" w:line="240" w:lineRule="auto"/>
            </w:pPr>
            <w:r>
              <w:rPr>
                <w:rFonts w:ascii="Arial" w:hAnsi="Arial"/>
                <w:color w:val="000000"/>
                <w:sz w:val="18"/>
              </w:rPr>
              <w:t>ParticipantObjectTypeCode</w:t>
            </w:r>
          </w:p>
          <w:bookmarkEnd w:id="2730"/>
        </w:tc>
        <w:tc>
          <w:tcPr>
            <w:tcBorders>
              <w:bottom w:val="single" w:sz="4" w:color="000000"/>
              <w:right w:val="single" w:sz="4" w:color="000000"/>
            </w:tcBorders>
            <w:tcMar>
              <w:top w:w="40" w:type="dxa"/>
              <w:left w:w="40" w:type="dxa"/>
              <w:bottom w:w="40" w:type="dxa"/>
              <w:right w:w="40" w:type="dxa"/>
            </w:tcMar>
            <w:vAlign w:val="top"/>
          </w:tcPr>
          <w:bookmarkStart w:id="2731" w:name="para_e38defd5_9ad0_4e6c_bf8a_722f27239e"/>
          <w:p>
            <w:pPr>
              <w:spacing w:before="180" w:after="0" w:line="240" w:lineRule="auto"/>
              <w:jc w:val="center"/>
            </w:pPr>
            <w:r>
              <w:rPr>
                <w:rFonts w:ascii="Arial" w:hAnsi="Arial"/>
                <w:color w:val="000000"/>
                <w:sz w:val="18"/>
              </w:rPr>
              <w:t>M</w:t>
            </w:r>
          </w:p>
          <w:bookmarkEnd w:id="2731"/>
        </w:tc>
        <w:tc>
          <w:tcPr>
            <w:tcBorders>
              <w:bottom w:val="single" w:sz="4" w:color="000000"/>
              <w:right w:val="single" w:sz="4" w:color="000000"/>
            </w:tcBorders>
            <w:tcMar>
              <w:top w:w="40" w:type="dxa"/>
              <w:left w:w="40" w:type="dxa"/>
              <w:bottom w:w="40" w:type="dxa"/>
              <w:right w:w="40" w:type="dxa"/>
            </w:tcMar>
            <w:vAlign w:val="top"/>
          </w:tcPr>
          <w:bookmarkStart w:id="2732" w:name="para_606e666c_e6d6_4e01_84af_654e52e4b6"/>
          <w:p>
            <w:pPr>
              <w:spacing w:before="180" w:after="0" w:line="240" w:lineRule="auto"/>
            </w:pPr>
            <w:r>
              <w:rPr>
                <w:rFonts w:ascii="Arial" w:hAnsi="Arial"/>
                <w:color w:val="000000"/>
                <w:sz w:val="18"/>
              </w:rPr>
              <w:t>EV 1 (person)</w:t>
            </w:r>
          </w:p>
          <w:bookmarkEnd w:id="27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3" w:name="para_97170c45_bf77_42da_bede_7d05b6018c"/>
          <w:p>
            <w:pPr>
              <w:spacing w:before="180" w:after="0" w:line="240" w:lineRule="auto"/>
            </w:pPr>
            <w:r>
              <w:rPr>
                <w:rFonts w:ascii="Arial" w:hAnsi="Arial"/>
                <w:color w:val="000000"/>
                <w:sz w:val="18"/>
              </w:rPr>
              <w:t>ParticipantObjectTypeCodeRole</w:t>
            </w:r>
          </w:p>
          <w:bookmarkEnd w:id="2733"/>
        </w:tc>
        <w:tc>
          <w:tcPr>
            <w:tcBorders>
              <w:bottom w:val="single" w:sz="4" w:color="000000"/>
              <w:right w:val="single" w:sz="4" w:color="000000"/>
            </w:tcBorders>
            <w:tcMar>
              <w:top w:w="40" w:type="dxa"/>
              <w:left w:w="40" w:type="dxa"/>
              <w:bottom w:w="40" w:type="dxa"/>
              <w:right w:w="40" w:type="dxa"/>
            </w:tcMar>
            <w:vAlign w:val="top"/>
          </w:tcPr>
          <w:bookmarkStart w:id="2734" w:name="para_e5eead41_c913_4f19_92a6_eb94f1c906"/>
          <w:p>
            <w:pPr>
              <w:spacing w:before="180" w:after="0" w:line="240" w:lineRule="auto"/>
              <w:jc w:val="center"/>
            </w:pPr>
            <w:r>
              <w:rPr>
                <w:rFonts w:ascii="Arial" w:hAnsi="Arial"/>
                <w:color w:val="000000"/>
                <w:sz w:val="18"/>
              </w:rPr>
              <w:t>M</w:t>
            </w:r>
          </w:p>
          <w:bookmarkEnd w:id="2734"/>
        </w:tc>
        <w:tc>
          <w:tcPr>
            <w:tcBorders>
              <w:bottom w:val="single" w:sz="4" w:color="000000"/>
              <w:right w:val="single" w:sz="4" w:color="000000"/>
            </w:tcBorders>
            <w:tcMar>
              <w:top w:w="40" w:type="dxa"/>
              <w:left w:w="40" w:type="dxa"/>
              <w:bottom w:w="40" w:type="dxa"/>
              <w:right w:w="40" w:type="dxa"/>
            </w:tcMar>
            <w:vAlign w:val="top"/>
          </w:tcPr>
          <w:bookmarkStart w:id="2735" w:name="para_39d04407_4eb5_4169_8ea6_afade2e3ec"/>
          <w:p>
            <w:pPr>
              <w:spacing w:before="180" w:after="0" w:line="240" w:lineRule="auto"/>
            </w:pPr>
            <w:r>
              <w:rPr>
                <w:rFonts w:ascii="Arial" w:hAnsi="Arial"/>
                <w:color w:val="000000"/>
                <w:sz w:val="18"/>
              </w:rPr>
              <w:t>EV 1 (patient)</w:t>
            </w:r>
          </w:p>
          <w:bookmarkEnd w:id="27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6" w:name="para_1011cd5a_0d2e_42b1_a7d3_70bf11ddaf"/>
          <w:p>
            <w:pPr>
              <w:spacing w:before="180" w:after="0" w:line="240" w:lineRule="auto"/>
            </w:pPr>
            <w:r>
              <w:rPr>
                <w:rFonts w:ascii="Arial" w:hAnsi="Arial"/>
                <w:color w:val="000000"/>
                <w:sz w:val="18"/>
              </w:rPr>
              <w:t>ParticipantObjectDataLifeCycle</w:t>
            </w:r>
          </w:p>
          <w:bookmarkEnd w:id="2736"/>
        </w:tc>
        <w:tc>
          <w:tcPr>
            <w:tcBorders>
              <w:bottom w:val="single" w:sz="4" w:color="000000"/>
              <w:right w:val="single" w:sz="4" w:color="000000"/>
            </w:tcBorders>
            <w:tcMar>
              <w:top w:w="40" w:type="dxa"/>
              <w:left w:w="40" w:type="dxa"/>
              <w:bottom w:w="40" w:type="dxa"/>
              <w:right w:w="40" w:type="dxa"/>
            </w:tcMar>
            <w:vAlign w:val="top"/>
          </w:tcPr>
          <w:bookmarkStart w:id="2737" w:name="para_4ff899e6_a94f_461f_8f8b_8fd483a1c9"/>
          <w:p>
            <w:pPr>
              <w:spacing w:before="180" w:after="0" w:line="240" w:lineRule="auto"/>
              <w:jc w:val="center"/>
            </w:pPr>
            <w:r>
              <w:rPr>
                <w:rFonts w:ascii="Arial" w:hAnsi="Arial"/>
                <w:color w:val="000000"/>
                <w:sz w:val="18"/>
              </w:rPr>
              <w:t>U</w:t>
            </w:r>
          </w:p>
          <w:bookmarkEnd w:id="2737"/>
        </w:tc>
        <w:tc>
          <w:tcPr>
            <w:tcBorders>
              <w:bottom w:val="single" w:sz="4" w:color="000000"/>
              <w:right w:val="single" w:sz="4" w:color="000000"/>
            </w:tcBorders>
            <w:tcMar>
              <w:top w:w="40" w:type="dxa"/>
              <w:left w:w="40" w:type="dxa"/>
              <w:bottom w:w="40" w:type="dxa"/>
              <w:right w:w="40" w:type="dxa"/>
            </w:tcMar>
            <w:vAlign w:val="top"/>
          </w:tcPr>
          <w:bookmarkStart w:id="2738" w:name="para_76326c57_e357_4a80_a78e_71a3b4a5ea"/>
          <w:p>
            <w:pPr>
              <w:spacing w:before="180" w:after="0" w:line="240" w:lineRule="auto"/>
            </w:pPr>
            <w:r>
              <w:rPr>
                <w:rFonts w:ascii="Arial" w:hAnsi="Arial"/>
                <w:color w:val="000000"/>
                <w:sz w:val="18"/>
              </w:rPr>
              <w:t>not specialized</w:t>
            </w:r>
          </w:p>
          <w:bookmarkEnd w:id="273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39" w:name="para_335c83c2_e0e3_4850_bf3b_063524ec50"/>
          <w:p>
            <w:pPr>
              <w:spacing w:before="180" w:after="0" w:line="240" w:lineRule="auto"/>
            </w:pPr>
            <w:r>
              <w:rPr>
                <w:rFonts w:ascii="Arial" w:hAnsi="Arial"/>
                <w:color w:val="000000"/>
                <w:sz w:val="18"/>
              </w:rPr>
              <w:t>ParticipantObjectIDTypeCode</w:t>
            </w:r>
          </w:p>
          <w:bookmarkEnd w:id="2739"/>
        </w:tc>
        <w:tc>
          <w:tcPr>
            <w:tcBorders>
              <w:bottom w:val="single" w:sz="4" w:color="000000"/>
              <w:right w:val="single" w:sz="4" w:color="000000"/>
            </w:tcBorders>
            <w:tcMar>
              <w:top w:w="40" w:type="dxa"/>
              <w:left w:w="40" w:type="dxa"/>
              <w:bottom w:w="40" w:type="dxa"/>
              <w:right w:w="40" w:type="dxa"/>
            </w:tcMar>
            <w:vAlign w:val="top"/>
          </w:tcPr>
          <w:bookmarkStart w:id="2740" w:name="para_c95e4489_7b43_45be_b515_635789f0ee"/>
          <w:p>
            <w:pPr>
              <w:spacing w:before="180" w:after="0" w:line="240" w:lineRule="auto"/>
              <w:jc w:val="center"/>
            </w:pPr>
            <w:r>
              <w:rPr>
                <w:rFonts w:ascii="Arial" w:hAnsi="Arial"/>
                <w:color w:val="000000"/>
                <w:sz w:val="18"/>
              </w:rPr>
              <w:t>M</w:t>
            </w:r>
          </w:p>
          <w:bookmarkEnd w:id="2740"/>
        </w:tc>
        <w:tc>
          <w:tcPr>
            <w:tcBorders>
              <w:bottom w:val="single" w:sz="4" w:color="000000"/>
              <w:right w:val="single" w:sz="4" w:color="000000"/>
            </w:tcBorders>
            <w:tcMar>
              <w:top w:w="40" w:type="dxa"/>
              <w:left w:w="40" w:type="dxa"/>
              <w:bottom w:w="40" w:type="dxa"/>
              <w:right w:w="40" w:type="dxa"/>
            </w:tcMar>
            <w:vAlign w:val="top"/>
          </w:tcPr>
          <w:bookmarkStart w:id="2741" w:name="para_1e5baccf_31a0_4f1d_bd98_4a215cd9aa"/>
          <w:p>
            <w:pPr>
              <w:spacing w:before="180" w:after="0" w:line="240" w:lineRule="auto"/>
            </w:pPr>
            <w:r>
              <w:rPr>
                <w:rFonts w:ascii="Arial" w:hAnsi="Arial"/>
                <w:color w:val="000000"/>
                <w:sz w:val="18"/>
              </w:rPr>
              <w:t>EV 2 (patient ID)</w:t>
            </w:r>
          </w:p>
          <w:bookmarkEnd w:id="274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2" w:name="para_b127a4b3_0fc6_4f15_8d9e_ddea3791f5"/>
          <w:p>
            <w:pPr>
              <w:spacing w:before="180" w:after="0" w:line="240" w:lineRule="auto"/>
            </w:pPr>
            <w:r>
              <w:rPr>
                <w:rFonts w:ascii="Arial" w:hAnsi="Arial"/>
                <w:color w:val="000000"/>
                <w:sz w:val="18"/>
              </w:rPr>
              <w:t>ParticipantObjectSensitivity</w:t>
            </w:r>
          </w:p>
          <w:bookmarkEnd w:id="2742"/>
        </w:tc>
        <w:tc>
          <w:tcPr>
            <w:tcBorders>
              <w:bottom w:val="single" w:sz="4" w:color="000000"/>
              <w:right w:val="single" w:sz="4" w:color="000000"/>
            </w:tcBorders>
            <w:tcMar>
              <w:top w:w="40" w:type="dxa"/>
              <w:left w:w="40" w:type="dxa"/>
              <w:bottom w:w="40" w:type="dxa"/>
              <w:right w:w="40" w:type="dxa"/>
            </w:tcMar>
            <w:vAlign w:val="top"/>
          </w:tcPr>
          <w:bookmarkStart w:id="2743" w:name="para_6e17c34b_a4d6_49e9_899c_d1e108cbc7"/>
          <w:p>
            <w:pPr>
              <w:spacing w:before="180" w:after="0" w:line="240" w:lineRule="auto"/>
              <w:jc w:val="center"/>
            </w:pPr>
            <w:r>
              <w:rPr>
                <w:rFonts w:ascii="Arial" w:hAnsi="Arial"/>
                <w:color w:val="000000"/>
                <w:sz w:val="18"/>
              </w:rPr>
              <w:t>U</w:t>
            </w:r>
          </w:p>
          <w:bookmarkEnd w:id="2743"/>
        </w:tc>
        <w:tc>
          <w:tcPr>
            <w:tcBorders>
              <w:bottom w:val="single" w:sz="4" w:color="000000"/>
              <w:right w:val="single" w:sz="4" w:color="000000"/>
            </w:tcBorders>
            <w:tcMar>
              <w:top w:w="40" w:type="dxa"/>
              <w:left w:w="40" w:type="dxa"/>
              <w:bottom w:w="40" w:type="dxa"/>
              <w:right w:w="40" w:type="dxa"/>
            </w:tcMar>
            <w:vAlign w:val="top"/>
          </w:tcPr>
          <w:bookmarkStart w:id="2744" w:name="para_b4f13b65_dd9f_4274_9fff_82e05b8877"/>
          <w:p>
            <w:pPr>
              <w:spacing w:before="180" w:after="0" w:line="240" w:lineRule="auto"/>
            </w:pPr>
            <w:r>
              <w:rPr>
                <w:rFonts w:ascii="Arial" w:hAnsi="Arial"/>
                <w:color w:val="000000"/>
                <w:sz w:val="18"/>
              </w:rPr>
              <w:t>not specialized</w:t>
            </w:r>
          </w:p>
          <w:bookmarkEnd w:id="274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5" w:name="para_a84487be_092e_4d57_adc5_3ba66c3fd5"/>
          <w:p>
            <w:pPr>
              <w:spacing w:before="180" w:after="0" w:line="240" w:lineRule="auto"/>
            </w:pPr>
            <w:r>
              <w:rPr>
                <w:rFonts w:ascii="Arial" w:hAnsi="Arial"/>
                <w:color w:val="000000"/>
                <w:sz w:val="18"/>
              </w:rPr>
              <w:t>ParticipantObjectID</w:t>
            </w:r>
          </w:p>
          <w:bookmarkEnd w:id="2745"/>
        </w:tc>
        <w:tc>
          <w:tcPr>
            <w:tcBorders>
              <w:bottom w:val="single" w:sz="4" w:color="000000"/>
              <w:right w:val="single" w:sz="4" w:color="000000"/>
            </w:tcBorders>
            <w:tcMar>
              <w:top w:w="40" w:type="dxa"/>
              <w:left w:w="40" w:type="dxa"/>
              <w:bottom w:w="40" w:type="dxa"/>
              <w:right w:w="40" w:type="dxa"/>
            </w:tcMar>
            <w:vAlign w:val="top"/>
          </w:tcPr>
          <w:bookmarkStart w:id="2746" w:name="para_5ab20ed5_d1cb_4e3e_8e7d_8a3e246174"/>
          <w:p>
            <w:pPr>
              <w:spacing w:before="180" w:after="0" w:line="240" w:lineRule="auto"/>
              <w:jc w:val="center"/>
            </w:pPr>
            <w:r>
              <w:rPr>
                <w:rFonts w:ascii="Arial" w:hAnsi="Arial"/>
                <w:color w:val="000000"/>
                <w:sz w:val="18"/>
              </w:rPr>
              <w:t>M</w:t>
            </w:r>
          </w:p>
          <w:bookmarkEnd w:id="2746"/>
        </w:tc>
        <w:tc>
          <w:tcPr>
            <w:tcBorders>
              <w:bottom w:val="single" w:sz="4" w:color="000000"/>
              <w:right w:val="single" w:sz="4" w:color="000000"/>
            </w:tcBorders>
            <w:tcMar>
              <w:top w:w="40" w:type="dxa"/>
              <w:left w:w="40" w:type="dxa"/>
              <w:bottom w:w="40" w:type="dxa"/>
              <w:right w:w="40" w:type="dxa"/>
            </w:tcMar>
            <w:vAlign w:val="top"/>
          </w:tcPr>
          <w:bookmarkStart w:id="2747" w:name="para_513d005f_523f_4e7c_9004_319cd0346a"/>
          <w:p>
            <w:pPr>
              <w:spacing w:before="180" w:after="0" w:line="240" w:lineRule="auto"/>
            </w:pPr>
            <w:r>
              <w:rPr>
                <w:rFonts w:ascii="Arial" w:hAnsi="Arial"/>
                <w:color w:val="000000"/>
                <w:sz w:val="18"/>
              </w:rPr>
              <w:t>The patient ID</w:t>
            </w:r>
          </w:p>
          <w:bookmarkEnd w:id="274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48" w:name="para_b793d365_2437_49c1_9cdd_b6329a82b0"/>
          <w:p>
            <w:pPr>
              <w:spacing w:before="180" w:after="0" w:line="240" w:lineRule="auto"/>
            </w:pPr>
            <w:r>
              <w:rPr>
                <w:rFonts w:ascii="Arial" w:hAnsi="Arial"/>
                <w:color w:val="000000"/>
                <w:sz w:val="18"/>
              </w:rPr>
              <w:t>ParticipantObjectName</w:t>
            </w:r>
          </w:p>
          <w:bookmarkEnd w:id="2748"/>
        </w:tc>
        <w:tc>
          <w:tcPr>
            <w:tcBorders>
              <w:bottom w:val="single" w:sz="4" w:color="000000"/>
              <w:right w:val="single" w:sz="4" w:color="000000"/>
            </w:tcBorders>
            <w:tcMar>
              <w:top w:w="40" w:type="dxa"/>
              <w:left w:w="40" w:type="dxa"/>
              <w:bottom w:w="40" w:type="dxa"/>
              <w:right w:w="40" w:type="dxa"/>
            </w:tcMar>
            <w:vAlign w:val="top"/>
          </w:tcPr>
          <w:bookmarkStart w:id="2749" w:name="para_72be4824_29c7_452d_918c_6343b21a79"/>
          <w:p>
            <w:pPr>
              <w:spacing w:before="180" w:after="0" w:line="240" w:lineRule="auto"/>
              <w:jc w:val="center"/>
            </w:pPr>
            <w:r>
              <w:rPr>
                <w:rFonts w:ascii="Arial" w:hAnsi="Arial"/>
                <w:color w:val="000000"/>
                <w:sz w:val="18"/>
              </w:rPr>
              <w:t>U</w:t>
            </w:r>
          </w:p>
          <w:bookmarkEnd w:id="2749"/>
        </w:tc>
        <w:tc>
          <w:tcPr>
            <w:tcBorders>
              <w:bottom w:val="single" w:sz="4" w:color="000000"/>
              <w:right w:val="single" w:sz="4" w:color="000000"/>
            </w:tcBorders>
            <w:tcMar>
              <w:top w:w="40" w:type="dxa"/>
              <w:left w:w="40" w:type="dxa"/>
              <w:bottom w:w="40" w:type="dxa"/>
              <w:right w:w="40" w:type="dxa"/>
            </w:tcMar>
            <w:vAlign w:val="top"/>
          </w:tcPr>
          <w:bookmarkStart w:id="2750" w:name="para_8f38b47e_dcfb_4b15_996d_4052726c0f"/>
          <w:p>
            <w:pPr>
              <w:spacing w:before="180" w:after="0" w:line="240" w:lineRule="auto"/>
            </w:pPr>
            <w:r>
              <w:rPr>
                <w:rFonts w:ascii="Arial" w:hAnsi="Arial"/>
                <w:color w:val="000000"/>
                <w:sz w:val="18"/>
              </w:rPr>
              <w:t>The patient name</w:t>
            </w:r>
          </w:p>
          <w:bookmarkEnd w:id="275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1" w:name="para_533cf82b_e7c2_43aa_b8eb_f49f19eb45"/>
          <w:p>
            <w:pPr>
              <w:spacing w:before="180" w:after="0" w:line="240" w:lineRule="auto"/>
            </w:pPr>
            <w:r>
              <w:rPr>
                <w:rFonts w:ascii="Arial" w:hAnsi="Arial"/>
                <w:color w:val="000000"/>
                <w:sz w:val="18"/>
              </w:rPr>
              <w:t>ParticipantObjectQuery</w:t>
            </w:r>
          </w:p>
          <w:bookmarkEnd w:id="2751"/>
        </w:tc>
        <w:tc>
          <w:tcPr>
            <w:tcBorders>
              <w:bottom w:val="single" w:sz="4" w:color="000000"/>
              <w:right w:val="single" w:sz="4" w:color="000000"/>
            </w:tcBorders>
            <w:tcMar>
              <w:top w:w="40" w:type="dxa"/>
              <w:left w:w="40" w:type="dxa"/>
              <w:bottom w:w="40" w:type="dxa"/>
              <w:right w:w="40" w:type="dxa"/>
            </w:tcMar>
            <w:vAlign w:val="top"/>
          </w:tcPr>
          <w:bookmarkStart w:id="2752" w:name="para_64ad429b_80e0_4f5e_9836_d180b6858e"/>
          <w:p>
            <w:pPr>
              <w:spacing w:before="180" w:after="0" w:line="240" w:lineRule="auto"/>
              <w:jc w:val="center"/>
            </w:pPr>
            <w:r>
              <w:rPr>
                <w:rFonts w:ascii="Arial" w:hAnsi="Arial"/>
                <w:color w:val="000000"/>
                <w:sz w:val="18"/>
              </w:rPr>
              <w:t>U</w:t>
            </w:r>
          </w:p>
          <w:bookmarkEnd w:id="2752"/>
        </w:tc>
        <w:tc>
          <w:tcPr>
            <w:tcBorders>
              <w:bottom w:val="single" w:sz="4" w:color="000000"/>
              <w:right w:val="single" w:sz="4" w:color="000000"/>
            </w:tcBorders>
            <w:tcMar>
              <w:top w:w="40" w:type="dxa"/>
              <w:left w:w="40" w:type="dxa"/>
              <w:bottom w:w="40" w:type="dxa"/>
              <w:right w:w="40" w:type="dxa"/>
            </w:tcMar>
            <w:vAlign w:val="top"/>
          </w:tcPr>
          <w:bookmarkStart w:id="2753" w:name="para_f55edb2c_aac7_49e4_8a56_87f24c1583"/>
          <w:p>
            <w:pPr>
              <w:spacing w:before="180" w:after="0" w:line="240" w:lineRule="auto"/>
            </w:pPr>
            <w:r>
              <w:rPr>
                <w:rFonts w:ascii="Arial" w:hAnsi="Arial"/>
                <w:color w:val="000000"/>
                <w:sz w:val="18"/>
              </w:rPr>
              <w:t>not specialized</w:t>
            </w:r>
          </w:p>
          <w:bookmarkEnd w:id="275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4" w:name="para_cacee479_cfd7_4069_85f0_283b6a0e60"/>
          <w:p>
            <w:pPr>
              <w:spacing w:before="180" w:after="0" w:line="240" w:lineRule="auto"/>
            </w:pPr>
            <w:r>
              <w:rPr>
                <w:rFonts w:ascii="Arial" w:hAnsi="Arial"/>
                <w:color w:val="000000"/>
                <w:sz w:val="18"/>
              </w:rPr>
              <w:t>ParticipantObjectDetail</w:t>
            </w:r>
          </w:p>
          <w:bookmarkEnd w:id="2754"/>
        </w:tc>
        <w:tc>
          <w:tcPr>
            <w:tcBorders>
              <w:bottom w:val="single" w:sz="4" w:color="000000"/>
              <w:right w:val="single" w:sz="4" w:color="000000"/>
            </w:tcBorders>
            <w:tcMar>
              <w:top w:w="40" w:type="dxa"/>
              <w:left w:w="40" w:type="dxa"/>
              <w:bottom w:w="40" w:type="dxa"/>
              <w:right w:w="40" w:type="dxa"/>
            </w:tcMar>
            <w:vAlign w:val="top"/>
          </w:tcPr>
          <w:bookmarkStart w:id="2755" w:name="para_96ef3e3d_b6f4_4882_9e9b_9295b0d465"/>
          <w:p>
            <w:pPr>
              <w:spacing w:before="180" w:after="0" w:line="240" w:lineRule="auto"/>
              <w:jc w:val="center"/>
            </w:pPr>
            <w:r>
              <w:rPr>
                <w:rFonts w:ascii="Arial" w:hAnsi="Arial"/>
                <w:color w:val="000000"/>
                <w:sz w:val="18"/>
              </w:rPr>
              <w:t>U</w:t>
            </w:r>
          </w:p>
          <w:bookmarkEnd w:id="2755"/>
        </w:tc>
        <w:tc>
          <w:tcPr>
            <w:tcBorders>
              <w:bottom w:val="single" w:sz="4" w:color="000000"/>
              <w:right w:val="single" w:sz="4" w:color="000000"/>
            </w:tcBorders>
            <w:tcMar>
              <w:top w:w="40" w:type="dxa"/>
              <w:left w:w="40" w:type="dxa"/>
              <w:bottom w:w="40" w:type="dxa"/>
              <w:right w:w="40" w:type="dxa"/>
            </w:tcMar>
            <w:vAlign w:val="top"/>
          </w:tcPr>
          <w:bookmarkStart w:id="2756" w:name="para_745a116d_069e_41c9_b286_3dda1b69a2"/>
          <w:p>
            <w:pPr>
              <w:spacing w:before="180" w:after="0" w:line="240" w:lineRule="auto"/>
            </w:pPr>
            <w:r>
              <w:rPr>
                <w:rFonts w:ascii="Arial" w:hAnsi="Arial"/>
                <w:color w:val="000000"/>
                <w:sz w:val="18"/>
              </w:rPr>
              <w:t>not specialized</w:t>
            </w:r>
          </w:p>
          <w:bookmarkEnd w:id="2756"/>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57" w:name="para_e37541b4_ad3f_4ab5_954b_e9dfe394b4"/>
          <w:p>
            <w:pPr>
              <w:spacing w:before="180" w:after="0" w:line="240" w:lineRule="auto"/>
            </w:pPr>
            <w:r>
              <w:rPr>
                <w:rFonts w:ascii="Arial" w:hAnsi="Arial"/>
                <w:color w:val="000000"/>
                <w:sz w:val="18"/>
              </w:rPr>
              <w:t>ParticipantObjectDescription</w:t>
            </w:r>
          </w:p>
          <w:bookmarkEnd w:id="2757"/>
        </w:tc>
        <w:tc>
          <w:tcPr>
            <w:tcBorders>
              <w:bottom w:val="single" w:sz="4" w:color="000000"/>
              <w:right w:val="single" w:sz="4" w:color="000000"/>
            </w:tcBorders>
            <w:tcMar>
              <w:top w:w="40" w:type="dxa"/>
              <w:left w:w="40" w:type="dxa"/>
              <w:bottom w:w="40" w:type="dxa"/>
              <w:right w:w="40" w:type="dxa"/>
            </w:tcMar>
            <w:vAlign w:val="top"/>
          </w:tcPr>
          <w:bookmarkStart w:id="2758" w:name="para_4741d2bf_1351_4206_b15c_0fd7e45b91"/>
          <w:p>
            <w:pPr>
              <w:spacing w:before="180" w:after="0" w:line="240" w:lineRule="auto"/>
              <w:jc w:val="center"/>
            </w:pPr>
            <w:r>
              <w:rPr>
                <w:rFonts w:ascii="Arial" w:hAnsi="Arial"/>
                <w:color w:val="000000"/>
                <w:sz w:val="18"/>
              </w:rPr>
              <w:t>U</w:t>
            </w:r>
          </w:p>
          <w:bookmarkEnd w:id="2758"/>
        </w:tc>
        <w:tc>
          <w:tcPr>
            <w:tcBorders>
              <w:bottom w:val="single" w:sz="4" w:color="000000"/>
              <w:right w:val="single" w:sz="4" w:color="000000"/>
            </w:tcBorders>
            <w:tcMar>
              <w:top w:w="40" w:type="dxa"/>
              <w:left w:w="40" w:type="dxa"/>
              <w:bottom w:w="40" w:type="dxa"/>
              <w:right w:w="40" w:type="dxa"/>
            </w:tcMar>
            <w:vAlign w:val="top"/>
          </w:tcPr>
          <w:bookmarkStart w:id="2759" w:name="para_babdd855_1ab6_4ce5_96fa_5b2432360b"/>
          <w:p>
            <w:pPr>
              <w:spacing w:before="180" w:after="0" w:line="240" w:lineRule="auto"/>
            </w:pPr>
            <w:r>
              <w:rPr>
                <w:rFonts w:ascii="Arial" w:hAnsi="Arial"/>
                <w:color w:val="000000"/>
                <w:sz w:val="18"/>
              </w:rPr>
              <w:t>not further specialized</w:t>
            </w:r>
          </w:p>
          <w:bookmarkEnd w:id="2759"/>
        </w:tc>
      </w:tr>
    </w:tbl>
    <w:bookmarkStart w:id="2760" w:name="sect_A_5_3_14"/>
    <w:p>
      <w:pPr>
        <w:spacing w:before="180" w:after="0" w:line="240" w:lineRule="auto"/>
      </w:pPr>
      <w:r>
        <w:rPr>
          <w:rFonts w:ascii="Arial" w:hAnsi="Arial"/>
          <w:b/>
          <w:color w:val="000000"/>
          <w:sz w:val="26"/>
        </w:rPr>
        <w:t>A.5.3.14 Patient Record</w:t>
      </w:r>
    </w:p>
    <w:bookmarkEnd w:id="2760"/>
    <w:bookmarkStart w:id="2761" w:name="para_e4fd889b_eddb_4d1d_b042_b9df0f8dfd"/>
    <w:p>
      <w:pPr>
        <w:spacing w:before="180" w:after="0" w:line="240" w:lineRule="auto"/>
        <w:jc w:val="both"/>
      </w:pPr>
      <w:r>
        <w:rPr>
          <w:rFonts w:ascii="Arial" w:hAnsi="Arial"/>
          <w:color w:val="000000"/>
          <w:sz w:val="18"/>
        </w:rPr>
        <w:t>This message describes the event of a patient record being created, modified, accessed, or deleted.</w:t>
      </w:r>
    </w:p>
    <w:bookmarkEnd w:id="2761"/>
    <w:bookmarkStart w:id="2762" w:name="idm95266332320"/>
    <w:p>
      <w:pPr>
        <w:keepNext/>
        <w:spacing w:before="180" w:after="0" w:line="240" w:lineRule="auto"/>
        <w:ind w:left="360" w:right="360" w:firstLine="0"/>
        <w:jc w:val="both"/>
      </w:pPr>
      <w:r>
        <w:rPr>
          <w:rFonts w:ascii="Arial" w:hAnsi="Arial"/>
          <w:color w:val="000000"/>
          <w:sz w:val="18"/>
        </w:rPr>
        <w:t>Note</w:t>
      </w:r>
    </w:p>
    <w:bookmarkEnd w:id="2762"/>
    <w:bookmarkStart w:id="2763" w:name="para_f3db3501_47d6_4acb_9a59_bbae83a58a"/>
    <w:p>
      <w:pPr>
        <w:spacing w:before="180" w:after="0" w:line="240" w:lineRule="auto"/>
        <w:ind w:left="360" w:right="360" w:firstLine="0"/>
        <w:jc w:val="both"/>
      </w:pPr>
      <w:r>
        <w:rPr>
          <w:rFonts w:ascii="Arial" w:hAnsi="Arial"/>
          <w:color w:val="000000"/>
          <w:sz w:val="18"/>
        </w:rPr>
        <w:t>There are several types of patient records managed by both DICOM and non-DICOM system. DICOM applications often manipulate patient records managed by a variety of systems, and thus may be obligated by site security policies to record such events in the audit logs. This audit event can be used to record the access or manipulation of patient records where specific DICOM SOP Instances are not involved.</w:t>
      </w:r>
    </w:p>
    <w:bookmarkEnd w:id="2763"/>
    <w:bookmarkStart w:id="2764" w:name="table_A_5_3_14_1"/>
    <w:p>
      <w:pPr>
        <w:keepNext/>
        <w:spacing w:before="216" w:after="0" w:line="240" w:lineRule="auto"/>
        <w:jc w:val="center"/>
      </w:pPr>
      <w:r>
        <w:rPr>
          <w:rFonts w:ascii="Arial" w:hAnsi="Arial"/>
          <w:b/>
          <w:color w:val="000000"/>
          <w:sz w:val="22"/>
        </w:rPr>
        <w:t>Table A.5.3.14-1. Audit Message for Patient Record</w:t>
      </w:r>
    </w:p>
    <w:bookmarkEnd w:id="2764"/>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765" w:name="para_3d6919cb_96d8_4e76_85b0_7f8ce54190"/>
          <w:p>
            <w:pPr>
              <w:keepNext/>
              <w:spacing w:before="180" w:after="0" w:line="240" w:lineRule="auto"/>
              <w:jc w:val="center"/>
            </w:pPr>
            <w:r>
              <w:rPr>
                <w:rFonts w:ascii="Arial" w:hAnsi="Arial"/>
                <w:b/>
                <w:color w:val="000000"/>
                <w:sz w:val="18"/>
              </w:rPr>
              <w:t>Real World Entities</w:t>
            </w:r>
          </w:p>
          <w:bookmarkEnd w:id="2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6" w:name="para_0ab06a3a_ae50_4019_8ae2_05d4659640"/>
          <w:p>
            <w:pPr>
              <w:spacing w:before="180" w:after="0" w:line="240" w:lineRule="auto"/>
              <w:jc w:val="center"/>
            </w:pPr>
            <w:r>
              <w:rPr>
                <w:rFonts w:ascii="Arial" w:hAnsi="Arial"/>
                <w:b/>
                <w:color w:val="000000"/>
                <w:sz w:val="18"/>
              </w:rPr>
              <w:t>Field Name</w:t>
            </w:r>
          </w:p>
          <w:bookmarkEnd w:id="27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7" w:name="para_aa9c1948_70c0_497b_a797_a495a6dc7f"/>
          <w:p>
            <w:pPr>
              <w:spacing w:before="180" w:after="0" w:line="240" w:lineRule="auto"/>
              <w:jc w:val="center"/>
            </w:pPr>
            <w:r>
              <w:rPr>
                <w:rFonts w:ascii="Arial" w:hAnsi="Arial"/>
                <w:b/>
                <w:color w:val="000000"/>
                <w:sz w:val="18"/>
              </w:rPr>
              <w:t>Opt.</w:t>
            </w:r>
          </w:p>
          <w:bookmarkEnd w:id="2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768" w:name="para_21b33547_4cea_4bdd_8b0f_25ab77aa0a"/>
          <w:p>
            <w:pPr>
              <w:spacing w:before="180" w:after="0" w:line="240" w:lineRule="auto"/>
              <w:jc w:val="center"/>
            </w:pPr>
            <w:r>
              <w:rPr>
                <w:rFonts w:ascii="Arial" w:hAnsi="Arial"/>
                <w:b/>
                <w:color w:val="000000"/>
                <w:sz w:val="18"/>
              </w:rPr>
              <w:t>Value Constraints</w:t>
            </w:r>
          </w:p>
          <w:bookmarkEnd w:id="2768"/>
        </w:tc>
      </w:tr>
      <w:tr>
        <w:tblPrEx/>
        <w:trPr/>
        <w:tc>
          <w:tcPr>
            <w:vMerge w:val="restart"/>
            <w:tcBorders>
              <w:left w:val="single" w:sz="4" w:color="000000"/>
              <w:right w:val="single" w:sz="4" w:color="000000"/>
            </w:tcBorders>
            <w:tcMar>
              <w:top w:w="40" w:type="dxa"/>
              <w:left w:w="40" w:type="dxa"/>
              <w:right w:w="40" w:type="dxa"/>
            </w:tcMar>
            <w:vAlign w:val="top"/>
          </w:tcPr>
          <w:bookmarkStart w:id="2769" w:name="para_28a25721_9adc_48b7_be8f_cb3f70b910"/>
          <w:p>
            <w:pPr>
              <w:spacing w:before="180" w:after="0" w:line="240" w:lineRule="auto"/>
            </w:pPr>
            <w:r>
              <w:rPr>
                <w:rFonts w:ascii="Arial" w:hAnsi="Arial"/>
                <w:color w:val="000000"/>
                <w:sz w:val="18"/>
              </w:rPr>
              <w:t>Event</w:t>
            </w:r>
          </w:p>
          <w:bookmarkEnd w:id="2769"/>
        </w:tc>
        <w:tc>
          <w:tcPr>
            <w:tcBorders>
              <w:bottom w:val="single" w:sz="4" w:color="000000"/>
              <w:right w:val="single" w:sz="4" w:color="000000"/>
            </w:tcBorders>
            <w:tcMar>
              <w:top w:w="40" w:type="dxa"/>
              <w:left w:w="40" w:type="dxa"/>
              <w:bottom w:w="40" w:type="dxa"/>
              <w:right w:w="40" w:type="dxa"/>
            </w:tcMar>
            <w:vAlign w:val="top"/>
          </w:tcPr>
          <w:bookmarkStart w:id="2770" w:name="para_014cbc9a_4ac5_4353_a49e_d9f43892cd"/>
          <w:p>
            <w:pPr>
              <w:spacing w:before="180" w:after="0" w:line="240" w:lineRule="auto"/>
            </w:pPr>
            <w:r>
              <w:rPr>
                <w:rFonts w:ascii="Arial" w:hAnsi="Arial"/>
                <w:color w:val="000000"/>
                <w:sz w:val="18"/>
              </w:rPr>
              <w:t>EventID</w:t>
            </w:r>
          </w:p>
          <w:bookmarkEnd w:id="2770"/>
        </w:tc>
        <w:tc>
          <w:tcPr>
            <w:tcBorders>
              <w:bottom w:val="single" w:sz="4" w:color="000000"/>
              <w:right w:val="single" w:sz="4" w:color="000000"/>
            </w:tcBorders>
            <w:tcMar>
              <w:top w:w="40" w:type="dxa"/>
              <w:left w:w="40" w:type="dxa"/>
              <w:bottom w:w="40" w:type="dxa"/>
              <w:right w:w="40" w:type="dxa"/>
            </w:tcMar>
            <w:vAlign w:val="top"/>
          </w:tcPr>
          <w:bookmarkStart w:id="2771" w:name="para_3d3ecb73_4155_4369_835d_73460ac3ac"/>
          <w:p>
            <w:pPr>
              <w:spacing w:before="180" w:after="0" w:line="240" w:lineRule="auto"/>
              <w:jc w:val="center"/>
            </w:pPr>
            <w:r>
              <w:rPr>
                <w:rFonts w:ascii="Arial" w:hAnsi="Arial"/>
                <w:color w:val="000000"/>
                <w:sz w:val="18"/>
              </w:rPr>
              <w:t>M</w:t>
            </w:r>
          </w:p>
          <w:bookmarkEnd w:id="2771"/>
        </w:tc>
        <w:tc>
          <w:tcPr>
            <w:tcBorders>
              <w:bottom w:val="single" w:sz="4" w:color="000000"/>
              <w:right w:val="single" w:sz="4" w:color="000000"/>
            </w:tcBorders>
            <w:tcMar>
              <w:top w:w="40" w:type="dxa"/>
              <w:left w:w="40" w:type="dxa"/>
              <w:bottom w:w="40" w:type="dxa"/>
              <w:right w:w="40" w:type="dxa"/>
            </w:tcMar>
            <w:vAlign w:val="top"/>
          </w:tcPr>
          <w:bookmarkStart w:id="2772" w:name="para_c282e75e_97ff_4ded_94ed_2407bc804a"/>
          <w:p>
            <w:pPr>
              <w:spacing w:before="180" w:after="0" w:line="240" w:lineRule="auto"/>
            </w:pPr>
            <w:r>
              <w:rPr>
                <w:rFonts w:ascii="Arial" w:hAnsi="Arial"/>
                <w:color w:val="000000"/>
                <w:sz w:val="18"/>
              </w:rPr>
              <w:t xml:space="preserve">EV </w:t>
            </w:r>
            <w:hyperlink r:id="r158">
              <w:r>
                <w:rPr>
                  <w:rFonts w:ascii="Arial" w:hAnsi="Arial"/>
                  <w:color w:val="000000"/>
                  <w:sz w:val="18"/>
                </w:rPr>
                <w:t>(110110, DCM, "Patient Record")</w:t>
              </w:r>
            </w:hyperlink>
          </w:p>
          <w:bookmarkEnd w:id="277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73" w:name="para_ac80af85_a4a6_48aa_9daf_4422f67f38"/>
          <w:p>
            <w:pPr>
              <w:spacing w:before="180" w:after="0" w:line="240" w:lineRule="auto"/>
            </w:pPr>
            <w:r>
              <w:rPr>
                <w:rFonts w:ascii="Arial" w:hAnsi="Arial"/>
                <w:color w:val="000000"/>
                <w:sz w:val="18"/>
              </w:rPr>
              <w:t>EventActionCode</w:t>
            </w:r>
          </w:p>
          <w:bookmarkEnd w:id="2773"/>
        </w:tc>
        <w:tc>
          <w:tcPr>
            <w:tcBorders>
              <w:bottom w:val="single" w:sz="4" w:color="000000"/>
              <w:right w:val="single" w:sz="4" w:color="000000"/>
            </w:tcBorders>
            <w:tcMar>
              <w:top w:w="40" w:type="dxa"/>
              <w:left w:w="40" w:type="dxa"/>
              <w:bottom w:w="40" w:type="dxa"/>
              <w:right w:w="40" w:type="dxa"/>
            </w:tcMar>
            <w:vAlign w:val="top"/>
          </w:tcPr>
          <w:bookmarkStart w:id="2774" w:name="para_63810f29_deea_4331_b678_e08bf9ab1e"/>
          <w:p>
            <w:pPr>
              <w:spacing w:before="180" w:after="0" w:line="240" w:lineRule="auto"/>
              <w:jc w:val="center"/>
            </w:pPr>
            <w:r>
              <w:rPr>
                <w:rFonts w:ascii="Arial" w:hAnsi="Arial"/>
                <w:color w:val="000000"/>
                <w:sz w:val="18"/>
              </w:rPr>
              <w:t>M</w:t>
            </w:r>
          </w:p>
          <w:bookmarkEnd w:id="2774"/>
        </w:tc>
        <w:tc>
          <w:tcPr>
            <w:tcBorders>
              <w:bottom w:val="single" w:sz="4" w:color="000000"/>
              <w:right w:val="single" w:sz="4" w:color="000000"/>
            </w:tcBorders>
            <w:tcMar>
              <w:top w:w="40" w:type="dxa"/>
              <w:left w:w="40" w:type="dxa"/>
              <w:bottom w:w="40" w:type="dxa"/>
              <w:right w:w="40" w:type="dxa"/>
            </w:tcMar>
            <w:vAlign w:val="top"/>
          </w:tcPr>
          <w:bookmarkStart w:id="2775" w:name="para_bdb6e11e_97b5_44e2_bcbf_773701f7d8"/>
          <w:p>
            <w:pPr>
              <w:spacing w:before="180" w:after="0" w:line="240" w:lineRule="auto"/>
            </w:pPr>
            <w:r>
              <w:rPr>
                <w:rFonts w:ascii="Arial" w:hAnsi="Arial"/>
                <w:color w:val="000000"/>
                <w:sz w:val="18"/>
              </w:rPr>
              <w:t>Enumerated value:</w:t>
            </w:r>
          </w:p>
          <w:bookmarkEnd w:id="2775"/>
          <w:bookmarkStart w:id="2776" w:name="para_5da65fca_0ca4_4485_97d4_1233ebb308"/>
          <w:p>
            <w:pPr>
              <w:spacing w:before="180" w:after="0" w:line="240" w:lineRule="auto"/>
            </w:pPr>
            <w:r>
              <w:rPr>
                <w:rFonts w:ascii="Arial" w:hAnsi="Arial"/>
                <w:color w:val="000000"/>
                <w:sz w:val="18"/>
              </w:rPr>
              <w:t>C = create</w:t>
            </w:r>
          </w:p>
          <w:bookmarkEnd w:id="2776"/>
          <w:bookmarkStart w:id="2777" w:name="para_b5db4b9f_8e30_4da8_a34f_9651e94915"/>
          <w:p>
            <w:pPr>
              <w:spacing w:before="180" w:after="0" w:line="240" w:lineRule="auto"/>
            </w:pPr>
            <w:r>
              <w:rPr>
                <w:rFonts w:ascii="Arial" w:hAnsi="Arial"/>
                <w:color w:val="000000"/>
                <w:sz w:val="18"/>
              </w:rPr>
              <w:t>R = read</w:t>
            </w:r>
          </w:p>
          <w:bookmarkEnd w:id="2777"/>
          <w:bookmarkStart w:id="2778" w:name="para_2cdbd00b_16e6_4732_ae2a_927193d51a"/>
          <w:p>
            <w:pPr>
              <w:spacing w:before="180" w:after="0" w:line="240" w:lineRule="auto"/>
            </w:pPr>
            <w:r>
              <w:rPr>
                <w:rFonts w:ascii="Arial" w:hAnsi="Arial"/>
                <w:color w:val="000000"/>
                <w:sz w:val="18"/>
              </w:rPr>
              <w:t>U = update</w:t>
            </w:r>
          </w:p>
          <w:bookmarkEnd w:id="2778"/>
          <w:bookmarkStart w:id="2779" w:name="para_d58d1955_0ba3_4ff9_b80c_8eb07a0b88"/>
          <w:p>
            <w:pPr>
              <w:spacing w:before="180" w:after="0" w:line="240" w:lineRule="auto"/>
            </w:pPr>
            <w:r>
              <w:rPr>
                <w:rFonts w:ascii="Arial" w:hAnsi="Arial"/>
                <w:color w:val="000000"/>
                <w:sz w:val="18"/>
              </w:rPr>
              <w:t>D = delete</w:t>
            </w:r>
          </w:p>
          <w:bookmarkEnd w:id="277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0" w:name="para_07c13497_4443_42c1_8cbc_a653fca4c4"/>
          <w:p>
            <w:pPr>
              <w:spacing w:before="180" w:after="0" w:line="240" w:lineRule="auto"/>
            </w:pPr>
            <w:r>
              <w:rPr>
                <w:rFonts w:ascii="Arial" w:hAnsi="Arial"/>
                <w:color w:val="000000"/>
                <w:sz w:val="18"/>
              </w:rPr>
              <w:t>EventDateTime</w:t>
            </w:r>
          </w:p>
          <w:bookmarkEnd w:id="2780"/>
        </w:tc>
        <w:tc>
          <w:tcPr>
            <w:tcBorders>
              <w:bottom w:val="single" w:sz="4" w:color="000000"/>
              <w:right w:val="single" w:sz="4" w:color="000000"/>
            </w:tcBorders>
            <w:tcMar>
              <w:top w:w="40" w:type="dxa"/>
              <w:left w:w="40" w:type="dxa"/>
              <w:bottom w:w="40" w:type="dxa"/>
              <w:right w:w="40" w:type="dxa"/>
            </w:tcMar>
            <w:vAlign w:val="top"/>
          </w:tcPr>
          <w:bookmarkStart w:id="2781" w:name="para_b92ae0e2_07ab_445d_9b00_8779204e0a"/>
          <w:p>
            <w:pPr>
              <w:spacing w:before="180" w:after="0" w:line="240" w:lineRule="auto"/>
              <w:jc w:val="center"/>
            </w:pPr>
            <w:r>
              <w:rPr>
                <w:rFonts w:ascii="Arial" w:hAnsi="Arial"/>
                <w:color w:val="000000"/>
                <w:sz w:val="18"/>
              </w:rPr>
              <w:t>M</w:t>
            </w:r>
          </w:p>
          <w:bookmarkEnd w:id="2781"/>
        </w:tc>
        <w:tc>
          <w:tcPr>
            <w:tcBorders>
              <w:bottom w:val="single" w:sz="4" w:color="000000"/>
              <w:right w:val="single" w:sz="4" w:color="000000"/>
            </w:tcBorders>
            <w:tcMar>
              <w:top w:w="40" w:type="dxa"/>
              <w:left w:w="40" w:type="dxa"/>
              <w:bottom w:w="40" w:type="dxa"/>
              <w:right w:w="40" w:type="dxa"/>
            </w:tcMar>
            <w:vAlign w:val="top"/>
          </w:tcPr>
          <w:bookmarkStart w:id="2782" w:name="para_8b15bcd2_aa22_44be_aa88_90468643de"/>
          <w:p>
            <w:pPr>
              <w:spacing w:before="180" w:after="0" w:line="240" w:lineRule="auto"/>
            </w:pPr>
            <w:r>
              <w:rPr>
                <w:rFonts w:ascii="Arial" w:hAnsi="Arial"/>
                <w:color w:val="000000"/>
                <w:sz w:val="18"/>
              </w:rPr>
              <w:t>not specialized</w:t>
            </w:r>
          </w:p>
          <w:bookmarkEnd w:id="278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3" w:name="para_a803ac94_1384_4540_8f64_1b7cdc4671"/>
          <w:p>
            <w:pPr>
              <w:spacing w:before="180" w:after="0" w:line="240" w:lineRule="auto"/>
            </w:pPr>
            <w:r>
              <w:rPr>
                <w:rFonts w:ascii="Arial" w:hAnsi="Arial"/>
                <w:color w:val="000000"/>
                <w:sz w:val="18"/>
              </w:rPr>
              <w:t>EventOutcomeIndicator</w:t>
            </w:r>
          </w:p>
          <w:bookmarkEnd w:id="2783"/>
        </w:tc>
        <w:tc>
          <w:tcPr>
            <w:tcBorders>
              <w:bottom w:val="single" w:sz="4" w:color="000000"/>
              <w:right w:val="single" w:sz="4" w:color="000000"/>
            </w:tcBorders>
            <w:tcMar>
              <w:top w:w="40" w:type="dxa"/>
              <w:left w:w="40" w:type="dxa"/>
              <w:bottom w:w="40" w:type="dxa"/>
              <w:right w:w="40" w:type="dxa"/>
            </w:tcMar>
            <w:vAlign w:val="top"/>
          </w:tcPr>
          <w:bookmarkStart w:id="2784" w:name="para_0fcd3be4_a15b_405b_957a_3596deedc5"/>
          <w:p>
            <w:pPr>
              <w:spacing w:before="180" w:after="0" w:line="240" w:lineRule="auto"/>
              <w:jc w:val="center"/>
            </w:pPr>
            <w:r>
              <w:rPr>
                <w:rFonts w:ascii="Arial" w:hAnsi="Arial"/>
                <w:color w:val="000000"/>
                <w:sz w:val="18"/>
              </w:rPr>
              <w:t>M</w:t>
            </w:r>
          </w:p>
          <w:bookmarkEnd w:id="2784"/>
        </w:tc>
        <w:tc>
          <w:tcPr>
            <w:tcBorders>
              <w:bottom w:val="single" w:sz="4" w:color="000000"/>
              <w:right w:val="single" w:sz="4" w:color="000000"/>
            </w:tcBorders>
            <w:tcMar>
              <w:top w:w="40" w:type="dxa"/>
              <w:left w:w="40" w:type="dxa"/>
              <w:bottom w:w="40" w:type="dxa"/>
              <w:right w:w="40" w:type="dxa"/>
            </w:tcMar>
            <w:vAlign w:val="top"/>
          </w:tcPr>
          <w:bookmarkStart w:id="2785" w:name="para_fece57fd_2fa8_4acb_8112_e3b8f0bbb4"/>
          <w:p>
            <w:pPr>
              <w:spacing w:before="180" w:after="0" w:line="240" w:lineRule="auto"/>
            </w:pPr>
            <w:r>
              <w:rPr>
                <w:rFonts w:ascii="Arial" w:hAnsi="Arial"/>
                <w:color w:val="000000"/>
                <w:sz w:val="18"/>
              </w:rPr>
              <w:t>not specialized</w:t>
            </w:r>
          </w:p>
          <w:bookmarkEnd w:id="2785"/>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86" w:name="para_f3ed4e26_8656_4c7b_b9cb_bb3bb77455"/>
          <w:p>
            <w:pPr>
              <w:spacing w:before="180" w:after="0" w:line="240" w:lineRule="auto"/>
            </w:pPr>
            <w:r>
              <w:rPr>
                <w:rFonts w:ascii="Arial" w:hAnsi="Arial"/>
                <w:color w:val="000000"/>
                <w:sz w:val="18"/>
              </w:rPr>
              <w:t>EventTypeCode</w:t>
            </w:r>
          </w:p>
          <w:bookmarkEnd w:id="2786"/>
        </w:tc>
        <w:tc>
          <w:tcPr>
            <w:tcBorders>
              <w:bottom w:val="single" w:sz="4" w:color="000000"/>
              <w:right w:val="single" w:sz="4" w:color="000000"/>
            </w:tcBorders>
            <w:tcMar>
              <w:top w:w="40" w:type="dxa"/>
              <w:left w:w="40" w:type="dxa"/>
              <w:bottom w:w="40" w:type="dxa"/>
              <w:right w:w="40" w:type="dxa"/>
            </w:tcMar>
            <w:vAlign w:val="top"/>
          </w:tcPr>
          <w:bookmarkStart w:id="2787" w:name="para_1487da71_c6eb_4975_9eb2_2f2d7cd878"/>
          <w:p>
            <w:pPr>
              <w:spacing w:before="180" w:after="0" w:line="240" w:lineRule="auto"/>
              <w:jc w:val="center"/>
            </w:pPr>
            <w:r>
              <w:rPr>
                <w:rFonts w:ascii="Arial" w:hAnsi="Arial"/>
                <w:color w:val="000000"/>
                <w:sz w:val="18"/>
              </w:rPr>
              <w:t>U</w:t>
            </w:r>
          </w:p>
          <w:bookmarkEnd w:id="2787"/>
        </w:tc>
        <w:tc>
          <w:tcPr>
            <w:tcBorders>
              <w:bottom w:val="single" w:sz="4" w:color="000000"/>
              <w:right w:val="single" w:sz="4" w:color="000000"/>
            </w:tcBorders>
            <w:tcMar>
              <w:top w:w="40" w:type="dxa"/>
              <w:left w:w="40" w:type="dxa"/>
              <w:bottom w:w="40" w:type="dxa"/>
              <w:right w:w="40" w:type="dxa"/>
            </w:tcMar>
            <w:vAlign w:val="top"/>
          </w:tcPr>
          <w:bookmarkStart w:id="2788" w:name="para_70bcc819_ef30_4cf6_9d3b_92c606ec33"/>
          <w:p>
            <w:pPr>
              <w:spacing w:before="180" w:after="0" w:line="240" w:lineRule="auto"/>
            </w:pPr>
            <w:r>
              <w:rPr>
                <w:rFonts w:ascii="Arial" w:hAnsi="Arial"/>
                <w:color w:val="000000"/>
                <w:sz w:val="18"/>
              </w:rPr>
              <w:t>not specialized</w:t>
            </w:r>
          </w:p>
          <w:bookmarkEnd w:id="2788"/>
        </w:tc>
      </w:tr>
      <w:tr>
        <w:tblPrEx/>
        <w:trPr/>
        <w:tc>
          <w:tcPr>
            <w:vMerge w:val="restart"/>
            <w:tcBorders>
              <w:left w:val="single" w:sz="4" w:color="000000"/>
              <w:right w:val="single" w:sz="4" w:color="000000"/>
            </w:tcBorders>
            <w:tcMar>
              <w:top w:w="40" w:type="dxa"/>
              <w:left w:w="40" w:type="dxa"/>
              <w:right w:w="40" w:type="dxa"/>
            </w:tcMar>
            <w:vAlign w:val="top"/>
          </w:tcPr>
          <w:bookmarkStart w:id="2789" w:name="para_d9e37828_5403_42e8_911a_b5c3f92b3e"/>
          <w:p>
            <w:pPr>
              <w:spacing w:before="180" w:after="0" w:line="240" w:lineRule="auto"/>
            </w:pPr>
            <w:r>
              <w:rPr>
                <w:rFonts w:ascii="Arial" w:hAnsi="Arial"/>
                <w:color w:val="000000"/>
                <w:sz w:val="18"/>
              </w:rPr>
              <w:t>User (1..2)</w:t>
            </w:r>
          </w:p>
          <w:bookmarkEnd w:id="2789"/>
        </w:tc>
        <w:tc>
          <w:tcPr>
            <w:tcBorders>
              <w:bottom w:val="single" w:sz="4" w:color="000000"/>
              <w:right w:val="single" w:sz="4" w:color="000000"/>
            </w:tcBorders>
            <w:tcMar>
              <w:top w:w="40" w:type="dxa"/>
              <w:left w:w="40" w:type="dxa"/>
              <w:bottom w:w="40" w:type="dxa"/>
              <w:right w:w="40" w:type="dxa"/>
            </w:tcMar>
            <w:vAlign w:val="top"/>
          </w:tcPr>
          <w:bookmarkStart w:id="2790" w:name="para_3fbeae0f_ca0c_4050_9bf1_f47e9e704b"/>
          <w:p>
            <w:pPr>
              <w:spacing w:before="180" w:after="0" w:line="240" w:lineRule="auto"/>
            </w:pPr>
            <w:r>
              <w:rPr>
                <w:rFonts w:ascii="Arial" w:hAnsi="Arial"/>
                <w:color w:val="000000"/>
                <w:sz w:val="18"/>
              </w:rPr>
              <w:t>UserID</w:t>
            </w:r>
          </w:p>
          <w:bookmarkEnd w:id="2790"/>
        </w:tc>
        <w:tc>
          <w:tcPr>
            <w:tcBorders>
              <w:bottom w:val="single" w:sz="4" w:color="000000"/>
              <w:right w:val="single" w:sz="4" w:color="000000"/>
            </w:tcBorders>
            <w:tcMar>
              <w:top w:w="40" w:type="dxa"/>
              <w:left w:w="40" w:type="dxa"/>
              <w:bottom w:w="40" w:type="dxa"/>
              <w:right w:w="40" w:type="dxa"/>
            </w:tcMar>
            <w:vAlign w:val="top"/>
          </w:tcPr>
          <w:bookmarkStart w:id="2791" w:name="para_a46d88c5_4d3e_4028_b364_813111cb3e"/>
          <w:p>
            <w:pPr>
              <w:spacing w:before="180" w:after="0" w:line="240" w:lineRule="auto"/>
              <w:jc w:val="center"/>
            </w:pPr>
            <w:r>
              <w:rPr>
                <w:rFonts w:ascii="Arial" w:hAnsi="Arial"/>
                <w:color w:val="000000"/>
                <w:sz w:val="18"/>
              </w:rPr>
              <w:t>M</w:t>
            </w:r>
          </w:p>
          <w:bookmarkEnd w:id="2791"/>
        </w:tc>
        <w:tc>
          <w:tcPr>
            <w:tcBorders>
              <w:bottom w:val="single" w:sz="4" w:color="000000"/>
              <w:right w:val="single" w:sz="4" w:color="000000"/>
            </w:tcBorders>
            <w:tcMar>
              <w:top w:w="40" w:type="dxa"/>
              <w:left w:w="40" w:type="dxa"/>
              <w:bottom w:w="40" w:type="dxa"/>
              <w:right w:w="40" w:type="dxa"/>
            </w:tcMar>
            <w:vAlign w:val="top"/>
          </w:tcPr>
          <w:bookmarkStart w:id="2792" w:name="para_aed8cc38_145d_480c_ab3b_8180f0faff"/>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79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3" w:name="para_1fbc086c_2f8d_4eed_99b5_20e2cf5542"/>
          <w:p>
            <w:pPr>
              <w:spacing w:before="180" w:after="0" w:line="240" w:lineRule="auto"/>
            </w:pPr>
            <w:r>
              <w:rPr>
                <w:rFonts w:ascii="Arial" w:hAnsi="Arial"/>
                <w:color w:val="000000"/>
                <w:sz w:val="18"/>
              </w:rPr>
              <w:t>AlternateUserID</w:t>
            </w:r>
          </w:p>
          <w:bookmarkEnd w:id="2793"/>
        </w:tc>
        <w:tc>
          <w:tcPr>
            <w:tcBorders>
              <w:bottom w:val="single" w:sz="4" w:color="000000"/>
              <w:right w:val="single" w:sz="4" w:color="000000"/>
            </w:tcBorders>
            <w:tcMar>
              <w:top w:w="40" w:type="dxa"/>
              <w:left w:w="40" w:type="dxa"/>
              <w:bottom w:w="40" w:type="dxa"/>
              <w:right w:w="40" w:type="dxa"/>
            </w:tcMar>
            <w:vAlign w:val="top"/>
          </w:tcPr>
          <w:bookmarkStart w:id="2794" w:name="para_4a9478a2_713e_4829_a853_adde75992c"/>
          <w:p>
            <w:pPr>
              <w:spacing w:before="180" w:after="0" w:line="240" w:lineRule="auto"/>
              <w:jc w:val="center"/>
            </w:pPr>
            <w:r>
              <w:rPr>
                <w:rFonts w:ascii="Arial" w:hAnsi="Arial"/>
                <w:color w:val="000000"/>
                <w:sz w:val="18"/>
              </w:rPr>
              <w:t>U</w:t>
            </w:r>
          </w:p>
          <w:bookmarkEnd w:id="2794"/>
        </w:tc>
        <w:tc>
          <w:tcPr>
            <w:tcBorders>
              <w:bottom w:val="single" w:sz="4" w:color="000000"/>
              <w:right w:val="single" w:sz="4" w:color="000000"/>
            </w:tcBorders>
            <w:tcMar>
              <w:top w:w="40" w:type="dxa"/>
              <w:left w:w="40" w:type="dxa"/>
              <w:bottom w:w="40" w:type="dxa"/>
              <w:right w:w="40" w:type="dxa"/>
            </w:tcMar>
            <w:vAlign w:val="top"/>
          </w:tcPr>
          <w:bookmarkStart w:id="2795" w:name="para_52c260d5_028a_44dd_ba41_a95376b591"/>
          <w:p>
            <w:pPr>
              <w:spacing w:before="180" w:after="0" w:line="240" w:lineRule="auto"/>
            </w:pPr>
            <w:r>
              <w:rPr>
                <w:rFonts w:ascii="Arial" w:hAnsi="Arial"/>
                <w:color w:val="000000"/>
                <w:sz w:val="18"/>
              </w:rPr>
              <w:t>not specialized</w:t>
            </w:r>
          </w:p>
          <w:bookmarkEnd w:id="279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6" w:name="para_1248aef2_193e_4fcb_82d4_e1cbcb6ded"/>
          <w:p>
            <w:pPr>
              <w:spacing w:before="180" w:after="0" w:line="240" w:lineRule="auto"/>
            </w:pPr>
            <w:r>
              <w:rPr>
                <w:rFonts w:ascii="Arial" w:hAnsi="Arial"/>
                <w:color w:val="000000"/>
                <w:sz w:val="18"/>
              </w:rPr>
              <w:t>UserName</w:t>
            </w:r>
          </w:p>
          <w:bookmarkEnd w:id="2796"/>
        </w:tc>
        <w:tc>
          <w:tcPr>
            <w:tcBorders>
              <w:bottom w:val="single" w:sz="4" w:color="000000"/>
              <w:right w:val="single" w:sz="4" w:color="000000"/>
            </w:tcBorders>
            <w:tcMar>
              <w:top w:w="40" w:type="dxa"/>
              <w:left w:w="40" w:type="dxa"/>
              <w:bottom w:w="40" w:type="dxa"/>
              <w:right w:w="40" w:type="dxa"/>
            </w:tcMar>
            <w:vAlign w:val="top"/>
          </w:tcPr>
          <w:bookmarkStart w:id="2797" w:name="para_32d160f9_feed_4520_9c8c_b231cdd579"/>
          <w:p>
            <w:pPr>
              <w:spacing w:before="180" w:after="0" w:line="240" w:lineRule="auto"/>
              <w:jc w:val="center"/>
            </w:pPr>
            <w:r>
              <w:rPr>
                <w:rFonts w:ascii="Arial" w:hAnsi="Arial"/>
                <w:color w:val="000000"/>
                <w:sz w:val="18"/>
              </w:rPr>
              <w:t>U</w:t>
            </w:r>
          </w:p>
          <w:bookmarkEnd w:id="2797"/>
        </w:tc>
        <w:tc>
          <w:tcPr>
            <w:tcBorders>
              <w:bottom w:val="single" w:sz="4" w:color="000000"/>
              <w:right w:val="single" w:sz="4" w:color="000000"/>
            </w:tcBorders>
            <w:tcMar>
              <w:top w:w="40" w:type="dxa"/>
              <w:left w:w="40" w:type="dxa"/>
              <w:bottom w:w="40" w:type="dxa"/>
              <w:right w:w="40" w:type="dxa"/>
            </w:tcMar>
            <w:vAlign w:val="top"/>
          </w:tcPr>
          <w:bookmarkStart w:id="2798" w:name="para_0ab21b8c_90f7_44dc_b5d9_81a958e680"/>
          <w:p>
            <w:pPr>
              <w:spacing w:before="180" w:after="0" w:line="240" w:lineRule="auto"/>
            </w:pPr>
            <w:r>
              <w:rPr>
                <w:rFonts w:ascii="Arial" w:hAnsi="Arial"/>
                <w:color w:val="000000"/>
                <w:sz w:val="18"/>
              </w:rPr>
              <w:t>not specialized</w:t>
            </w:r>
          </w:p>
          <w:bookmarkEnd w:id="279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799" w:name="para_8f22dad8_4352_4254_a706_440a275dd1"/>
          <w:p>
            <w:pPr>
              <w:spacing w:before="180" w:after="0" w:line="240" w:lineRule="auto"/>
            </w:pPr>
            <w:r>
              <w:rPr>
                <w:rFonts w:ascii="Arial" w:hAnsi="Arial"/>
                <w:color w:val="000000"/>
                <w:sz w:val="18"/>
              </w:rPr>
              <w:t>UserIsRequestor</w:t>
            </w:r>
          </w:p>
          <w:bookmarkEnd w:id="2799"/>
        </w:tc>
        <w:tc>
          <w:tcPr>
            <w:tcBorders>
              <w:bottom w:val="single" w:sz="4" w:color="000000"/>
              <w:right w:val="single" w:sz="4" w:color="000000"/>
            </w:tcBorders>
            <w:tcMar>
              <w:top w:w="40" w:type="dxa"/>
              <w:left w:w="40" w:type="dxa"/>
              <w:bottom w:w="40" w:type="dxa"/>
              <w:right w:w="40" w:type="dxa"/>
            </w:tcMar>
            <w:vAlign w:val="top"/>
          </w:tcPr>
          <w:bookmarkStart w:id="2800" w:name="para_ad27a823_2e7a_429a_aaf8_6a0802f3a5"/>
          <w:p>
            <w:pPr>
              <w:spacing w:before="180" w:after="0" w:line="240" w:lineRule="auto"/>
              <w:jc w:val="center"/>
            </w:pPr>
            <w:r>
              <w:rPr>
                <w:rFonts w:ascii="Arial" w:hAnsi="Arial"/>
                <w:color w:val="000000"/>
                <w:sz w:val="18"/>
              </w:rPr>
              <w:t>U</w:t>
            </w:r>
          </w:p>
          <w:bookmarkEnd w:id="2800"/>
        </w:tc>
        <w:tc>
          <w:tcPr>
            <w:tcBorders>
              <w:bottom w:val="single" w:sz="4" w:color="000000"/>
              <w:right w:val="single" w:sz="4" w:color="000000"/>
            </w:tcBorders>
            <w:tcMar>
              <w:top w:w="40" w:type="dxa"/>
              <w:left w:w="40" w:type="dxa"/>
              <w:bottom w:w="40" w:type="dxa"/>
              <w:right w:w="40" w:type="dxa"/>
            </w:tcMar>
            <w:vAlign w:val="top"/>
          </w:tcPr>
          <w:bookmarkStart w:id="2801" w:name="para_e2b8df58_df29_4a5c_a9b0_1b43ef5939"/>
          <w:p>
            <w:pPr>
              <w:spacing w:before="180" w:after="0" w:line="240" w:lineRule="auto"/>
            </w:pPr>
            <w:r>
              <w:rPr>
                <w:rFonts w:ascii="Arial" w:hAnsi="Arial"/>
                <w:color w:val="000000"/>
                <w:sz w:val="18"/>
              </w:rPr>
              <w:t>not specialized</w:t>
            </w:r>
          </w:p>
          <w:bookmarkEnd w:id="280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2" w:name="para_6ff7b7be_b39f_4443_a717_1d2983cc5f"/>
          <w:p>
            <w:pPr>
              <w:spacing w:before="180" w:after="0" w:line="240" w:lineRule="auto"/>
            </w:pPr>
            <w:r>
              <w:rPr>
                <w:rFonts w:ascii="Arial" w:hAnsi="Arial"/>
                <w:color w:val="000000"/>
                <w:sz w:val="18"/>
              </w:rPr>
              <w:t>RoleIDCode</w:t>
            </w:r>
          </w:p>
          <w:bookmarkEnd w:id="2802"/>
        </w:tc>
        <w:tc>
          <w:tcPr>
            <w:tcBorders>
              <w:bottom w:val="single" w:sz="4" w:color="000000"/>
              <w:right w:val="single" w:sz="4" w:color="000000"/>
            </w:tcBorders>
            <w:tcMar>
              <w:top w:w="40" w:type="dxa"/>
              <w:left w:w="40" w:type="dxa"/>
              <w:bottom w:w="40" w:type="dxa"/>
              <w:right w:w="40" w:type="dxa"/>
            </w:tcMar>
            <w:vAlign w:val="top"/>
          </w:tcPr>
          <w:bookmarkStart w:id="2803" w:name="para_2e301ebd_be55_4eea_94cc_6c24276db7"/>
          <w:p>
            <w:pPr>
              <w:spacing w:before="180" w:after="0" w:line="240" w:lineRule="auto"/>
              <w:jc w:val="center"/>
            </w:pPr>
            <w:r>
              <w:rPr>
                <w:rFonts w:ascii="Arial" w:hAnsi="Arial"/>
                <w:color w:val="000000"/>
                <w:sz w:val="18"/>
              </w:rPr>
              <w:t>U</w:t>
            </w:r>
          </w:p>
          <w:bookmarkEnd w:id="2803"/>
        </w:tc>
        <w:tc>
          <w:tcPr>
            <w:tcBorders>
              <w:bottom w:val="single" w:sz="4" w:color="000000"/>
              <w:right w:val="single" w:sz="4" w:color="000000"/>
            </w:tcBorders>
            <w:tcMar>
              <w:top w:w="40" w:type="dxa"/>
              <w:left w:w="40" w:type="dxa"/>
              <w:bottom w:w="40" w:type="dxa"/>
              <w:right w:w="40" w:type="dxa"/>
            </w:tcMar>
            <w:vAlign w:val="top"/>
          </w:tcPr>
          <w:bookmarkStart w:id="2804" w:name="para_815b0a21_f948_40d3_836d_c6f8536faa"/>
          <w:p>
            <w:pPr>
              <w:spacing w:before="180" w:after="0" w:line="240" w:lineRule="auto"/>
            </w:pPr>
            <w:r>
              <w:rPr>
                <w:rFonts w:ascii="Arial" w:hAnsi="Arial"/>
                <w:color w:val="000000"/>
                <w:sz w:val="18"/>
              </w:rPr>
              <w:t>not specialized</w:t>
            </w:r>
          </w:p>
          <w:bookmarkEnd w:id="280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5" w:name="para_676005b4_36d4_4629_acb7_bcb7b5f73e"/>
          <w:p>
            <w:pPr>
              <w:spacing w:before="180" w:after="0" w:line="240" w:lineRule="auto"/>
            </w:pPr>
            <w:r>
              <w:rPr>
                <w:rFonts w:ascii="Arial" w:hAnsi="Arial"/>
                <w:color w:val="000000"/>
                <w:sz w:val="18"/>
              </w:rPr>
              <w:t>NetworkAccessPointTypeCode</w:t>
            </w:r>
          </w:p>
          <w:bookmarkEnd w:id="2805"/>
        </w:tc>
        <w:tc>
          <w:tcPr>
            <w:tcBorders>
              <w:bottom w:val="single" w:sz="4" w:color="000000"/>
              <w:right w:val="single" w:sz="4" w:color="000000"/>
            </w:tcBorders>
            <w:tcMar>
              <w:top w:w="40" w:type="dxa"/>
              <w:left w:w="40" w:type="dxa"/>
              <w:bottom w:w="40" w:type="dxa"/>
              <w:right w:w="40" w:type="dxa"/>
            </w:tcMar>
            <w:vAlign w:val="top"/>
          </w:tcPr>
          <w:bookmarkStart w:id="2806" w:name="para_9a66b866_e550_4233_a157_f06c5ca869"/>
          <w:p>
            <w:pPr>
              <w:spacing w:before="180" w:after="0" w:line="240" w:lineRule="auto"/>
              <w:jc w:val="center"/>
            </w:pPr>
            <w:r>
              <w:rPr>
                <w:rFonts w:ascii="Arial" w:hAnsi="Arial"/>
                <w:color w:val="000000"/>
                <w:sz w:val="18"/>
              </w:rPr>
              <w:t>U</w:t>
            </w:r>
          </w:p>
          <w:bookmarkEnd w:id="2806"/>
        </w:tc>
        <w:tc>
          <w:tcPr>
            <w:tcBorders>
              <w:bottom w:val="single" w:sz="4" w:color="000000"/>
              <w:right w:val="single" w:sz="4" w:color="000000"/>
            </w:tcBorders>
            <w:tcMar>
              <w:top w:w="40" w:type="dxa"/>
              <w:left w:w="40" w:type="dxa"/>
              <w:bottom w:w="40" w:type="dxa"/>
              <w:right w:w="40" w:type="dxa"/>
            </w:tcMar>
            <w:vAlign w:val="top"/>
          </w:tcPr>
          <w:bookmarkStart w:id="2807" w:name="para_51f7ca49_fa6e_4f77_b624_138ecc0273"/>
          <w:p>
            <w:pPr>
              <w:spacing w:before="180" w:after="0" w:line="240" w:lineRule="auto"/>
            </w:pPr>
            <w:r>
              <w:rPr>
                <w:rFonts w:ascii="Arial" w:hAnsi="Arial"/>
                <w:color w:val="000000"/>
                <w:sz w:val="18"/>
              </w:rPr>
              <w:t>not specialized</w:t>
            </w:r>
          </w:p>
          <w:bookmarkEnd w:id="2807"/>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08" w:name="para_c981a68a_568e_46f5_b151_33f83ca200"/>
          <w:p>
            <w:pPr>
              <w:spacing w:before="180" w:after="0" w:line="240" w:lineRule="auto"/>
            </w:pPr>
            <w:r>
              <w:rPr>
                <w:rFonts w:ascii="Arial" w:hAnsi="Arial"/>
                <w:color w:val="000000"/>
                <w:sz w:val="18"/>
              </w:rPr>
              <w:t>NetworkAccessPointID</w:t>
            </w:r>
          </w:p>
          <w:bookmarkEnd w:id="2808"/>
        </w:tc>
        <w:tc>
          <w:tcPr>
            <w:tcBorders>
              <w:bottom w:val="single" w:sz="4" w:color="000000"/>
              <w:right w:val="single" w:sz="4" w:color="000000"/>
            </w:tcBorders>
            <w:tcMar>
              <w:top w:w="40" w:type="dxa"/>
              <w:left w:w="40" w:type="dxa"/>
              <w:bottom w:w="40" w:type="dxa"/>
              <w:right w:w="40" w:type="dxa"/>
            </w:tcMar>
            <w:vAlign w:val="top"/>
          </w:tcPr>
          <w:bookmarkStart w:id="2809" w:name="para_7aa851c7_fd87_4642_9f6b_15d5cd52b7"/>
          <w:p>
            <w:pPr>
              <w:spacing w:before="180" w:after="0" w:line="240" w:lineRule="auto"/>
              <w:jc w:val="center"/>
            </w:pPr>
            <w:r>
              <w:rPr>
                <w:rFonts w:ascii="Arial" w:hAnsi="Arial"/>
                <w:color w:val="000000"/>
                <w:sz w:val="18"/>
              </w:rPr>
              <w:t>U</w:t>
            </w:r>
          </w:p>
          <w:bookmarkEnd w:id="2809"/>
        </w:tc>
        <w:tc>
          <w:tcPr>
            <w:tcBorders>
              <w:bottom w:val="single" w:sz="4" w:color="000000"/>
              <w:right w:val="single" w:sz="4" w:color="000000"/>
            </w:tcBorders>
            <w:tcMar>
              <w:top w:w="40" w:type="dxa"/>
              <w:left w:w="40" w:type="dxa"/>
              <w:bottom w:w="40" w:type="dxa"/>
              <w:right w:w="40" w:type="dxa"/>
            </w:tcMar>
            <w:vAlign w:val="top"/>
          </w:tcPr>
          <w:bookmarkStart w:id="2810" w:name="para_3e93c885_e0d3_425e_9bc6_eafd7dba59"/>
          <w:p>
            <w:pPr>
              <w:spacing w:before="180" w:after="0" w:line="240" w:lineRule="auto"/>
            </w:pPr>
            <w:r>
              <w:rPr>
                <w:rFonts w:ascii="Arial" w:hAnsi="Arial"/>
                <w:color w:val="000000"/>
                <w:sz w:val="18"/>
              </w:rPr>
              <w:t>not specialized</w:t>
            </w:r>
          </w:p>
          <w:bookmarkEnd w:id="2810"/>
        </w:tc>
      </w:tr>
      <w:tr>
        <w:tblPrEx/>
        <w:trPr/>
        <w:tc>
          <w:tcPr>
            <w:vMerge w:val="restart"/>
            <w:tcBorders>
              <w:left w:val="single" w:sz="4" w:color="000000"/>
              <w:right w:val="single" w:sz="4" w:color="000000"/>
            </w:tcBorders>
            <w:tcMar>
              <w:top w:w="40" w:type="dxa"/>
              <w:left w:w="40" w:type="dxa"/>
              <w:right w:w="40" w:type="dxa"/>
            </w:tcMar>
            <w:vAlign w:val="top"/>
          </w:tcPr>
          <w:bookmarkStart w:id="2811" w:name="para_1a135e42_2522_4080_b1b4_8dccd3bc44"/>
          <w:p>
            <w:pPr>
              <w:spacing w:before="180" w:after="0" w:line="240" w:lineRule="auto"/>
            </w:pPr>
            <w:r>
              <w:rPr>
                <w:rFonts w:ascii="Arial" w:hAnsi="Arial"/>
                <w:color w:val="000000"/>
                <w:sz w:val="18"/>
              </w:rPr>
              <w:t>Patient (1)</w:t>
            </w:r>
          </w:p>
          <w:bookmarkEnd w:id="2811"/>
        </w:tc>
        <w:tc>
          <w:tcPr>
            <w:tcBorders>
              <w:bottom w:val="single" w:sz="4" w:color="000000"/>
              <w:right w:val="single" w:sz="4" w:color="000000"/>
            </w:tcBorders>
            <w:tcMar>
              <w:top w:w="40" w:type="dxa"/>
              <w:left w:w="40" w:type="dxa"/>
              <w:bottom w:w="40" w:type="dxa"/>
              <w:right w:w="40" w:type="dxa"/>
            </w:tcMar>
            <w:vAlign w:val="top"/>
          </w:tcPr>
          <w:bookmarkStart w:id="2812" w:name="para_c3385882_3557_461a_95b9_b6db5a362e"/>
          <w:p>
            <w:pPr>
              <w:spacing w:before="180" w:after="0" w:line="240" w:lineRule="auto"/>
            </w:pPr>
            <w:r>
              <w:rPr>
                <w:rFonts w:ascii="Arial" w:hAnsi="Arial"/>
                <w:color w:val="000000"/>
                <w:sz w:val="18"/>
              </w:rPr>
              <w:t>ParticipantObjectTypeCode</w:t>
            </w:r>
          </w:p>
          <w:bookmarkEnd w:id="2812"/>
        </w:tc>
        <w:tc>
          <w:tcPr>
            <w:tcBorders>
              <w:bottom w:val="single" w:sz="4" w:color="000000"/>
              <w:right w:val="single" w:sz="4" w:color="000000"/>
            </w:tcBorders>
            <w:tcMar>
              <w:top w:w="40" w:type="dxa"/>
              <w:left w:w="40" w:type="dxa"/>
              <w:bottom w:w="40" w:type="dxa"/>
              <w:right w:w="40" w:type="dxa"/>
            </w:tcMar>
            <w:vAlign w:val="top"/>
          </w:tcPr>
          <w:bookmarkStart w:id="2813" w:name="para_404173ef_ae80_4f9a_a8c7_4ccd321047"/>
          <w:p>
            <w:pPr>
              <w:spacing w:before="180" w:after="0" w:line="240" w:lineRule="auto"/>
              <w:jc w:val="center"/>
            </w:pPr>
            <w:r>
              <w:rPr>
                <w:rFonts w:ascii="Arial" w:hAnsi="Arial"/>
                <w:color w:val="000000"/>
                <w:sz w:val="18"/>
              </w:rPr>
              <w:t>M</w:t>
            </w:r>
          </w:p>
          <w:bookmarkEnd w:id="2813"/>
        </w:tc>
        <w:tc>
          <w:tcPr>
            <w:tcBorders>
              <w:bottom w:val="single" w:sz="4" w:color="000000"/>
              <w:right w:val="single" w:sz="4" w:color="000000"/>
            </w:tcBorders>
            <w:tcMar>
              <w:top w:w="40" w:type="dxa"/>
              <w:left w:w="40" w:type="dxa"/>
              <w:bottom w:w="40" w:type="dxa"/>
              <w:right w:w="40" w:type="dxa"/>
            </w:tcMar>
            <w:vAlign w:val="top"/>
          </w:tcPr>
          <w:bookmarkStart w:id="2814" w:name="para_e174283b_34e3_46f1_aac1_4967b94267"/>
          <w:p>
            <w:pPr>
              <w:spacing w:before="180" w:after="0" w:line="240" w:lineRule="auto"/>
            </w:pPr>
            <w:r>
              <w:rPr>
                <w:rFonts w:ascii="Arial" w:hAnsi="Arial"/>
                <w:color w:val="000000"/>
                <w:sz w:val="18"/>
              </w:rPr>
              <w:t>EV 1 (person)</w:t>
            </w:r>
          </w:p>
          <w:bookmarkEnd w:id="281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5" w:name="para_e91f52d8_f9ac_4eaf_a550_3269445553"/>
          <w:p>
            <w:pPr>
              <w:spacing w:before="180" w:after="0" w:line="240" w:lineRule="auto"/>
            </w:pPr>
            <w:r>
              <w:rPr>
                <w:rFonts w:ascii="Arial" w:hAnsi="Arial"/>
                <w:color w:val="000000"/>
                <w:sz w:val="18"/>
              </w:rPr>
              <w:t>ParticipantObjectTypeCodeRole</w:t>
            </w:r>
          </w:p>
          <w:bookmarkEnd w:id="2815"/>
        </w:tc>
        <w:tc>
          <w:tcPr>
            <w:tcBorders>
              <w:bottom w:val="single" w:sz="4" w:color="000000"/>
              <w:right w:val="single" w:sz="4" w:color="000000"/>
            </w:tcBorders>
            <w:tcMar>
              <w:top w:w="40" w:type="dxa"/>
              <w:left w:w="40" w:type="dxa"/>
              <w:bottom w:w="40" w:type="dxa"/>
              <w:right w:w="40" w:type="dxa"/>
            </w:tcMar>
            <w:vAlign w:val="top"/>
          </w:tcPr>
          <w:bookmarkStart w:id="2816" w:name="para_22a98ff6_f558_4322_9a09_3132946b17"/>
          <w:p>
            <w:pPr>
              <w:spacing w:before="180" w:after="0" w:line="240" w:lineRule="auto"/>
              <w:jc w:val="center"/>
            </w:pPr>
            <w:r>
              <w:rPr>
                <w:rFonts w:ascii="Arial" w:hAnsi="Arial"/>
                <w:color w:val="000000"/>
                <w:sz w:val="18"/>
              </w:rPr>
              <w:t>M</w:t>
            </w:r>
          </w:p>
          <w:bookmarkEnd w:id="2816"/>
        </w:tc>
        <w:tc>
          <w:tcPr>
            <w:tcBorders>
              <w:bottom w:val="single" w:sz="4" w:color="000000"/>
              <w:right w:val="single" w:sz="4" w:color="000000"/>
            </w:tcBorders>
            <w:tcMar>
              <w:top w:w="40" w:type="dxa"/>
              <w:left w:w="40" w:type="dxa"/>
              <w:bottom w:w="40" w:type="dxa"/>
              <w:right w:w="40" w:type="dxa"/>
            </w:tcMar>
            <w:vAlign w:val="top"/>
          </w:tcPr>
          <w:bookmarkStart w:id="2817" w:name="para_f4f30d9d_4c6d_4b83_b2aa_0cf537e6a8"/>
          <w:p>
            <w:pPr>
              <w:spacing w:before="180" w:after="0" w:line="240" w:lineRule="auto"/>
            </w:pPr>
            <w:r>
              <w:rPr>
                <w:rFonts w:ascii="Arial" w:hAnsi="Arial"/>
                <w:color w:val="000000"/>
                <w:sz w:val="18"/>
              </w:rPr>
              <w:t>EV 1 (patient)</w:t>
            </w:r>
          </w:p>
          <w:bookmarkEnd w:id="281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18" w:name="para_313e51b4_b256_4adf_9854_4d909ac386"/>
          <w:p>
            <w:pPr>
              <w:spacing w:before="180" w:after="0" w:line="240" w:lineRule="auto"/>
            </w:pPr>
            <w:r>
              <w:rPr>
                <w:rFonts w:ascii="Arial" w:hAnsi="Arial"/>
                <w:color w:val="000000"/>
                <w:sz w:val="18"/>
              </w:rPr>
              <w:t>ParticipantObjectDataLifeCycle</w:t>
            </w:r>
          </w:p>
          <w:bookmarkEnd w:id="2818"/>
        </w:tc>
        <w:tc>
          <w:tcPr>
            <w:tcBorders>
              <w:bottom w:val="single" w:sz="4" w:color="000000"/>
              <w:right w:val="single" w:sz="4" w:color="000000"/>
            </w:tcBorders>
            <w:tcMar>
              <w:top w:w="40" w:type="dxa"/>
              <w:left w:w="40" w:type="dxa"/>
              <w:bottom w:w="40" w:type="dxa"/>
              <w:right w:w="40" w:type="dxa"/>
            </w:tcMar>
            <w:vAlign w:val="top"/>
          </w:tcPr>
          <w:bookmarkStart w:id="2819" w:name="para_bba7f394_baa3_48bb_8a71_c1d2099d84"/>
          <w:p>
            <w:pPr>
              <w:spacing w:before="180" w:after="0" w:line="240" w:lineRule="auto"/>
              <w:jc w:val="center"/>
            </w:pPr>
            <w:r>
              <w:rPr>
                <w:rFonts w:ascii="Arial" w:hAnsi="Arial"/>
                <w:color w:val="000000"/>
                <w:sz w:val="18"/>
              </w:rPr>
              <w:t>U</w:t>
            </w:r>
          </w:p>
          <w:bookmarkEnd w:id="2819"/>
        </w:tc>
        <w:tc>
          <w:tcPr>
            <w:tcBorders>
              <w:bottom w:val="single" w:sz="4" w:color="000000"/>
              <w:right w:val="single" w:sz="4" w:color="000000"/>
            </w:tcBorders>
            <w:tcMar>
              <w:top w:w="40" w:type="dxa"/>
              <w:left w:w="40" w:type="dxa"/>
              <w:bottom w:w="40" w:type="dxa"/>
              <w:right w:w="40" w:type="dxa"/>
            </w:tcMar>
            <w:vAlign w:val="top"/>
          </w:tcPr>
          <w:bookmarkStart w:id="2820" w:name="para_6311eb9e_afa8_4158_b3a2_ae33cb6830"/>
          <w:p>
            <w:pPr>
              <w:spacing w:before="180" w:after="0" w:line="240" w:lineRule="auto"/>
            </w:pPr>
            <w:r>
              <w:rPr>
                <w:rFonts w:ascii="Arial" w:hAnsi="Arial"/>
                <w:color w:val="000000"/>
                <w:sz w:val="18"/>
              </w:rPr>
              <w:t>not specialized</w:t>
            </w:r>
          </w:p>
          <w:bookmarkEnd w:id="282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1" w:name="para_db3f8cd6_4b96_4bbf_a019_f446b7ef08"/>
          <w:p>
            <w:pPr>
              <w:spacing w:before="180" w:after="0" w:line="240" w:lineRule="auto"/>
            </w:pPr>
            <w:r>
              <w:rPr>
                <w:rFonts w:ascii="Arial" w:hAnsi="Arial"/>
                <w:color w:val="000000"/>
                <w:sz w:val="18"/>
              </w:rPr>
              <w:t>ParticipantObjectIDTypeCode</w:t>
            </w:r>
          </w:p>
          <w:bookmarkEnd w:id="2821"/>
        </w:tc>
        <w:tc>
          <w:tcPr>
            <w:tcBorders>
              <w:bottom w:val="single" w:sz="4" w:color="000000"/>
              <w:right w:val="single" w:sz="4" w:color="000000"/>
            </w:tcBorders>
            <w:tcMar>
              <w:top w:w="40" w:type="dxa"/>
              <w:left w:w="40" w:type="dxa"/>
              <w:bottom w:w="40" w:type="dxa"/>
              <w:right w:w="40" w:type="dxa"/>
            </w:tcMar>
            <w:vAlign w:val="top"/>
          </w:tcPr>
          <w:bookmarkStart w:id="2822" w:name="para_b3732485_97c9_41cb_865e_8fdb2009aa"/>
          <w:p>
            <w:pPr>
              <w:spacing w:before="180" w:after="0" w:line="240" w:lineRule="auto"/>
              <w:jc w:val="center"/>
            </w:pPr>
            <w:r>
              <w:rPr>
                <w:rFonts w:ascii="Arial" w:hAnsi="Arial"/>
                <w:color w:val="000000"/>
                <w:sz w:val="18"/>
              </w:rPr>
              <w:t>M</w:t>
            </w:r>
          </w:p>
          <w:bookmarkEnd w:id="2822"/>
        </w:tc>
        <w:tc>
          <w:tcPr>
            <w:tcBorders>
              <w:bottom w:val="single" w:sz="4" w:color="000000"/>
              <w:right w:val="single" w:sz="4" w:color="000000"/>
            </w:tcBorders>
            <w:tcMar>
              <w:top w:w="40" w:type="dxa"/>
              <w:left w:w="40" w:type="dxa"/>
              <w:bottom w:w="40" w:type="dxa"/>
              <w:right w:w="40" w:type="dxa"/>
            </w:tcMar>
            <w:vAlign w:val="top"/>
          </w:tcPr>
          <w:bookmarkStart w:id="2823" w:name="para_b7572a3f_8f0a_48aa_babb_dff4e31c75"/>
          <w:p>
            <w:pPr>
              <w:spacing w:before="180" w:after="0" w:line="240" w:lineRule="auto"/>
            </w:pPr>
            <w:r>
              <w:rPr>
                <w:rFonts w:ascii="Arial" w:hAnsi="Arial"/>
                <w:color w:val="000000"/>
                <w:sz w:val="18"/>
              </w:rPr>
              <w:t>EV 2 (patient ID)</w:t>
            </w:r>
          </w:p>
          <w:bookmarkEnd w:id="282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4" w:name="para_5235c7e5_9b20_47d8_a3ca_2ec3e30e12"/>
          <w:p>
            <w:pPr>
              <w:spacing w:before="180" w:after="0" w:line="240" w:lineRule="auto"/>
            </w:pPr>
            <w:r>
              <w:rPr>
                <w:rFonts w:ascii="Arial" w:hAnsi="Arial"/>
                <w:color w:val="000000"/>
                <w:sz w:val="18"/>
              </w:rPr>
              <w:t>ParticipantObjectSensitivity</w:t>
            </w:r>
          </w:p>
          <w:bookmarkEnd w:id="2824"/>
        </w:tc>
        <w:tc>
          <w:tcPr>
            <w:tcBorders>
              <w:bottom w:val="single" w:sz="4" w:color="000000"/>
              <w:right w:val="single" w:sz="4" w:color="000000"/>
            </w:tcBorders>
            <w:tcMar>
              <w:top w:w="40" w:type="dxa"/>
              <w:left w:w="40" w:type="dxa"/>
              <w:bottom w:w="40" w:type="dxa"/>
              <w:right w:w="40" w:type="dxa"/>
            </w:tcMar>
            <w:vAlign w:val="top"/>
          </w:tcPr>
          <w:bookmarkStart w:id="2825" w:name="para_f43ea83b_d204_4780_849f_246338c80d"/>
          <w:p>
            <w:pPr>
              <w:spacing w:before="180" w:after="0" w:line="240" w:lineRule="auto"/>
              <w:jc w:val="center"/>
            </w:pPr>
            <w:r>
              <w:rPr>
                <w:rFonts w:ascii="Arial" w:hAnsi="Arial"/>
                <w:color w:val="000000"/>
                <w:sz w:val="18"/>
              </w:rPr>
              <w:t>U</w:t>
            </w:r>
          </w:p>
          <w:bookmarkEnd w:id="2825"/>
        </w:tc>
        <w:tc>
          <w:tcPr>
            <w:tcBorders>
              <w:bottom w:val="single" w:sz="4" w:color="000000"/>
              <w:right w:val="single" w:sz="4" w:color="000000"/>
            </w:tcBorders>
            <w:tcMar>
              <w:top w:w="40" w:type="dxa"/>
              <w:left w:w="40" w:type="dxa"/>
              <w:bottom w:w="40" w:type="dxa"/>
              <w:right w:w="40" w:type="dxa"/>
            </w:tcMar>
            <w:vAlign w:val="top"/>
          </w:tcPr>
          <w:bookmarkStart w:id="2826" w:name="para_c0fb3d6c_ab61_4e4b_828a_3903a3fc8a"/>
          <w:p>
            <w:pPr>
              <w:spacing w:before="180" w:after="0" w:line="240" w:lineRule="auto"/>
            </w:pPr>
            <w:r>
              <w:rPr>
                <w:rFonts w:ascii="Arial" w:hAnsi="Arial"/>
                <w:color w:val="000000"/>
                <w:sz w:val="18"/>
              </w:rPr>
              <w:t>not specialized</w:t>
            </w:r>
          </w:p>
          <w:bookmarkEnd w:id="282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27" w:name="para_602d90ac_2d09_49b2_b00a_282af684af"/>
          <w:p>
            <w:pPr>
              <w:spacing w:before="180" w:after="0" w:line="240" w:lineRule="auto"/>
            </w:pPr>
            <w:r>
              <w:rPr>
                <w:rFonts w:ascii="Arial" w:hAnsi="Arial"/>
                <w:color w:val="000000"/>
                <w:sz w:val="18"/>
              </w:rPr>
              <w:t>ParticipantObjectID</w:t>
            </w:r>
          </w:p>
          <w:bookmarkEnd w:id="2827"/>
        </w:tc>
        <w:tc>
          <w:tcPr>
            <w:tcBorders>
              <w:bottom w:val="single" w:sz="4" w:color="000000"/>
              <w:right w:val="single" w:sz="4" w:color="000000"/>
            </w:tcBorders>
            <w:tcMar>
              <w:top w:w="40" w:type="dxa"/>
              <w:left w:w="40" w:type="dxa"/>
              <w:bottom w:w="40" w:type="dxa"/>
              <w:right w:w="40" w:type="dxa"/>
            </w:tcMar>
            <w:vAlign w:val="top"/>
          </w:tcPr>
          <w:bookmarkStart w:id="2828" w:name="para_3e3ae04d_0533_4b8c_b65f_d2c847721c"/>
          <w:p>
            <w:pPr>
              <w:spacing w:before="180" w:after="0" w:line="240" w:lineRule="auto"/>
              <w:jc w:val="center"/>
            </w:pPr>
            <w:r>
              <w:rPr>
                <w:rFonts w:ascii="Arial" w:hAnsi="Arial"/>
                <w:color w:val="000000"/>
                <w:sz w:val="18"/>
              </w:rPr>
              <w:t>M</w:t>
            </w:r>
          </w:p>
          <w:bookmarkEnd w:id="2828"/>
        </w:tc>
        <w:tc>
          <w:tcPr>
            <w:tcBorders>
              <w:bottom w:val="single" w:sz="4" w:color="000000"/>
              <w:right w:val="single" w:sz="4" w:color="000000"/>
            </w:tcBorders>
            <w:tcMar>
              <w:top w:w="40" w:type="dxa"/>
              <w:left w:w="40" w:type="dxa"/>
              <w:bottom w:w="40" w:type="dxa"/>
              <w:right w:w="40" w:type="dxa"/>
            </w:tcMar>
            <w:vAlign w:val="top"/>
          </w:tcPr>
          <w:bookmarkStart w:id="2829" w:name="para_eb577b32_1a99_473f_bb8c_cc9c9ed7fd"/>
          <w:p>
            <w:pPr>
              <w:spacing w:before="180" w:after="0" w:line="240" w:lineRule="auto"/>
            </w:pPr>
            <w:r>
              <w:rPr>
                <w:rFonts w:ascii="Arial" w:hAnsi="Arial"/>
                <w:color w:val="000000"/>
                <w:sz w:val="18"/>
              </w:rPr>
              <w:t>The patient ID</w:t>
            </w:r>
          </w:p>
          <w:bookmarkEnd w:id="282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0" w:name="para_471f9e15_9ec4_4351_9ee4_1c3cfac7d4"/>
          <w:p>
            <w:pPr>
              <w:spacing w:before="180" w:after="0" w:line="240" w:lineRule="auto"/>
            </w:pPr>
            <w:r>
              <w:rPr>
                <w:rFonts w:ascii="Arial" w:hAnsi="Arial"/>
                <w:color w:val="000000"/>
                <w:sz w:val="18"/>
              </w:rPr>
              <w:t>ParticipantObjectName</w:t>
            </w:r>
          </w:p>
          <w:bookmarkEnd w:id="2830"/>
        </w:tc>
        <w:tc>
          <w:tcPr>
            <w:tcBorders>
              <w:bottom w:val="single" w:sz="4" w:color="000000"/>
              <w:right w:val="single" w:sz="4" w:color="000000"/>
            </w:tcBorders>
            <w:tcMar>
              <w:top w:w="40" w:type="dxa"/>
              <w:left w:w="40" w:type="dxa"/>
              <w:bottom w:w="40" w:type="dxa"/>
              <w:right w:w="40" w:type="dxa"/>
            </w:tcMar>
            <w:vAlign w:val="top"/>
          </w:tcPr>
          <w:bookmarkStart w:id="2831" w:name="para_cbe99686_144e_4890_a256_e7bc9aa227"/>
          <w:p>
            <w:pPr>
              <w:spacing w:before="180" w:after="0" w:line="240" w:lineRule="auto"/>
              <w:jc w:val="center"/>
            </w:pPr>
            <w:r>
              <w:rPr>
                <w:rFonts w:ascii="Arial" w:hAnsi="Arial"/>
                <w:color w:val="000000"/>
                <w:sz w:val="18"/>
              </w:rPr>
              <w:t>U</w:t>
            </w:r>
          </w:p>
          <w:bookmarkEnd w:id="2831"/>
        </w:tc>
        <w:tc>
          <w:tcPr>
            <w:tcBorders>
              <w:bottom w:val="single" w:sz="4" w:color="000000"/>
              <w:right w:val="single" w:sz="4" w:color="000000"/>
            </w:tcBorders>
            <w:tcMar>
              <w:top w:w="40" w:type="dxa"/>
              <w:left w:w="40" w:type="dxa"/>
              <w:bottom w:w="40" w:type="dxa"/>
              <w:right w:w="40" w:type="dxa"/>
            </w:tcMar>
            <w:vAlign w:val="top"/>
          </w:tcPr>
          <w:bookmarkStart w:id="2832" w:name="para_3eec0281_4b71_40bb_a2d9_f6ab8a814a"/>
          <w:p>
            <w:pPr>
              <w:spacing w:before="180" w:after="0" w:line="240" w:lineRule="auto"/>
            </w:pPr>
            <w:r>
              <w:rPr>
                <w:rFonts w:ascii="Arial" w:hAnsi="Arial"/>
                <w:color w:val="000000"/>
                <w:sz w:val="18"/>
              </w:rPr>
              <w:t>The patient name</w:t>
            </w:r>
          </w:p>
          <w:bookmarkEnd w:id="283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3" w:name="para_aa3b999c_c511_4c41_a343_03984ea0f2"/>
          <w:p>
            <w:pPr>
              <w:spacing w:before="180" w:after="0" w:line="240" w:lineRule="auto"/>
            </w:pPr>
            <w:r>
              <w:rPr>
                <w:rFonts w:ascii="Arial" w:hAnsi="Arial"/>
                <w:color w:val="000000"/>
                <w:sz w:val="18"/>
              </w:rPr>
              <w:t>ParticipantObjectQuery</w:t>
            </w:r>
          </w:p>
          <w:bookmarkEnd w:id="2833"/>
        </w:tc>
        <w:tc>
          <w:tcPr>
            <w:tcBorders>
              <w:bottom w:val="single" w:sz="4" w:color="000000"/>
              <w:right w:val="single" w:sz="4" w:color="000000"/>
            </w:tcBorders>
            <w:tcMar>
              <w:top w:w="40" w:type="dxa"/>
              <w:left w:w="40" w:type="dxa"/>
              <w:bottom w:w="40" w:type="dxa"/>
              <w:right w:w="40" w:type="dxa"/>
            </w:tcMar>
            <w:vAlign w:val="top"/>
          </w:tcPr>
          <w:bookmarkStart w:id="2834" w:name="para_3cb0b113_6b79_4c2d_a6b8_b1b729be96"/>
          <w:p>
            <w:pPr>
              <w:spacing w:before="180" w:after="0" w:line="240" w:lineRule="auto"/>
              <w:jc w:val="center"/>
            </w:pPr>
            <w:r>
              <w:rPr>
                <w:rFonts w:ascii="Arial" w:hAnsi="Arial"/>
                <w:color w:val="000000"/>
                <w:sz w:val="18"/>
              </w:rPr>
              <w:t>U</w:t>
            </w:r>
          </w:p>
          <w:bookmarkEnd w:id="2834"/>
        </w:tc>
        <w:tc>
          <w:tcPr>
            <w:tcBorders>
              <w:bottom w:val="single" w:sz="4" w:color="000000"/>
              <w:right w:val="single" w:sz="4" w:color="000000"/>
            </w:tcBorders>
            <w:tcMar>
              <w:top w:w="40" w:type="dxa"/>
              <w:left w:w="40" w:type="dxa"/>
              <w:bottom w:w="40" w:type="dxa"/>
              <w:right w:w="40" w:type="dxa"/>
            </w:tcMar>
            <w:vAlign w:val="top"/>
          </w:tcPr>
          <w:bookmarkStart w:id="2835" w:name="para_b408d5ba_c53e_4157_abde_69b16b826d"/>
          <w:p>
            <w:pPr>
              <w:spacing w:before="180" w:after="0" w:line="240" w:lineRule="auto"/>
            </w:pPr>
            <w:r>
              <w:rPr>
                <w:rFonts w:ascii="Arial" w:hAnsi="Arial"/>
                <w:color w:val="000000"/>
                <w:sz w:val="18"/>
              </w:rPr>
              <w:t>not specialized</w:t>
            </w:r>
          </w:p>
          <w:bookmarkEnd w:id="283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6" w:name="para_e628e6d1_b34e_44ba_83dd_79d587c9a1"/>
          <w:p>
            <w:pPr>
              <w:spacing w:before="180" w:after="0" w:line="240" w:lineRule="auto"/>
            </w:pPr>
            <w:r>
              <w:rPr>
                <w:rFonts w:ascii="Arial" w:hAnsi="Arial"/>
                <w:color w:val="000000"/>
                <w:sz w:val="18"/>
              </w:rPr>
              <w:t>ParticipantObjectDetail</w:t>
            </w:r>
          </w:p>
          <w:bookmarkEnd w:id="2836"/>
        </w:tc>
        <w:tc>
          <w:tcPr>
            <w:tcBorders>
              <w:bottom w:val="single" w:sz="4" w:color="000000"/>
              <w:right w:val="single" w:sz="4" w:color="000000"/>
            </w:tcBorders>
            <w:tcMar>
              <w:top w:w="40" w:type="dxa"/>
              <w:left w:w="40" w:type="dxa"/>
              <w:bottom w:w="40" w:type="dxa"/>
              <w:right w:w="40" w:type="dxa"/>
            </w:tcMar>
            <w:vAlign w:val="top"/>
          </w:tcPr>
          <w:bookmarkStart w:id="2837" w:name="para_463c5184_96b0_4eed_893f_6318ce4f3a"/>
          <w:p>
            <w:pPr>
              <w:spacing w:before="180" w:after="0" w:line="240" w:lineRule="auto"/>
              <w:jc w:val="center"/>
            </w:pPr>
            <w:r>
              <w:rPr>
                <w:rFonts w:ascii="Arial" w:hAnsi="Arial"/>
                <w:color w:val="000000"/>
                <w:sz w:val="18"/>
              </w:rPr>
              <w:t>U</w:t>
            </w:r>
          </w:p>
          <w:bookmarkEnd w:id="2837"/>
        </w:tc>
        <w:tc>
          <w:tcPr>
            <w:tcBorders>
              <w:bottom w:val="single" w:sz="4" w:color="000000"/>
              <w:right w:val="single" w:sz="4" w:color="000000"/>
            </w:tcBorders>
            <w:tcMar>
              <w:top w:w="40" w:type="dxa"/>
              <w:left w:w="40" w:type="dxa"/>
              <w:bottom w:w="40" w:type="dxa"/>
              <w:right w:w="40" w:type="dxa"/>
            </w:tcMar>
            <w:vAlign w:val="top"/>
          </w:tcPr>
          <w:bookmarkStart w:id="2838" w:name="para_05465c6e_8839_40bf_b014_67e110f6dd"/>
          <w:p>
            <w:pPr>
              <w:spacing w:before="180" w:after="0" w:line="240" w:lineRule="auto"/>
            </w:pPr>
            <w:r>
              <w:rPr>
                <w:rFonts w:ascii="Arial" w:hAnsi="Arial"/>
                <w:color w:val="000000"/>
                <w:sz w:val="18"/>
              </w:rPr>
              <w:t>not specialized</w:t>
            </w:r>
          </w:p>
          <w:bookmarkEnd w:id="2838"/>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39" w:name="para_9f4ae468_9dd6_42ba_b1c1_f15b4b1d9b"/>
          <w:p>
            <w:pPr>
              <w:spacing w:before="180" w:after="0" w:line="240" w:lineRule="auto"/>
            </w:pPr>
            <w:r>
              <w:rPr>
                <w:rFonts w:ascii="Arial" w:hAnsi="Arial"/>
                <w:color w:val="000000"/>
                <w:sz w:val="18"/>
              </w:rPr>
              <w:t>ParticipantObjectDescription</w:t>
            </w:r>
          </w:p>
          <w:bookmarkEnd w:id="2839"/>
        </w:tc>
        <w:tc>
          <w:tcPr>
            <w:tcBorders>
              <w:bottom w:val="single" w:sz="4" w:color="000000"/>
              <w:right w:val="single" w:sz="4" w:color="000000"/>
            </w:tcBorders>
            <w:tcMar>
              <w:top w:w="40" w:type="dxa"/>
              <w:left w:w="40" w:type="dxa"/>
              <w:bottom w:w="40" w:type="dxa"/>
              <w:right w:w="40" w:type="dxa"/>
            </w:tcMar>
            <w:vAlign w:val="top"/>
          </w:tcPr>
          <w:bookmarkStart w:id="2840" w:name="para_427cc134_65ec_44b0_b1dc_f021ba4a75"/>
          <w:p>
            <w:pPr>
              <w:spacing w:before="180" w:after="0" w:line="240" w:lineRule="auto"/>
              <w:jc w:val="center"/>
            </w:pPr>
            <w:r>
              <w:rPr>
                <w:rFonts w:ascii="Arial" w:hAnsi="Arial"/>
                <w:color w:val="000000"/>
                <w:sz w:val="18"/>
              </w:rPr>
              <w:t>U</w:t>
            </w:r>
          </w:p>
          <w:bookmarkEnd w:id="2840"/>
        </w:tc>
        <w:tc>
          <w:tcPr>
            <w:tcBorders>
              <w:bottom w:val="single" w:sz="4" w:color="000000"/>
              <w:right w:val="single" w:sz="4" w:color="000000"/>
            </w:tcBorders>
            <w:tcMar>
              <w:top w:w="40" w:type="dxa"/>
              <w:left w:w="40" w:type="dxa"/>
              <w:bottom w:w="40" w:type="dxa"/>
              <w:right w:w="40" w:type="dxa"/>
            </w:tcMar>
            <w:vAlign w:val="top"/>
          </w:tcPr>
          <w:bookmarkStart w:id="2841" w:name="para_b0454216_449a_4422_84f9_f320fb003a"/>
          <w:p>
            <w:pPr>
              <w:spacing w:before="180" w:after="0" w:line="240" w:lineRule="auto"/>
            </w:pPr>
            <w:r>
              <w:rPr>
                <w:rFonts w:ascii="Arial" w:hAnsi="Arial"/>
                <w:color w:val="000000"/>
                <w:sz w:val="18"/>
              </w:rPr>
              <w:t>not further specialized</w:t>
            </w:r>
          </w:p>
          <w:bookmarkEnd w:id="2841"/>
        </w:tc>
      </w:tr>
    </w:tbl>
    <w:bookmarkStart w:id="2842" w:name="sect_A_5_3_15"/>
    <w:p>
      <w:pPr>
        <w:spacing w:before="180" w:after="0" w:line="240" w:lineRule="auto"/>
      </w:pPr>
      <w:r>
        <w:rPr>
          <w:rFonts w:ascii="Arial" w:hAnsi="Arial"/>
          <w:b/>
          <w:color w:val="000000"/>
          <w:sz w:val="26"/>
        </w:rPr>
        <w:t>A.5.3.15 Procedure Record</w:t>
      </w:r>
    </w:p>
    <w:bookmarkEnd w:id="2842"/>
    <w:bookmarkStart w:id="2843" w:name="para_81bc1b81_f300_4b49_b575_f42563acbc"/>
    <w:p>
      <w:pPr>
        <w:spacing w:before="180" w:after="0" w:line="240" w:lineRule="auto"/>
        <w:jc w:val="both"/>
      </w:pPr>
      <w:r>
        <w:rPr>
          <w:rFonts w:ascii="Arial" w:hAnsi="Arial"/>
          <w:color w:val="000000"/>
          <w:sz w:val="18"/>
        </w:rPr>
        <w:t>This message describes the event of a procedure record being created, accessed, modified, accessed, or deleted. This message may only include information about a single patient.</w:t>
      </w:r>
    </w:p>
    <w:bookmarkEnd w:id="2843"/>
    <w:bookmarkStart w:id="2844" w:name="idm95378032720"/>
    <w:p>
      <w:pPr>
        <w:keepNext/>
        <w:spacing w:before="180" w:after="0" w:line="240" w:lineRule="auto"/>
        <w:ind w:left="360" w:right="360" w:firstLine="0"/>
        <w:jc w:val="both"/>
      </w:pPr>
      <w:r>
        <w:rPr>
          <w:rFonts w:ascii="Arial" w:hAnsi="Arial"/>
          <w:color w:val="000000"/>
          <w:sz w:val="18"/>
        </w:rPr>
        <w:t>Note</w:t>
      </w:r>
    </w:p>
    <w:bookmarkEnd w:id="2844"/>
    <w:bookmarkStart w:id="2845" w:name="idm95378032464"/>
    <w:bookmarkStart w:id="2846" w:name="idm95378032208"/>
    <w:bookmarkStart w:id="2847" w:name="para_04a04ac7_238b_4c6f_a14f_692b40c1c3"/>
    <w:p>
      <w:pPr>
        <w:numPr>
          <w:ilvl w:val="0"/>
          <w:numId w:val="36"/>
        </w:numPr>
        <w:tabs>
          <w:tab w:val="left" w:pos="720"/>
        </w:tabs>
        <w:spacing w:before="180" w:after="0" w:line="240" w:lineRule="auto"/>
        <w:ind w:left="720" w:right="360" w:hanging="360"/>
        <w:jc w:val="both"/>
      </w:pPr>
      <w:r>
        <w:rPr>
          <w:rFonts w:ascii="Arial" w:hAnsi="Arial"/>
          <w:color w:val="000000"/>
          <w:sz w:val="18"/>
        </w:rPr>
        <w:t>DICOM applications often manipulate procedure records, e.g. with MPPS update. Modality Worklist query events are described by the Query event message.</w:t>
      </w:r>
    </w:p>
    <w:bookmarkEnd w:id="2847"/>
    <w:bookmarkEnd w:id="2846"/>
    <w:bookmarkEnd w:id="2845"/>
    <w:bookmarkStart w:id="2848" w:name="idm95378030880"/>
    <w:bookmarkStart w:id="2849" w:name="para_7e7646dd_bb49_427e_9405_65321de4ff"/>
    <w:p>
      <w:pPr>
        <w:numPr>
          <w:ilvl w:val="0"/>
          <w:numId w:val="36"/>
        </w:numPr>
        <w:tabs>
          <w:tab w:val="left" w:pos="720"/>
        </w:tabs>
        <w:spacing w:before="180" w:after="0" w:line="240" w:lineRule="auto"/>
        <w:ind w:left="720" w:right="360" w:hanging="360"/>
        <w:jc w:val="both"/>
      </w:pPr>
      <w:r>
        <w:rPr>
          <w:rFonts w:ascii="Arial" w:hAnsi="Arial"/>
          <w:color w:val="000000"/>
          <w:sz w:val="18"/>
        </w:rPr>
        <w:t>The same accession number may appear with several order numbers. The Study participant fields or the entire message may be repeated to capture such many to many relationships.</w:t>
      </w:r>
    </w:p>
    <w:bookmarkEnd w:id="2849"/>
    <w:bookmarkEnd w:id="2848"/>
    <w:bookmarkStart w:id="2850" w:name="table_A_5_3_15_1"/>
    <w:p>
      <w:pPr>
        <w:keepNext/>
        <w:spacing w:before="216" w:after="0" w:line="240" w:lineRule="auto"/>
        <w:jc w:val="center"/>
      </w:pPr>
      <w:r>
        <w:rPr>
          <w:rFonts w:ascii="Arial" w:hAnsi="Arial"/>
          <w:b/>
          <w:color w:val="000000"/>
          <w:sz w:val="22"/>
        </w:rPr>
        <w:t>Table A.5.3.15-1. Audit Message for Procedure Record</w:t>
      </w:r>
    </w:p>
    <w:bookmarkEnd w:id="2850"/>
    <w:p>
      <w:pPr>
        <w:spacing w:before="0" w:after="0" w:line="240" w:lineRule="auto"/>
        <w:rPr>
          <w:sz w:val="13"/>
        </w:rPr>
      </w:pPr>
    </w:p>
    <w:tbl>
      <w:tblPr>
        <w:tblInd w:w="45" w:type="dxa"/>
        <w:tblLayout w:type="fixed"/>
      </w:tblPr>
      <w:tblGrid>
        <w:gridCol w:w="1765"/>
        <w:gridCol w:w="2691"/>
        <w:gridCol w:w="480"/>
        <w:gridCol w:w="550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2851" w:name="para_952f316a_7ca5_44c1_8040_f82d9c9100"/>
          <w:p>
            <w:pPr>
              <w:keepNext/>
              <w:spacing w:before="180" w:after="0" w:line="240" w:lineRule="auto"/>
              <w:jc w:val="center"/>
            </w:pPr>
            <w:r>
              <w:rPr>
                <w:rFonts w:ascii="Arial" w:hAnsi="Arial"/>
                <w:b/>
                <w:color w:val="000000"/>
                <w:sz w:val="18"/>
              </w:rPr>
              <w:t>Real World Entities</w:t>
            </w:r>
          </w:p>
          <w:bookmarkEnd w:id="28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2" w:name="para_ce6d54f1_ee49_4b5e_a85b_2687b000c4"/>
          <w:p>
            <w:pPr>
              <w:spacing w:before="180" w:after="0" w:line="240" w:lineRule="auto"/>
              <w:jc w:val="center"/>
            </w:pPr>
            <w:r>
              <w:rPr>
                <w:rFonts w:ascii="Arial" w:hAnsi="Arial"/>
                <w:b/>
                <w:color w:val="000000"/>
                <w:sz w:val="18"/>
              </w:rPr>
              <w:t>Field Name</w:t>
            </w:r>
          </w:p>
          <w:bookmarkEnd w:id="285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3" w:name="para_78d96e21_4e11_42d1_8f36_90ab929937"/>
          <w:p>
            <w:pPr>
              <w:spacing w:before="180" w:after="0" w:line="240" w:lineRule="auto"/>
              <w:jc w:val="center"/>
            </w:pPr>
            <w:r>
              <w:rPr>
                <w:rFonts w:ascii="Arial" w:hAnsi="Arial"/>
                <w:b/>
                <w:color w:val="000000"/>
                <w:sz w:val="18"/>
              </w:rPr>
              <w:t>Opt.</w:t>
            </w:r>
          </w:p>
          <w:bookmarkEnd w:id="285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2854" w:name="para_3306a71a_869c_443a_97a6_751ff1ea49"/>
          <w:p>
            <w:pPr>
              <w:spacing w:before="180" w:after="0" w:line="240" w:lineRule="auto"/>
              <w:jc w:val="center"/>
            </w:pPr>
            <w:r>
              <w:rPr>
                <w:rFonts w:ascii="Arial" w:hAnsi="Arial"/>
                <w:b/>
                <w:color w:val="000000"/>
                <w:sz w:val="18"/>
              </w:rPr>
              <w:t>Value Constraints</w:t>
            </w:r>
          </w:p>
          <w:bookmarkEnd w:id="2854"/>
        </w:tc>
      </w:tr>
      <w:tr>
        <w:tblPrEx/>
        <w:trPr/>
        <w:tc>
          <w:tcPr>
            <w:vMerge w:val="restart"/>
            <w:tcBorders>
              <w:left w:val="single" w:sz="4" w:color="000000"/>
              <w:right w:val="single" w:sz="4" w:color="000000"/>
            </w:tcBorders>
            <w:tcMar>
              <w:top w:w="40" w:type="dxa"/>
              <w:left w:w="40" w:type="dxa"/>
              <w:right w:w="40" w:type="dxa"/>
            </w:tcMar>
            <w:vAlign w:val="top"/>
          </w:tcPr>
          <w:bookmarkStart w:id="2855" w:name="para_0341d3a0_01d6_47a3_9e9e_0e9922a469"/>
          <w:p>
            <w:pPr>
              <w:spacing w:before="180" w:after="0" w:line="240" w:lineRule="auto"/>
            </w:pPr>
            <w:r>
              <w:rPr>
                <w:rFonts w:ascii="Arial" w:hAnsi="Arial"/>
                <w:color w:val="000000"/>
                <w:sz w:val="18"/>
              </w:rPr>
              <w:t>Event</w:t>
            </w:r>
          </w:p>
          <w:bookmarkEnd w:id="2855"/>
        </w:tc>
        <w:tc>
          <w:tcPr>
            <w:tcBorders>
              <w:bottom w:val="single" w:sz="4" w:color="000000"/>
              <w:right w:val="single" w:sz="4" w:color="000000"/>
            </w:tcBorders>
            <w:tcMar>
              <w:top w:w="40" w:type="dxa"/>
              <w:left w:w="40" w:type="dxa"/>
              <w:bottom w:w="40" w:type="dxa"/>
              <w:right w:w="40" w:type="dxa"/>
            </w:tcMar>
            <w:vAlign w:val="top"/>
          </w:tcPr>
          <w:bookmarkStart w:id="2856" w:name="para_4d09c31f_d955_45d2_b201_3874a565f8"/>
          <w:p>
            <w:pPr>
              <w:spacing w:before="180" w:after="0" w:line="240" w:lineRule="auto"/>
            </w:pPr>
            <w:r>
              <w:rPr>
                <w:rFonts w:ascii="Arial" w:hAnsi="Arial"/>
                <w:color w:val="000000"/>
                <w:sz w:val="18"/>
              </w:rPr>
              <w:t>EventID</w:t>
            </w:r>
          </w:p>
          <w:bookmarkEnd w:id="2856"/>
        </w:tc>
        <w:tc>
          <w:tcPr>
            <w:tcBorders>
              <w:bottom w:val="single" w:sz="4" w:color="000000"/>
              <w:right w:val="single" w:sz="4" w:color="000000"/>
            </w:tcBorders>
            <w:tcMar>
              <w:top w:w="40" w:type="dxa"/>
              <w:left w:w="40" w:type="dxa"/>
              <w:bottom w:w="40" w:type="dxa"/>
              <w:right w:w="40" w:type="dxa"/>
            </w:tcMar>
            <w:vAlign w:val="top"/>
          </w:tcPr>
          <w:bookmarkStart w:id="2857" w:name="para_4db38de5_d8b7_4afe_9c69_b07aae3d16"/>
          <w:p>
            <w:pPr>
              <w:spacing w:before="180" w:after="0" w:line="240" w:lineRule="auto"/>
              <w:jc w:val="center"/>
            </w:pPr>
            <w:r>
              <w:rPr>
                <w:rFonts w:ascii="Arial" w:hAnsi="Arial"/>
                <w:color w:val="000000"/>
                <w:sz w:val="18"/>
              </w:rPr>
              <w:t>M</w:t>
            </w:r>
          </w:p>
          <w:bookmarkEnd w:id="2857"/>
        </w:tc>
        <w:tc>
          <w:tcPr>
            <w:tcBorders>
              <w:bottom w:val="single" w:sz="4" w:color="000000"/>
              <w:right w:val="single" w:sz="4" w:color="000000"/>
            </w:tcBorders>
            <w:tcMar>
              <w:top w:w="40" w:type="dxa"/>
              <w:left w:w="40" w:type="dxa"/>
              <w:bottom w:w="40" w:type="dxa"/>
              <w:right w:w="40" w:type="dxa"/>
            </w:tcMar>
            <w:vAlign w:val="top"/>
          </w:tcPr>
          <w:bookmarkStart w:id="2858" w:name="para_05773c8e_8177_4c96_988a_9056b3f946"/>
          <w:p>
            <w:pPr>
              <w:spacing w:before="180" w:after="0" w:line="240" w:lineRule="auto"/>
            </w:pPr>
            <w:r>
              <w:rPr>
                <w:rFonts w:ascii="Arial" w:hAnsi="Arial"/>
                <w:color w:val="000000"/>
                <w:sz w:val="18"/>
              </w:rPr>
              <w:t xml:space="preserve">EV </w:t>
            </w:r>
            <w:hyperlink r:id="r159">
              <w:r>
                <w:rPr>
                  <w:rFonts w:ascii="Arial" w:hAnsi="Arial"/>
                  <w:color w:val="000000"/>
                  <w:sz w:val="18"/>
                </w:rPr>
                <w:t>(110111, DCM, "Procedure Record")</w:t>
              </w:r>
            </w:hyperlink>
          </w:p>
          <w:bookmarkEnd w:id="28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59" w:name="para_9f3603bb_10ce_4521_90ed_aa939c7f9d"/>
          <w:p>
            <w:pPr>
              <w:spacing w:before="180" w:after="0" w:line="240" w:lineRule="auto"/>
            </w:pPr>
            <w:r>
              <w:rPr>
                <w:rFonts w:ascii="Arial" w:hAnsi="Arial"/>
                <w:color w:val="000000"/>
                <w:sz w:val="18"/>
              </w:rPr>
              <w:t>EventActionCode</w:t>
            </w:r>
          </w:p>
          <w:bookmarkEnd w:id="2859"/>
        </w:tc>
        <w:tc>
          <w:tcPr>
            <w:tcBorders>
              <w:bottom w:val="single" w:sz="4" w:color="000000"/>
              <w:right w:val="single" w:sz="4" w:color="000000"/>
            </w:tcBorders>
            <w:tcMar>
              <w:top w:w="40" w:type="dxa"/>
              <w:left w:w="40" w:type="dxa"/>
              <w:bottom w:w="40" w:type="dxa"/>
              <w:right w:w="40" w:type="dxa"/>
            </w:tcMar>
            <w:vAlign w:val="top"/>
          </w:tcPr>
          <w:bookmarkStart w:id="2860" w:name="para_9b4103a3_77a1_4fed_a3ff_2427961ede"/>
          <w:p>
            <w:pPr>
              <w:spacing w:before="180" w:after="0" w:line="240" w:lineRule="auto"/>
              <w:jc w:val="center"/>
            </w:pPr>
            <w:r>
              <w:rPr>
                <w:rFonts w:ascii="Arial" w:hAnsi="Arial"/>
                <w:color w:val="000000"/>
                <w:sz w:val="18"/>
              </w:rPr>
              <w:t>C</w:t>
            </w:r>
          </w:p>
          <w:bookmarkEnd w:id="2860"/>
        </w:tc>
        <w:tc>
          <w:tcPr>
            <w:tcBorders>
              <w:bottom w:val="single" w:sz="4" w:color="000000"/>
              <w:right w:val="single" w:sz="4" w:color="000000"/>
            </w:tcBorders>
            <w:tcMar>
              <w:top w:w="40" w:type="dxa"/>
              <w:left w:w="40" w:type="dxa"/>
              <w:bottom w:w="40" w:type="dxa"/>
              <w:right w:w="40" w:type="dxa"/>
            </w:tcMar>
            <w:vAlign w:val="top"/>
          </w:tcPr>
          <w:bookmarkStart w:id="2861" w:name="para_5319fc0e_a2b9_4b54_aa07_27df118e8c"/>
          <w:p>
            <w:pPr>
              <w:spacing w:before="180" w:after="0" w:line="240" w:lineRule="auto"/>
            </w:pPr>
            <w:r>
              <w:rPr>
                <w:rFonts w:ascii="Arial" w:hAnsi="Arial"/>
                <w:color w:val="000000"/>
                <w:sz w:val="18"/>
              </w:rPr>
              <w:t>Enumerated value:</w:t>
            </w:r>
          </w:p>
          <w:bookmarkEnd w:id="2861"/>
          <w:bookmarkStart w:id="2862" w:name="para_a2e51ca5_dac6_41c9_a031_e3fbffef30"/>
          <w:p>
            <w:pPr>
              <w:spacing w:before="180" w:after="0" w:line="240" w:lineRule="auto"/>
            </w:pPr>
            <w:r>
              <w:rPr>
                <w:rFonts w:ascii="Arial" w:hAnsi="Arial"/>
                <w:color w:val="000000"/>
                <w:sz w:val="18"/>
              </w:rPr>
              <w:t>C = create</w:t>
            </w:r>
          </w:p>
          <w:bookmarkEnd w:id="2862"/>
          <w:bookmarkStart w:id="2863" w:name="para_c619e9fa_331d_482f_b6d5_ccc9c4d555"/>
          <w:p>
            <w:pPr>
              <w:spacing w:before="180" w:after="0" w:line="240" w:lineRule="auto"/>
            </w:pPr>
            <w:r>
              <w:rPr>
                <w:rFonts w:ascii="Arial" w:hAnsi="Arial"/>
                <w:color w:val="000000"/>
                <w:sz w:val="18"/>
              </w:rPr>
              <w:t>R = read</w:t>
            </w:r>
          </w:p>
          <w:bookmarkEnd w:id="2863"/>
          <w:bookmarkStart w:id="2864" w:name="para_0ad36f2a_3f12_4f4e_8ee5_9d1fbe8a67"/>
          <w:p>
            <w:pPr>
              <w:spacing w:before="180" w:after="0" w:line="240" w:lineRule="auto"/>
            </w:pPr>
            <w:r>
              <w:rPr>
                <w:rFonts w:ascii="Arial" w:hAnsi="Arial"/>
                <w:color w:val="000000"/>
                <w:sz w:val="18"/>
              </w:rPr>
              <w:t>U = update</w:t>
            </w:r>
          </w:p>
          <w:bookmarkEnd w:id="2864"/>
          <w:bookmarkStart w:id="2865" w:name="para_0f32b48b_1a60_46b8_ad29_771fdc49f7"/>
          <w:p>
            <w:pPr>
              <w:spacing w:before="180" w:after="0" w:line="240" w:lineRule="auto"/>
            </w:pPr>
            <w:r>
              <w:rPr>
                <w:rFonts w:ascii="Arial" w:hAnsi="Arial"/>
                <w:color w:val="000000"/>
                <w:sz w:val="18"/>
              </w:rPr>
              <w:t>D = delete</w:t>
            </w:r>
          </w:p>
          <w:bookmarkEnd w:id="286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6" w:name="para_250ffe77_0c6a_45ee_9324_6a862f6349"/>
          <w:p>
            <w:pPr>
              <w:spacing w:before="180" w:after="0" w:line="240" w:lineRule="auto"/>
            </w:pPr>
            <w:r>
              <w:rPr>
                <w:rFonts w:ascii="Arial" w:hAnsi="Arial"/>
                <w:color w:val="000000"/>
                <w:sz w:val="18"/>
              </w:rPr>
              <w:t>EventDateTime</w:t>
            </w:r>
          </w:p>
          <w:bookmarkEnd w:id="2866"/>
        </w:tc>
        <w:tc>
          <w:tcPr>
            <w:tcBorders>
              <w:bottom w:val="single" w:sz="4" w:color="000000"/>
              <w:right w:val="single" w:sz="4" w:color="000000"/>
            </w:tcBorders>
            <w:tcMar>
              <w:top w:w="40" w:type="dxa"/>
              <w:left w:w="40" w:type="dxa"/>
              <w:bottom w:w="40" w:type="dxa"/>
              <w:right w:w="40" w:type="dxa"/>
            </w:tcMar>
            <w:vAlign w:val="top"/>
          </w:tcPr>
          <w:bookmarkStart w:id="2867" w:name="para_6d4ad506_8bfe_4d1f_8848_27c778ff7f"/>
          <w:p>
            <w:pPr>
              <w:spacing w:before="180" w:after="0" w:line="240" w:lineRule="auto"/>
              <w:jc w:val="center"/>
            </w:pPr>
            <w:r>
              <w:rPr>
                <w:rFonts w:ascii="Arial" w:hAnsi="Arial"/>
                <w:color w:val="000000"/>
                <w:sz w:val="18"/>
              </w:rPr>
              <w:t>M</w:t>
            </w:r>
          </w:p>
          <w:bookmarkEnd w:id="2867"/>
        </w:tc>
        <w:tc>
          <w:tcPr>
            <w:tcBorders>
              <w:bottom w:val="single" w:sz="4" w:color="000000"/>
              <w:right w:val="single" w:sz="4" w:color="000000"/>
            </w:tcBorders>
            <w:tcMar>
              <w:top w:w="40" w:type="dxa"/>
              <w:left w:w="40" w:type="dxa"/>
              <w:bottom w:w="40" w:type="dxa"/>
              <w:right w:w="40" w:type="dxa"/>
            </w:tcMar>
            <w:vAlign w:val="top"/>
          </w:tcPr>
          <w:bookmarkStart w:id="2868" w:name="para_09e724e6_723d_4dce_80c1_960b78d393"/>
          <w:p>
            <w:pPr>
              <w:spacing w:before="180" w:after="0" w:line="240" w:lineRule="auto"/>
            </w:pPr>
            <w:r>
              <w:rPr>
                <w:rFonts w:ascii="Arial" w:hAnsi="Arial"/>
                <w:color w:val="000000"/>
                <w:sz w:val="18"/>
              </w:rPr>
              <w:t>not specialized</w:t>
            </w:r>
          </w:p>
          <w:bookmarkEnd w:id="286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69" w:name="para_b1cc85ca_109d_422f_86b7_12a7073491"/>
          <w:p>
            <w:pPr>
              <w:spacing w:before="180" w:after="0" w:line="240" w:lineRule="auto"/>
            </w:pPr>
            <w:r>
              <w:rPr>
                <w:rFonts w:ascii="Arial" w:hAnsi="Arial"/>
                <w:color w:val="000000"/>
                <w:sz w:val="18"/>
              </w:rPr>
              <w:t>EventOutcomeIndicator</w:t>
            </w:r>
          </w:p>
          <w:bookmarkEnd w:id="2869"/>
        </w:tc>
        <w:tc>
          <w:tcPr>
            <w:tcBorders>
              <w:bottom w:val="single" w:sz="4" w:color="000000"/>
              <w:right w:val="single" w:sz="4" w:color="000000"/>
            </w:tcBorders>
            <w:tcMar>
              <w:top w:w="40" w:type="dxa"/>
              <w:left w:w="40" w:type="dxa"/>
              <w:bottom w:w="40" w:type="dxa"/>
              <w:right w:w="40" w:type="dxa"/>
            </w:tcMar>
            <w:vAlign w:val="top"/>
          </w:tcPr>
          <w:bookmarkStart w:id="2870" w:name="para_8c1b6bc8_4932_4e0f_9bcc_faefbba954"/>
          <w:p>
            <w:pPr>
              <w:spacing w:before="180" w:after="0" w:line="240" w:lineRule="auto"/>
              <w:jc w:val="center"/>
            </w:pPr>
            <w:r>
              <w:rPr>
                <w:rFonts w:ascii="Arial" w:hAnsi="Arial"/>
                <w:color w:val="000000"/>
                <w:sz w:val="18"/>
              </w:rPr>
              <w:t>M</w:t>
            </w:r>
          </w:p>
          <w:bookmarkEnd w:id="2870"/>
        </w:tc>
        <w:tc>
          <w:tcPr>
            <w:tcBorders>
              <w:bottom w:val="single" w:sz="4" w:color="000000"/>
              <w:right w:val="single" w:sz="4" w:color="000000"/>
            </w:tcBorders>
            <w:tcMar>
              <w:top w:w="40" w:type="dxa"/>
              <w:left w:w="40" w:type="dxa"/>
              <w:bottom w:w="40" w:type="dxa"/>
              <w:right w:w="40" w:type="dxa"/>
            </w:tcMar>
            <w:vAlign w:val="top"/>
          </w:tcPr>
          <w:bookmarkStart w:id="2871" w:name="para_304d1c13_aaeb_400f_b165_c052c541a7"/>
          <w:p>
            <w:pPr>
              <w:spacing w:before="180" w:after="0" w:line="240" w:lineRule="auto"/>
            </w:pPr>
            <w:r>
              <w:rPr>
                <w:rFonts w:ascii="Arial" w:hAnsi="Arial"/>
                <w:color w:val="000000"/>
                <w:sz w:val="18"/>
              </w:rPr>
              <w:t>not specialized</w:t>
            </w:r>
          </w:p>
          <w:bookmarkEnd w:id="2871"/>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2" w:name="para_42a8b66a_0216_4261_8ee2_ab27dc7371"/>
          <w:p>
            <w:pPr>
              <w:spacing w:before="180" w:after="0" w:line="240" w:lineRule="auto"/>
            </w:pPr>
            <w:r>
              <w:rPr>
                <w:rFonts w:ascii="Arial" w:hAnsi="Arial"/>
                <w:color w:val="000000"/>
                <w:sz w:val="18"/>
              </w:rPr>
              <w:t>EventTypeCode</w:t>
            </w:r>
          </w:p>
          <w:bookmarkEnd w:id="2872"/>
        </w:tc>
        <w:tc>
          <w:tcPr>
            <w:tcBorders>
              <w:bottom w:val="single" w:sz="4" w:color="000000"/>
              <w:right w:val="single" w:sz="4" w:color="000000"/>
            </w:tcBorders>
            <w:tcMar>
              <w:top w:w="40" w:type="dxa"/>
              <w:left w:w="40" w:type="dxa"/>
              <w:bottom w:w="40" w:type="dxa"/>
              <w:right w:w="40" w:type="dxa"/>
            </w:tcMar>
            <w:vAlign w:val="top"/>
          </w:tcPr>
          <w:bookmarkStart w:id="2873" w:name="para_a8f475cd_2c6f_4466_a847_e86c4a1d4a"/>
          <w:p>
            <w:pPr>
              <w:spacing w:before="180" w:after="0" w:line="240" w:lineRule="auto"/>
              <w:jc w:val="center"/>
            </w:pPr>
            <w:r>
              <w:rPr>
                <w:rFonts w:ascii="Arial" w:hAnsi="Arial"/>
                <w:color w:val="000000"/>
                <w:sz w:val="18"/>
              </w:rPr>
              <w:t>U</w:t>
            </w:r>
          </w:p>
          <w:bookmarkEnd w:id="2873"/>
        </w:tc>
        <w:tc>
          <w:tcPr>
            <w:tcBorders>
              <w:bottom w:val="single" w:sz="4" w:color="000000"/>
              <w:right w:val="single" w:sz="4" w:color="000000"/>
            </w:tcBorders>
            <w:tcMar>
              <w:top w:w="40" w:type="dxa"/>
              <w:left w:w="40" w:type="dxa"/>
              <w:bottom w:w="40" w:type="dxa"/>
              <w:right w:w="40" w:type="dxa"/>
            </w:tcMar>
            <w:vAlign w:val="top"/>
          </w:tcPr>
          <w:bookmarkStart w:id="2874" w:name="para_4e641787_1444_426d_9d5b_2890da7729"/>
          <w:p>
            <w:pPr>
              <w:spacing w:before="180" w:after="0" w:line="240" w:lineRule="auto"/>
            </w:pPr>
            <w:r>
              <w:rPr>
                <w:rFonts w:ascii="Arial" w:hAnsi="Arial"/>
                <w:color w:val="000000"/>
                <w:sz w:val="18"/>
              </w:rPr>
              <w:t>not specialized</w:t>
            </w:r>
          </w:p>
          <w:bookmarkEnd w:id="2874"/>
        </w:tc>
      </w:tr>
      <w:tr>
        <w:tblPrEx/>
        <w:trPr/>
        <w:tc>
          <w:tcPr>
            <w:vMerge w:val="restart"/>
            <w:tcBorders>
              <w:left w:val="single" w:sz="4" w:color="000000"/>
              <w:right w:val="single" w:sz="4" w:color="000000"/>
            </w:tcBorders>
            <w:tcMar>
              <w:top w:w="40" w:type="dxa"/>
              <w:left w:w="40" w:type="dxa"/>
              <w:right w:w="40" w:type="dxa"/>
            </w:tcMar>
            <w:vAlign w:val="top"/>
          </w:tcPr>
          <w:bookmarkStart w:id="2875" w:name="para_ae5d107c_2b45_4c1e_874d_efd96c87b7"/>
          <w:p>
            <w:pPr>
              <w:spacing w:before="180" w:after="0" w:line="240" w:lineRule="auto"/>
            </w:pPr>
            <w:r>
              <w:rPr>
                <w:rFonts w:ascii="Arial" w:hAnsi="Arial"/>
                <w:color w:val="000000"/>
                <w:sz w:val="18"/>
              </w:rPr>
              <w:t>User (1..2)</w:t>
            </w:r>
          </w:p>
          <w:bookmarkEnd w:id="2875"/>
        </w:tc>
        <w:tc>
          <w:tcPr>
            <w:tcBorders>
              <w:bottom w:val="single" w:sz="4" w:color="000000"/>
              <w:right w:val="single" w:sz="4" w:color="000000"/>
            </w:tcBorders>
            <w:tcMar>
              <w:top w:w="40" w:type="dxa"/>
              <w:left w:w="40" w:type="dxa"/>
              <w:bottom w:w="40" w:type="dxa"/>
              <w:right w:w="40" w:type="dxa"/>
            </w:tcMar>
            <w:vAlign w:val="top"/>
          </w:tcPr>
          <w:bookmarkStart w:id="2876" w:name="para_41a2cb82_e52b_4488_9bbd_18f49f9331"/>
          <w:p>
            <w:pPr>
              <w:spacing w:before="180" w:after="0" w:line="240" w:lineRule="auto"/>
            </w:pPr>
            <w:r>
              <w:rPr>
                <w:rFonts w:ascii="Arial" w:hAnsi="Arial"/>
                <w:color w:val="000000"/>
                <w:sz w:val="18"/>
              </w:rPr>
              <w:t>UserID</w:t>
            </w:r>
          </w:p>
          <w:bookmarkEnd w:id="2876"/>
        </w:tc>
        <w:tc>
          <w:tcPr>
            <w:tcBorders>
              <w:bottom w:val="single" w:sz="4" w:color="000000"/>
              <w:right w:val="single" w:sz="4" w:color="000000"/>
            </w:tcBorders>
            <w:tcMar>
              <w:top w:w="40" w:type="dxa"/>
              <w:left w:w="40" w:type="dxa"/>
              <w:bottom w:w="40" w:type="dxa"/>
              <w:right w:w="40" w:type="dxa"/>
            </w:tcMar>
            <w:vAlign w:val="top"/>
          </w:tcPr>
          <w:bookmarkStart w:id="2877" w:name="para_8e03e55b_465d_4bc7_bb00_74238e4b1f"/>
          <w:p>
            <w:pPr>
              <w:spacing w:before="180" w:after="0" w:line="240" w:lineRule="auto"/>
              <w:jc w:val="center"/>
            </w:pPr>
            <w:r>
              <w:rPr>
                <w:rFonts w:ascii="Arial" w:hAnsi="Arial"/>
                <w:color w:val="000000"/>
                <w:sz w:val="18"/>
              </w:rPr>
              <w:t>M</w:t>
            </w:r>
          </w:p>
          <w:bookmarkEnd w:id="2877"/>
        </w:tc>
        <w:tc>
          <w:tcPr>
            <w:tcBorders>
              <w:bottom w:val="single" w:sz="4" w:color="000000"/>
              <w:right w:val="single" w:sz="4" w:color="000000"/>
            </w:tcBorders>
            <w:tcMar>
              <w:top w:w="40" w:type="dxa"/>
              <w:left w:w="40" w:type="dxa"/>
              <w:bottom w:w="40" w:type="dxa"/>
              <w:right w:w="40" w:type="dxa"/>
            </w:tcMar>
            <w:vAlign w:val="top"/>
          </w:tcPr>
          <w:bookmarkStart w:id="2878" w:name="para_ebd1d2ac_738e_4743_945e_d65d727148"/>
          <w:p>
            <w:pPr>
              <w:spacing w:before="180" w:after="0" w:line="240" w:lineRule="auto"/>
            </w:pPr>
            <w:r>
              <w:rPr>
                <w:rFonts w:ascii="Arial" w:hAnsi="Arial"/>
                <w:color w:val="000000"/>
                <w:sz w:val="18"/>
              </w:rPr>
              <w:t>The identity of the person or process manipulating the data. If both are known, then two active participants shall be included (both the person and the process).</w:t>
            </w:r>
          </w:p>
          <w:bookmarkEnd w:id="287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79" w:name="para_7baefe57_342e_4a2a_a729_2e56cee960"/>
          <w:p>
            <w:pPr>
              <w:spacing w:before="180" w:after="0" w:line="240" w:lineRule="auto"/>
            </w:pPr>
            <w:r>
              <w:rPr>
                <w:rFonts w:ascii="Arial" w:hAnsi="Arial"/>
                <w:color w:val="000000"/>
                <w:sz w:val="18"/>
              </w:rPr>
              <w:t>AlternateUserID</w:t>
            </w:r>
          </w:p>
          <w:bookmarkEnd w:id="2879"/>
        </w:tc>
        <w:tc>
          <w:tcPr>
            <w:tcBorders>
              <w:bottom w:val="single" w:sz="4" w:color="000000"/>
              <w:right w:val="single" w:sz="4" w:color="000000"/>
            </w:tcBorders>
            <w:tcMar>
              <w:top w:w="40" w:type="dxa"/>
              <w:left w:w="40" w:type="dxa"/>
              <w:bottom w:w="40" w:type="dxa"/>
              <w:right w:w="40" w:type="dxa"/>
            </w:tcMar>
            <w:vAlign w:val="top"/>
          </w:tcPr>
          <w:bookmarkStart w:id="2880" w:name="para_bc8c371f_2ee0_452f_b610_1db5a95842"/>
          <w:p>
            <w:pPr>
              <w:spacing w:before="180" w:after="0" w:line="240" w:lineRule="auto"/>
              <w:jc w:val="center"/>
            </w:pPr>
            <w:r>
              <w:rPr>
                <w:rFonts w:ascii="Arial" w:hAnsi="Arial"/>
                <w:color w:val="000000"/>
                <w:sz w:val="18"/>
              </w:rPr>
              <w:t>U</w:t>
            </w:r>
          </w:p>
          <w:bookmarkEnd w:id="2880"/>
        </w:tc>
        <w:tc>
          <w:tcPr>
            <w:tcBorders>
              <w:bottom w:val="single" w:sz="4" w:color="000000"/>
              <w:right w:val="single" w:sz="4" w:color="000000"/>
            </w:tcBorders>
            <w:tcMar>
              <w:top w:w="40" w:type="dxa"/>
              <w:left w:w="40" w:type="dxa"/>
              <w:bottom w:w="40" w:type="dxa"/>
              <w:right w:w="40" w:type="dxa"/>
            </w:tcMar>
            <w:vAlign w:val="top"/>
          </w:tcPr>
          <w:bookmarkStart w:id="2881" w:name="para_08e221df_3ba6_41e3_ae34_19053aca4a"/>
          <w:p>
            <w:pPr>
              <w:spacing w:before="180" w:after="0" w:line="240" w:lineRule="auto"/>
            </w:pPr>
            <w:r>
              <w:rPr>
                <w:rFonts w:ascii="Arial" w:hAnsi="Arial"/>
                <w:color w:val="000000"/>
                <w:sz w:val="18"/>
              </w:rPr>
              <w:t>not specialized</w:t>
            </w:r>
          </w:p>
          <w:bookmarkEnd w:id="288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2" w:name="para_1278cefe_1535_479f_9713_cb64ca6bb4"/>
          <w:p>
            <w:pPr>
              <w:spacing w:before="180" w:after="0" w:line="240" w:lineRule="auto"/>
            </w:pPr>
            <w:r>
              <w:rPr>
                <w:rFonts w:ascii="Arial" w:hAnsi="Arial"/>
                <w:color w:val="000000"/>
                <w:sz w:val="18"/>
              </w:rPr>
              <w:t>UserName</w:t>
            </w:r>
          </w:p>
          <w:bookmarkEnd w:id="2882"/>
        </w:tc>
        <w:tc>
          <w:tcPr>
            <w:tcBorders>
              <w:bottom w:val="single" w:sz="4" w:color="000000"/>
              <w:right w:val="single" w:sz="4" w:color="000000"/>
            </w:tcBorders>
            <w:tcMar>
              <w:top w:w="40" w:type="dxa"/>
              <w:left w:w="40" w:type="dxa"/>
              <w:bottom w:w="40" w:type="dxa"/>
              <w:right w:w="40" w:type="dxa"/>
            </w:tcMar>
            <w:vAlign w:val="top"/>
          </w:tcPr>
          <w:bookmarkStart w:id="2883" w:name="para_7a1bde4d_f7e5_40a8_9afd_ce2ad19d35"/>
          <w:p>
            <w:pPr>
              <w:spacing w:before="180" w:after="0" w:line="240" w:lineRule="auto"/>
              <w:jc w:val="center"/>
            </w:pPr>
            <w:r>
              <w:rPr>
                <w:rFonts w:ascii="Arial" w:hAnsi="Arial"/>
                <w:color w:val="000000"/>
                <w:sz w:val="18"/>
              </w:rPr>
              <w:t>U</w:t>
            </w:r>
          </w:p>
          <w:bookmarkEnd w:id="2883"/>
        </w:tc>
        <w:tc>
          <w:tcPr>
            <w:tcBorders>
              <w:bottom w:val="single" w:sz="4" w:color="000000"/>
              <w:right w:val="single" w:sz="4" w:color="000000"/>
            </w:tcBorders>
            <w:tcMar>
              <w:top w:w="40" w:type="dxa"/>
              <w:left w:w="40" w:type="dxa"/>
              <w:bottom w:w="40" w:type="dxa"/>
              <w:right w:w="40" w:type="dxa"/>
            </w:tcMar>
            <w:vAlign w:val="top"/>
          </w:tcPr>
          <w:bookmarkStart w:id="2884" w:name="para_87d4a4d7_4270_4fc3_9b52_df0c1be41e"/>
          <w:p>
            <w:pPr>
              <w:spacing w:before="180" w:after="0" w:line="240" w:lineRule="auto"/>
            </w:pPr>
            <w:r>
              <w:rPr>
                <w:rFonts w:ascii="Arial" w:hAnsi="Arial"/>
                <w:color w:val="000000"/>
                <w:sz w:val="18"/>
              </w:rPr>
              <w:t>not specialized</w:t>
            </w:r>
          </w:p>
          <w:bookmarkEnd w:id="288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5" w:name="para_b7448495_69b7_4a6f_86d0_45b5b0bf81"/>
          <w:p>
            <w:pPr>
              <w:spacing w:before="180" w:after="0" w:line="240" w:lineRule="auto"/>
            </w:pPr>
            <w:r>
              <w:rPr>
                <w:rFonts w:ascii="Arial" w:hAnsi="Arial"/>
                <w:color w:val="000000"/>
                <w:sz w:val="18"/>
              </w:rPr>
              <w:t>UserIsRequestor</w:t>
            </w:r>
          </w:p>
          <w:bookmarkEnd w:id="2885"/>
        </w:tc>
        <w:tc>
          <w:tcPr>
            <w:tcBorders>
              <w:bottom w:val="single" w:sz="4" w:color="000000"/>
              <w:right w:val="single" w:sz="4" w:color="000000"/>
            </w:tcBorders>
            <w:tcMar>
              <w:top w:w="40" w:type="dxa"/>
              <w:left w:w="40" w:type="dxa"/>
              <w:bottom w:w="40" w:type="dxa"/>
              <w:right w:w="40" w:type="dxa"/>
            </w:tcMar>
            <w:vAlign w:val="top"/>
          </w:tcPr>
          <w:bookmarkStart w:id="2886" w:name="para_6576ccc2_bad0_432c_94b3_0b1a83b873"/>
          <w:p>
            <w:pPr>
              <w:spacing w:before="180" w:after="0" w:line="240" w:lineRule="auto"/>
              <w:jc w:val="center"/>
            </w:pPr>
            <w:r>
              <w:rPr>
                <w:rFonts w:ascii="Arial" w:hAnsi="Arial"/>
                <w:color w:val="000000"/>
                <w:sz w:val="18"/>
              </w:rPr>
              <w:t>U</w:t>
            </w:r>
          </w:p>
          <w:bookmarkEnd w:id="2886"/>
        </w:tc>
        <w:tc>
          <w:tcPr>
            <w:tcBorders>
              <w:bottom w:val="single" w:sz="4" w:color="000000"/>
              <w:right w:val="single" w:sz="4" w:color="000000"/>
            </w:tcBorders>
            <w:tcMar>
              <w:top w:w="40" w:type="dxa"/>
              <w:left w:w="40" w:type="dxa"/>
              <w:bottom w:w="40" w:type="dxa"/>
              <w:right w:w="40" w:type="dxa"/>
            </w:tcMar>
            <w:vAlign w:val="top"/>
          </w:tcPr>
          <w:bookmarkStart w:id="2887" w:name="para_dc7fe83e_127c_46a7_84d3_1d6e5408a1"/>
          <w:p>
            <w:pPr>
              <w:spacing w:before="180" w:after="0" w:line="240" w:lineRule="auto"/>
            </w:pPr>
            <w:r>
              <w:rPr>
                <w:rFonts w:ascii="Arial" w:hAnsi="Arial"/>
                <w:color w:val="000000"/>
                <w:sz w:val="18"/>
              </w:rPr>
              <w:t>not specialized</w:t>
            </w:r>
          </w:p>
          <w:bookmarkEnd w:id="288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88" w:name="para_6c7d195d_909e_462c_8ee3_8fe989d366"/>
          <w:p>
            <w:pPr>
              <w:spacing w:before="180" w:after="0" w:line="240" w:lineRule="auto"/>
            </w:pPr>
            <w:r>
              <w:rPr>
                <w:rFonts w:ascii="Arial" w:hAnsi="Arial"/>
                <w:color w:val="000000"/>
                <w:sz w:val="18"/>
              </w:rPr>
              <w:t>RoleIDCode</w:t>
            </w:r>
          </w:p>
          <w:bookmarkEnd w:id="2888"/>
        </w:tc>
        <w:tc>
          <w:tcPr>
            <w:tcBorders>
              <w:bottom w:val="single" w:sz="4" w:color="000000"/>
              <w:right w:val="single" w:sz="4" w:color="000000"/>
            </w:tcBorders>
            <w:tcMar>
              <w:top w:w="40" w:type="dxa"/>
              <w:left w:w="40" w:type="dxa"/>
              <w:bottom w:w="40" w:type="dxa"/>
              <w:right w:w="40" w:type="dxa"/>
            </w:tcMar>
            <w:vAlign w:val="top"/>
          </w:tcPr>
          <w:bookmarkStart w:id="2889" w:name="para_a35f68b3_c9f6_46e8_bc52_a90a5b27cf"/>
          <w:p>
            <w:pPr>
              <w:spacing w:before="180" w:after="0" w:line="240" w:lineRule="auto"/>
              <w:jc w:val="center"/>
            </w:pPr>
            <w:r>
              <w:rPr>
                <w:rFonts w:ascii="Arial" w:hAnsi="Arial"/>
                <w:color w:val="000000"/>
                <w:sz w:val="18"/>
              </w:rPr>
              <w:t>U</w:t>
            </w:r>
          </w:p>
          <w:bookmarkEnd w:id="2889"/>
        </w:tc>
        <w:tc>
          <w:tcPr>
            <w:tcBorders>
              <w:bottom w:val="single" w:sz="4" w:color="000000"/>
              <w:right w:val="single" w:sz="4" w:color="000000"/>
            </w:tcBorders>
            <w:tcMar>
              <w:top w:w="40" w:type="dxa"/>
              <w:left w:w="40" w:type="dxa"/>
              <w:bottom w:w="40" w:type="dxa"/>
              <w:right w:w="40" w:type="dxa"/>
            </w:tcMar>
            <w:vAlign w:val="top"/>
          </w:tcPr>
          <w:bookmarkStart w:id="2890" w:name="para_5cab8c1a_f0d2_4324_a7f4_220ff742d2"/>
          <w:p>
            <w:pPr>
              <w:spacing w:before="180" w:after="0" w:line="240" w:lineRule="auto"/>
            </w:pPr>
            <w:r>
              <w:rPr>
                <w:rFonts w:ascii="Arial" w:hAnsi="Arial"/>
                <w:color w:val="000000"/>
                <w:sz w:val="18"/>
              </w:rPr>
              <w:t>not specialized</w:t>
            </w:r>
          </w:p>
          <w:bookmarkEnd w:id="289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1" w:name="para_031e8d1a_d1d1_4756_84e2_c9cd187f2b"/>
          <w:p>
            <w:pPr>
              <w:spacing w:before="180" w:after="0" w:line="240" w:lineRule="auto"/>
            </w:pPr>
            <w:r>
              <w:rPr>
                <w:rFonts w:ascii="Arial" w:hAnsi="Arial"/>
                <w:color w:val="000000"/>
                <w:sz w:val="18"/>
              </w:rPr>
              <w:t>NetworkAccessPointTypeCode</w:t>
            </w:r>
          </w:p>
          <w:bookmarkEnd w:id="2891"/>
        </w:tc>
        <w:tc>
          <w:tcPr>
            <w:tcBorders>
              <w:bottom w:val="single" w:sz="4" w:color="000000"/>
              <w:right w:val="single" w:sz="4" w:color="000000"/>
            </w:tcBorders>
            <w:tcMar>
              <w:top w:w="40" w:type="dxa"/>
              <w:left w:w="40" w:type="dxa"/>
              <w:bottom w:w="40" w:type="dxa"/>
              <w:right w:w="40" w:type="dxa"/>
            </w:tcMar>
            <w:vAlign w:val="top"/>
          </w:tcPr>
          <w:bookmarkStart w:id="2892" w:name="para_63293731_8112_4918_9387_6b8fefa023"/>
          <w:p>
            <w:pPr>
              <w:spacing w:before="180" w:after="0" w:line="240" w:lineRule="auto"/>
              <w:jc w:val="center"/>
            </w:pPr>
            <w:r>
              <w:rPr>
                <w:rFonts w:ascii="Arial" w:hAnsi="Arial"/>
                <w:color w:val="000000"/>
                <w:sz w:val="18"/>
              </w:rPr>
              <w:t>U</w:t>
            </w:r>
          </w:p>
          <w:bookmarkEnd w:id="2892"/>
        </w:tc>
        <w:tc>
          <w:tcPr>
            <w:tcBorders>
              <w:bottom w:val="single" w:sz="4" w:color="000000"/>
              <w:right w:val="single" w:sz="4" w:color="000000"/>
            </w:tcBorders>
            <w:tcMar>
              <w:top w:w="40" w:type="dxa"/>
              <w:left w:w="40" w:type="dxa"/>
              <w:bottom w:w="40" w:type="dxa"/>
              <w:right w:w="40" w:type="dxa"/>
            </w:tcMar>
            <w:vAlign w:val="top"/>
          </w:tcPr>
          <w:bookmarkStart w:id="2893" w:name="para_86178fce_be52_4fb4_b203_9430c4f262"/>
          <w:p>
            <w:pPr>
              <w:spacing w:before="180" w:after="0" w:line="240" w:lineRule="auto"/>
            </w:pPr>
            <w:r>
              <w:rPr>
                <w:rFonts w:ascii="Arial" w:hAnsi="Arial"/>
                <w:color w:val="000000"/>
                <w:sz w:val="18"/>
              </w:rPr>
              <w:t>not specialized</w:t>
            </w:r>
          </w:p>
          <w:bookmarkEnd w:id="289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894" w:name="para_08b110c0_dda3_4916_b492_015e17aec2"/>
          <w:p>
            <w:pPr>
              <w:spacing w:before="180" w:after="0" w:line="240" w:lineRule="auto"/>
            </w:pPr>
            <w:r>
              <w:rPr>
                <w:rFonts w:ascii="Arial" w:hAnsi="Arial"/>
                <w:color w:val="000000"/>
                <w:sz w:val="18"/>
              </w:rPr>
              <w:t>NetworkAccessPointID</w:t>
            </w:r>
          </w:p>
          <w:bookmarkEnd w:id="2894"/>
        </w:tc>
        <w:tc>
          <w:tcPr>
            <w:tcBorders>
              <w:bottom w:val="single" w:sz="4" w:color="000000"/>
              <w:right w:val="single" w:sz="4" w:color="000000"/>
            </w:tcBorders>
            <w:tcMar>
              <w:top w:w="40" w:type="dxa"/>
              <w:left w:w="40" w:type="dxa"/>
              <w:bottom w:w="40" w:type="dxa"/>
              <w:right w:w="40" w:type="dxa"/>
            </w:tcMar>
            <w:vAlign w:val="top"/>
          </w:tcPr>
          <w:bookmarkStart w:id="2895" w:name="para_49372180_6e3c_4eb8_af08_67c8512a81"/>
          <w:p>
            <w:pPr>
              <w:spacing w:before="180" w:after="0" w:line="240" w:lineRule="auto"/>
              <w:jc w:val="center"/>
            </w:pPr>
            <w:r>
              <w:rPr>
                <w:rFonts w:ascii="Arial" w:hAnsi="Arial"/>
                <w:color w:val="000000"/>
                <w:sz w:val="18"/>
              </w:rPr>
              <w:t>U</w:t>
            </w:r>
          </w:p>
          <w:bookmarkEnd w:id="2895"/>
        </w:tc>
        <w:tc>
          <w:tcPr>
            <w:tcBorders>
              <w:bottom w:val="single" w:sz="4" w:color="000000"/>
              <w:right w:val="single" w:sz="4" w:color="000000"/>
            </w:tcBorders>
            <w:tcMar>
              <w:top w:w="40" w:type="dxa"/>
              <w:left w:w="40" w:type="dxa"/>
              <w:bottom w:w="40" w:type="dxa"/>
              <w:right w:w="40" w:type="dxa"/>
            </w:tcMar>
            <w:vAlign w:val="top"/>
          </w:tcPr>
          <w:bookmarkStart w:id="2896" w:name="para_f2fc4daf_e4ef_473d_aa45_10c72211e0"/>
          <w:p>
            <w:pPr>
              <w:spacing w:before="180" w:after="0" w:line="240" w:lineRule="auto"/>
            </w:pPr>
            <w:r>
              <w:rPr>
                <w:rFonts w:ascii="Arial" w:hAnsi="Arial"/>
                <w:color w:val="000000"/>
                <w:sz w:val="18"/>
              </w:rPr>
              <w:t>not specialized</w:t>
            </w:r>
          </w:p>
          <w:bookmarkEnd w:id="2896"/>
        </w:tc>
      </w:tr>
      <w:tr>
        <w:tblPrEx/>
        <w:trPr/>
        <w:tc>
          <w:tcPr>
            <w:vMerge w:val="restart"/>
            <w:tcBorders>
              <w:left w:val="single" w:sz="4" w:color="000000"/>
              <w:right w:val="single" w:sz="4" w:color="000000"/>
            </w:tcBorders>
            <w:tcMar>
              <w:top w:w="40" w:type="dxa"/>
              <w:left w:w="40" w:type="dxa"/>
              <w:right w:w="40" w:type="dxa"/>
            </w:tcMar>
            <w:vAlign w:val="top"/>
          </w:tcPr>
          <w:bookmarkStart w:id="2897" w:name="para_af8cebf7_85e6_4bde_81a8_b3d25dca7a"/>
          <w:p>
            <w:pPr>
              <w:spacing w:before="180" w:after="0" w:line="240" w:lineRule="auto"/>
            </w:pPr>
            <w:r>
              <w:rPr>
                <w:rFonts w:ascii="Arial" w:hAnsi="Arial"/>
                <w:color w:val="000000"/>
                <w:sz w:val="18"/>
              </w:rPr>
              <w:t>Study (0..N)</w:t>
            </w:r>
          </w:p>
          <w:bookmarkEnd w:id="2897"/>
        </w:tc>
        <w:tc>
          <w:tcPr>
            <w:tcBorders>
              <w:bottom w:val="single" w:sz="4" w:color="000000"/>
              <w:right w:val="single" w:sz="4" w:color="000000"/>
            </w:tcBorders>
            <w:tcMar>
              <w:top w:w="40" w:type="dxa"/>
              <w:left w:w="40" w:type="dxa"/>
              <w:bottom w:w="40" w:type="dxa"/>
              <w:right w:w="40" w:type="dxa"/>
            </w:tcMar>
            <w:vAlign w:val="top"/>
          </w:tcPr>
          <w:bookmarkStart w:id="2898" w:name="para_25916b00_b55b_4963_926f_2899a82b27"/>
          <w:p>
            <w:pPr>
              <w:spacing w:before="180" w:after="0" w:line="240" w:lineRule="auto"/>
            </w:pPr>
            <w:r>
              <w:rPr>
                <w:rFonts w:ascii="Arial" w:hAnsi="Arial"/>
                <w:color w:val="000000"/>
                <w:sz w:val="18"/>
              </w:rPr>
              <w:t>ParticipantObjectTypeCode</w:t>
            </w:r>
          </w:p>
          <w:bookmarkEnd w:id="2898"/>
        </w:tc>
        <w:tc>
          <w:tcPr>
            <w:tcBorders>
              <w:bottom w:val="single" w:sz="4" w:color="000000"/>
              <w:right w:val="single" w:sz="4" w:color="000000"/>
            </w:tcBorders>
            <w:tcMar>
              <w:top w:w="40" w:type="dxa"/>
              <w:left w:w="40" w:type="dxa"/>
              <w:bottom w:w="40" w:type="dxa"/>
              <w:right w:w="40" w:type="dxa"/>
            </w:tcMar>
            <w:vAlign w:val="top"/>
          </w:tcPr>
          <w:bookmarkStart w:id="2899" w:name="para_c42c5916_18c4_4033_b9f3_feec9906e2"/>
          <w:p>
            <w:pPr>
              <w:spacing w:before="180" w:after="0" w:line="240" w:lineRule="auto"/>
              <w:jc w:val="center"/>
            </w:pPr>
            <w:r>
              <w:rPr>
                <w:rFonts w:ascii="Arial" w:hAnsi="Arial"/>
                <w:color w:val="000000"/>
                <w:sz w:val="18"/>
              </w:rPr>
              <w:t>M</w:t>
            </w:r>
          </w:p>
          <w:bookmarkEnd w:id="2899"/>
        </w:tc>
        <w:tc>
          <w:tcPr>
            <w:tcBorders>
              <w:bottom w:val="single" w:sz="4" w:color="000000"/>
              <w:right w:val="single" w:sz="4" w:color="000000"/>
            </w:tcBorders>
            <w:tcMar>
              <w:top w:w="40" w:type="dxa"/>
              <w:left w:w="40" w:type="dxa"/>
              <w:bottom w:w="40" w:type="dxa"/>
              <w:right w:w="40" w:type="dxa"/>
            </w:tcMar>
            <w:vAlign w:val="top"/>
          </w:tcPr>
          <w:bookmarkStart w:id="2900" w:name="para_eb5c2226_cf86_415b_9a36_db59d19cfe"/>
          <w:p>
            <w:pPr>
              <w:spacing w:before="180" w:after="0" w:line="240" w:lineRule="auto"/>
            </w:pPr>
            <w:r>
              <w:rPr>
                <w:rFonts w:ascii="Arial" w:hAnsi="Arial"/>
                <w:color w:val="000000"/>
                <w:sz w:val="18"/>
              </w:rPr>
              <w:t>EV 2 (system)</w:t>
            </w:r>
          </w:p>
          <w:bookmarkEnd w:id="290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1" w:name="para_71d2ed28_3c37_4f38_acc8_49ed6c155b"/>
          <w:p>
            <w:pPr>
              <w:spacing w:before="180" w:after="0" w:line="240" w:lineRule="auto"/>
            </w:pPr>
            <w:r>
              <w:rPr>
                <w:rFonts w:ascii="Arial" w:hAnsi="Arial"/>
                <w:color w:val="000000"/>
                <w:sz w:val="18"/>
              </w:rPr>
              <w:t>ParticipantObjectTypeCodeRole</w:t>
            </w:r>
          </w:p>
          <w:bookmarkEnd w:id="2901"/>
        </w:tc>
        <w:tc>
          <w:tcPr>
            <w:tcBorders>
              <w:bottom w:val="single" w:sz="4" w:color="000000"/>
              <w:right w:val="single" w:sz="4" w:color="000000"/>
            </w:tcBorders>
            <w:tcMar>
              <w:top w:w="40" w:type="dxa"/>
              <w:left w:w="40" w:type="dxa"/>
              <w:bottom w:w="40" w:type="dxa"/>
              <w:right w:w="40" w:type="dxa"/>
            </w:tcMar>
            <w:vAlign w:val="top"/>
          </w:tcPr>
          <w:bookmarkStart w:id="2902" w:name="para_4d25c4be_9f14_400d_a5f0_927713857b"/>
          <w:p>
            <w:pPr>
              <w:spacing w:before="180" w:after="0" w:line="240" w:lineRule="auto"/>
              <w:jc w:val="center"/>
            </w:pPr>
            <w:r>
              <w:rPr>
                <w:rFonts w:ascii="Arial" w:hAnsi="Arial"/>
                <w:color w:val="000000"/>
                <w:sz w:val="18"/>
              </w:rPr>
              <w:t>M</w:t>
            </w:r>
          </w:p>
          <w:bookmarkEnd w:id="2902"/>
        </w:tc>
        <w:tc>
          <w:tcPr>
            <w:tcBorders>
              <w:bottom w:val="single" w:sz="4" w:color="000000"/>
              <w:right w:val="single" w:sz="4" w:color="000000"/>
            </w:tcBorders>
            <w:tcMar>
              <w:top w:w="40" w:type="dxa"/>
              <w:left w:w="40" w:type="dxa"/>
              <w:bottom w:w="40" w:type="dxa"/>
              <w:right w:w="40" w:type="dxa"/>
            </w:tcMar>
            <w:vAlign w:val="top"/>
          </w:tcPr>
          <w:bookmarkStart w:id="2903" w:name="para_17a4035f_9f3c_42f4_8649_52f6146541"/>
          <w:p>
            <w:pPr>
              <w:spacing w:before="180" w:after="0" w:line="240" w:lineRule="auto"/>
            </w:pPr>
            <w:r>
              <w:rPr>
                <w:rFonts w:ascii="Arial" w:hAnsi="Arial"/>
                <w:color w:val="000000"/>
                <w:sz w:val="18"/>
              </w:rPr>
              <w:t>EV 3 (report)</w:t>
            </w:r>
          </w:p>
          <w:bookmarkEnd w:id="290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4" w:name="para_75ac898d_5e39_4623_b7c8_19c56d9736"/>
          <w:p>
            <w:pPr>
              <w:spacing w:before="180" w:after="0" w:line="240" w:lineRule="auto"/>
            </w:pPr>
            <w:r>
              <w:rPr>
                <w:rFonts w:ascii="Arial" w:hAnsi="Arial"/>
                <w:color w:val="000000"/>
                <w:sz w:val="18"/>
              </w:rPr>
              <w:t>ParticipantObjectDataLifeCycle</w:t>
            </w:r>
          </w:p>
          <w:bookmarkEnd w:id="2904"/>
        </w:tc>
        <w:tc>
          <w:tcPr>
            <w:tcBorders>
              <w:bottom w:val="single" w:sz="4" w:color="000000"/>
              <w:right w:val="single" w:sz="4" w:color="000000"/>
            </w:tcBorders>
            <w:tcMar>
              <w:top w:w="40" w:type="dxa"/>
              <w:left w:w="40" w:type="dxa"/>
              <w:bottom w:w="40" w:type="dxa"/>
              <w:right w:w="40" w:type="dxa"/>
            </w:tcMar>
            <w:vAlign w:val="top"/>
          </w:tcPr>
          <w:bookmarkStart w:id="2905" w:name="para_e0186b7a_e374_4971_8602_f116bbe3e8"/>
          <w:p>
            <w:pPr>
              <w:spacing w:before="180" w:after="0" w:line="240" w:lineRule="auto"/>
              <w:jc w:val="center"/>
            </w:pPr>
            <w:r>
              <w:rPr>
                <w:rFonts w:ascii="Arial" w:hAnsi="Arial"/>
                <w:color w:val="000000"/>
                <w:sz w:val="18"/>
              </w:rPr>
              <w:t>U</w:t>
            </w:r>
          </w:p>
          <w:bookmarkEnd w:id="2905"/>
        </w:tc>
        <w:tc>
          <w:tcPr>
            <w:tcBorders>
              <w:bottom w:val="single" w:sz="4" w:color="000000"/>
              <w:right w:val="single" w:sz="4" w:color="000000"/>
            </w:tcBorders>
            <w:tcMar>
              <w:top w:w="40" w:type="dxa"/>
              <w:left w:w="40" w:type="dxa"/>
              <w:bottom w:w="40" w:type="dxa"/>
              <w:right w:w="40" w:type="dxa"/>
            </w:tcMar>
            <w:vAlign w:val="top"/>
          </w:tcPr>
          <w:bookmarkStart w:id="2906" w:name="para_3fea361b_3a1b_4c67_afe8_bb0635f1c4"/>
          <w:p>
            <w:pPr>
              <w:spacing w:before="180" w:after="0" w:line="240" w:lineRule="auto"/>
            </w:pPr>
            <w:r>
              <w:rPr>
                <w:rFonts w:ascii="Arial" w:hAnsi="Arial"/>
                <w:color w:val="000000"/>
                <w:sz w:val="18"/>
              </w:rPr>
              <w:t>not specialized</w:t>
            </w:r>
          </w:p>
          <w:bookmarkEnd w:id="290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07" w:name="para_c36b8d2a_15b7_41db_93f0_065545a947"/>
          <w:p>
            <w:pPr>
              <w:spacing w:before="180" w:after="0" w:line="240" w:lineRule="auto"/>
            </w:pPr>
            <w:r>
              <w:rPr>
                <w:rFonts w:ascii="Arial" w:hAnsi="Arial"/>
                <w:color w:val="000000"/>
                <w:sz w:val="18"/>
              </w:rPr>
              <w:t>ParticipantObjectIDTypeCode</w:t>
            </w:r>
          </w:p>
          <w:bookmarkEnd w:id="2907"/>
        </w:tc>
        <w:tc>
          <w:tcPr>
            <w:tcBorders>
              <w:bottom w:val="single" w:sz="4" w:color="000000"/>
              <w:right w:val="single" w:sz="4" w:color="000000"/>
            </w:tcBorders>
            <w:tcMar>
              <w:top w:w="40" w:type="dxa"/>
              <w:left w:w="40" w:type="dxa"/>
              <w:bottom w:w="40" w:type="dxa"/>
              <w:right w:w="40" w:type="dxa"/>
            </w:tcMar>
            <w:vAlign w:val="top"/>
          </w:tcPr>
          <w:bookmarkStart w:id="2908" w:name="para_ec06f0f3_c7d1_44a0_8899_0c457f2167"/>
          <w:p>
            <w:pPr>
              <w:spacing w:before="180" w:after="0" w:line="240" w:lineRule="auto"/>
              <w:jc w:val="center"/>
            </w:pPr>
            <w:r>
              <w:rPr>
                <w:rFonts w:ascii="Arial" w:hAnsi="Arial"/>
                <w:color w:val="000000"/>
                <w:sz w:val="18"/>
              </w:rPr>
              <w:t>M</w:t>
            </w:r>
          </w:p>
          <w:bookmarkEnd w:id="2908"/>
        </w:tc>
        <w:tc>
          <w:tcPr>
            <w:tcBorders>
              <w:bottom w:val="single" w:sz="4" w:color="000000"/>
              <w:right w:val="single" w:sz="4" w:color="000000"/>
            </w:tcBorders>
            <w:tcMar>
              <w:top w:w="40" w:type="dxa"/>
              <w:left w:w="40" w:type="dxa"/>
              <w:bottom w:w="40" w:type="dxa"/>
              <w:right w:w="40" w:type="dxa"/>
            </w:tcMar>
            <w:vAlign w:val="top"/>
          </w:tcPr>
          <w:bookmarkStart w:id="2909" w:name="para_297a1f4b_c805_4e1c_a38f_3ac650ec80"/>
          <w:p>
            <w:pPr>
              <w:spacing w:before="180" w:after="0" w:line="240" w:lineRule="auto"/>
            </w:pPr>
            <w:r>
              <w:rPr>
                <w:rFonts w:ascii="Arial" w:hAnsi="Arial"/>
                <w:color w:val="000000"/>
                <w:sz w:val="18"/>
              </w:rPr>
              <w:t xml:space="preserve">EV </w:t>
            </w:r>
            <w:hyperlink r:id="r160">
              <w:r>
                <w:rPr>
                  <w:rFonts w:ascii="Arial" w:hAnsi="Arial"/>
                  <w:color w:val="000000"/>
                  <w:sz w:val="18"/>
                </w:rPr>
                <w:t>(110180, DCM, "Study Instance UID")</w:t>
              </w:r>
            </w:hyperlink>
          </w:p>
          <w:bookmarkEnd w:id="290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0" w:name="para_742ea6a9_d73d_45a8_a961_e04f3aa675"/>
          <w:p>
            <w:pPr>
              <w:spacing w:before="180" w:after="0" w:line="240" w:lineRule="auto"/>
            </w:pPr>
            <w:r>
              <w:rPr>
                <w:rFonts w:ascii="Arial" w:hAnsi="Arial"/>
                <w:color w:val="000000"/>
                <w:sz w:val="18"/>
              </w:rPr>
              <w:t>ParticipantObjectSensitivity</w:t>
            </w:r>
          </w:p>
          <w:bookmarkEnd w:id="2910"/>
        </w:tc>
        <w:tc>
          <w:tcPr>
            <w:tcBorders>
              <w:bottom w:val="single" w:sz="4" w:color="000000"/>
              <w:right w:val="single" w:sz="4" w:color="000000"/>
            </w:tcBorders>
            <w:tcMar>
              <w:top w:w="40" w:type="dxa"/>
              <w:left w:w="40" w:type="dxa"/>
              <w:bottom w:w="40" w:type="dxa"/>
              <w:right w:w="40" w:type="dxa"/>
            </w:tcMar>
            <w:vAlign w:val="top"/>
          </w:tcPr>
          <w:bookmarkStart w:id="2911" w:name="para_16d6331b_e6a9_4324_bd73_3d19632b4e"/>
          <w:p>
            <w:pPr>
              <w:spacing w:before="180" w:after="0" w:line="240" w:lineRule="auto"/>
              <w:jc w:val="center"/>
            </w:pPr>
            <w:r>
              <w:rPr>
                <w:rFonts w:ascii="Arial" w:hAnsi="Arial"/>
                <w:color w:val="000000"/>
                <w:sz w:val="18"/>
              </w:rPr>
              <w:t>U</w:t>
            </w:r>
          </w:p>
          <w:bookmarkEnd w:id="2911"/>
        </w:tc>
        <w:tc>
          <w:tcPr>
            <w:tcBorders>
              <w:bottom w:val="single" w:sz="4" w:color="000000"/>
              <w:right w:val="single" w:sz="4" w:color="000000"/>
            </w:tcBorders>
            <w:tcMar>
              <w:top w:w="40" w:type="dxa"/>
              <w:left w:w="40" w:type="dxa"/>
              <w:bottom w:w="40" w:type="dxa"/>
              <w:right w:w="40" w:type="dxa"/>
            </w:tcMar>
            <w:vAlign w:val="top"/>
          </w:tcPr>
          <w:bookmarkStart w:id="2912" w:name="para_b878d117_40a0_4770_b5cd_c0edcbddd3"/>
          <w:p>
            <w:pPr>
              <w:spacing w:before="180" w:after="0" w:line="240" w:lineRule="auto"/>
            </w:pPr>
            <w:r>
              <w:rPr>
                <w:rFonts w:ascii="Arial" w:hAnsi="Arial"/>
                <w:color w:val="000000"/>
                <w:sz w:val="18"/>
              </w:rPr>
              <w:t>not specialized</w:t>
            </w:r>
          </w:p>
          <w:bookmarkEnd w:id="291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3" w:name="para_3c912f0f_b819_47f9_a24e_23442d74b0"/>
          <w:p>
            <w:pPr>
              <w:spacing w:before="180" w:after="0" w:line="240" w:lineRule="auto"/>
            </w:pPr>
            <w:r>
              <w:rPr>
                <w:rFonts w:ascii="Arial" w:hAnsi="Arial"/>
                <w:color w:val="000000"/>
                <w:sz w:val="18"/>
              </w:rPr>
              <w:t>ParticipantObjectID</w:t>
            </w:r>
          </w:p>
          <w:bookmarkEnd w:id="2913"/>
        </w:tc>
        <w:tc>
          <w:tcPr>
            <w:tcBorders>
              <w:bottom w:val="single" w:sz="4" w:color="000000"/>
              <w:right w:val="single" w:sz="4" w:color="000000"/>
            </w:tcBorders>
            <w:tcMar>
              <w:top w:w="40" w:type="dxa"/>
              <w:left w:w="40" w:type="dxa"/>
              <w:bottom w:w="40" w:type="dxa"/>
              <w:right w:w="40" w:type="dxa"/>
            </w:tcMar>
            <w:vAlign w:val="top"/>
          </w:tcPr>
          <w:bookmarkStart w:id="2914" w:name="para_62bd7728_ed6d_45d2_ac82_80bf500795"/>
          <w:p>
            <w:pPr>
              <w:spacing w:before="180" w:after="0" w:line="240" w:lineRule="auto"/>
              <w:jc w:val="center"/>
            </w:pPr>
            <w:r>
              <w:rPr>
                <w:rFonts w:ascii="Arial" w:hAnsi="Arial"/>
                <w:color w:val="000000"/>
                <w:sz w:val="18"/>
              </w:rPr>
              <w:t>M</w:t>
            </w:r>
          </w:p>
          <w:bookmarkEnd w:id="2914"/>
        </w:tc>
        <w:tc>
          <w:tcPr>
            <w:tcBorders>
              <w:bottom w:val="single" w:sz="4" w:color="000000"/>
              <w:right w:val="single" w:sz="4" w:color="000000"/>
            </w:tcBorders>
            <w:tcMar>
              <w:top w:w="40" w:type="dxa"/>
              <w:left w:w="40" w:type="dxa"/>
              <w:bottom w:w="40" w:type="dxa"/>
              <w:right w:w="40" w:type="dxa"/>
            </w:tcMar>
            <w:vAlign w:val="top"/>
          </w:tcPr>
          <w:bookmarkStart w:id="2915" w:name="para_2d1ab395_903c_4587_b56e_cd69e46d58"/>
          <w:p>
            <w:pPr>
              <w:spacing w:before="180" w:after="0" w:line="240" w:lineRule="auto"/>
            </w:pPr>
            <w:r>
              <w:rPr>
                <w:rFonts w:ascii="Arial" w:hAnsi="Arial"/>
                <w:color w:val="000000"/>
                <w:sz w:val="18"/>
              </w:rPr>
              <w:t>The Study Instance UID</w:t>
            </w:r>
          </w:p>
          <w:bookmarkEnd w:id="291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6" w:name="para_5b773346_34b2_425e_8c84_92cd51c000"/>
          <w:p>
            <w:pPr>
              <w:spacing w:before="180" w:after="0" w:line="240" w:lineRule="auto"/>
            </w:pPr>
            <w:r>
              <w:rPr>
                <w:rFonts w:ascii="Arial" w:hAnsi="Arial"/>
                <w:color w:val="000000"/>
                <w:sz w:val="18"/>
              </w:rPr>
              <w:t>ParticipantObjectName</w:t>
            </w:r>
          </w:p>
          <w:bookmarkEnd w:id="2916"/>
        </w:tc>
        <w:tc>
          <w:tcPr>
            <w:tcBorders>
              <w:bottom w:val="single" w:sz="4" w:color="000000"/>
              <w:right w:val="single" w:sz="4" w:color="000000"/>
            </w:tcBorders>
            <w:tcMar>
              <w:top w:w="40" w:type="dxa"/>
              <w:left w:w="40" w:type="dxa"/>
              <w:bottom w:w="40" w:type="dxa"/>
              <w:right w:w="40" w:type="dxa"/>
            </w:tcMar>
            <w:vAlign w:val="top"/>
          </w:tcPr>
          <w:bookmarkStart w:id="2917" w:name="para_4d348d2d_c82b_4001_ad58_e3b8338c62"/>
          <w:p>
            <w:pPr>
              <w:spacing w:before="180" w:after="0" w:line="240" w:lineRule="auto"/>
              <w:jc w:val="center"/>
            </w:pPr>
            <w:r>
              <w:rPr>
                <w:rFonts w:ascii="Arial" w:hAnsi="Arial"/>
                <w:color w:val="000000"/>
                <w:sz w:val="18"/>
              </w:rPr>
              <w:t>U</w:t>
            </w:r>
          </w:p>
          <w:bookmarkEnd w:id="2917"/>
        </w:tc>
        <w:tc>
          <w:tcPr>
            <w:tcBorders>
              <w:bottom w:val="single" w:sz="4" w:color="000000"/>
              <w:right w:val="single" w:sz="4" w:color="000000"/>
            </w:tcBorders>
            <w:tcMar>
              <w:top w:w="40" w:type="dxa"/>
              <w:left w:w="40" w:type="dxa"/>
              <w:bottom w:w="40" w:type="dxa"/>
              <w:right w:w="40" w:type="dxa"/>
            </w:tcMar>
            <w:vAlign w:val="top"/>
          </w:tcPr>
          <w:bookmarkStart w:id="2918" w:name="para_689a0f16_8c51_434b_9b70_ae9cb8dc98"/>
          <w:p>
            <w:pPr>
              <w:spacing w:before="180" w:after="0" w:line="240" w:lineRule="auto"/>
            </w:pPr>
            <w:r>
              <w:rPr>
                <w:rFonts w:ascii="Arial" w:hAnsi="Arial"/>
                <w:color w:val="000000"/>
                <w:sz w:val="18"/>
              </w:rPr>
              <w:t>not specialized</w:t>
            </w:r>
          </w:p>
          <w:bookmarkEnd w:id="291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19" w:name="para_259fd3e6_f5c3_4a94_84b9_e3540e22fb"/>
          <w:p>
            <w:pPr>
              <w:spacing w:before="180" w:after="0" w:line="240" w:lineRule="auto"/>
            </w:pPr>
            <w:r>
              <w:rPr>
                <w:rFonts w:ascii="Arial" w:hAnsi="Arial"/>
                <w:color w:val="000000"/>
                <w:sz w:val="18"/>
              </w:rPr>
              <w:t>ParticipantObjectQuery</w:t>
            </w:r>
          </w:p>
          <w:bookmarkEnd w:id="2919"/>
        </w:tc>
        <w:tc>
          <w:tcPr>
            <w:tcBorders>
              <w:bottom w:val="single" w:sz="4" w:color="000000"/>
              <w:right w:val="single" w:sz="4" w:color="000000"/>
            </w:tcBorders>
            <w:tcMar>
              <w:top w:w="40" w:type="dxa"/>
              <w:left w:w="40" w:type="dxa"/>
              <w:bottom w:w="40" w:type="dxa"/>
              <w:right w:w="40" w:type="dxa"/>
            </w:tcMar>
            <w:vAlign w:val="top"/>
          </w:tcPr>
          <w:bookmarkStart w:id="2920" w:name="para_0a47469b_5609_4365_a078_7637f05c34"/>
          <w:p>
            <w:pPr>
              <w:spacing w:before="180" w:after="0" w:line="240" w:lineRule="auto"/>
              <w:jc w:val="center"/>
            </w:pPr>
            <w:r>
              <w:rPr>
                <w:rFonts w:ascii="Arial" w:hAnsi="Arial"/>
                <w:color w:val="000000"/>
                <w:sz w:val="18"/>
              </w:rPr>
              <w:t>U</w:t>
            </w:r>
          </w:p>
          <w:bookmarkEnd w:id="2920"/>
        </w:tc>
        <w:tc>
          <w:tcPr>
            <w:tcBorders>
              <w:bottom w:val="single" w:sz="4" w:color="000000"/>
              <w:right w:val="single" w:sz="4" w:color="000000"/>
            </w:tcBorders>
            <w:tcMar>
              <w:top w:w="40" w:type="dxa"/>
              <w:left w:w="40" w:type="dxa"/>
              <w:bottom w:w="40" w:type="dxa"/>
              <w:right w:w="40" w:type="dxa"/>
            </w:tcMar>
            <w:vAlign w:val="top"/>
          </w:tcPr>
          <w:bookmarkStart w:id="2921" w:name="para_4d22b873_05b2_4a17_96c5_86f40d9f38"/>
          <w:p>
            <w:pPr>
              <w:spacing w:before="180" w:after="0" w:line="240" w:lineRule="auto"/>
            </w:pPr>
            <w:r>
              <w:rPr>
                <w:rFonts w:ascii="Arial" w:hAnsi="Arial"/>
                <w:color w:val="000000"/>
                <w:sz w:val="18"/>
              </w:rPr>
              <w:t>not specialized</w:t>
            </w:r>
          </w:p>
          <w:bookmarkEnd w:id="292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2" w:name="para_1c4813f0_d1e4_4435_b9c5_55b98c9fe7"/>
          <w:p>
            <w:pPr>
              <w:spacing w:before="180" w:after="0" w:line="240" w:lineRule="auto"/>
            </w:pPr>
            <w:r>
              <w:rPr>
                <w:rFonts w:ascii="Arial" w:hAnsi="Arial"/>
                <w:color w:val="000000"/>
                <w:sz w:val="18"/>
              </w:rPr>
              <w:t>ParticipantObjectDetail</w:t>
            </w:r>
          </w:p>
          <w:bookmarkEnd w:id="2922"/>
        </w:tc>
        <w:tc>
          <w:tcPr>
            <w:tcBorders>
              <w:bottom w:val="single" w:sz="4" w:color="000000"/>
              <w:right w:val="single" w:sz="4" w:color="000000"/>
            </w:tcBorders>
            <w:tcMar>
              <w:top w:w="40" w:type="dxa"/>
              <w:left w:w="40" w:type="dxa"/>
              <w:bottom w:w="40" w:type="dxa"/>
              <w:right w:w="40" w:type="dxa"/>
            </w:tcMar>
            <w:vAlign w:val="top"/>
          </w:tcPr>
          <w:bookmarkStart w:id="2923" w:name="para_5dd082ff_f5ad_47f2_b7da_37fe8028af"/>
          <w:p>
            <w:pPr>
              <w:spacing w:before="180" w:after="0" w:line="240" w:lineRule="auto"/>
              <w:jc w:val="center"/>
            </w:pPr>
            <w:r>
              <w:rPr>
                <w:rFonts w:ascii="Arial" w:hAnsi="Arial"/>
                <w:color w:val="000000"/>
                <w:sz w:val="18"/>
              </w:rPr>
              <w:t>U</w:t>
            </w:r>
          </w:p>
          <w:bookmarkEnd w:id="2923"/>
        </w:tc>
        <w:tc>
          <w:tcPr>
            <w:tcBorders>
              <w:bottom w:val="single" w:sz="4" w:color="000000"/>
              <w:right w:val="single" w:sz="4" w:color="000000"/>
            </w:tcBorders>
            <w:tcMar>
              <w:top w:w="40" w:type="dxa"/>
              <w:left w:w="40" w:type="dxa"/>
              <w:bottom w:w="40" w:type="dxa"/>
              <w:right w:w="40" w:type="dxa"/>
            </w:tcMar>
            <w:vAlign w:val="top"/>
          </w:tcPr>
          <w:bookmarkStart w:id="2924" w:name="para_5bdde4c2_82a7_46c3_ac25_bcdcedc80f"/>
          <w:p>
            <w:pPr>
              <w:spacing w:before="180" w:after="0" w:line="240" w:lineRule="auto"/>
            </w:pPr>
            <w:r>
              <w:rPr>
                <w:rFonts w:ascii="Arial" w:hAnsi="Arial"/>
                <w:color w:val="000000"/>
                <w:sz w:val="18"/>
              </w:rPr>
              <w:t>Not further specialized</w:t>
            </w:r>
          </w:p>
          <w:bookmarkEnd w:id="292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5" w:name="para_709c019d_f537_4e94_b708_20e6737a4a"/>
          <w:p>
            <w:pPr>
              <w:spacing w:before="180" w:after="0" w:line="240" w:lineRule="auto"/>
            </w:pPr>
            <w:r>
              <w:rPr>
                <w:rFonts w:ascii="Arial" w:hAnsi="Arial"/>
                <w:color w:val="000000"/>
                <w:sz w:val="18"/>
              </w:rPr>
              <w:t>ParticipantObjectDescription</w:t>
            </w:r>
          </w:p>
          <w:bookmarkEnd w:id="2925"/>
        </w:tc>
        <w:tc>
          <w:tcPr>
            <w:tcBorders>
              <w:bottom w:val="single" w:sz="4" w:color="000000"/>
              <w:right w:val="single" w:sz="4" w:color="000000"/>
            </w:tcBorders>
            <w:tcMar>
              <w:top w:w="40" w:type="dxa"/>
              <w:left w:w="40" w:type="dxa"/>
              <w:bottom w:w="40" w:type="dxa"/>
              <w:right w:w="40" w:type="dxa"/>
            </w:tcMar>
            <w:vAlign w:val="top"/>
          </w:tcPr>
          <w:bookmarkStart w:id="2926" w:name="para_5836d0dd_ed4f_4a74_97c0_f774e9663b"/>
          <w:p>
            <w:pPr>
              <w:spacing w:before="180" w:after="0" w:line="240" w:lineRule="auto"/>
              <w:jc w:val="center"/>
            </w:pPr>
            <w:r>
              <w:rPr>
                <w:rFonts w:ascii="Arial" w:hAnsi="Arial"/>
                <w:color w:val="000000"/>
                <w:sz w:val="18"/>
              </w:rPr>
              <w:t>U</w:t>
            </w:r>
          </w:p>
          <w:bookmarkEnd w:id="2926"/>
        </w:tc>
        <w:tc>
          <w:tcPr>
            <w:tcBorders>
              <w:bottom w:val="single" w:sz="4" w:color="000000"/>
              <w:right w:val="single" w:sz="4" w:color="000000"/>
            </w:tcBorders>
            <w:tcMar>
              <w:top w:w="40" w:type="dxa"/>
              <w:left w:w="40" w:type="dxa"/>
              <w:bottom w:w="40" w:type="dxa"/>
              <w:right w:w="40" w:type="dxa"/>
            </w:tcMar>
            <w:vAlign w:val="top"/>
          </w:tcPr>
          <w:bookmarkStart w:id="2927" w:name="para_667965f2_a39b_4c53_8002_c80ad82ed3"/>
          <w:p>
            <w:pPr>
              <w:spacing w:before="180" w:after="0" w:line="240" w:lineRule="auto"/>
            </w:pPr>
            <w:r>
              <w:rPr>
                <w:rFonts w:ascii="Arial" w:hAnsi="Arial"/>
                <w:color w:val="000000"/>
                <w:sz w:val="18"/>
              </w:rPr>
              <w:t>Not further specialized</w:t>
            </w:r>
          </w:p>
          <w:bookmarkEnd w:id="292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28" w:name="para_a9e1567b_9a1e_43a1_8618_f05d591b2f"/>
          <w:p>
            <w:pPr>
              <w:spacing w:before="180" w:after="0" w:line="240" w:lineRule="auto"/>
            </w:pPr>
            <w:r>
              <w:rPr>
                <w:rFonts w:ascii="Arial" w:hAnsi="Arial"/>
                <w:color w:val="000000"/>
                <w:sz w:val="18"/>
              </w:rPr>
              <w:t>SOPClass</w:t>
            </w:r>
          </w:p>
          <w:bookmarkEnd w:id="2928"/>
        </w:tc>
        <w:tc>
          <w:tcPr>
            <w:tcBorders>
              <w:bottom w:val="single" w:sz="4" w:color="000000"/>
              <w:right w:val="single" w:sz="4" w:color="000000"/>
            </w:tcBorders>
            <w:tcMar>
              <w:top w:w="40" w:type="dxa"/>
              <w:left w:w="40" w:type="dxa"/>
              <w:bottom w:w="40" w:type="dxa"/>
              <w:right w:w="40" w:type="dxa"/>
            </w:tcMar>
            <w:vAlign w:val="top"/>
          </w:tcPr>
          <w:bookmarkStart w:id="2929" w:name="para_9b381c7d_6a15_4187_88c0_62e8f89f4c"/>
          <w:p>
            <w:pPr>
              <w:spacing w:before="180" w:after="0" w:line="240" w:lineRule="auto"/>
              <w:jc w:val="center"/>
            </w:pPr>
            <w:r>
              <w:rPr>
                <w:rFonts w:ascii="Arial" w:hAnsi="Arial"/>
                <w:color w:val="000000"/>
                <w:sz w:val="18"/>
              </w:rPr>
              <w:t>MC</w:t>
            </w:r>
          </w:p>
          <w:bookmarkEnd w:id="2929"/>
        </w:tc>
        <w:tc>
          <w:tcPr>
            <w:tcBorders>
              <w:bottom w:val="single" w:sz="4" w:color="000000"/>
              <w:right w:val="single" w:sz="4" w:color="000000"/>
            </w:tcBorders>
            <w:tcMar>
              <w:top w:w="40" w:type="dxa"/>
              <w:left w:w="40" w:type="dxa"/>
              <w:bottom w:w="40" w:type="dxa"/>
              <w:right w:w="40" w:type="dxa"/>
            </w:tcMar>
            <w:vAlign w:val="top"/>
          </w:tcPr>
          <w:bookmarkStart w:id="2930" w:name="para_bc728164_cfad_4857_9807_613faa5fa0"/>
          <w:p>
            <w:pPr>
              <w:spacing w:before="180" w:after="0" w:line="240" w:lineRule="auto"/>
            </w:pPr>
            <w:r>
              <w:rPr>
                <w:rFonts w:ascii="Arial" w:hAnsi="Arial"/>
                <w:color w:val="000000"/>
                <w:sz w:val="18"/>
              </w:rPr>
              <w:t>not further specialized</w:t>
            </w:r>
          </w:p>
          <w:bookmarkEnd w:id="293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1" w:name="para_198cc01c_04d5_43ef_9d0d_b9c55ad9d2"/>
          <w:p>
            <w:pPr>
              <w:spacing w:before="180" w:after="0" w:line="240" w:lineRule="auto"/>
            </w:pPr>
            <w:r>
              <w:rPr>
                <w:rFonts w:ascii="Arial" w:hAnsi="Arial"/>
                <w:color w:val="000000"/>
                <w:sz w:val="18"/>
              </w:rPr>
              <w:t>Accession</w:t>
            </w:r>
          </w:p>
          <w:bookmarkEnd w:id="2931"/>
        </w:tc>
        <w:tc>
          <w:tcPr>
            <w:tcBorders>
              <w:bottom w:val="single" w:sz="4" w:color="000000"/>
              <w:right w:val="single" w:sz="4" w:color="000000"/>
            </w:tcBorders>
            <w:tcMar>
              <w:top w:w="40" w:type="dxa"/>
              <w:left w:w="40" w:type="dxa"/>
              <w:bottom w:w="40" w:type="dxa"/>
              <w:right w:w="40" w:type="dxa"/>
            </w:tcMar>
            <w:vAlign w:val="top"/>
          </w:tcPr>
          <w:bookmarkStart w:id="2932" w:name="para_78c5d821_39f7_4f70_a88f_d40c79fd3e"/>
          <w:p>
            <w:pPr>
              <w:spacing w:before="180" w:after="0" w:line="240" w:lineRule="auto"/>
              <w:jc w:val="center"/>
            </w:pPr>
            <w:r>
              <w:rPr>
                <w:rFonts w:ascii="Arial" w:hAnsi="Arial"/>
                <w:color w:val="000000"/>
                <w:sz w:val="18"/>
              </w:rPr>
              <w:t>U</w:t>
            </w:r>
          </w:p>
          <w:bookmarkEnd w:id="2932"/>
        </w:tc>
        <w:tc>
          <w:tcPr>
            <w:tcBorders>
              <w:bottom w:val="single" w:sz="4" w:color="000000"/>
              <w:right w:val="single" w:sz="4" w:color="000000"/>
            </w:tcBorders>
            <w:tcMar>
              <w:top w:w="40" w:type="dxa"/>
              <w:left w:w="40" w:type="dxa"/>
              <w:bottom w:w="40" w:type="dxa"/>
              <w:right w:w="40" w:type="dxa"/>
            </w:tcMar>
            <w:vAlign w:val="top"/>
          </w:tcPr>
          <w:bookmarkStart w:id="2933" w:name="para_9668d8ce_86a4_47dd_9d14_540556082f"/>
          <w:p>
            <w:pPr>
              <w:spacing w:before="180" w:after="0" w:line="240" w:lineRule="auto"/>
            </w:pPr>
            <w:r>
              <w:rPr>
                <w:rFonts w:ascii="Arial" w:hAnsi="Arial"/>
                <w:color w:val="000000"/>
                <w:sz w:val="18"/>
              </w:rPr>
              <w:t>not further specialized</w:t>
            </w:r>
          </w:p>
          <w:bookmarkEnd w:id="2933"/>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4" w:name="para_3fca483f_081a_4871_b5eb_c072cd7ff7"/>
          <w:p>
            <w:pPr>
              <w:spacing w:before="180" w:after="0" w:line="240" w:lineRule="auto"/>
            </w:pPr>
            <w:r>
              <w:rPr>
                <w:rFonts w:ascii="Arial" w:hAnsi="Arial"/>
                <w:color w:val="000000"/>
                <w:sz w:val="18"/>
              </w:rPr>
              <w:t>NumberOfInstances</w:t>
            </w:r>
          </w:p>
          <w:bookmarkEnd w:id="2934"/>
        </w:tc>
        <w:tc>
          <w:tcPr>
            <w:tcBorders>
              <w:bottom w:val="single" w:sz="4" w:color="000000"/>
              <w:right w:val="single" w:sz="4" w:color="000000"/>
            </w:tcBorders>
            <w:tcMar>
              <w:top w:w="40" w:type="dxa"/>
              <w:left w:w="40" w:type="dxa"/>
              <w:bottom w:w="40" w:type="dxa"/>
              <w:right w:w="40" w:type="dxa"/>
            </w:tcMar>
            <w:vAlign w:val="top"/>
          </w:tcPr>
          <w:bookmarkStart w:id="2935" w:name="para_1d127923_7c6d_474d_9930_0783dd8dc9"/>
          <w:p>
            <w:pPr>
              <w:spacing w:before="180" w:after="0" w:line="240" w:lineRule="auto"/>
              <w:jc w:val="center"/>
            </w:pPr>
            <w:r>
              <w:rPr>
                <w:rFonts w:ascii="Arial" w:hAnsi="Arial"/>
                <w:color w:val="000000"/>
                <w:sz w:val="18"/>
              </w:rPr>
              <w:t>U</w:t>
            </w:r>
          </w:p>
          <w:bookmarkEnd w:id="2935"/>
        </w:tc>
        <w:tc>
          <w:tcPr>
            <w:tcBorders>
              <w:bottom w:val="single" w:sz="4" w:color="000000"/>
              <w:right w:val="single" w:sz="4" w:color="000000"/>
            </w:tcBorders>
            <w:tcMar>
              <w:top w:w="40" w:type="dxa"/>
              <w:left w:w="40" w:type="dxa"/>
              <w:bottom w:w="40" w:type="dxa"/>
              <w:right w:w="40" w:type="dxa"/>
            </w:tcMar>
            <w:vAlign w:val="top"/>
          </w:tcPr>
          <w:bookmarkStart w:id="2936" w:name="para_ddd8dcc2_c5b2_4194_ace3_be418ffa41"/>
          <w:p>
            <w:pPr>
              <w:spacing w:before="180" w:after="0" w:line="240" w:lineRule="auto"/>
            </w:pPr>
            <w:r>
              <w:rPr>
                <w:rFonts w:ascii="Arial" w:hAnsi="Arial"/>
                <w:color w:val="000000"/>
                <w:sz w:val="18"/>
              </w:rPr>
              <w:t>not further specialized</w:t>
            </w:r>
          </w:p>
          <w:bookmarkEnd w:id="2936"/>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37" w:name="para_d0f79d49_d621_49e1_83f1_b242c5ae6e"/>
          <w:p>
            <w:pPr>
              <w:spacing w:before="180" w:after="0" w:line="240" w:lineRule="auto"/>
            </w:pPr>
            <w:r>
              <w:rPr>
                <w:rFonts w:ascii="Arial" w:hAnsi="Arial"/>
                <w:color w:val="000000"/>
                <w:sz w:val="18"/>
              </w:rPr>
              <w:t>Instances</w:t>
            </w:r>
          </w:p>
          <w:bookmarkEnd w:id="2937"/>
        </w:tc>
        <w:tc>
          <w:tcPr>
            <w:tcBorders>
              <w:bottom w:val="single" w:sz="4" w:color="000000"/>
              <w:right w:val="single" w:sz="4" w:color="000000"/>
            </w:tcBorders>
            <w:tcMar>
              <w:top w:w="40" w:type="dxa"/>
              <w:left w:w="40" w:type="dxa"/>
              <w:bottom w:w="40" w:type="dxa"/>
              <w:right w:w="40" w:type="dxa"/>
            </w:tcMar>
            <w:vAlign w:val="top"/>
          </w:tcPr>
          <w:bookmarkStart w:id="2938" w:name="para_ebe1b9e6_77a0_491b_a2cb_9f69cfd2ac"/>
          <w:p>
            <w:pPr>
              <w:spacing w:before="180" w:after="0" w:line="240" w:lineRule="auto"/>
              <w:jc w:val="center"/>
            </w:pPr>
            <w:r>
              <w:rPr>
                <w:rFonts w:ascii="Arial" w:hAnsi="Arial"/>
                <w:color w:val="000000"/>
                <w:sz w:val="18"/>
              </w:rPr>
              <w:t>U</w:t>
            </w:r>
          </w:p>
          <w:bookmarkEnd w:id="2938"/>
        </w:tc>
        <w:tc>
          <w:tcPr>
            <w:tcBorders>
              <w:bottom w:val="single" w:sz="4" w:color="000000"/>
              <w:right w:val="single" w:sz="4" w:color="000000"/>
            </w:tcBorders>
            <w:tcMar>
              <w:top w:w="40" w:type="dxa"/>
              <w:left w:w="40" w:type="dxa"/>
              <w:bottom w:w="40" w:type="dxa"/>
              <w:right w:w="40" w:type="dxa"/>
            </w:tcMar>
            <w:vAlign w:val="top"/>
          </w:tcPr>
          <w:bookmarkStart w:id="2939" w:name="para_72ec088d_9c08_4e81_968d_6c40ee8337"/>
          <w:p>
            <w:pPr>
              <w:spacing w:before="180" w:after="0" w:line="240" w:lineRule="auto"/>
            </w:pPr>
            <w:r>
              <w:rPr>
                <w:rFonts w:ascii="Arial" w:hAnsi="Arial"/>
                <w:color w:val="000000"/>
                <w:sz w:val="18"/>
              </w:rPr>
              <w:t>not further specialized</w:t>
            </w:r>
          </w:p>
          <w:bookmarkEnd w:id="293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0" w:name="para_acfb2b7c_0f71_4e61_a4cf_dd38b344fc"/>
          <w:p>
            <w:pPr>
              <w:spacing w:before="180" w:after="0" w:line="240" w:lineRule="auto"/>
            </w:pPr>
            <w:r>
              <w:rPr>
                <w:rFonts w:ascii="Arial" w:hAnsi="Arial"/>
                <w:color w:val="000000"/>
                <w:sz w:val="18"/>
              </w:rPr>
              <w:t>Encrypted</w:t>
            </w:r>
          </w:p>
          <w:bookmarkEnd w:id="2940"/>
        </w:tc>
        <w:tc>
          <w:tcPr>
            <w:tcBorders>
              <w:bottom w:val="single" w:sz="4" w:color="000000"/>
              <w:right w:val="single" w:sz="4" w:color="000000"/>
            </w:tcBorders>
            <w:tcMar>
              <w:top w:w="40" w:type="dxa"/>
              <w:left w:w="40" w:type="dxa"/>
              <w:bottom w:w="40" w:type="dxa"/>
              <w:right w:w="40" w:type="dxa"/>
            </w:tcMar>
            <w:vAlign w:val="top"/>
          </w:tcPr>
          <w:bookmarkStart w:id="2941" w:name="para_f255bcb7_db11_4ba1_b356_71a5e49502"/>
          <w:p>
            <w:pPr>
              <w:spacing w:before="180" w:after="0" w:line="240" w:lineRule="auto"/>
              <w:jc w:val="center"/>
            </w:pPr>
            <w:r>
              <w:rPr>
                <w:rFonts w:ascii="Arial" w:hAnsi="Arial"/>
                <w:color w:val="000000"/>
                <w:sz w:val="18"/>
              </w:rPr>
              <w:t>U</w:t>
            </w:r>
          </w:p>
          <w:bookmarkEnd w:id="2941"/>
        </w:tc>
        <w:tc>
          <w:tcPr>
            <w:tcBorders>
              <w:bottom w:val="single" w:sz="4" w:color="000000"/>
              <w:right w:val="single" w:sz="4" w:color="000000"/>
            </w:tcBorders>
            <w:tcMar>
              <w:top w:w="40" w:type="dxa"/>
              <w:left w:w="40" w:type="dxa"/>
              <w:bottom w:w="40" w:type="dxa"/>
              <w:right w:w="40" w:type="dxa"/>
            </w:tcMar>
            <w:vAlign w:val="top"/>
          </w:tcPr>
          <w:bookmarkStart w:id="2942" w:name="para_768560c6_6d56_428a_b612_6bf0e26279"/>
          <w:p>
            <w:pPr>
              <w:spacing w:before="180" w:after="0" w:line="240" w:lineRule="auto"/>
            </w:pPr>
            <w:r>
              <w:rPr>
                <w:rFonts w:ascii="Arial" w:hAnsi="Arial"/>
                <w:color w:val="000000"/>
                <w:sz w:val="18"/>
              </w:rPr>
              <w:t>not further specialized</w:t>
            </w:r>
          </w:p>
          <w:bookmarkEnd w:id="2942"/>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43" w:name="para_345d3867_ba84_45d5_8756_58a5d6fb50"/>
          <w:p>
            <w:pPr>
              <w:spacing w:before="180" w:after="0" w:line="240" w:lineRule="auto"/>
            </w:pPr>
            <w:r>
              <w:rPr>
                <w:rFonts w:ascii="Arial" w:hAnsi="Arial"/>
                <w:color w:val="000000"/>
                <w:sz w:val="18"/>
              </w:rPr>
              <w:t>Anonymized</w:t>
            </w:r>
          </w:p>
          <w:bookmarkEnd w:id="2943"/>
        </w:tc>
        <w:tc>
          <w:tcPr>
            <w:tcBorders>
              <w:bottom w:val="single" w:sz="4" w:color="000000"/>
              <w:right w:val="single" w:sz="4" w:color="000000"/>
            </w:tcBorders>
            <w:tcMar>
              <w:top w:w="40" w:type="dxa"/>
              <w:left w:w="40" w:type="dxa"/>
              <w:bottom w:w="40" w:type="dxa"/>
              <w:right w:w="40" w:type="dxa"/>
            </w:tcMar>
            <w:vAlign w:val="top"/>
          </w:tcPr>
          <w:bookmarkStart w:id="2944" w:name="para_8c1d6edb_8aed_4e25_8c26_8331bab86f"/>
          <w:p>
            <w:pPr>
              <w:spacing w:before="180" w:after="0" w:line="240" w:lineRule="auto"/>
              <w:jc w:val="center"/>
            </w:pPr>
            <w:r>
              <w:rPr>
                <w:rFonts w:ascii="Arial" w:hAnsi="Arial"/>
                <w:color w:val="000000"/>
                <w:sz w:val="18"/>
              </w:rPr>
              <w:t>U</w:t>
            </w:r>
          </w:p>
          <w:bookmarkEnd w:id="2944"/>
        </w:tc>
        <w:tc>
          <w:tcPr>
            <w:tcBorders>
              <w:bottom w:val="single" w:sz="4" w:color="000000"/>
              <w:right w:val="single" w:sz="4" w:color="000000"/>
            </w:tcBorders>
            <w:tcMar>
              <w:top w:w="40" w:type="dxa"/>
              <w:left w:w="40" w:type="dxa"/>
              <w:bottom w:w="40" w:type="dxa"/>
              <w:right w:w="40" w:type="dxa"/>
            </w:tcMar>
            <w:vAlign w:val="top"/>
          </w:tcPr>
          <w:bookmarkStart w:id="2945" w:name="para_073abbaf_d031_4a29_bbf0_5a5fd3cb40"/>
          <w:p>
            <w:pPr>
              <w:spacing w:before="180" w:after="0" w:line="240" w:lineRule="auto"/>
            </w:pPr>
            <w:r>
              <w:rPr>
                <w:rFonts w:ascii="Arial" w:hAnsi="Arial"/>
                <w:color w:val="000000"/>
                <w:sz w:val="18"/>
              </w:rPr>
              <w:t>not further specialized</w:t>
            </w:r>
          </w:p>
          <w:bookmarkEnd w:id="2945"/>
        </w:tc>
      </w:tr>
      <w:tr>
        <w:tblPrEx/>
        <w:trPr/>
        <w:tc>
          <w:tcPr>
            <w:vMerge w:val="restart"/>
            <w:tcBorders>
              <w:left w:val="single" w:sz="4" w:color="000000"/>
              <w:right w:val="single" w:sz="4" w:color="000000"/>
            </w:tcBorders>
            <w:tcMar>
              <w:top w:w="40" w:type="dxa"/>
              <w:left w:w="40" w:type="dxa"/>
              <w:right w:w="40" w:type="dxa"/>
            </w:tcMar>
            <w:vAlign w:val="top"/>
          </w:tcPr>
          <w:bookmarkStart w:id="2946" w:name="para_8efba30b_1bdc_488b_ad00_63e77cce4e"/>
          <w:p>
            <w:pPr>
              <w:spacing w:before="180" w:after="0" w:line="240" w:lineRule="auto"/>
            </w:pPr>
            <w:r>
              <w:rPr>
                <w:rFonts w:ascii="Arial" w:hAnsi="Arial"/>
                <w:color w:val="000000"/>
                <w:sz w:val="18"/>
              </w:rPr>
              <w:t>Patient (1)</w:t>
            </w:r>
          </w:p>
          <w:bookmarkEnd w:id="2946"/>
        </w:tc>
        <w:tc>
          <w:tcPr>
            <w:tcBorders>
              <w:bottom w:val="single" w:sz="4" w:color="000000"/>
              <w:right w:val="single" w:sz="4" w:color="000000"/>
            </w:tcBorders>
            <w:tcMar>
              <w:top w:w="40" w:type="dxa"/>
              <w:left w:w="40" w:type="dxa"/>
              <w:bottom w:w="40" w:type="dxa"/>
              <w:right w:w="40" w:type="dxa"/>
            </w:tcMar>
            <w:vAlign w:val="top"/>
          </w:tcPr>
          <w:bookmarkStart w:id="2947" w:name="para_a88fc56d_6422_417c_87f0_0e9067a9f0"/>
          <w:p>
            <w:pPr>
              <w:spacing w:before="180" w:after="0" w:line="240" w:lineRule="auto"/>
            </w:pPr>
            <w:r>
              <w:rPr>
                <w:rFonts w:ascii="Arial" w:hAnsi="Arial"/>
                <w:color w:val="000000"/>
                <w:sz w:val="18"/>
              </w:rPr>
              <w:t>ParticipantObjectTypeCode</w:t>
            </w:r>
          </w:p>
          <w:bookmarkEnd w:id="2947"/>
        </w:tc>
        <w:tc>
          <w:tcPr>
            <w:tcBorders>
              <w:bottom w:val="single" w:sz="4" w:color="000000"/>
              <w:right w:val="single" w:sz="4" w:color="000000"/>
            </w:tcBorders>
            <w:tcMar>
              <w:top w:w="40" w:type="dxa"/>
              <w:left w:w="40" w:type="dxa"/>
              <w:bottom w:w="40" w:type="dxa"/>
              <w:right w:w="40" w:type="dxa"/>
            </w:tcMar>
            <w:vAlign w:val="top"/>
          </w:tcPr>
          <w:bookmarkStart w:id="2948" w:name="para_79e373fa_f3bb_4909_8e26_90be82e3f3"/>
          <w:p>
            <w:pPr>
              <w:spacing w:before="180" w:after="0" w:line="240" w:lineRule="auto"/>
              <w:jc w:val="center"/>
            </w:pPr>
            <w:r>
              <w:rPr>
                <w:rFonts w:ascii="Arial" w:hAnsi="Arial"/>
                <w:color w:val="000000"/>
                <w:sz w:val="18"/>
              </w:rPr>
              <w:t>M</w:t>
            </w:r>
          </w:p>
          <w:bookmarkEnd w:id="2948"/>
        </w:tc>
        <w:tc>
          <w:tcPr>
            <w:tcBorders>
              <w:bottom w:val="single" w:sz="4" w:color="000000"/>
              <w:right w:val="single" w:sz="4" w:color="000000"/>
            </w:tcBorders>
            <w:tcMar>
              <w:top w:w="40" w:type="dxa"/>
              <w:left w:w="40" w:type="dxa"/>
              <w:bottom w:w="40" w:type="dxa"/>
              <w:right w:w="40" w:type="dxa"/>
            </w:tcMar>
            <w:vAlign w:val="top"/>
          </w:tcPr>
          <w:bookmarkStart w:id="2949" w:name="para_bf0ea9c0_19c2_4a8d_ab14_49bcada178"/>
          <w:p>
            <w:pPr>
              <w:spacing w:before="180" w:after="0" w:line="240" w:lineRule="auto"/>
            </w:pPr>
            <w:r>
              <w:rPr>
                <w:rFonts w:ascii="Arial" w:hAnsi="Arial"/>
                <w:color w:val="000000"/>
                <w:sz w:val="18"/>
              </w:rPr>
              <w:t>EV 1 (person)</w:t>
            </w:r>
          </w:p>
          <w:bookmarkEnd w:id="2949"/>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0" w:name="para_d2f5673a_abfd_4d60_9183_a5e97e38f4"/>
          <w:p>
            <w:pPr>
              <w:spacing w:before="180" w:after="0" w:line="240" w:lineRule="auto"/>
            </w:pPr>
            <w:r>
              <w:rPr>
                <w:rFonts w:ascii="Arial" w:hAnsi="Arial"/>
                <w:color w:val="000000"/>
                <w:sz w:val="18"/>
              </w:rPr>
              <w:t>ParticipantObjectTypeCodeRole</w:t>
            </w:r>
          </w:p>
          <w:bookmarkEnd w:id="2950"/>
        </w:tc>
        <w:tc>
          <w:tcPr>
            <w:tcBorders>
              <w:bottom w:val="single" w:sz="4" w:color="000000"/>
              <w:right w:val="single" w:sz="4" w:color="000000"/>
            </w:tcBorders>
            <w:tcMar>
              <w:top w:w="40" w:type="dxa"/>
              <w:left w:w="40" w:type="dxa"/>
              <w:bottom w:w="40" w:type="dxa"/>
              <w:right w:w="40" w:type="dxa"/>
            </w:tcMar>
            <w:vAlign w:val="top"/>
          </w:tcPr>
          <w:bookmarkStart w:id="2951" w:name="para_74886698_f100_40dd_922c_5a9a76d798"/>
          <w:p>
            <w:pPr>
              <w:spacing w:before="180" w:after="0" w:line="240" w:lineRule="auto"/>
              <w:jc w:val="center"/>
            </w:pPr>
            <w:r>
              <w:rPr>
                <w:rFonts w:ascii="Arial" w:hAnsi="Arial"/>
                <w:color w:val="000000"/>
                <w:sz w:val="18"/>
              </w:rPr>
              <w:t>M</w:t>
            </w:r>
          </w:p>
          <w:bookmarkEnd w:id="2951"/>
        </w:tc>
        <w:tc>
          <w:tcPr>
            <w:tcBorders>
              <w:bottom w:val="single" w:sz="4" w:color="000000"/>
              <w:right w:val="single" w:sz="4" w:color="000000"/>
            </w:tcBorders>
            <w:tcMar>
              <w:top w:w="40" w:type="dxa"/>
              <w:left w:w="40" w:type="dxa"/>
              <w:bottom w:w="40" w:type="dxa"/>
              <w:right w:w="40" w:type="dxa"/>
            </w:tcMar>
            <w:vAlign w:val="top"/>
          </w:tcPr>
          <w:bookmarkStart w:id="2952" w:name="para_608597ef_4218_4336_aa21_eb24b5ab3a"/>
          <w:p>
            <w:pPr>
              <w:spacing w:before="180" w:after="0" w:line="240" w:lineRule="auto"/>
            </w:pPr>
            <w:r>
              <w:rPr>
                <w:rFonts w:ascii="Arial" w:hAnsi="Arial"/>
                <w:color w:val="000000"/>
                <w:sz w:val="18"/>
              </w:rPr>
              <w:t>EV 1 (patient)</w:t>
            </w:r>
          </w:p>
          <w:bookmarkEnd w:id="2952"/>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3" w:name="para_eaa6bac4_a8ac_4f58_93c1_936b6ce5be"/>
          <w:p>
            <w:pPr>
              <w:spacing w:before="180" w:after="0" w:line="240" w:lineRule="auto"/>
            </w:pPr>
            <w:r>
              <w:rPr>
                <w:rFonts w:ascii="Arial" w:hAnsi="Arial"/>
                <w:color w:val="000000"/>
                <w:sz w:val="18"/>
              </w:rPr>
              <w:t>ParticipantObjectDataLifeCycle</w:t>
            </w:r>
          </w:p>
          <w:bookmarkEnd w:id="2953"/>
        </w:tc>
        <w:tc>
          <w:tcPr>
            <w:tcBorders>
              <w:bottom w:val="single" w:sz="4" w:color="000000"/>
              <w:right w:val="single" w:sz="4" w:color="000000"/>
            </w:tcBorders>
            <w:tcMar>
              <w:top w:w="40" w:type="dxa"/>
              <w:left w:w="40" w:type="dxa"/>
              <w:bottom w:w="40" w:type="dxa"/>
              <w:right w:w="40" w:type="dxa"/>
            </w:tcMar>
            <w:vAlign w:val="top"/>
          </w:tcPr>
          <w:bookmarkStart w:id="2954" w:name="para_feef5aa7_042e_4022_ba37_51626c7d1e"/>
          <w:p>
            <w:pPr>
              <w:spacing w:before="180" w:after="0" w:line="240" w:lineRule="auto"/>
              <w:jc w:val="center"/>
            </w:pPr>
            <w:r>
              <w:rPr>
                <w:rFonts w:ascii="Arial" w:hAnsi="Arial"/>
                <w:color w:val="000000"/>
                <w:sz w:val="18"/>
              </w:rPr>
              <w:t>U</w:t>
            </w:r>
          </w:p>
          <w:bookmarkEnd w:id="2954"/>
        </w:tc>
        <w:tc>
          <w:tcPr>
            <w:tcBorders>
              <w:bottom w:val="single" w:sz="4" w:color="000000"/>
              <w:right w:val="single" w:sz="4" w:color="000000"/>
            </w:tcBorders>
            <w:tcMar>
              <w:top w:w="40" w:type="dxa"/>
              <w:left w:w="40" w:type="dxa"/>
              <w:bottom w:w="40" w:type="dxa"/>
              <w:right w:w="40" w:type="dxa"/>
            </w:tcMar>
            <w:vAlign w:val="top"/>
          </w:tcPr>
          <w:bookmarkStart w:id="2955" w:name="para_e8666fc5_ca5e_429c_9d90_6c8a02db24"/>
          <w:p>
            <w:pPr>
              <w:spacing w:before="180" w:after="0" w:line="240" w:lineRule="auto"/>
            </w:pPr>
            <w:r>
              <w:rPr>
                <w:rFonts w:ascii="Arial" w:hAnsi="Arial"/>
                <w:color w:val="000000"/>
                <w:sz w:val="18"/>
              </w:rPr>
              <w:t>not specialized</w:t>
            </w:r>
          </w:p>
          <w:bookmarkEnd w:id="2955"/>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6" w:name="para_f4ceac15_64c4_4209_a750_84327ecd47"/>
          <w:p>
            <w:pPr>
              <w:spacing w:before="180" w:after="0" w:line="240" w:lineRule="auto"/>
            </w:pPr>
            <w:r>
              <w:rPr>
                <w:rFonts w:ascii="Arial" w:hAnsi="Arial"/>
                <w:color w:val="000000"/>
                <w:sz w:val="18"/>
              </w:rPr>
              <w:t>ParticipantObjectIDTypeCode</w:t>
            </w:r>
          </w:p>
          <w:bookmarkEnd w:id="2956"/>
        </w:tc>
        <w:tc>
          <w:tcPr>
            <w:tcBorders>
              <w:bottom w:val="single" w:sz="4" w:color="000000"/>
              <w:right w:val="single" w:sz="4" w:color="000000"/>
            </w:tcBorders>
            <w:tcMar>
              <w:top w:w="40" w:type="dxa"/>
              <w:left w:w="40" w:type="dxa"/>
              <w:bottom w:w="40" w:type="dxa"/>
              <w:right w:w="40" w:type="dxa"/>
            </w:tcMar>
            <w:vAlign w:val="top"/>
          </w:tcPr>
          <w:bookmarkStart w:id="2957" w:name="para_8cb651b9_e489_41fb_b4d0_5e41e260c5"/>
          <w:p>
            <w:pPr>
              <w:spacing w:before="180" w:after="0" w:line="240" w:lineRule="auto"/>
              <w:jc w:val="center"/>
            </w:pPr>
            <w:r>
              <w:rPr>
                <w:rFonts w:ascii="Arial" w:hAnsi="Arial"/>
                <w:color w:val="000000"/>
                <w:sz w:val="18"/>
              </w:rPr>
              <w:t>M</w:t>
            </w:r>
          </w:p>
          <w:bookmarkEnd w:id="2957"/>
        </w:tc>
        <w:tc>
          <w:tcPr>
            <w:tcBorders>
              <w:bottom w:val="single" w:sz="4" w:color="000000"/>
              <w:right w:val="single" w:sz="4" w:color="000000"/>
            </w:tcBorders>
            <w:tcMar>
              <w:top w:w="40" w:type="dxa"/>
              <w:left w:w="40" w:type="dxa"/>
              <w:bottom w:w="40" w:type="dxa"/>
              <w:right w:w="40" w:type="dxa"/>
            </w:tcMar>
            <w:vAlign w:val="top"/>
          </w:tcPr>
          <w:bookmarkStart w:id="2958" w:name="para_b667b0b2_4ec6_413e_b7a6_c8c36cf7f1"/>
          <w:p>
            <w:pPr>
              <w:spacing w:before="180" w:after="0" w:line="240" w:lineRule="auto"/>
            </w:pPr>
            <w:r>
              <w:rPr>
                <w:rFonts w:ascii="Arial" w:hAnsi="Arial"/>
                <w:color w:val="000000"/>
                <w:sz w:val="18"/>
              </w:rPr>
              <w:t>EV 2 (patient ID)</w:t>
            </w:r>
          </w:p>
          <w:bookmarkEnd w:id="2958"/>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59" w:name="para_d0c77f64_8f4f_4c66_95c9_05a36ed8bc"/>
          <w:p>
            <w:pPr>
              <w:spacing w:before="180" w:after="0" w:line="240" w:lineRule="auto"/>
            </w:pPr>
            <w:r>
              <w:rPr>
                <w:rFonts w:ascii="Arial" w:hAnsi="Arial"/>
                <w:color w:val="000000"/>
                <w:sz w:val="18"/>
              </w:rPr>
              <w:t>ParticipantObjectSensitivity</w:t>
            </w:r>
          </w:p>
          <w:bookmarkEnd w:id="2959"/>
        </w:tc>
        <w:tc>
          <w:tcPr>
            <w:tcBorders>
              <w:bottom w:val="single" w:sz="4" w:color="000000"/>
              <w:right w:val="single" w:sz="4" w:color="000000"/>
            </w:tcBorders>
            <w:tcMar>
              <w:top w:w="40" w:type="dxa"/>
              <w:left w:w="40" w:type="dxa"/>
              <w:bottom w:w="40" w:type="dxa"/>
              <w:right w:w="40" w:type="dxa"/>
            </w:tcMar>
            <w:vAlign w:val="top"/>
          </w:tcPr>
          <w:bookmarkStart w:id="2960" w:name="para_2f6ce95f_2baa_477a_9255_33f3079ee0"/>
          <w:p>
            <w:pPr>
              <w:spacing w:before="180" w:after="0" w:line="240" w:lineRule="auto"/>
              <w:jc w:val="center"/>
            </w:pPr>
            <w:r>
              <w:rPr>
                <w:rFonts w:ascii="Arial" w:hAnsi="Arial"/>
                <w:color w:val="000000"/>
                <w:sz w:val="18"/>
              </w:rPr>
              <w:t>U</w:t>
            </w:r>
          </w:p>
          <w:bookmarkEnd w:id="2960"/>
        </w:tc>
        <w:tc>
          <w:tcPr>
            <w:tcBorders>
              <w:bottom w:val="single" w:sz="4" w:color="000000"/>
              <w:right w:val="single" w:sz="4" w:color="000000"/>
            </w:tcBorders>
            <w:tcMar>
              <w:top w:w="40" w:type="dxa"/>
              <w:left w:w="40" w:type="dxa"/>
              <w:bottom w:w="40" w:type="dxa"/>
              <w:right w:w="40" w:type="dxa"/>
            </w:tcMar>
            <w:vAlign w:val="top"/>
          </w:tcPr>
          <w:bookmarkStart w:id="2961" w:name="para_93b65dc7_13d4_4158_bb97_cf25a8f33b"/>
          <w:p>
            <w:pPr>
              <w:spacing w:before="180" w:after="0" w:line="240" w:lineRule="auto"/>
            </w:pPr>
            <w:r>
              <w:rPr>
                <w:rFonts w:ascii="Arial" w:hAnsi="Arial"/>
                <w:color w:val="000000"/>
                <w:sz w:val="18"/>
              </w:rPr>
              <w:t>not specialized</w:t>
            </w:r>
          </w:p>
          <w:bookmarkEnd w:id="2961"/>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2" w:name="para_ebbf4693_22cb_4545_bb5d_a61edeab7b"/>
          <w:p>
            <w:pPr>
              <w:spacing w:before="180" w:after="0" w:line="240" w:lineRule="auto"/>
            </w:pPr>
            <w:r>
              <w:rPr>
                <w:rFonts w:ascii="Arial" w:hAnsi="Arial"/>
                <w:color w:val="000000"/>
                <w:sz w:val="18"/>
              </w:rPr>
              <w:t>ParticipantObjectID</w:t>
            </w:r>
          </w:p>
          <w:bookmarkEnd w:id="2962"/>
        </w:tc>
        <w:tc>
          <w:tcPr>
            <w:tcBorders>
              <w:bottom w:val="single" w:sz="4" w:color="000000"/>
              <w:right w:val="single" w:sz="4" w:color="000000"/>
            </w:tcBorders>
            <w:tcMar>
              <w:top w:w="40" w:type="dxa"/>
              <w:left w:w="40" w:type="dxa"/>
              <w:bottom w:w="40" w:type="dxa"/>
              <w:right w:w="40" w:type="dxa"/>
            </w:tcMar>
            <w:vAlign w:val="top"/>
          </w:tcPr>
          <w:bookmarkStart w:id="2963" w:name="para_ee8ab76f_af4e_447f_8466_28032d9488"/>
          <w:p>
            <w:pPr>
              <w:spacing w:before="180" w:after="0" w:line="240" w:lineRule="auto"/>
              <w:jc w:val="center"/>
            </w:pPr>
            <w:r>
              <w:rPr>
                <w:rFonts w:ascii="Arial" w:hAnsi="Arial"/>
                <w:color w:val="000000"/>
                <w:sz w:val="18"/>
              </w:rPr>
              <w:t>M</w:t>
            </w:r>
          </w:p>
          <w:bookmarkEnd w:id="2963"/>
        </w:tc>
        <w:tc>
          <w:tcPr>
            <w:tcBorders>
              <w:bottom w:val="single" w:sz="4" w:color="000000"/>
              <w:right w:val="single" w:sz="4" w:color="000000"/>
            </w:tcBorders>
            <w:tcMar>
              <w:top w:w="40" w:type="dxa"/>
              <w:left w:w="40" w:type="dxa"/>
              <w:bottom w:w="40" w:type="dxa"/>
              <w:right w:w="40" w:type="dxa"/>
            </w:tcMar>
            <w:vAlign w:val="top"/>
          </w:tcPr>
          <w:bookmarkStart w:id="2964" w:name="para_541d55db_31cb_4378_8653_a09048b69f"/>
          <w:p>
            <w:pPr>
              <w:spacing w:before="180" w:after="0" w:line="240" w:lineRule="auto"/>
            </w:pPr>
            <w:r>
              <w:rPr>
                <w:rFonts w:ascii="Arial" w:hAnsi="Arial"/>
                <w:color w:val="000000"/>
                <w:sz w:val="18"/>
              </w:rPr>
              <w:t>The patient ID</w:t>
            </w:r>
          </w:p>
          <w:bookmarkEnd w:id="2964"/>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5" w:name="para_e8857502_fe50_4e00_bb70_08ecdce0e8"/>
          <w:p>
            <w:pPr>
              <w:spacing w:before="180" w:after="0" w:line="240" w:lineRule="auto"/>
            </w:pPr>
            <w:r>
              <w:rPr>
                <w:rFonts w:ascii="Arial" w:hAnsi="Arial"/>
                <w:color w:val="000000"/>
                <w:sz w:val="18"/>
              </w:rPr>
              <w:t>ParticipantObjectName</w:t>
            </w:r>
          </w:p>
          <w:bookmarkEnd w:id="2965"/>
        </w:tc>
        <w:tc>
          <w:tcPr>
            <w:tcBorders>
              <w:bottom w:val="single" w:sz="4" w:color="000000"/>
              <w:right w:val="single" w:sz="4" w:color="000000"/>
            </w:tcBorders>
            <w:tcMar>
              <w:top w:w="40" w:type="dxa"/>
              <w:left w:w="40" w:type="dxa"/>
              <w:bottom w:w="40" w:type="dxa"/>
              <w:right w:w="40" w:type="dxa"/>
            </w:tcMar>
            <w:vAlign w:val="top"/>
          </w:tcPr>
          <w:bookmarkStart w:id="2966" w:name="para_d4a2e5ff_1d3b_45a6_9ab3_22b6d22f04"/>
          <w:p>
            <w:pPr>
              <w:spacing w:before="180" w:after="0" w:line="240" w:lineRule="auto"/>
              <w:jc w:val="center"/>
            </w:pPr>
            <w:r>
              <w:rPr>
                <w:rFonts w:ascii="Arial" w:hAnsi="Arial"/>
                <w:color w:val="000000"/>
                <w:sz w:val="18"/>
              </w:rPr>
              <w:t>U</w:t>
            </w:r>
          </w:p>
          <w:bookmarkEnd w:id="2966"/>
        </w:tc>
        <w:tc>
          <w:tcPr>
            <w:tcBorders>
              <w:bottom w:val="single" w:sz="4" w:color="000000"/>
              <w:right w:val="single" w:sz="4" w:color="000000"/>
            </w:tcBorders>
            <w:tcMar>
              <w:top w:w="40" w:type="dxa"/>
              <w:left w:w="40" w:type="dxa"/>
              <w:bottom w:w="40" w:type="dxa"/>
              <w:right w:w="40" w:type="dxa"/>
            </w:tcMar>
            <w:vAlign w:val="top"/>
          </w:tcPr>
          <w:bookmarkStart w:id="2967" w:name="para_c50fbc62_b6be_44f7_a480_2132cbdf1e"/>
          <w:p>
            <w:pPr>
              <w:spacing w:before="180" w:after="0" w:line="240" w:lineRule="auto"/>
            </w:pPr>
            <w:r>
              <w:rPr>
                <w:rFonts w:ascii="Arial" w:hAnsi="Arial"/>
                <w:color w:val="000000"/>
                <w:sz w:val="18"/>
              </w:rPr>
              <w:t>The patient name</w:t>
            </w:r>
          </w:p>
          <w:bookmarkEnd w:id="2967"/>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68" w:name="para_c69aa002_2f88_463c_bfde_52fb9c5a22"/>
          <w:p>
            <w:pPr>
              <w:spacing w:before="180" w:after="0" w:line="240" w:lineRule="auto"/>
            </w:pPr>
            <w:r>
              <w:rPr>
                <w:rFonts w:ascii="Arial" w:hAnsi="Arial"/>
                <w:color w:val="000000"/>
                <w:sz w:val="18"/>
              </w:rPr>
              <w:t>ParticipantObjectQuery</w:t>
            </w:r>
          </w:p>
          <w:bookmarkEnd w:id="2968"/>
        </w:tc>
        <w:tc>
          <w:tcPr>
            <w:tcBorders>
              <w:bottom w:val="single" w:sz="4" w:color="000000"/>
              <w:right w:val="single" w:sz="4" w:color="000000"/>
            </w:tcBorders>
            <w:tcMar>
              <w:top w:w="40" w:type="dxa"/>
              <w:left w:w="40" w:type="dxa"/>
              <w:bottom w:w="40" w:type="dxa"/>
              <w:right w:w="40" w:type="dxa"/>
            </w:tcMar>
            <w:vAlign w:val="top"/>
          </w:tcPr>
          <w:bookmarkStart w:id="2969" w:name="para_77d45ad5_d00e_42ee_b876_e6619d476b"/>
          <w:p>
            <w:pPr>
              <w:spacing w:before="180" w:after="0" w:line="240" w:lineRule="auto"/>
              <w:jc w:val="center"/>
            </w:pPr>
            <w:r>
              <w:rPr>
                <w:rFonts w:ascii="Arial" w:hAnsi="Arial"/>
                <w:color w:val="000000"/>
                <w:sz w:val="18"/>
              </w:rPr>
              <w:t>U</w:t>
            </w:r>
          </w:p>
          <w:bookmarkEnd w:id="2969"/>
        </w:tc>
        <w:tc>
          <w:tcPr>
            <w:tcBorders>
              <w:bottom w:val="single" w:sz="4" w:color="000000"/>
              <w:right w:val="single" w:sz="4" w:color="000000"/>
            </w:tcBorders>
            <w:tcMar>
              <w:top w:w="40" w:type="dxa"/>
              <w:left w:w="40" w:type="dxa"/>
              <w:bottom w:w="40" w:type="dxa"/>
              <w:right w:w="40" w:type="dxa"/>
            </w:tcMar>
            <w:vAlign w:val="top"/>
          </w:tcPr>
          <w:bookmarkStart w:id="2970" w:name="para_8fbb8bae_85a0_4d06_8845_bbfbd89035"/>
          <w:p>
            <w:pPr>
              <w:spacing w:before="180" w:after="0" w:line="240" w:lineRule="auto"/>
            </w:pPr>
            <w:r>
              <w:rPr>
                <w:rFonts w:ascii="Arial" w:hAnsi="Arial"/>
                <w:color w:val="000000"/>
                <w:sz w:val="18"/>
              </w:rPr>
              <w:t>not specialized</w:t>
            </w:r>
          </w:p>
          <w:bookmarkEnd w:id="2970"/>
        </w:tc>
      </w:tr>
      <w:tr>
        <w:tblPrEx/>
        <w:trPr/>
        <w:tc>
          <w:tcPr>
            <w:vMerge w:val="continue"/>
            <w:tcBorders>
              <w:left w:val="single" w:sz="4" w:color="000000"/>
              <w:right w:val="single" w:sz="4" w:color="000000"/>
            </w:tcBorders>
            <w:tcMar>
              <w:left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1" w:name="para_86448add_b1a1_421e_a51c_3b2ec7f7d3"/>
          <w:p>
            <w:pPr>
              <w:spacing w:before="180" w:after="0" w:line="240" w:lineRule="auto"/>
            </w:pPr>
            <w:r>
              <w:rPr>
                <w:rFonts w:ascii="Arial" w:hAnsi="Arial"/>
                <w:color w:val="000000"/>
                <w:sz w:val="18"/>
              </w:rPr>
              <w:t>ParticipantObjectDetail</w:t>
            </w:r>
          </w:p>
          <w:bookmarkEnd w:id="2971"/>
        </w:tc>
        <w:tc>
          <w:tcPr>
            <w:tcBorders>
              <w:bottom w:val="single" w:sz="4" w:color="000000"/>
              <w:right w:val="single" w:sz="4" w:color="000000"/>
            </w:tcBorders>
            <w:tcMar>
              <w:top w:w="40" w:type="dxa"/>
              <w:left w:w="40" w:type="dxa"/>
              <w:bottom w:w="40" w:type="dxa"/>
              <w:right w:w="40" w:type="dxa"/>
            </w:tcMar>
            <w:vAlign w:val="top"/>
          </w:tcPr>
          <w:bookmarkStart w:id="2972" w:name="para_f034d8b4_f89c_47bf_93d5_51651ced1a"/>
          <w:p>
            <w:pPr>
              <w:spacing w:before="180" w:after="0" w:line="240" w:lineRule="auto"/>
              <w:jc w:val="center"/>
            </w:pPr>
            <w:r>
              <w:rPr>
                <w:rFonts w:ascii="Arial" w:hAnsi="Arial"/>
                <w:color w:val="000000"/>
                <w:sz w:val="18"/>
              </w:rPr>
              <w:t>U</w:t>
            </w:r>
          </w:p>
          <w:bookmarkEnd w:id="2972"/>
        </w:tc>
        <w:tc>
          <w:tcPr>
            <w:tcBorders>
              <w:bottom w:val="single" w:sz="4" w:color="000000"/>
              <w:right w:val="single" w:sz="4" w:color="000000"/>
            </w:tcBorders>
            <w:tcMar>
              <w:top w:w="40" w:type="dxa"/>
              <w:left w:w="40" w:type="dxa"/>
              <w:bottom w:w="40" w:type="dxa"/>
              <w:right w:w="40" w:type="dxa"/>
            </w:tcMar>
            <w:vAlign w:val="top"/>
          </w:tcPr>
          <w:bookmarkStart w:id="2973" w:name="para_28de734c_50dc_41a1_98bd_6abd647503"/>
          <w:p>
            <w:pPr>
              <w:spacing w:before="180" w:after="0" w:line="240" w:lineRule="auto"/>
            </w:pPr>
            <w:r>
              <w:rPr>
                <w:rFonts w:ascii="Arial" w:hAnsi="Arial"/>
                <w:color w:val="000000"/>
                <w:sz w:val="18"/>
              </w:rPr>
              <w:t>not specialized</w:t>
            </w:r>
          </w:p>
          <w:bookmarkEnd w:id="2973"/>
        </w:tc>
      </w:tr>
      <w:tr>
        <w:tblPrEx/>
        <w:trPr/>
        <w:tc>
          <w:tcPr>
            <w:vMerge w:val="continue"/>
            <w:tcBorders>
              <w:left w:val="single" w:sz="4" w:color="000000"/>
              <w:bottom w:val="single" w:sz="4" w:color="000000"/>
              <w:right w:val="single" w:sz="4" w:color="000000"/>
            </w:tcBorders>
            <w:tcMar>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2974" w:name="para_8029a129_a1c0_4541_af2d_87749dfaa2"/>
          <w:p>
            <w:pPr>
              <w:spacing w:before="180" w:after="0" w:line="240" w:lineRule="auto"/>
            </w:pPr>
            <w:r>
              <w:rPr>
                <w:rFonts w:ascii="Arial" w:hAnsi="Arial"/>
                <w:color w:val="000000"/>
                <w:sz w:val="18"/>
              </w:rPr>
              <w:t>ParticipantObjectDescription</w:t>
            </w:r>
          </w:p>
          <w:bookmarkEnd w:id="2974"/>
        </w:tc>
        <w:tc>
          <w:tcPr>
            <w:tcBorders>
              <w:bottom w:val="single" w:sz="4" w:color="000000"/>
              <w:right w:val="single" w:sz="4" w:color="000000"/>
            </w:tcBorders>
            <w:tcMar>
              <w:top w:w="40" w:type="dxa"/>
              <w:left w:w="40" w:type="dxa"/>
              <w:bottom w:w="40" w:type="dxa"/>
              <w:right w:w="40" w:type="dxa"/>
            </w:tcMar>
            <w:vAlign w:val="top"/>
          </w:tcPr>
          <w:bookmarkStart w:id="2975" w:name="para_f20c44f1_8bf6_4a19_82df_6ead1109f8"/>
          <w:p>
            <w:pPr>
              <w:spacing w:before="180" w:after="0" w:line="240" w:lineRule="auto"/>
              <w:jc w:val="center"/>
            </w:pPr>
            <w:r>
              <w:rPr>
                <w:rFonts w:ascii="Arial" w:hAnsi="Arial"/>
                <w:color w:val="000000"/>
                <w:sz w:val="18"/>
              </w:rPr>
              <w:t>U</w:t>
            </w:r>
          </w:p>
          <w:bookmarkEnd w:id="2975"/>
        </w:tc>
        <w:tc>
          <w:tcPr>
            <w:tcBorders>
              <w:bottom w:val="single" w:sz="4" w:color="000000"/>
              <w:right w:val="single" w:sz="4" w:color="000000"/>
            </w:tcBorders>
            <w:tcMar>
              <w:top w:w="40" w:type="dxa"/>
              <w:left w:w="40" w:type="dxa"/>
              <w:bottom w:w="40" w:type="dxa"/>
              <w:right w:w="40" w:type="dxa"/>
            </w:tcMar>
            <w:vAlign w:val="top"/>
          </w:tcPr>
          <w:bookmarkStart w:id="2976" w:name="para_2b498257_c468_42f0_8812_41108bffb5"/>
          <w:p>
            <w:pPr>
              <w:spacing w:before="180" w:after="0" w:line="240" w:lineRule="auto"/>
            </w:pPr>
            <w:r>
              <w:rPr>
                <w:rFonts w:ascii="Arial" w:hAnsi="Arial"/>
                <w:color w:val="000000"/>
                <w:sz w:val="18"/>
              </w:rPr>
              <w:t>not further specialized</w:t>
            </w:r>
          </w:p>
          <w:bookmarkEnd w:id="2976"/>
        </w:tc>
      </w:tr>
    </w:tbl>
    <w:bookmarkStart w:id="2977" w:name="sect_A_6"/>
    <w:p>
      <w:pPr>
        <w:spacing w:before="180" w:after="0" w:line="240" w:lineRule="auto"/>
      </w:pPr>
      <w:r>
        <w:rPr>
          <w:rFonts w:ascii="Arial" w:hAnsi="Arial"/>
          <w:b/>
          <w:color w:val="000000"/>
          <w:sz w:val="28"/>
        </w:rPr>
        <w:t>A.6 Audit Trail Message Transmission Profile - SYSLOG-TLS</w:t>
      </w:r>
    </w:p>
    <w:bookmarkEnd w:id="2977"/>
    <w:bookmarkStart w:id="2978" w:name="para_09d57897_eca4_4316_bb9d_d5c890d65d"/>
    <w:p>
      <w:pPr>
        <w:spacing w:before="180" w:after="0" w:line="240" w:lineRule="auto"/>
        <w:jc w:val="both"/>
      </w:pPr>
      <w:r>
        <w:rPr>
          <w:rFonts w:ascii="Arial" w:hAnsi="Arial"/>
          <w:color w:val="000000"/>
          <w:sz w:val="18"/>
        </w:rPr>
        <w:t>This profile defines the transmission of audit trail messages. Transport Layer Security (TLS) Transport Mapping for Syslog (RFC5425) provides the mechanisms for reliable transport, buffering, acknowledgement, authentication, identification, and encryption. The RFC5424 states that the TLS used MUST be TLS version 1.2. For this DICOM profile TLS MUST be used, and version 1.2 or later is RECOMMENDED.</w:t>
      </w:r>
    </w:p>
    <w:bookmarkEnd w:id="2978"/>
    <w:bookmarkStart w:id="2979" w:name="idm95377764112"/>
    <w:p>
      <w:pPr>
        <w:keepNext/>
        <w:spacing w:before="180" w:after="0" w:line="240" w:lineRule="auto"/>
        <w:ind w:left="360" w:right="360" w:firstLine="0"/>
        <w:jc w:val="both"/>
      </w:pPr>
      <w:r>
        <w:rPr>
          <w:rFonts w:ascii="Arial" w:hAnsi="Arial"/>
          <w:color w:val="000000"/>
          <w:sz w:val="18"/>
        </w:rPr>
        <w:t>Note</w:t>
      </w:r>
    </w:p>
    <w:bookmarkEnd w:id="2979"/>
    <w:bookmarkStart w:id="2980" w:name="para_5664cfde_d7c4_423e_84e0_afdd7ae8f8"/>
    <w:p>
      <w:pPr>
        <w:spacing w:before="180" w:after="0" w:line="240" w:lineRule="auto"/>
        <w:ind w:left="360" w:right="360" w:firstLine="0"/>
        <w:jc w:val="both"/>
      </w:pPr>
      <w:r>
        <w:rPr>
          <w:rFonts w:ascii="Arial" w:hAnsi="Arial"/>
          <w:color w:val="000000"/>
          <w:sz w:val="18"/>
        </w:rPr>
        <w:t>The words MUST and RECOMMENDED are used in accordance with the IETF specification for normative requirements.</w:t>
      </w:r>
    </w:p>
    <w:bookmarkEnd w:id="2980"/>
    <w:bookmarkStart w:id="2981" w:name="para_23569c75_5e1a_49fb_845a_2fba1ee28d"/>
    <w:p>
      <w:pPr>
        <w:spacing w:before="180" w:after="0" w:line="240" w:lineRule="auto"/>
        <w:jc w:val="both"/>
      </w:pPr>
      <w:r>
        <w:rPr>
          <w:rFonts w:ascii="Arial" w:hAnsi="Arial"/>
          <w:color w:val="000000"/>
          <w:sz w:val="18"/>
        </w:rPr>
        <w:t>Any implementation that claims conformance to this profile shall also conform to the Audit Trail Message Format Profile. XML audit trail messages created using the format defined in Audit Trail Message Format Profile shall be transmitted to a collection point using the syslog over TLS mechanism, defined in RFC5425. Systems that comply with this profile shall support message sizes of at least 32768 octets.</w:t>
      </w:r>
    </w:p>
    <w:bookmarkEnd w:id="2981"/>
    <w:bookmarkStart w:id="2982" w:name="idm95377761568"/>
    <w:p>
      <w:pPr>
        <w:keepNext/>
        <w:spacing w:before="180" w:after="0" w:line="240" w:lineRule="auto"/>
        <w:ind w:left="360" w:right="360" w:firstLine="0"/>
        <w:jc w:val="both"/>
      </w:pPr>
      <w:r>
        <w:rPr>
          <w:rFonts w:ascii="Arial" w:hAnsi="Arial"/>
          <w:color w:val="000000"/>
          <w:sz w:val="18"/>
        </w:rPr>
        <w:t>Note</w:t>
      </w:r>
    </w:p>
    <w:bookmarkEnd w:id="2982"/>
    <w:bookmarkStart w:id="2983" w:name="idm95377761312"/>
    <w:bookmarkStart w:id="2984" w:name="idm95377760832"/>
    <w:bookmarkStart w:id="2985" w:name="para_71175f35_37fd_4df9_a4ed_08d61d0974"/>
    <w:p>
      <w:pPr>
        <w:numPr>
          <w:ilvl w:val="0"/>
          <w:numId w:val="37"/>
        </w:numPr>
        <w:tabs>
          <w:tab w:val="left" w:pos="720"/>
        </w:tabs>
        <w:spacing w:before="180" w:after="0" w:line="240" w:lineRule="auto"/>
        <w:ind w:left="720" w:right="360" w:hanging="360"/>
        <w:jc w:val="both"/>
      </w:pPr>
      <w:r>
        <w:rPr>
          <w:rFonts w:ascii="Arial" w:hAnsi="Arial"/>
          <w:color w:val="000000"/>
          <w:sz w:val="18"/>
        </w:rPr>
        <w:t>Audit messages for other purposes may also be transferred on the same syslog connection. These messages might not conform to the Audit Trail Message Format.</w:t>
      </w:r>
    </w:p>
    <w:bookmarkEnd w:id="2985"/>
    <w:bookmarkEnd w:id="2984"/>
    <w:bookmarkEnd w:id="2983"/>
    <w:bookmarkStart w:id="2986" w:name="idm95377759456"/>
    <w:bookmarkStart w:id="2987" w:name="para_2fe61cfa_7825_4df4_909e_172e4b910c"/>
    <w:p>
      <w:pPr>
        <w:numPr>
          <w:ilvl w:val="0"/>
          <w:numId w:val="37"/>
        </w:numPr>
        <w:tabs>
          <w:tab w:val="left" w:pos="720"/>
        </w:tabs>
        <w:spacing w:before="180" w:after="0" w:line="240" w:lineRule="auto"/>
        <w:ind w:left="720" w:right="360" w:hanging="360"/>
        <w:jc w:val="both"/>
      </w:pPr>
      <w:r>
        <w:rPr>
          <w:rFonts w:ascii="Arial" w:hAnsi="Arial"/>
          <w:color w:val="000000"/>
          <w:sz w:val="18"/>
        </w:rPr>
        <w:t>RFC5425 specifies mandatory support for 2KB messages, strongly recommends support for at least 8KB, and does not restrict the maximum size.</w:t>
      </w:r>
    </w:p>
    <w:bookmarkEnd w:id="2987"/>
    <w:bookmarkEnd w:id="2986"/>
    <w:bookmarkStart w:id="2988" w:name="idm95377758128"/>
    <w:bookmarkStart w:id="2989" w:name="para_d03b0acf_8981_429b_b204_e841212a65"/>
    <w:p>
      <w:pPr>
        <w:numPr>
          <w:ilvl w:val="0"/>
          <w:numId w:val="37"/>
        </w:numPr>
        <w:tabs>
          <w:tab w:val="left" w:pos="720"/>
        </w:tabs>
        <w:spacing w:before="180" w:after="0" w:line="240" w:lineRule="auto"/>
        <w:ind w:left="720" w:right="360" w:hanging="360"/>
        <w:jc w:val="both"/>
      </w:pPr>
      <w:r>
        <w:rPr>
          <w:rFonts w:ascii="Arial" w:hAnsi="Arial"/>
          <w:color w:val="000000"/>
          <w:sz w:val="18"/>
        </w:rPr>
        <w:t>When a received message is longer than the receiving application supports, the message might be discarded or truncated. The sending application will not be notified.</w:t>
      </w:r>
    </w:p>
    <w:bookmarkEnd w:id="2989"/>
    <w:bookmarkEnd w:id="2988"/>
    <w:bookmarkStart w:id="2990" w:name="para_d275117b_0794_4395_a866_eaf0b27c4a"/>
    <w:p>
      <w:pPr>
        <w:spacing w:before="180" w:after="0" w:line="240" w:lineRule="auto"/>
        <w:jc w:val="both"/>
      </w:pPr>
      <w:r>
        <w:rPr>
          <w:rFonts w:ascii="Arial" w:hAnsi="Arial"/>
          <w:color w:val="000000"/>
          <w:sz w:val="18"/>
        </w:rPr>
        <w:t>The XML audit trail message shall be inserted into the MSG portion of the SYSLOG-MSG element of the syslog message as defined in RFC5424 "The Syslog Protocol".The XML audit message may contain Unicode characters that are encoded using the UTF-8 encoding rules.</w:t>
      </w:r>
    </w:p>
    <w:bookmarkEnd w:id="2990"/>
    <w:bookmarkStart w:id="2991" w:name="idm95377755376"/>
    <w:p>
      <w:pPr>
        <w:keepNext/>
        <w:spacing w:before="180" w:after="0" w:line="240" w:lineRule="auto"/>
        <w:ind w:left="360" w:right="360" w:firstLine="0"/>
        <w:jc w:val="both"/>
      </w:pPr>
      <w:r>
        <w:rPr>
          <w:rFonts w:ascii="Arial" w:hAnsi="Arial"/>
          <w:color w:val="000000"/>
          <w:sz w:val="18"/>
        </w:rPr>
        <w:t>Note</w:t>
      </w:r>
    </w:p>
    <w:bookmarkEnd w:id="2991"/>
    <w:bookmarkStart w:id="2992" w:name="para_1e01796a_916c_4065_ae3b_adbb746612"/>
    <w:p>
      <w:pPr>
        <w:spacing w:before="180" w:after="0" w:line="240" w:lineRule="auto"/>
        <w:ind w:left="360" w:right="360" w:firstLine="0"/>
        <w:jc w:val="both"/>
      </w:pPr>
      <w:r>
        <w:rPr>
          <w:rFonts w:ascii="Arial" w:hAnsi="Arial"/>
          <w:color w:val="000000"/>
          <w:sz w:val="18"/>
        </w:rPr>
        <w:t>UTF-8 avoids utilizing the control characters that are reserved by the syslog protocol, but a system that is not prepared for UTF-8 may not be able to display these messages correctly.</w:t>
      </w:r>
    </w:p>
    <w:bookmarkEnd w:id="2992"/>
    <w:bookmarkStart w:id="2993" w:name="para_e9fb7e42_c64e_45bc_b8e5_efee041fbb"/>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other values if that is appropriate to the more detailed information in the audit message. This means that for most audit messages the PRI field will contain the value "&lt;85&gt;".</w:t>
      </w:r>
    </w:p>
    <w:bookmarkEnd w:id="2993"/>
    <w:bookmarkStart w:id="2994" w:name="para_6d32aeb9_7ff0_416e_ab17_1a0afd1816"/>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2994"/>
    <w:bookmarkStart w:id="2995" w:name="para_b8a55fdd_0a95_423f_addc_ed02a0e661"/>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2995"/>
    <w:bookmarkStart w:id="2996" w:name="para_7c3c0f0e_b0c1_4cff_9eef_09368f73b3"/>
    <w:p>
      <w:pPr>
        <w:spacing w:before="180" w:after="0" w:line="240" w:lineRule="auto"/>
        <w:jc w:val="both"/>
      </w:pPr>
      <w:r>
        <w:rPr>
          <w:rFonts w:ascii="Arial" w:hAnsi="Arial"/>
          <w:color w:val="000000"/>
          <w:sz w:val="18"/>
        </w:rPr>
        <w:t>The syslog message shall be created and transmitted as described in RFC5424.</w:t>
      </w:r>
    </w:p>
    <w:bookmarkEnd w:id="2996"/>
    <w:bookmarkStart w:id="2997" w:name="para_682c6207_727e_46af_8fb6_94cc1fc9bc"/>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2997"/>
    <w:bookmarkStart w:id="2998" w:name="idm95377747920"/>
    <w:bookmarkStart w:id="2999" w:name="idm95377747424"/>
    <w:bookmarkStart w:id="3000" w:name="para_ca8c0157_48f9_4e56_9d31_c273de126e"/>
    <w:p>
      <w:pPr>
        <w:numPr>
          <w:ilvl w:val="0"/>
          <w:numId w:val="38"/>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RFC5425.</w:t>
      </w:r>
    </w:p>
    <w:bookmarkEnd w:id="3000"/>
    <w:bookmarkEnd w:id="2999"/>
    <w:bookmarkEnd w:id="2998"/>
    <w:bookmarkStart w:id="3001" w:name="idm95377746192"/>
    <w:bookmarkStart w:id="3002" w:name="para_fd6e8ac2_e309_4405_83fd_45cb819770"/>
    <w:p>
      <w:pPr>
        <w:numPr>
          <w:ilvl w:val="0"/>
          <w:numId w:val="38"/>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3002"/>
    <w:bookmarkEnd w:id="3001"/>
    <w:bookmarkStart w:id="3003" w:name="idm95377744944"/>
    <w:bookmarkStart w:id="3004" w:name="para_364342b2_693a_4e82_8cea_8c80a261ad"/>
    <w:p>
      <w:pPr>
        <w:numPr>
          <w:ilvl w:val="0"/>
          <w:numId w:val="38"/>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3004"/>
    <w:bookmarkEnd w:id="3003"/>
    <w:bookmarkStart w:id="3005" w:name="idm95377743696"/>
    <w:bookmarkStart w:id="3006" w:name="para_9d42a645_95b7_4885_88fd_ae9f38db76"/>
    <w:p>
      <w:pPr>
        <w:numPr>
          <w:ilvl w:val="0"/>
          <w:numId w:val="38"/>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3006"/>
    <w:bookmarkEnd w:id="3005"/>
    <w:bookmarkStart w:id="3007" w:name="sect_A_7"/>
    <w:p>
      <w:pPr>
        <w:spacing w:before="180" w:after="0" w:line="240" w:lineRule="auto"/>
      </w:pPr>
      <w:r>
        <w:rPr>
          <w:rFonts w:ascii="Arial" w:hAnsi="Arial"/>
          <w:b/>
          <w:color w:val="000000"/>
          <w:sz w:val="28"/>
        </w:rPr>
        <w:t>A.7 Audit Trail Message Transmission Profile - SYSLOG-UDP</w:t>
      </w:r>
    </w:p>
    <w:bookmarkEnd w:id="3007"/>
    <w:bookmarkStart w:id="3008" w:name="para_8f91cf58_8cfd_4f32_b141_a5c00ad2c0"/>
    <w:p>
      <w:pPr>
        <w:spacing w:before="180" w:after="0" w:line="240" w:lineRule="auto"/>
        <w:jc w:val="both"/>
      </w:pPr>
      <w:r>
        <w:rPr>
          <w:rFonts w:ascii="Arial" w:hAnsi="Arial"/>
          <w:color w:val="000000"/>
          <w:sz w:val="18"/>
        </w:rPr>
        <w:t>This profile defines the transmission of audit trail messages. Transmission of Syslog Messages over UDP (RFC5426) provides the mechanisms for rapid transport of audit messages. It is the standardized successor to the informative standard "The BSD syslog protocol (RFC3164) ", which is widely used in a variety of settings.</w:t>
      </w:r>
    </w:p>
    <w:bookmarkEnd w:id="3008"/>
    <w:bookmarkStart w:id="3009" w:name="para_e477d761_8878_4e0c_be41_ca4f2d5152"/>
    <w:p>
      <w:pPr>
        <w:spacing w:before="180" w:after="0" w:line="240" w:lineRule="auto"/>
        <w:jc w:val="both"/>
      </w:pPr>
      <w:r>
        <w:rPr>
          <w:rFonts w:ascii="Arial" w:hAnsi="Arial"/>
          <w:color w:val="000000"/>
          <w:sz w:val="18"/>
        </w:rPr>
        <w:t>The syslog port number shall be configurable, with the port number (514) as the default.</w:t>
      </w:r>
    </w:p>
    <w:bookmarkEnd w:id="3009"/>
    <w:bookmarkStart w:id="3010" w:name="para_e8649e42_cad6_4f90_9ab4_d07e8384a6"/>
    <w:p>
      <w:pPr>
        <w:spacing w:before="180" w:after="0" w:line="240" w:lineRule="auto"/>
        <w:jc w:val="both"/>
      </w:pPr>
      <w:r>
        <w:rPr>
          <w:rFonts w:ascii="Arial" w:hAnsi="Arial"/>
          <w:color w:val="000000"/>
          <w:sz w:val="18"/>
        </w:rPr>
        <w:t xml:space="preserve">The underlying UDP transport might not accept messages longer than the MTU size minus the UDP header length. This may result in longer syslog messages being truncated. When these messages are truncated the resulting XML may be incorrect. Because of this potential for truncated messages and other security concerns, the transmission of syslog messages over TLS may be preferred (see </w:t>
      </w:r>
      <w:hyperlink w:anchor="sect_A_6">
        <w:r>
          <w:rPr>
            <w:rFonts w:ascii="Arial" w:hAnsi="Arial"/>
            <w:color w:val="000000"/>
            <w:sz w:val="18"/>
          </w:rPr>
          <w:t>Section A.6</w:t>
        </w:r>
      </w:hyperlink>
      <w:r>
        <w:rPr>
          <w:rFonts w:ascii="Arial" w:hAnsi="Arial"/>
          <w:color w:val="000000"/>
          <w:sz w:val="18"/>
        </w:rPr>
        <w:t>).</w:t>
      </w:r>
    </w:p>
    <w:bookmarkEnd w:id="3010"/>
    <w:bookmarkStart w:id="3011" w:name="para_f235e963_dfeb_4e2e_8e44_f73980f018"/>
    <w:p>
      <w:pPr>
        <w:spacing w:before="180" w:after="0" w:line="240" w:lineRule="auto"/>
        <w:jc w:val="both"/>
      </w:pPr>
      <w:r>
        <w:rPr>
          <w:rFonts w:ascii="Arial" w:hAnsi="Arial"/>
          <w:color w:val="000000"/>
          <w:sz w:val="18"/>
        </w:rPr>
        <w:t>The PRI field shall be set using the facility value of 10 (security/authorization messages). Most messages should have the severity value of 5 (normal but significant), although applications may choose values of 4 (warning condition) if that is appropriate to the more detailed information in the audit message. This means that for most audit messages the PRI field will contain the value "&lt;85&gt;". Audit repositories shall be prepared to deal appropriately with any incoming PRI value.</w:t>
      </w:r>
    </w:p>
    <w:bookmarkEnd w:id="3011"/>
    <w:bookmarkStart w:id="3012" w:name="para_e5faa060_4af1_41ea_923e_e3ceed479b"/>
    <w:p>
      <w:pPr>
        <w:spacing w:before="180" w:after="0" w:line="240" w:lineRule="auto"/>
        <w:jc w:val="both"/>
      </w:pPr>
      <w:r>
        <w:rPr>
          <w:rFonts w:ascii="Arial" w:hAnsi="Arial"/>
          <w:color w:val="000000"/>
          <w:sz w:val="18"/>
        </w:rPr>
        <w:t>The MSGID field in the HEADER of the SYSLOG-MSG shall be set. The value "DICOM+RFC3881" may be used for messages that comply with this profile.</w:t>
      </w:r>
    </w:p>
    <w:bookmarkEnd w:id="3012"/>
    <w:bookmarkStart w:id="3013" w:name="para_a89bdb4b_efcb_4bc0_8532_ffcec32cd8"/>
    <w:p>
      <w:pPr>
        <w:spacing w:before="180" w:after="0" w:line="240" w:lineRule="auto"/>
        <w:jc w:val="both"/>
      </w:pPr>
      <w:r>
        <w:rPr>
          <w:rFonts w:ascii="Arial" w:hAnsi="Arial"/>
          <w:color w:val="000000"/>
          <w:sz w:val="18"/>
        </w:rPr>
        <w:t xml:space="preserve">The MSG field of the SYSLOG-MSG shall be present and shall be an XML structure following the DICOM Audit Message Schema (see </w:t>
      </w:r>
      <w:hyperlink w:anchor="sect_A_5_1">
        <w:r>
          <w:rPr>
            <w:rFonts w:ascii="Arial" w:hAnsi="Arial"/>
            <w:color w:val="000000"/>
            <w:sz w:val="18"/>
          </w:rPr>
          <w:t>Section A.5.1</w:t>
        </w:r>
      </w:hyperlink>
      <w:r>
        <w:rPr>
          <w:rFonts w:ascii="Arial" w:hAnsi="Arial"/>
          <w:color w:val="000000"/>
          <w:sz w:val="18"/>
        </w:rPr>
        <w:t>).</w:t>
      </w:r>
    </w:p>
    <w:bookmarkEnd w:id="3013"/>
    <w:bookmarkStart w:id="3014" w:name="para_826f25d8_71f8_4f3d_9784_2d5081ff27"/>
    <w:p>
      <w:pPr>
        <w:spacing w:before="180" w:after="0" w:line="240" w:lineRule="auto"/>
        <w:jc w:val="both"/>
      </w:pPr>
      <w:r>
        <w:rPr>
          <w:rFonts w:ascii="Arial" w:hAnsi="Arial"/>
          <w:color w:val="000000"/>
          <w:sz w:val="18"/>
        </w:rPr>
        <w:t>The syslog message shall be created and transmitted as described in RFC5424.</w:t>
      </w:r>
    </w:p>
    <w:bookmarkEnd w:id="3014"/>
    <w:bookmarkStart w:id="3015" w:name="para_e22f58f0_913f_4f9d_bdfb_97e437aa67"/>
    <w:p>
      <w:pPr>
        <w:spacing w:before="180" w:after="0" w:line="240" w:lineRule="auto"/>
        <w:jc w:val="both"/>
      </w:pPr>
      <w:r>
        <w:rPr>
          <w:rFonts w:ascii="Arial" w:hAnsi="Arial"/>
          <w:color w:val="000000"/>
          <w:sz w:val="18"/>
        </w:rPr>
        <w:t>Any implementation that claims conformance to this Security Profile shall describe in its conformance statement:</w:t>
      </w:r>
    </w:p>
    <w:bookmarkEnd w:id="3015"/>
    <w:bookmarkStart w:id="3016" w:name="idm95377730704"/>
    <w:bookmarkStart w:id="3017" w:name="idm95377730208"/>
    <w:bookmarkStart w:id="3018" w:name="para_ce3f1478_37c8_41db_8853_f4a42e397c"/>
    <w:p>
      <w:pPr>
        <w:numPr>
          <w:ilvl w:val="0"/>
          <w:numId w:val="39"/>
        </w:numPr>
        <w:tabs>
          <w:tab w:val="left" w:pos="360"/>
        </w:tabs>
        <w:spacing w:before="180" w:after="0" w:line="240" w:lineRule="auto"/>
        <w:ind w:left="360" w:right="0" w:hanging="360"/>
        <w:jc w:val="both"/>
      </w:pPr>
      <w:r>
        <w:rPr>
          <w:rFonts w:ascii="Arial" w:hAnsi="Arial"/>
          <w:color w:val="000000"/>
          <w:sz w:val="18"/>
        </w:rPr>
        <w:t>any configuration parameters relevant to RFC5424 and RFC5426.</w:t>
      </w:r>
    </w:p>
    <w:bookmarkEnd w:id="3018"/>
    <w:bookmarkEnd w:id="3017"/>
    <w:bookmarkEnd w:id="3016"/>
    <w:bookmarkStart w:id="3019" w:name="idm95377728960"/>
    <w:bookmarkStart w:id="3020" w:name="para_b7ea17c4_6ed5_4494_950f_9c3252743e"/>
    <w:p>
      <w:pPr>
        <w:numPr>
          <w:ilvl w:val="0"/>
          <w:numId w:val="39"/>
        </w:numPr>
        <w:tabs>
          <w:tab w:val="left" w:pos="360"/>
        </w:tabs>
        <w:spacing w:before="180" w:after="0" w:line="240" w:lineRule="auto"/>
        <w:ind w:left="360" w:right="0" w:hanging="360"/>
        <w:jc w:val="both"/>
      </w:pPr>
      <w:r>
        <w:rPr>
          <w:rFonts w:ascii="Arial" w:hAnsi="Arial"/>
          <w:color w:val="000000"/>
          <w:sz w:val="18"/>
        </w:rPr>
        <w:t>Any STRUCTURED-DATA that is generated or processed.</w:t>
      </w:r>
    </w:p>
    <w:bookmarkEnd w:id="3020"/>
    <w:bookmarkEnd w:id="3019"/>
    <w:bookmarkStart w:id="3021" w:name="idm95377727728"/>
    <w:bookmarkStart w:id="3022" w:name="para_8f9a83b7_bca6_4e82_98f1_ddaff4c0a4"/>
    <w:p>
      <w:pPr>
        <w:numPr>
          <w:ilvl w:val="0"/>
          <w:numId w:val="39"/>
        </w:numPr>
        <w:tabs>
          <w:tab w:val="left" w:pos="360"/>
        </w:tabs>
        <w:spacing w:before="180" w:after="0" w:line="240" w:lineRule="auto"/>
        <w:ind w:left="360" w:right="0" w:hanging="360"/>
        <w:jc w:val="both"/>
      </w:pPr>
      <w:r>
        <w:rPr>
          <w:rFonts w:ascii="Arial" w:hAnsi="Arial"/>
          <w:color w:val="000000"/>
          <w:sz w:val="18"/>
        </w:rPr>
        <w:t>Any implementation schema or message element extensions for the audit messages.</w:t>
      </w:r>
    </w:p>
    <w:bookmarkEnd w:id="3022"/>
    <w:bookmarkEnd w:id="3021"/>
    <w:bookmarkStart w:id="3023" w:name="idm95377726432"/>
    <w:bookmarkStart w:id="3024" w:name="para_109012d4_b496_4efd_9d07_8126fc3a84"/>
    <w:p>
      <w:pPr>
        <w:numPr>
          <w:ilvl w:val="0"/>
          <w:numId w:val="39"/>
        </w:numPr>
        <w:tabs>
          <w:tab w:val="left" w:pos="360"/>
        </w:tabs>
        <w:spacing w:before="180" w:after="0" w:line="240" w:lineRule="auto"/>
        <w:ind w:left="360" w:right="0" w:hanging="360"/>
        <w:jc w:val="both"/>
      </w:pPr>
      <w:r>
        <w:rPr>
          <w:rFonts w:ascii="Arial" w:hAnsi="Arial"/>
          <w:color w:val="000000"/>
          <w:sz w:val="18"/>
        </w:rPr>
        <w:t>The maximum size of messages that can be sent or received.</w:t>
      </w:r>
    </w:p>
    <w:bookmarkEnd w:id="3024"/>
    <w:bookmarkEnd w:id="3023"/>
    <w:p>
      <w:pPr>
        <w:sectPr>
          <w:headerReference w:type="default" r:id="r93"/>
          <w:headerReference w:type="even" r:id="r94"/>
          <w:headerReference w:type="first" r:id="r92"/>
          <w:footerReference w:type="default" r:id="r96"/>
          <w:footerReference w:type="even" r:id="r97"/>
          <w:footerReference w:type="first" r:id="r95"/>
          <w:pgSz w:w="12240" w:h="15840"/>
          <w:pgMar w:top="1440" w:bottom="1440" w:left="1080" w:right="720" w:header="720" w:footer="720" w:gutter="0"/>
          <w:pgNumType w:fmt="decimal"/>
          <w:titlePg/>
        </w:sectPr>
      </w:pPr>
    </w:p>
    <w:bookmarkStart w:id="3025" w:name="chapter_B"/>
    <w:p>
      <w:pPr>
        <w:keepNext/>
        <w:spacing w:before="180" w:after="0" w:line="240" w:lineRule="auto"/>
      </w:pPr>
      <w:r>
        <w:rPr>
          <w:rFonts w:ascii="Arial" w:hAnsi="Arial"/>
          <w:b/>
          <w:color w:val="000000"/>
          <w:sz w:val="50"/>
        </w:rPr>
        <w:t>B Secure Transport Connection Profiles (Normative)</w:t>
      </w:r>
    </w:p>
    <w:bookmarkEnd w:id="3025"/>
    <w:bookmarkStart w:id="3026" w:name="sect_B_1"/>
    <w:p>
      <w:pPr>
        <w:spacing w:before="180" w:after="0" w:line="240" w:lineRule="auto"/>
      </w:pPr>
      <w:r>
        <w:rPr>
          <w:rFonts w:ascii="Arial" w:hAnsi="Arial"/>
          <w:b/>
          <w:color w:val="000000"/>
          <w:sz w:val="28"/>
        </w:rPr>
        <w:t>B.1 Basic TLS Secure Transport Connection Profile</w:t>
      </w:r>
    </w:p>
    <w:bookmarkEnd w:id="3026"/>
    <w:bookmarkStart w:id="3027" w:name="para_f2c5417b_2079_4288_891f_9bc9c4298f"/>
    <w:p>
      <w:pPr>
        <w:spacing w:before="180" w:after="0" w:line="240" w:lineRule="auto"/>
        <w:jc w:val="both"/>
      </w:pPr>
      <w:r>
        <w:rPr>
          <w:rFonts w:ascii="Arial" w:hAnsi="Arial"/>
          <w:color w:val="000000"/>
          <w:sz w:val="18"/>
        </w:rPr>
        <w:t>Retired. See PS3.15 2018a.</w:t>
      </w:r>
    </w:p>
    <w:bookmarkEnd w:id="3027"/>
    <w:bookmarkStart w:id="3028" w:name="sect_B_2"/>
    <w:p>
      <w:pPr>
        <w:spacing w:before="180" w:after="0" w:line="240" w:lineRule="auto"/>
      </w:pPr>
      <w:r>
        <w:rPr>
          <w:rFonts w:ascii="Arial" w:hAnsi="Arial"/>
          <w:b/>
          <w:color w:val="000000"/>
          <w:sz w:val="28"/>
        </w:rPr>
        <w:t>B.2 ISCL Secure Transport Connection Profile</w:t>
      </w:r>
    </w:p>
    <w:bookmarkEnd w:id="3028"/>
    <w:bookmarkStart w:id="3029" w:name="para_3711e6dc_7f2c_49f2_bd5b_ab5ee4cb50"/>
    <w:p>
      <w:pPr>
        <w:spacing w:before="180" w:after="0" w:line="240" w:lineRule="auto"/>
        <w:jc w:val="both"/>
      </w:pPr>
      <w:r>
        <w:rPr>
          <w:rFonts w:ascii="Arial" w:hAnsi="Arial"/>
          <w:color w:val="000000"/>
          <w:sz w:val="18"/>
        </w:rPr>
        <w:t>Retired. See PS3.15 2018a.</w:t>
      </w:r>
    </w:p>
    <w:bookmarkEnd w:id="3029"/>
    <w:bookmarkStart w:id="3030" w:name="sect_B_3"/>
    <w:p>
      <w:pPr>
        <w:spacing w:before="180" w:after="0" w:line="240" w:lineRule="auto"/>
      </w:pPr>
      <w:r>
        <w:rPr>
          <w:rFonts w:ascii="Arial" w:hAnsi="Arial"/>
          <w:b/>
          <w:color w:val="000000"/>
          <w:sz w:val="28"/>
        </w:rPr>
        <w:t>B.3 AES TLS Secure Transport Connection Profile</w:t>
      </w:r>
    </w:p>
    <w:bookmarkEnd w:id="3030"/>
    <w:bookmarkStart w:id="3031" w:name="para_a4082a9b_ee9b_4df4_a568_cb4a60e77f"/>
    <w:p>
      <w:pPr>
        <w:spacing w:before="180" w:after="0" w:line="240" w:lineRule="auto"/>
        <w:jc w:val="both"/>
      </w:pPr>
      <w:r>
        <w:rPr>
          <w:rFonts w:ascii="Arial" w:hAnsi="Arial"/>
          <w:color w:val="000000"/>
          <w:sz w:val="18"/>
        </w:rPr>
        <w:t>Retired. See PS3.15 2018a.</w:t>
      </w:r>
    </w:p>
    <w:bookmarkEnd w:id="3031"/>
    <w:bookmarkStart w:id="3032" w:name="idm95377716048"/>
    <w:p>
      <w:pPr>
        <w:keepNext/>
        <w:spacing w:before="180" w:after="0" w:line="240" w:lineRule="auto"/>
        <w:ind w:left="360" w:right="360" w:firstLine="0"/>
        <w:jc w:val="both"/>
      </w:pPr>
      <w:r>
        <w:rPr>
          <w:rFonts w:ascii="Arial" w:hAnsi="Arial"/>
          <w:color w:val="000000"/>
          <w:sz w:val="18"/>
        </w:rPr>
        <w:t>Note</w:t>
      </w:r>
    </w:p>
    <w:bookmarkEnd w:id="3032"/>
    <w:bookmarkStart w:id="3033" w:name="para_889ed06a_cba9_4bc4_bbba_8529a55d06"/>
    <w:p>
      <w:pPr>
        <w:spacing w:before="180" w:after="0" w:line="240" w:lineRule="auto"/>
        <w:ind w:left="360" w:right="360" w:firstLine="0"/>
        <w:jc w:val="both"/>
      </w:pPr>
      <w:r>
        <w:rPr>
          <w:rFonts w:ascii="Arial" w:hAnsi="Arial"/>
          <w:color w:val="000000"/>
          <w:sz w:val="18"/>
        </w:rPr>
        <w:t xml:space="preserve">Applications implementing the AES TLS Secure Transport Connection Profile will connect and interoperate with implementations of the BCP195 TLS Profile; see </w:t>
      </w:r>
      <w:hyperlink w:anchor="sect_B_9">
        <w:r>
          <w:rPr>
            <w:rFonts w:ascii="Arial" w:hAnsi="Arial"/>
            <w:color w:val="000000"/>
            <w:sz w:val="18"/>
          </w:rPr>
          <w:t>Section B.9 “BCP195 TLS Secure Transport Connection Profile”</w:t>
        </w:r>
      </w:hyperlink>
      <w:r>
        <w:rPr>
          <w:rFonts w:ascii="Arial" w:hAnsi="Arial"/>
          <w:color w:val="000000"/>
          <w:sz w:val="18"/>
        </w:rPr>
        <w:t>.</w:t>
      </w:r>
    </w:p>
    <w:bookmarkEnd w:id="3033"/>
    <w:bookmarkStart w:id="3034" w:name="sect_B_4"/>
    <w:p>
      <w:pPr>
        <w:spacing w:before="180" w:after="0" w:line="240" w:lineRule="auto"/>
      </w:pPr>
      <w:r>
        <w:rPr>
          <w:rFonts w:ascii="Arial" w:hAnsi="Arial"/>
          <w:b/>
          <w:color w:val="000000"/>
          <w:sz w:val="28"/>
        </w:rPr>
        <w:t>B.4 Basic User Identity Association Profile</w:t>
      </w:r>
    </w:p>
    <w:bookmarkEnd w:id="3034"/>
    <w:bookmarkStart w:id="3035" w:name="para_15c19127_ce4b_4134_aee2_cc1dd84b8c"/>
    <w:p>
      <w:pPr>
        <w:spacing w:before="180" w:after="0" w:line="240" w:lineRule="auto"/>
        <w:jc w:val="both"/>
      </w:pPr>
      <w:r>
        <w:rPr>
          <w:rFonts w:ascii="Arial" w:hAnsi="Arial"/>
          <w:color w:val="000000"/>
          <w:sz w:val="18"/>
        </w:rPr>
        <w:t>An implementation that supports the Basic User Identity Association profile shall accept the User Identity association negotiation sub-item, for User-Identity-Type of 1 or 2. It need not verify the passcode. If a positive response is requested, the implementation shall respond with the association response sub-item.</w:t>
      </w:r>
    </w:p>
    <w:bookmarkEnd w:id="3035"/>
    <w:bookmarkStart w:id="3036" w:name="para_73159503_bf7a_48b7_a796_0655fe69a2"/>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36"/>
    <w:bookmarkStart w:id="3037" w:name="table_B_4_1"/>
    <w:p>
      <w:pPr>
        <w:keepNext/>
        <w:spacing w:before="216" w:after="0" w:line="240" w:lineRule="auto"/>
        <w:jc w:val="center"/>
      </w:pPr>
      <w:r>
        <w:rPr>
          <w:rFonts w:ascii="Arial" w:hAnsi="Arial"/>
          <w:b/>
          <w:color w:val="000000"/>
          <w:sz w:val="22"/>
        </w:rPr>
        <w:t>Table B.4-1. Minimum Mechanisms for DICOM Association Negotiation Features - Basic User Identity Association Profile</w:t>
      </w:r>
    </w:p>
    <w:bookmarkEnd w:id="3037"/>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38" w:name="para_e7c34563_b52d_4e53_bef9_0aee11762c"/>
          <w:p>
            <w:pPr>
              <w:keepNext/>
              <w:spacing w:before="180" w:after="0" w:line="240" w:lineRule="auto"/>
              <w:jc w:val="center"/>
            </w:pPr>
            <w:r>
              <w:rPr>
                <w:rFonts w:ascii="Arial" w:hAnsi="Arial"/>
                <w:b/>
                <w:color w:val="000000"/>
                <w:sz w:val="18"/>
              </w:rPr>
              <w:t>Supported Association Negotiation Feature</w:t>
            </w:r>
          </w:p>
          <w:bookmarkEnd w:id="303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39" w:name="para_8c633e95_a9bb_40b6_9819_5faf9c749e"/>
          <w:p>
            <w:pPr>
              <w:spacing w:before="180" w:after="0" w:line="240" w:lineRule="auto"/>
              <w:jc w:val="center"/>
            </w:pPr>
            <w:r>
              <w:rPr>
                <w:rFonts w:ascii="Arial" w:hAnsi="Arial"/>
                <w:b/>
                <w:color w:val="000000"/>
                <w:sz w:val="18"/>
              </w:rPr>
              <w:t>Minimum Mechanism</w:t>
            </w:r>
          </w:p>
          <w:bookmarkEnd w:id="30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0" w:name="para_b0e5f88f_4aed_45e8_a4b5_e43fd4d71d"/>
          <w:p>
            <w:pPr>
              <w:spacing w:before="180" w:after="0" w:line="240" w:lineRule="auto"/>
            </w:pPr>
            <w:r>
              <w:rPr>
                <w:rFonts w:ascii="Arial" w:hAnsi="Arial"/>
                <w:color w:val="000000"/>
                <w:sz w:val="18"/>
              </w:rPr>
              <w:t>User Identity</w:t>
            </w:r>
          </w:p>
          <w:bookmarkEnd w:id="3040"/>
        </w:tc>
        <w:tc>
          <w:tcPr>
            <w:tcBorders>
              <w:bottom w:val="single" w:sz="4" w:color="000000"/>
              <w:right w:val="single" w:sz="4" w:color="000000"/>
            </w:tcBorders>
            <w:tcMar>
              <w:top w:w="40" w:type="dxa"/>
              <w:left w:w="40" w:type="dxa"/>
              <w:bottom w:w="40" w:type="dxa"/>
              <w:right w:w="40" w:type="dxa"/>
            </w:tcMar>
            <w:vAlign w:val="top"/>
          </w:tcPr>
          <w:bookmarkStart w:id="3041" w:name="para_9c95b851_47d1_4476_ac12_41941d21d9"/>
          <w:p>
            <w:pPr>
              <w:spacing w:before="180" w:after="0" w:line="240" w:lineRule="auto"/>
            </w:pPr>
            <w:r>
              <w:rPr>
                <w:rFonts w:ascii="Arial" w:hAnsi="Arial"/>
                <w:color w:val="000000"/>
                <w:sz w:val="18"/>
              </w:rPr>
              <w:t>Username</w:t>
            </w:r>
          </w:p>
          <w:bookmarkEnd w:id="3041"/>
        </w:tc>
      </w:tr>
    </w:tbl>
    <w:bookmarkStart w:id="3042" w:name="sect_B_5"/>
    <w:p>
      <w:pPr>
        <w:spacing w:before="180" w:after="0" w:line="240" w:lineRule="auto"/>
      </w:pPr>
      <w:r>
        <w:rPr>
          <w:rFonts w:ascii="Arial" w:hAnsi="Arial"/>
          <w:b/>
          <w:color w:val="000000"/>
          <w:sz w:val="28"/>
        </w:rPr>
        <w:t>B.5 User Identity Plus Passcode Association Profile</w:t>
      </w:r>
    </w:p>
    <w:bookmarkEnd w:id="3042"/>
    <w:bookmarkStart w:id="3043" w:name="para_64108db8_f549_4be8_847c_94f668c7ad"/>
    <w:p>
      <w:pPr>
        <w:spacing w:before="180" w:after="0" w:line="240" w:lineRule="auto"/>
        <w:jc w:val="both"/>
      </w:pPr>
      <w:r>
        <w:rPr>
          <w:rFonts w:ascii="Arial" w:hAnsi="Arial"/>
          <w:color w:val="000000"/>
          <w:sz w:val="18"/>
        </w:rPr>
        <w:t>An implementation that supports the User Identity plus Passcode Association Profile shall send/accept the User Identity association negotiation sub-item, for User-Identity-Type of 2. If a positive response is requested, the association acceptor implementation shall respond with the association response sub-item. The passcode information shall be made available to internal or external authentication systems. The user identity shall be authenticated by means of the passcode and the authentication system. If the authentication fails, the association shall be rejected.</w:t>
      </w:r>
    </w:p>
    <w:bookmarkEnd w:id="3043"/>
    <w:bookmarkStart w:id="3044" w:name="para_df6c85e9_3d6d_4f1a_ad32_d5fb6d6483"/>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44"/>
    <w:bookmarkStart w:id="3045" w:name="table_B_5_1"/>
    <w:p>
      <w:pPr>
        <w:keepNext/>
        <w:spacing w:before="216" w:after="0" w:line="240" w:lineRule="auto"/>
        <w:jc w:val="center"/>
      </w:pPr>
      <w:r>
        <w:rPr>
          <w:rFonts w:ascii="Arial" w:hAnsi="Arial"/>
          <w:b/>
          <w:color w:val="000000"/>
          <w:sz w:val="22"/>
        </w:rPr>
        <w:t>Table B.5-1. User Identity Plus Passcode Association Profile - Minimum Mechanisms for DICOM Association Negotiation Features</w:t>
      </w:r>
    </w:p>
    <w:bookmarkEnd w:id="3045"/>
    <w:p>
      <w:pPr>
        <w:spacing w:before="0" w:after="0" w:line="240" w:lineRule="auto"/>
        <w:rPr>
          <w:sz w:val="13"/>
        </w:rPr>
      </w:pPr>
    </w:p>
    <w:tbl>
      <w:tblPr>
        <w:tblInd w:w="45" w:type="dxa"/>
        <w:tblLayout w:type="fixed"/>
      </w:tblPr>
      <w:tblGrid>
        <w:gridCol w:w="6065"/>
        <w:gridCol w:w="43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46" w:name="para_1010434e_caaa_495b_aa39_d805a12ec2"/>
          <w:p>
            <w:pPr>
              <w:keepNext/>
              <w:spacing w:before="180" w:after="0" w:line="240" w:lineRule="auto"/>
              <w:jc w:val="center"/>
            </w:pPr>
            <w:r>
              <w:rPr>
                <w:rFonts w:ascii="Arial" w:hAnsi="Arial"/>
                <w:b/>
                <w:color w:val="000000"/>
                <w:sz w:val="18"/>
              </w:rPr>
              <w:t>Supported Association Negotiation Feature</w:t>
            </w:r>
          </w:p>
          <w:bookmarkEnd w:id="30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47" w:name="para_576bee08_8444_46cb_a4ac_9e5f90db92"/>
          <w:p>
            <w:pPr>
              <w:spacing w:before="180" w:after="0" w:line="240" w:lineRule="auto"/>
              <w:jc w:val="center"/>
            </w:pPr>
            <w:r>
              <w:rPr>
                <w:rFonts w:ascii="Arial" w:hAnsi="Arial"/>
                <w:b/>
                <w:color w:val="000000"/>
                <w:sz w:val="18"/>
              </w:rPr>
              <w:t>Minimum Mechanism</w:t>
            </w:r>
          </w:p>
          <w:bookmarkEnd w:id="30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48" w:name="para_ecf4e102_29b4_4a81_a6fd_c8dbbc44ee"/>
          <w:p>
            <w:pPr>
              <w:spacing w:before="180" w:after="0" w:line="240" w:lineRule="auto"/>
            </w:pPr>
            <w:r>
              <w:rPr>
                <w:rFonts w:ascii="Arial" w:hAnsi="Arial"/>
                <w:color w:val="000000"/>
                <w:sz w:val="18"/>
              </w:rPr>
              <w:t>User Identity</w:t>
            </w:r>
          </w:p>
          <w:bookmarkEnd w:id="3048"/>
        </w:tc>
        <w:tc>
          <w:tcPr>
            <w:tcBorders>
              <w:bottom w:val="single" w:sz="4" w:color="000000"/>
              <w:right w:val="single" w:sz="4" w:color="000000"/>
            </w:tcBorders>
            <w:tcMar>
              <w:top w:w="40" w:type="dxa"/>
              <w:left w:w="40" w:type="dxa"/>
              <w:bottom w:w="40" w:type="dxa"/>
              <w:right w:w="40" w:type="dxa"/>
            </w:tcMar>
            <w:vAlign w:val="top"/>
          </w:tcPr>
          <w:bookmarkStart w:id="3049" w:name="para_f8244aea_e71d_4135_b85b_46275da988"/>
          <w:p>
            <w:pPr>
              <w:spacing w:before="180" w:after="0" w:line="240" w:lineRule="auto"/>
            </w:pPr>
            <w:r>
              <w:rPr>
                <w:rFonts w:ascii="Arial" w:hAnsi="Arial"/>
                <w:color w:val="000000"/>
                <w:sz w:val="18"/>
              </w:rPr>
              <w:t>Username and Passcode</w:t>
            </w:r>
          </w:p>
          <w:bookmarkEnd w:id="3049"/>
        </w:tc>
      </w:tr>
    </w:tbl>
    <w:bookmarkStart w:id="3050" w:name="sect_B_6"/>
    <w:p>
      <w:pPr>
        <w:spacing w:before="180" w:after="0" w:line="240" w:lineRule="auto"/>
      </w:pPr>
      <w:r>
        <w:rPr>
          <w:rFonts w:ascii="Arial" w:hAnsi="Arial"/>
          <w:b/>
          <w:color w:val="000000"/>
          <w:sz w:val="28"/>
        </w:rPr>
        <w:t>B.6 Kerberos Identity Negotiation Association Profile</w:t>
      </w:r>
    </w:p>
    <w:bookmarkEnd w:id="3050"/>
    <w:bookmarkStart w:id="3051" w:name="para_bc5efc26_7c5f_405c_aad7_2ff9468e92"/>
    <w:p>
      <w:pPr>
        <w:spacing w:before="180" w:after="0" w:line="240" w:lineRule="auto"/>
        <w:jc w:val="both"/>
      </w:pPr>
      <w:r>
        <w:rPr>
          <w:rFonts w:ascii="Arial" w:hAnsi="Arial"/>
          <w:color w:val="000000"/>
          <w:sz w:val="18"/>
        </w:rPr>
        <w:t>An implementation that supports the Kerberos Identity Negotiation Association Profile shall send/accept the User Identity association negotiation sub-item, for User-Identity-Type of 3. If a positive response is requested, the association acceptor implementation shall respond with the association response sub-item containing a Kerberos server ticket. The Kerberos server ticket information shall be made available to internal or external Kerberos authentication systems. The user identity shall be authenticated by means of the Kerberos authentication system. If the authentication fails, the association shall be rejected.</w:t>
      </w:r>
    </w:p>
    <w:bookmarkEnd w:id="3051"/>
    <w:bookmarkStart w:id="3052" w:name="para_2a4fb8fb_9a1a_4c01_8479_403bff3acb"/>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52"/>
    <w:bookmarkStart w:id="3053" w:name="table_B_6_1"/>
    <w:p>
      <w:pPr>
        <w:keepNext/>
        <w:spacing w:before="216" w:after="0" w:line="240" w:lineRule="auto"/>
        <w:jc w:val="center"/>
      </w:pPr>
      <w:r>
        <w:rPr>
          <w:rFonts w:ascii="Arial" w:hAnsi="Arial"/>
          <w:b/>
          <w:color w:val="000000"/>
          <w:sz w:val="22"/>
        </w:rPr>
        <w:t>Table B.6-1. Kerberos Identity Negotiation Association Profile - Minimum Mechanisms for DICOM Association Negotiation Features</w:t>
      </w:r>
    </w:p>
    <w:bookmarkEnd w:id="3053"/>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54" w:name="para_9336f77d_c175_4407_ac73_5e7af1ef92"/>
          <w:p>
            <w:pPr>
              <w:keepNext/>
              <w:spacing w:before="180" w:after="0" w:line="240" w:lineRule="auto"/>
              <w:jc w:val="center"/>
            </w:pPr>
            <w:r>
              <w:rPr>
                <w:rFonts w:ascii="Arial" w:hAnsi="Arial"/>
                <w:b/>
                <w:color w:val="000000"/>
                <w:sz w:val="18"/>
              </w:rPr>
              <w:t>Supported Association Negotiation Feature</w:t>
            </w:r>
          </w:p>
          <w:bookmarkEnd w:id="305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55" w:name="para_319e1494_de91_4136_8f30_ccf84ac8fe"/>
          <w:p>
            <w:pPr>
              <w:spacing w:before="180" w:after="0" w:line="240" w:lineRule="auto"/>
              <w:jc w:val="center"/>
            </w:pPr>
            <w:r>
              <w:rPr>
                <w:rFonts w:ascii="Arial" w:hAnsi="Arial"/>
                <w:b/>
                <w:color w:val="000000"/>
                <w:sz w:val="18"/>
              </w:rPr>
              <w:t>Minimum Mechanism</w:t>
            </w:r>
          </w:p>
          <w:bookmarkEnd w:id="30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56" w:name="para_cf35295a_31c0_493f_975b_c5efd93939"/>
          <w:p>
            <w:pPr>
              <w:spacing w:before="180" w:after="0" w:line="240" w:lineRule="auto"/>
            </w:pPr>
            <w:r>
              <w:rPr>
                <w:rFonts w:ascii="Arial" w:hAnsi="Arial"/>
                <w:color w:val="000000"/>
                <w:sz w:val="18"/>
              </w:rPr>
              <w:t>User Identity</w:t>
            </w:r>
          </w:p>
          <w:bookmarkEnd w:id="3056"/>
        </w:tc>
        <w:tc>
          <w:tcPr>
            <w:tcBorders>
              <w:bottom w:val="single" w:sz="4" w:color="000000"/>
              <w:right w:val="single" w:sz="4" w:color="000000"/>
            </w:tcBorders>
            <w:tcMar>
              <w:top w:w="40" w:type="dxa"/>
              <w:left w:w="40" w:type="dxa"/>
              <w:bottom w:w="40" w:type="dxa"/>
              <w:right w:w="40" w:type="dxa"/>
            </w:tcMar>
            <w:vAlign w:val="top"/>
          </w:tcPr>
          <w:bookmarkStart w:id="3057" w:name="para_e973e8a4_aa5e_4ac7_b89d_40c1365f52"/>
          <w:p>
            <w:pPr>
              <w:spacing w:before="180" w:after="0" w:line="240" w:lineRule="auto"/>
            </w:pPr>
            <w:r>
              <w:rPr>
                <w:rFonts w:ascii="Arial" w:hAnsi="Arial"/>
                <w:color w:val="000000"/>
                <w:sz w:val="18"/>
              </w:rPr>
              <w:t>Kerberos</w:t>
            </w:r>
          </w:p>
          <w:bookmarkEnd w:id="3057"/>
        </w:tc>
      </w:tr>
    </w:tbl>
    <w:bookmarkStart w:id="3058" w:name="sect_B_7"/>
    <w:p>
      <w:pPr>
        <w:spacing w:before="180" w:after="0" w:line="240" w:lineRule="auto"/>
      </w:pPr>
      <w:r>
        <w:rPr>
          <w:rFonts w:ascii="Arial" w:hAnsi="Arial"/>
          <w:b/>
          <w:color w:val="000000"/>
          <w:sz w:val="28"/>
        </w:rPr>
        <w:t>B.7 Generic SAML Assertion Identity Negotiation Association Profile</w:t>
      </w:r>
    </w:p>
    <w:bookmarkEnd w:id="3058"/>
    <w:bookmarkStart w:id="3059" w:name="para_b7aa17f1_4254_4a30_83ad_e2b0259c03"/>
    <w:p>
      <w:pPr>
        <w:spacing w:before="180" w:after="0" w:line="240" w:lineRule="auto"/>
        <w:jc w:val="both"/>
      </w:pPr>
      <w:r>
        <w:rPr>
          <w:rFonts w:ascii="Arial" w:hAnsi="Arial"/>
          <w:color w:val="000000"/>
          <w:sz w:val="18"/>
        </w:rPr>
        <w:t>An implementation that supports the Generic SAML Assertion Identity Negotiation Association Profile shall send/accept the User Identity association negotiation sub-item, for User-Identity-Type of 4. If a positive response is requested, the association acceptor implementation shall respond with the association response sub-item containing a SAML response. The SAML Assertion information shall be made available to internal or external authentication systems. The user identity shall be authenticated by means of an authentication system that employs SAML Assertions. If the authentication fails, the association shall be rejected.</w:t>
      </w:r>
    </w:p>
    <w:bookmarkEnd w:id="3059"/>
    <w:bookmarkStart w:id="3060" w:name="para_4bdf8863_4800_4e3c_8102_eccd4cc1fd"/>
    <w:p>
      <w:pPr>
        <w:spacing w:before="180" w:after="0" w:line="240" w:lineRule="auto"/>
        <w:jc w:val="both"/>
      </w:pPr>
      <w:r>
        <w:rPr>
          <w:rFonts w:ascii="Arial" w:hAnsi="Arial"/>
          <w:color w:val="000000"/>
          <w:sz w:val="18"/>
        </w:rPr>
        <w:t>The user identity from the Primary-field shall be used within the implementation as the user identification. Such uses include recording user identification in audit messages.</w:t>
      </w:r>
    </w:p>
    <w:bookmarkEnd w:id="3060"/>
    <w:bookmarkStart w:id="3061" w:name="table_B_7_1"/>
    <w:p>
      <w:pPr>
        <w:keepNext/>
        <w:spacing w:before="216" w:after="0" w:line="240" w:lineRule="auto"/>
        <w:jc w:val="center"/>
      </w:pPr>
      <w:r>
        <w:rPr>
          <w:rFonts w:ascii="Arial" w:hAnsi="Arial"/>
          <w:b/>
          <w:color w:val="000000"/>
          <w:sz w:val="22"/>
        </w:rPr>
        <w:t>Table B.7-1. Generic SAML Assertion Identity Negotiation Association Profile - Minimum Mechanisms for DICOM Association Negotiation Features</w:t>
      </w:r>
    </w:p>
    <w:bookmarkEnd w:id="3061"/>
    <w:p>
      <w:pPr>
        <w:spacing w:before="0" w:after="0" w:line="240" w:lineRule="auto"/>
        <w:rPr>
          <w:sz w:val="13"/>
        </w:rPr>
      </w:pPr>
    </w:p>
    <w:tbl>
      <w:tblPr>
        <w:tblInd w:w="45" w:type="dxa"/>
        <w:tblLayout w:type="fixed"/>
      </w:tblPr>
      <w:tblGrid>
        <w:gridCol w:w="6166"/>
        <w:gridCol w:w="427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062" w:name="para_f484ae44_bdeb_4f24_8d6c_f576089a5e"/>
          <w:p>
            <w:pPr>
              <w:keepNext/>
              <w:spacing w:before="180" w:after="0" w:line="240" w:lineRule="auto"/>
              <w:jc w:val="center"/>
            </w:pPr>
            <w:r>
              <w:rPr>
                <w:rFonts w:ascii="Arial" w:hAnsi="Arial"/>
                <w:b/>
                <w:color w:val="000000"/>
                <w:sz w:val="18"/>
              </w:rPr>
              <w:t>Supported Association Negotiation Feature</w:t>
            </w:r>
          </w:p>
          <w:bookmarkEnd w:id="30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063" w:name="para_7d4fff80_9ed1_496d_b850_a5e9a968ea"/>
          <w:p>
            <w:pPr>
              <w:spacing w:before="180" w:after="0" w:line="240" w:lineRule="auto"/>
              <w:jc w:val="center"/>
            </w:pPr>
            <w:r>
              <w:rPr>
                <w:rFonts w:ascii="Arial" w:hAnsi="Arial"/>
                <w:b/>
                <w:color w:val="000000"/>
                <w:sz w:val="18"/>
              </w:rPr>
              <w:t>Minimum Mechanism</w:t>
            </w:r>
          </w:p>
          <w:bookmarkEnd w:id="306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064" w:name="para_40c90a6a_ff18_4f24_9bdb_b63beee1ab"/>
          <w:p>
            <w:pPr>
              <w:spacing w:before="180" w:after="0" w:line="240" w:lineRule="auto"/>
            </w:pPr>
            <w:r>
              <w:rPr>
                <w:rFonts w:ascii="Arial" w:hAnsi="Arial"/>
                <w:color w:val="000000"/>
                <w:sz w:val="18"/>
              </w:rPr>
              <w:t>User Identity</w:t>
            </w:r>
          </w:p>
          <w:bookmarkEnd w:id="3064"/>
        </w:tc>
        <w:tc>
          <w:tcPr>
            <w:tcBorders>
              <w:bottom w:val="single" w:sz="4" w:color="000000"/>
              <w:right w:val="single" w:sz="4" w:color="000000"/>
            </w:tcBorders>
            <w:tcMar>
              <w:top w:w="40" w:type="dxa"/>
              <w:left w:w="40" w:type="dxa"/>
              <w:bottom w:w="40" w:type="dxa"/>
              <w:right w:w="40" w:type="dxa"/>
            </w:tcMar>
            <w:vAlign w:val="top"/>
          </w:tcPr>
          <w:bookmarkStart w:id="3065" w:name="para_41fac02f_ee64_4032_a65f_e55dde027e"/>
          <w:p>
            <w:pPr>
              <w:spacing w:before="180" w:after="0" w:line="240" w:lineRule="auto"/>
            </w:pPr>
            <w:r>
              <w:rPr>
                <w:rFonts w:ascii="Arial" w:hAnsi="Arial"/>
                <w:color w:val="000000"/>
                <w:sz w:val="18"/>
              </w:rPr>
              <w:t>SAML Assertion</w:t>
            </w:r>
          </w:p>
          <w:bookmarkEnd w:id="3065"/>
        </w:tc>
      </w:tr>
    </w:tbl>
    <w:bookmarkStart w:id="3066" w:name="sect_B_8"/>
    <w:p>
      <w:pPr>
        <w:spacing w:before="180" w:after="0" w:line="240" w:lineRule="auto"/>
      </w:pPr>
      <w:r>
        <w:rPr>
          <w:rFonts w:ascii="Arial" w:hAnsi="Arial"/>
          <w:b/>
          <w:color w:val="000000"/>
          <w:sz w:val="28"/>
        </w:rPr>
        <w:t>B.8 Secure Use of Email Transport</w:t>
      </w:r>
    </w:p>
    <w:bookmarkEnd w:id="3066"/>
    <w:bookmarkStart w:id="3067" w:name="para_937c3281_ca14_4f16_a318_6b5d527218"/>
    <w:p>
      <w:pPr>
        <w:spacing w:before="180" w:after="0" w:line="240" w:lineRule="auto"/>
        <w:jc w:val="both"/>
      </w:pPr>
      <w:r>
        <w:rPr>
          <w:rFonts w:ascii="Arial" w:hAnsi="Arial"/>
          <w:color w:val="000000"/>
          <w:sz w:val="18"/>
        </w:rPr>
        <w:t>When a DICOM File Set is sent over Email transport in compliance with this profile the following rules shall be followed:</w:t>
      </w:r>
    </w:p>
    <w:bookmarkEnd w:id="3067"/>
    <w:bookmarkStart w:id="3068" w:name="idm95377649456"/>
    <w:bookmarkStart w:id="3069" w:name="idm95377648976"/>
    <w:bookmarkStart w:id="3070" w:name="para_d7346797_e5dd_4135_8ecd_bbcd13c240"/>
    <w:p>
      <w:pPr>
        <w:numPr>
          <w:ilvl w:val="0"/>
          <w:numId w:val="40"/>
        </w:numPr>
        <w:tabs>
          <w:tab w:val="left" w:pos="360"/>
        </w:tabs>
        <w:spacing w:before="180" w:after="0" w:line="240" w:lineRule="auto"/>
        <w:ind w:left="360" w:right="0" w:hanging="360"/>
        <w:jc w:val="both"/>
      </w:pPr>
      <w:r>
        <w:rPr>
          <w:rFonts w:ascii="Arial" w:hAnsi="Arial"/>
          <w:color w:val="000000"/>
          <w:sz w:val="18"/>
        </w:rPr>
        <w:t>The File Set shall be an attachment to the email body.</w:t>
      </w:r>
    </w:p>
    <w:bookmarkEnd w:id="3070"/>
    <w:bookmarkEnd w:id="3069"/>
    <w:bookmarkEnd w:id="3068"/>
    <w:bookmarkStart w:id="3071" w:name="idm95377647728"/>
    <w:bookmarkStart w:id="3072" w:name="para_6ee85f8b_41a3_4efc_9198_e151efac33"/>
    <w:p>
      <w:pPr>
        <w:numPr>
          <w:ilvl w:val="0"/>
          <w:numId w:val="40"/>
        </w:numPr>
        <w:tabs>
          <w:tab w:val="left" w:pos="360"/>
        </w:tabs>
        <w:spacing w:before="180" w:after="0" w:line="240" w:lineRule="auto"/>
        <w:ind w:left="360" w:right="0" w:hanging="360"/>
        <w:jc w:val="both"/>
      </w:pPr>
      <w:r>
        <w:rPr>
          <w:rFonts w:ascii="Arial" w:hAnsi="Arial"/>
          <w:color w:val="000000"/>
          <w:sz w:val="18"/>
        </w:rPr>
        <w:t>The entire email (body, File Set attachment, and any other attachments) shall be encrypted using AES, in accordance with RFC3851 and RFC3853.</w:t>
      </w:r>
    </w:p>
    <w:bookmarkEnd w:id="3072"/>
    <w:bookmarkEnd w:id="3071"/>
    <w:bookmarkStart w:id="3073" w:name="idm95377646400"/>
    <w:bookmarkStart w:id="3074" w:name="para_d62c79c1_5eaf_4fd3_b21a_55dada0a3d"/>
    <w:p>
      <w:pPr>
        <w:numPr>
          <w:ilvl w:val="0"/>
          <w:numId w:val="40"/>
        </w:numPr>
        <w:tabs>
          <w:tab w:val="left" w:pos="360"/>
        </w:tabs>
        <w:spacing w:before="180" w:after="0" w:line="240" w:lineRule="auto"/>
        <w:ind w:left="360" w:right="0" w:hanging="360"/>
        <w:jc w:val="both"/>
      </w:pPr>
      <w:r>
        <w:rPr>
          <w:rFonts w:ascii="Arial" w:hAnsi="Arial"/>
          <w:color w:val="000000"/>
          <w:sz w:val="18"/>
        </w:rPr>
        <w:t>The email body and attachments may be compressed in accordance with RFC3851.</w:t>
      </w:r>
    </w:p>
    <w:bookmarkEnd w:id="3074"/>
    <w:bookmarkEnd w:id="3073"/>
    <w:bookmarkStart w:id="3075" w:name="idm95377645136"/>
    <w:bookmarkStart w:id="3076" w:name="para_ffeabc55_9352_4347_95de_f1aba4c6e3"/>
    <w:p>
      <w:pPr>
        <w:numPr>
          <w:ilvl w:val="0"/>
          <w:numId w:val="40"/>
        </w:numPr>
        <w:tabs>
          <w:tab w:val="left" w:pos="360"/>
        </w:tabs>
        <w:spacing w:before="180" w:after="0" w:line="240" w:lineRule="auto"/>
        <w:ind w:left="360" w:right="0" w:hanging="360"/>
        <w:jc w:val="both"/>
      </w:pPr>
      <w:r>
        <w:rPr>
          <w:rFonts w:ascii="Arial" w:hAnsi="Arial"/>
          <w:color w:val="000000"/>
          <w:sz w:val="18"/>
        </w:rPr>
        <w:t>The email shall be digitally signed by the sender. The signing may be applied before or after encryption. This digital signature shall be interpreted to mean that the sender is attesting to his authorization to disclose the information in this email to the recipient.</w:t>
      </w:r>
    </w:p>
    <w:bookmarkEnd w:id="3076"/>
    <w:bookmarkEnd w:id="3075"/>
    <w:bookmarkStart w:id="3077" w:name="para_167e137e_83ae_4880_93ed_983380782a"/>
    <w:p>
      <w:pPr>
        <w:spacing w:before="180" w:after="0" w:line="240" w:lineRule="auto"/>
        <w:jc w:val="both"/>
      </w:pPr>
      <w:r>
        <w:rPr>
          <w:rFonts w:ascii="Arial" w:hAnsi="Arial"/>
          <w:color w:val="000000"/>
          <w:sz w:val="18"/>
        </w:rPr>
        <w:t>The email signature is present to provide minimum sender information and to confirm the integrity of the email transmission (body contents, attachment, etc.). The email signature is separate from other signatures that may be present in DICOM reports and objects contained in the File set attached to the email. Those signatures are defined in terms of clinical uses. Any clinical content attestations shall be encoded as digital signatures in the DICOM SOP instances, not as the email signature. The email may be composed by someone who cannot make clinical attestations. Through the use of the email signature, the composer attests that he or she is authorized to transmit the data to the recipient.</w:t>
      </w:r>
    </w:p>
    <w:bookmarkEnd w:id="3077"/>
    <w:bookmarkStart w:id="3078" w:name="idm95377642736"/>
    <w:p>
      <w:pPr>
        <w:keepNext/>
        <w:spacing w:before="180" w:after="0" w:line="240" w:lineRule="auto"/>
        <w:ind w:left="360" w:right="360" w:firstLine="0"/>
        <w:jc w:val="both"/>
      </w:pPr>
      <w:r>
        <w:rPr>
          <w:rFonts w:ascii="Arial" w:hAnsi="Arial"/>
          <w:color w:val="000000"/>
          <w:sz w:val="18"/>
        </w:rPr>
        <w:t>Note</w:t>
      </w:r>
    </w:p>
    <w:bookmarkEnd w:id="3078"/>
    <w:bookmarkStart w:id="3079" w:name="idm95377642416"/>
    <w:bookmarkStart w:id="3080" w:name="idm95377641936"/>
    <w:bookmarkStart w:id="3081" w:name="para_29bc169f_d2d2_42a5_ac00_bff470cf62"/>
    <w:p>
      <w:pPr>
        <w:numPr>
          <w:ilvl w:val="0"/>
          <w:numId w:val="41"/>
        </w:numPr>
        <w:tabs>
          <w:tab w:val="left" w:pos="720"/>
        </w:tabs>
        <w:spacing w:before="180" w:after="0" w:line="240" w:lineRule="auto"/>
        <w:ind w:left="720" w:right="360" w:hanging="360"/>
        <w:jc w:val="both"/>
      </w:pPr>
      <w:r>
        <w:rPr>
          <w:rFonts w:ascii="Arial" w:hAnsi="Arial"/>
          <w:color w:val="000000"/>
          <w:sz w:val="18"/>
        </w:rPr>
        <w:t>This profile is separate from the underlying use of ZIP File or other File Set packaging over email.</w:t>
      </w:r>
    </w:p>
    <w:bookmarkEnd w:id="3081"/>
    <w:bookmarkEnd w:id="3080"/>
    <w:bookmarkEnd w:id="3079"/>
    <w:bookmarkStart w:id="3082" w:name="idm95377640736"/>
    <w:bookmarkStart w:id="3083" w:name="para_1728b634_f8ad_4aa8_aa9f_058b41ede7"/>
    <w:p>
      <w:pPr>
        <w:numPr>
          <w:ilvl w:val="0"/>
          <w:numId w:val="41"/>
        </w:numPr>
        <w:tabs>
          <w:tab w:val="left" w:pos="720"/>
        </w:tabs>
        <w:spacing w:before="180" w:after="0" w:line="240" w:lineRule="auto"/>
        <w:ind w:left="720" w:right="360" w:hanging="360"/>
        <w:jc w:val="both"/>
      </w:pPr>
      <w:r>
        <w:rPr>
          <w:rFonts w:ascii="Arial" w:hAnsi="Arial"/>
          <w:color w:val="000000"/>
          <w:sz w:val="18"/>
        </w:rPr>
        <w:t>Where private information is being conveyed, most country regulations require the use of encryption or equivalent protections. This Profile meets the most common requirements of regulations, but there may be additional local requirements. Additional requirements may include mandatory statements in the email body and prohibitions on contents of the email body to protect patient privacy.</w:t>
      </w:r>
    </w:p>
    <w:bookmarkEnd w:id="3083"/>
    <w:bookmarkEnd w:id="3082"/>
    <w:bookmarkStart w:id="3084" w:name="sect_B_9"/>
    <w:p>
      <w:pPr>
        <w:spacing w:before="180" w:after="0" w:line="240" w:lineRule="auto"/>
      </w:pPr>
      <w:r>
        <w:rPr>
          <w:rFonts w:ascii="Arial" w:hAnsi="Arial"/>
          <w:b/>
          <w:color w:val="000000"/>
          <w:sz w:val="28"/>
        </w:rPr>
        <w:t>B.9 BCP195 TLS Secure Transport Connection Profile</w:t>
      </w:r>
    </w:p>
    <w:bookmarkEnd w:id="3084"/>
    <w:bookmarkStart w:id="3085" w:name="para_999b2656_2b98_42fe_9594_0902e4613b"/>
    <w:p>
      <w:pPr>
        <w:spacing w:before="180" w:after="0" w:line="240" w:lineRule="auto"/>
        <w:jc w:val="both"/>
      </w:pPr>
      <w:r>
        <w:rPr>
          <w:rFonts w:ascii="Arial" w:hAnsi="Arial"/>
          <w:color w:val="000000"/>
          <w:sz w:val="18"/>
        </w:rPr>
        <w:t>An implementation that supports the BCP195 TLS Profile shall utilize the framework and negotiation mechanism specified by the Transport Layer Security protocol. It shall comply with BCP195 from the IETF.</w:t>
      </w:r>
    </w:p>
    <w:bookmarkEnd w:id="3085"/>
    <w:bookmarkStart w:id="3086" w:name="idm95377636208"/>
    <w:p>
      <w:pPr>
        <w:keepNext/>
        <w:spacing w:before="180" w:after="0" w:line="240" w:lineRule="auto"/>
        <w:ind w:left="360" w:right="360" w:firstLine="0"/>
        <w:jc w:val="both"/>
      </w:pPr>
      <w:r>
        <w:rPr>
          <w:rFonts w:ascii="Arial" w:hAnsi="Arial"/>
          <w:color w:val="000000"/>
          <w:sz w:val="18"/>
        </w:rPr>
        <w:t>Note</w:t>
      </w:r>
    </w:p>
    <w:bookmarkEnd w:id="3086"/>
    <w:bookmarkStart w:id="3087" w:name="idm95377635952"/>
    <w:bookmarkStart w:id="3088" w:name="idm95377635696"/>
    <w:bookmarkStart w:id="3089" w:name="para_7345e2a6_909f_4536_985c_808df73c7a"/>
    <w:p>
      <w:pPr>
        <w:numPr>
          <w:ilvl w:val="0"/>
          <w:numId w:val="42"/>
        </w:numPr>
        <w:tabs>
          <w:tab w:val="left" w:pos="720"/>
        </w:tabs>
        <w:spacing w:before="180" w:after="0" w:line="240" w:lineRule="auto"/>
        <w:ind w:left="720" w:right="360" w:hanging="360"/>
        <w:jc w:val="both"/>
      </w:pPr>
      <w:r>
        <w:rPr>
          <w:rFonts w:ascii="Arial" w:hAnsi="Arial"/>
          <w:color w:val="000000"/>
          <w:sz w:val="18"/>
        </w:rPr>
        <w:t>BCP195 is currently also published as RFC7525 Recommendations for Secure Use of Transport Layer Security (TLS). Both provide suggestions for proper use of TLS 1.2 and allow appropriate fallback rules.</w:t>
      </w:r>
    </w:p>
    <w:bookmarkEnd w:id="3089"/>
    <w:bookmarkEnd w:id="3088"/>
    <w:bookmarkEnd w:id="3087"/>
    <w:bookmarkStart w:id="3090" w:name="idm95377634256"/>
    <w:bookmarkStart w:id="3091" w:name="para_6f81b815_2398_40e5_8e7c_129e348bc3"/>
    <w:p>
      <w:pPr>
        <w:numPr>
          <w:ilvl w:val="0"/>
          <w:numId w:val="42"/>
        </w:numPr>
        <w:tabs>
          <w:tab w:val="left" w:pos="720"/>
        </w:tabs>
        <w:spacing w:before="180" w:after="0" w:line="240" w:lineRule="auto"/>
        <w:ind w:left="720" w:right="360" w:hanging="360"/>
        <w:jc w:val="both"/>
      </w:pPr>
      <w:r>
        <w:rPr>
          <w:rFonts w:ascii="Arial" w:hAnsi="Arial"/>
          <w:color w:val="000000"/>
          <w:sz w:val="18"/>
        </w:rPr>
        <w:t>Existing implementations that are compliant with the DICOM AES TLS Secure Connection Profile are able to interoperate with this profile. This profile adds significant recommendations by the IETF, but does not make them mandatory. This is the IETF recommendation for upgrading an installed base.</w:t>
      </w:r>
    </w:p>
    <w:bookmarkEnd w:id="3091"/>
    <w:bookmarkEnd w:id="3090"/>
    <w:bookmarkStart w:id="3092" w:name="para_1bc61bd4_06bf_4c67_b1a2_74cb2d58dc"/>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092"/>
    <w:bookmarkStart w:id="3093" w:name="idm95377631264"/>
    <w:p>
      <w:pPr>
        <w:keepNext/>
        <w:spacing w:before="180" w:after="0" w:line="240" w:lineRule="auto"/>
        <w:ind w:left="360" w:right="360" w:firstLine="0"/>
        <w:jc w:val="both"/>
      </w:pPr>
      <w:r>
        <w:rPr>
          <w:rFonts w:ascii="Arial" w:hAnsi="Arial"/>
          <w:color w:val="000000"/>
          <w:sz w:val="18"/>
        </w:rPr>
        <w:t>Note</w:t>
      </w:r>
    </w:p>
    <w:bookmarkEnd w:id="3093"/>
    <w:bookmarkStart w:id="3094" w:name="para_34be39e8_f93f_42c1_8fae_e5d88d1fc7"/>
    <w:p>
      <w:pPr>
        <w:spacing w:before="180" w:after="0" w:line="240" w:lineRule="auto"/>
        <w:ind w:left="360" w:right="360" w:firstLine="0"/>
        <w:jc w:val="both"/>
      </w:pPr>
      <w:r>
        <w:rPr>
          <w:rFonts w:ascii="Arial" w:hAnsi="Arial"/>
          <w:color w:val="000000"/>
          <w:sz w:val="18"/>
        </w:rPr>
        <w:t>It is recommended that systems supporting the BCP195 TLS Profile use the registered port number "2762 dicom-tls" for the DICOM Upper Layer Protocol on TLS.</w:t>
      </w:r>
    </w:p>
    <w:bookmarkEnd w:id="3094"/>
    <w:bookmarkStart w:id="3095" w:name="para_86e26f94_5f23_4ef2_89e0_60298af726"/>
    <w:p>
      <w:pPr>
        <w:spacing w:before="180" w:after="0" w:line="240" w:lineRule="auto"/>
        <w:jc w:val="both"/>
      </w:pPr>
      <w:r>
        <w:rPr>
          <w:rFonts w:ascii="Arial" w:hAnsi="Arial"/>
          <w:color w:val="000000"/>
          <w:sz w:val="18"/>
        </w:rPr>
        <w:t>The Conformance Statement shall indicate what mechanisms the implementation supports for Key Management. 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095"/>
    <w:bookmarkStart w:id="3096" w:name="idm95377628688"/>
    <w:p>
      <w:pPr>
        <w:keepNext/>
        <w:spacing w:before="180" w:after="0" w:line="240" w:lineRule="auto"/>
        <w:ind w:left="360" w:right="360" w:firstLine="0"/>
        <w:jc w:val="both"/>
      </w:pPr>
      <w:r>
        <w:rPr>
          <w:rFonts w:ascii="Arial" w:hAnsi="Arial"/>
          <w:color w:val="000000"/>
          <w:sz w:val="18"/>
        </w:rPr>
        <w:t>Note</w:t>
      </w:r>
    </w:p>
    <w:bookmarkEnd w:id="3096"/>
    <w:bookmarkStart w:id="3097" w:name="para_0516c79a_67c4_4993_860f_8271e34286"/>
    <w:p>
      <w:pPr>
        <w:spacing w:before="180" w:after="0" w:line="240" w:lineRule="auto"/>
        <w:ind w:left="360" w:right="360" w:firstLine="0"/>
        <w:jc w:val="both"/>
      </w:pPr>
      <w:r>
        <w:rPr>
          <w:rFonts w:ascii="Arial" w:hAnsi="Arial"/>
          <w:color w:val="000000"/>
          <w:sz w:val="18"/>
        </w:rPr>
        <w:t>Implementers should take care to manage the risks of downgrading to less secure obsolescent protocols or cleartext protocols. See BCP 195, Section 5.2 "Opportunistic Security".</w:t>
      </w:r>
    </w:p>
    <w:bookmarkEnd w:id="3097"/>
    <w:bookmarkStart w:id="3098" w:name="sect_B_10"/>
    <w:p>
      <w:pPr>
        <w:spacing w:before="180" w:after="0" w:line="240" w:lineRule="auto"/>
      </w:pPr>
      <w:r>
        <w:rPr>
          <w:rFonts w:ascii="Arial" w:hAnsi="Arial"/>
          <w:b/>
          <w:color w:val="000000"/>
          <w:sz w:val="28"/>
        </w:rPr>
        <w:t>B.10 Non-Downgrading BCP195 TLS Secure Transport Connection Profile</w:t>
      </w:r>
    </w:p>
    <w:bookmarkEnd w:id="3098"/>
    <w:bookmarkStart w:id="3099" w:name="para_f58ca21b_9c2d_4e51_85d6_b5e7438b42"/>
    <w:p>
      <w:pPr>
        <w:spacing w:before="180" w:after="0" w:line="240" w:lineRule="auto"/>
        <w:jc w:val="both"/>
      </w:pPr>
      <w:r>
        <w:rPr>
          <w:rFonts w:ascii="Arial" w:hAnsi="Arial"/>
          <w:color w:val="000000"/>
          <w:sz w:val="18"/>
        </w:rPr>
        <w:t>An implementation that supports the Non-Downgrading BCP195 TLS Profile shall utilize the framework and negotiation mechanism specified by the Transport Layer Security protocol. It shall comply with BCP195 from the IETF with the additional restrictions enumerated below.</w:t>
      </w:r>
    </w:p>
    <w:bookmarkEnd w:id="3099"/>
    <w:bookmarkStart w:id="3100" w:name="para_8dc5fa98_690d_4c48_a01d_53e78b6443"/>
    <w:p>
      <w:pPr>
        <w:spacing w:before="180" w:after="0" w:line="240" w:lineRule="auto"/>
        <w:jc w:val="both"/>
      </w:pPr>
      <w:r>
        <w:rPr>
          <w:rFonts w:ascii="Arial" w:hAnsi="Arial"/>
          <w:color w:val="000000"/>
          <w:sz w:val="18"/>
        </w:rPr>
        <w:t>The following additions are made to BCP195 requirements. They change some of the "should" recommendations in the RFC into requirements.</w:t>
      </w:r>
    </w:p>
    <w:bookmarkEnd w:id="3100"/>
    <w:bookmarkStart w:id="3101" w:name="idm95377623536"/>
    <w:bookmarkStart w:id="3102" w:name="idm95377623280"/>
    <w:bookmarkStart w:id="3103" w:name="para_e27f2345_cfb7_4c86_92ef_8a72f81d5d"/>
    <w:p>
      <w:pPr>
        <w:numPr>
          <w:ilvl w:val="0"/>
          <w:numId w:val="44"/>
        </w:numPr>
        <w:tabs>
          <w:tab w:val="left" w:pos="180"/>
        </w:tabs>
        <w:spacing w:before="180" w:after="0" w:line="240" w:lineRule="auto"/>
        <w:ind w:left="180" w:right="0" w:hanging="180"/>
        <w:jc w:val="both"/>
      </w:pPr>
      <w:r>
        <w:rPr>
          <w:rFonts w:ascii="Arial" w:hAnsi="Arial"/>
          <w:color w:val="000000"/>
          <w:sz w:val="18"/>
        </w:rPr>
        <w:t>Implementations shall not negotiate TLS version 1.1 [RFC4346] or TLS version 1.0 [RFC2246]</w:t>
      </w:r>
    </w:p>
    <w:bookmarkEnd w:id="3103"/>
    <w:bookmarkEnd w:id="3102"/>
    <w:bookmarkEnd w:id="3101"/>
    <w:bookmarkStart w:id="3104" w:name="idm95377621968"/>
    <w:bookmarkStart w:id="3105" w:name="para_702bbc90_9b80_4d94_bb9f_11dd5ec680"/>
    <w:p>
      <w:pPr>
        <w:numPr>
          <w:ilvl w:val="0"/>
          <w:numId w:val="44"/>
        </w:numPr>
        <w:tabs>
          <w:tab w:val="left" w:pos="180"/>
        </w:tabs>
        <w:spacing w:before="180" w:after="0" w:line="240" w:lineRule="auto"/>
        <w:ind w:left="180" w:right="0" w:hanging="180"/>
        <w:jc w:val="both"/>
      </w:pPr>
      <w:r>
        <w:rPr>
          <w:rFonts w:ascii="Arial" w:hAnsi="Arial"/>
          <w:color w:val="000000"/>
          <w:sz w:val="18"/>
        </w:rPr>
        <w:t>Implementations shall not negotiate DTLS version 1.0 [RFC4347]</w:t>
      </w:r>
    </w:p>
    <w:bookmarkEnd w:id="3105"/>
    <w:bookmarkEnd w:id="3104"/>
    <w:bookmarkStart w:id="3106" w:name="idm95377620688"/>
    <w:bookmarkStart w:id="3107" w:name="para_94a69b0d_eb09_48f3_ba5f_3cb0239b2a"/>
    <w:p>
      <w:pPr>
        <w:numPr>
          <w:ilvl w:val="0"/>
          <w:numId w:val="44"/>
        </w:numPr>
        <w:tabs>
          <w:tab w:val="left" w:pos="180"/>
        </w:tabs>
        <w:spacing w:before="180" w:after="0" w:line="240" w:lineRule="auto"/>
        <w:ind w:left="180" w:right="0" w:hanging="180"/>
        <w:jc w:val="both"/>
      </w:pPr>
      <w:r>
        <w:rPr>
          <w:rFonts w:ascii="Arial" w:hAnsi="Arial"/>
          <w:color w:val="000000"/>
          <w:sz w:val="18"/>
        </w:rPr>
        <w:t>In cases where an application protocol allows implementations or deployments a choice between strict TLS configuration and dynamic upgrade from unencrypted to TLS-protected traffic (such as STARTTLS), clients and servers shall prefer strict TLS configuration.</w:t>
      </w:r>
    </w:p>
    <w:bookmarkEnd w:id="3107"/>
    <w:bookmarkEnd w:id="3106"/>
    <w:bookmarkStart w:id="3108" w:name="idm95377619200"/>
    <w:bookmarkStart w:id="3109" w:name="para_ee0dafee_eff0_4b85_987d_fddf822c3e"/>
    <w:p>
      <w:pPr>
        <w:numPr>
          <w:ilvl w:val="0"/>
          <w:numId w:val="44"/>
        </w:numPr>
        <w:tabs>
          <w:tab w:val="left" w:pos="180"/>
        </w:tabs>
        <w:spacing w:before="180" w:after="0" w:line="240" w:lineRule="auto"/>
        <w:ind w:left="180" w:right="0" w:hanging="180"/>
        <w:jc w:val="both"/>
      </w:pPr>
      <w:r>
        <w:rPr>
          <w:rFonts w:ascii="Arial" w:hAnsi="Arial"/>
          <w:color w:val="000000"/>
          <w:sz w:val="18"/>
        </w:rPr>
        <w:t>Application protocols typically provide a way for the server to offer TLS during an initial protocol exchange, and sometimes also provide a way for the server to advertise support for TLS (e.g., through a flag indicating that TLS is required); unfortunately, these indications are sent before the communication channel is encrypted. A client shall attempt to negotiate TLS even if these indications are not communicated by the server.</w:t>
      </w:r>
    </w:p>
    <w:bookmarkEnd w:id="3109"/>
    <w:bookmarkEnd w:id="3108"/>
    <w:bookmarkStart w:id="3110" w:name="idm95377617536"/>
    <w:bookmarkStart w:id="3111" w:name="para_d0117bf4_3ed1_4961_9b64_7b7a48a850"/>
    <w:p>
      <w:pPr>
        <w:numPr>
          <w:ilvl w:val="0"/>
          <w:numId w:val="44"/>
        </w:numPr>
        <w:tabs>
          <w:tab w:val="left" w:pos="180"/>
        </w:tabs>
        <w:spacing w:before="180" w:after="0" w:line="240" w:lineRule="auto"/>
        <w:ind w:left="180" w:right="0" w:hanging="180"/>
        <w:jc w:val="both"/>
      </w:pPr>
      <w:r>
        <w:rPr>
          <w:rFonts w:ascii="Arial" w:hAnsi="Arial"/>
          <w:color w:val="000000"/>
          <w:sz w:val="18"/>
        </w:rPr>
        <w:t>The following cipher suites shall all be supported:</w:t>
      </w:r>
    </w:p>
    <w:bookmarkEnd w:id="3111"/>
    <w:bookmarkEnd w:id="3110"/>
    <w:bookmarkStart w:id="3112" w:name="idm95377616416"/>
    <w:bookmarkStart w:id="3113" w:name="idm95377616160"/>
    <w:bookmarkStart w:id="3114" w:name="para_1b3e6bb3_7e64_4033_b4b9_43fccea5c7"/>
    <w:p>
      <w:pPr>
        <w:numPr>
          <w:ilvl w:val="0"/>
          <w:numId w:val="43"/>
        </w:numPr>
        <w:tabs>
          <w:tab w:val="left" w:pos="360"/>
        </w:tabs>
        <w:spacing w:before="180" w:after="0" w:line="240" w:lineRule="auto"/>
        <w:ind w:left="360" w:right="0" w:hanging="180"/>
        <w:jc w:val="both"/>
      </w:pPr>
      <w:r>
        <w:rPr>
          <w:rFonts w:ascii="Arial" w:hAnsi="Arial"/>
          <w:color w:val="000000"/>
          <w:sz w:val="18"/>
        </w:rPr>
        <w:t>TLS_DHE_RSA_WITH_AES_128_GCM_SHA256</w:t>
      </w:r>
    </w:p>
    <w:bookmarkEnd w:id="3114"/>
    <w:bookmarkEnd w:id="3113"/>
    <w:bookmarkEnd w:id="3112"/>
    <w:bookmarkStart w:id="3115" w:name="idm95377614976"/>
    <w:bookmarkStart w:id="3116" w:name="para_4bd67dbf_e317_4916_abf8_ba89dbed72"/>
    <w:p>
      <w:pPr>
        <w:numPr>
          <w:ilvl w:val="0"/>
          <w:numId w:val="43"/>
        </w:numPr>
        <w:tabs>
          <w:tab w:val="left" w:pos="360"/>
        </w:tabs>
        <w:spacing w:before="180" w:after="0" w:line="240" w:lineRule="auto"/>
        <w:ind w:left="360" w:right="0" w:hanging="180"/>
        <w:jc w:val="both"/>
      </w:pPr>
      <w:r>
        <w:rPr>
          <w:rFonts w:ascii="Arial" w:hAnsi="Arial"/>
          <w:color w:val="000000"/>
          <w:sz w:val="18"/>
        </w:rPr>
        <w:t>TLS_ECDHE_RSA_WITH_AES_128_GCM_SHA256</w:t>
      </w:r>
    </w:p>
    <w:bookmarkEnd w:id="3116"/>
    <w:bookmarkEnd w:id="3115"/>
    <w:bookmarkStart w:id="3117" w:name="idm95377613712"/>
    <w:bookmarkStart w:id="3118" w:name="para_c215d6a7_3f22_4df4_b03b_be9d6daca0"/>
    <w:p>
      <w:pPr>
        <w:numPr>
          <w:ilvl w:val="0"/>
          <w:numId w:val="43"/>
        </w:numPr>
        <w:tabs>
          <w:tab w:val="left" w:pos="360"/>
        </w:tabs>
        <w:spacing w:before="180" w:after="0" w:line="240" w:lineRule="auto"/>
        <w:ind w:left="360" w:right="0" w:hanging="180"/>
        <w:jc w:val="both"/>
      </w:pPr>
      <w:r>
        <w:rPr>
          <w:rFonts w:ascii="Arial" w:hAnsi="Arial"/>
          <w:color w:val="000000"/>
          <w:sz w:val="18"/>
        </w:rPr>
        <w:t>TLS_DHE_RSA_WITH_AES_256_GCM_SHA384</w:t>
      </w:r>
    </w:p>
    <w:bookmarkEnd w:id="3118"/>
    <w:bookmarkEnd w:id="3117"/>
    <w:bookmarkStart w:id="3119" w:name="idm95377612448"/>
    <w:bookmarkStart w:id="3120" w:name="para_be94d4f7_3633_4a3a_b92d_90f3ba9fff"/>
    <w:p>
      <w:pPr>
        <w:numPr>
          <w:ilvl w:val="0"/>
          <w:numId w:val="43"/>
        </w:numPr>
        <w:tabs>
          <w:tab w:val="left" w:pos="360"/>
        </w:tabs>
        <w:spacing w:before="180" w:after="0" w:line="240" w:lineRule="auto"/>
        <w:ind w:left="360" w:right="0" w:hanging="180"/>
        <w:jc w:val="both"/>
      </w:pPr>
      <w:r>
        <w:rPr>
          <w:rFonts w:ascii="Arial" w:hAnsi="Arial"/>
          <w:color w:val="000000"/>
          <w:sz w:val="18"/>
        </w:rPr>
        <w:t>TLS_ECDHE_RSA_WITH_AES_256_GCM_SHA384</w:t>
      </w:r>
    </w:p>
    <w:bookmarkEnd w:id="3120"/>
    <w:bookmarkEnd w:id="3119"/>
    <w:bookmarkStart w:id="3121" w:name="idm95377610960"/>
    <w:bookmarkStart w:id="3122" w:name="para_60e3abcb_1205_4d09_802a_d464137ebe"/>
    <w:p>
      <w:pPr>
        <w:numPr>
          <w:ilvl w:val="0"/>
          <w:numId w:val="44"/>
        </w:numPr>
        <w:tabs>
          <w:tab w:val="left" w:pos="180"/>
        </w:tabs>
        <w:spacing w:before="180" w:after="0" w:line="240" w:lineRule="auto"/>
        <w:ind w:left="180" w:right="0" w:hanging="180"/>
        <w:jc w:val="both"/>
      </w:pPr>
      <w:r>
        <w:rPr>
          <w:rFonts w:ascii="Arial" w:hAnsi="Arial"/>
          <w:color w:val="000000"/>
          <w:sz w:val="18"/>
        </w:rPr>
        <w:t>Additional cipher suites of similar or greater cryptographic strength may be supported.</w:t>
      </w:r>
    </w:p>
    <w:bookmarkEnd w:id="3122"/>
    <w:bookmarkEnd w:id="3121"/>
    <w:bookmarkStart w:id="3123" w:name="para_ce11ddd8_e0af_4382_af00_9ac621319e"/>
    <w:p>
      <w:pPr>
        <w:spacing w:before="180" w:after="0" w:line="240" w:lineRule="auto"/>
        <w:jc w:val="both"/>
      </w:pPr>
      <w:r>
        <w:rPr>
          <w:rFonts w:ascii="Arial" w:hAnsi="Arial"/>
          <w:color w:val="000000"/>
          <w:sz w:val="18"/>
        </w:rPr>
        <w:t>TCP ports on which an implementation accepts TLS connections, or the mechanism by which these port numbers are selected or configured, shall be stated in the Conformance Statement. The TCP ports on which an implementation accepts TLS connections for DICOMweb shall be different from those on which an implementation accepts TLS connections for DIMSE. The HTTP/HTTPS connection for DICOMweb can be shared with other HTTP/HTTPS traffic.</w:t>
      </w:r>
    </w:p>
    <w:bookmarkEnd w:id="3123"/>
    <w:bookmarkStart w:id="3124" w:name="para_ae7031c5_b115_4610_819b_f37445ae68"/>
    <w:p>
      <w:pPr>
        <w:spacing w:before="180" w:after="0" w:line="240" w:lineRule="auto"/>
        <w:jc w:val="both"/>
      </w:pPr>
      <w:r>
        <w:rPr>
          <w:rFonts w:ascii="Arial" w:hAnsi="Arial"/>
          <w:color w:val="000000"/>
          <w:sz w:val="18"/>
        </w:rPr>
        <w:t>The Conformance Statement shall also indicate what mechanisms the implementation supports for Key Management.</w:t>
      </w:r>
    </w:p>
    <w:bookmarkEnd w:id="3124"/>
    <w:bookmarkStart w:id="3125" w:name="idm95377607344"/>
    <w:p>
      <w:pPr>
        <w:keepNext/>
        <w:spacing w:before="180" w:after="0" w:line="240" w:lineRule="auto"/>
        <w:ind w:left="360" w:right="360" w:firstLine="0"/>
        <w:jc w:val="both"/>
      </w:pPr>
      <w:r>
        <w:rPr>
          <w:rFonts w:ascii="Arial" w:hAnsi="Arial"/>
          <w:color w:val="000000"/>
          <w:sz w:val="18"/>
        </w:rPr>
        <w:t>Note</w:t>
      </w:r>
    </w:p>
    <w:bookmarkEnd w:id="3125"/>
    <w:bookmarkStart w:id="3126" w:name="para_2d957e53_32da_4c75_81ad_1a5fd91b09"/>
    <w:p>
      <w:pPr>
        <w:spacing w:before="180" w:after="0" w:line="240" w:lineRule="auto"/>
        <w:ind w:left="360" w:right="360" w:firstLine="0"/>
        <w:jc w:val="both"/>
      </w:pPr>
      <w:r>
        <w:rPr>
          <w:rFonts w:ascii="Arial" w:hAnsi="Arial"/>
          <w:color w:val="000000"/>
          <w:sz w:val="18"/>
        </w:rPr>
        <w:t>It is recommended that systems supporting the Non-Downgrading BCP195 TLS Profile use the registered port number "2762 dicom-tls" for the DICOM Upper Layer Protocol on TLS. If both the Non-Downgrading BCP195 TLS Profile and the BCP195 TLS Profile are supported, it is recommended that they use the well known port numbers on different IP addresses.</w:t>
      </w:r>
    </w:p>
    <w:bookmarkEnd w:id="3126"/>
    <w:bookmarkStart w:id="3127" w:name="para_f13a14f9_bf49_44de_b50d_751f2d1acb"/>
    <w:p>
      <w:pPr>
        <w:spacing w:before="180" w:after="0" w:line="240" w:lineRule="auto"/>
        <w:jc w:val="both"/>
      </w:pPr>
      <w:r>
        <w:rPr>
          <w:rFonts w:ascii="Arial" w:hAnsi="Arial"/>
          <w:color w:val="000000"/>
          <w:sz w:val="18"/>
        </w:rPr>
        <w:t>The Conformance Statement shall indicate what mechanisms the implementation supports for Key Management.</w:t>
      </w:r>
    </w:p>
    <w:bookmarkEnd w:id="3127"/>
    <w:bookmarkStart w:id="3128" w:name="para_dabdcbab_b4b8_4daf_876d_76ed58d479"/>
    <w:p>
      <w:pPr>
        <w:spacing w:before="180" w:after="0" w:line="240" w:lineRule="auto"/>
        <w:jc w:val="both"/>
      </w:pPr>
      <w:r>
        <w:rPr>
          <w:rFonts w:ascii="Arial" w:hAnsi="Arial"/>
          <w:color w:val="000000"/>
          <w:sz w:val="18"/>
        </w:rPr>
        <w:t>When an integrity check fails, the connection shall be dropped per the TLS protocol, causing both the sender and the receiver to issue an A-P-ABORT indication to the upper layers with an implementation-specific provider reason. The provider reason used shall be documented in the Conformance Statement.</w:t>
      </w:r>
    </w:p>
    <w:bookmarkEnd w:id="3128"/>
    <w:p>
      <w:pPr>
        <w:sectPr>
          <w:headerReference w:type="default" r:id="r162"/>
          <w:headerReference w:type="even" r:id="r163"/>
          <w:headerReference w:type="first" r:id="r161"/>
          <w:footerReference w:type="default" r:id="r165"/>
          <w:footerReference w:type="even" r:id="r166"/>
          <w:footerReference w:type="first" r:id="r164"/>
          <w:pgSz w:w="12240" w:h="15840"/>
          <w:pgMar w:top="1440" w:bottom="1440" w:left="1080" w:right="720" w:header="720" w:footer="720" w:gutter="0"/>
          <w:pgNumType w:fmt="decimal"/>
          <w:titlePg/>
        </w:sectPr>
      </w:pPr>
    </w:p>
    <w:bookmarkStart w:id="3129" w:name="chapter_C"/>
    <w:p>
      <w:pPr>
        <w:keepNext/>
        <w:spacing w:before="180" w:after="0" w:line="240" w:lineRule="auto"/>
      </w:pPr>
      <w:r>
        <w:rPr>
          <w:rFonts w:ascii="Arial" w:hAnsi="Arial"/>
          <w:b/>
          <w:color w:val="000000"/>
          <w:sz w:val="50"/>
        </w:rPr>
        <w:t>C Digital Signature Profiles (Normative)</w:t>
      </w:r>
    </w:p>
    <w:bookmarkEnd w:id="3129"/>
    <w:bookmarkStart w:id="3130" w:name="sect_C_1"/>
    <w:p>
      <w:pPr>
        <w:spacing w:before="180" w:after="0" w:line="240" w:lineRule="auto"/>
      </w:pPr>
      <w:r>
        <w:rPr>
          <w:rFonts w:ascii="Arial" w:hAnsi="Arial"/>
          <w:b/>
          <w:color w:val="000000"/>
          <w:sz w:val="28"/>
        </w:rPr>
        <w:t>C.1 Base RSA Digital Signature Profile</w:t>
      </w:r>
    </w:p>
    <w:bookmarkEnd w:id="3130"/>
    <w:bookmarkStart w:id="3131" w:name="para_a060d5ff_e1de_45c4_8583_fdfe572a44"/>
    <w:p>
      <w:pPr>
        <w:spacing w:before="180" w:after="0" w:line="240" w:lineRule="auto"/>
        <w:jc w:val="both"/>
      </w:pPr>
      <w:r>
        <w:rPr>
          <w:rFonts w:ascii="Arial" w:hAnsi="Arial"/>
          <w:color w:val="000000"/>
          <w:sz w:val="18"/>
        </w:rPr>
        <w:t>The Base RSA Digital Signature Profile outlines the use of RSA encryption of a MAC to generate a Digital Signature. This Profile does not specify any particular set of Data Elements to sign. Other Digital Signature profiles may refer to this profile, adding specifications of which Data Elements to sign or other customizations.</w:t>
      </w:r>
    </w:p>
    <w:bookmarkEnd w:id="3131"/>
    <w:bookmarkStart w:id="3132" w:name="para_1499c309_bc72_4a02_bd0f_f945671582"/>
    <w:p>
      <w:pPr>
        <w:spacing w:before="180" w:after="0" w:line="240" w:lineRule="auto"/>
        <w:jc w:val="both"/>
      </w:pPr>
      <w:r>
        <w:rPr>
          <w:rFonts w:ascii="Arial" w:hAnsi="Arial"/>
          <w:color w:val="000000"/>
          <w:sz w:val="18"/>
        </w:rPr>
        <w:t>The creator of a digital signature shall use one of the RIPEMD-160, MD5, SHA-1 or SHA-2 family (SHA256, SHA384, SHA512) of hashing functions to generate a MAC, which is then encrypted using a private RSA key. All validators of digital signatures shall be capable of using a MAC generated by any of the hashing functions specified (RIPEMD-160, MD5, SHA-1 or SHA256, SHA384, SHA512).</w:t>
      </w:r>
    </w:p>
    <w:bookmarkEnd w:id="3132"/>
    <w:bookmarkStart w:id="3133" w:name="idm95377598224"/>
    <w:p>
      <w:pPr>
        <w:keepNext/>
        <w:spacing w:before="180" w:after="0" w:line="240" w:lineRule="auto"/>
        <w:ind w:left="360" w:right="360" w:firstLine="0"/>
        <w:jc w:val="both"/>
      </w:pPr>
      <w:r>
        <w:rPr>
          <w:rFonts w:ascii="Arial" w:hAnsi="Arial"/>
          <w:color w:val="000000"/>
          <w:sz w:val="18"/>
        </w:rPr>
        <w:t>Note</w:t>
      </w:r>
    </w:p>
    <w:bookmarkEnd w:id="3133"/>
    <w:bookmarkStart w:id="3134" w:name="para_a679419f_e24d_431e_8206_feadd996f8"/>
    <w:p>
      <w:pPr>
        <w:spacing w:before="180" w:after="0" w:line="240" w:lineRule="auto"/>
        <w:ind w:left="360" w:right="360" w:firstLine="0"/>
        <w:jc w:val="both"/>
      </w:pPr>
      <w:r>
        <w:rPr>
          <w:rFonts w:ascii="Arial" w:hAnsi="Arial"/>
          <w:color w:val="000000"/>
          <w:sz w:val="18"/>
        </w:rPr>
        <w:t>The use of MD5 is not recommended by its inventors, RSA. See:ftp://ftp.rsasecurity.com/pub/pdfs/bulletn4.pdf</w:t>
      </w:r>
    </w:p>
    <w:bookmarkEnd w:id="3134"/>
    <w:bookmarkStart w:id="3135" w:name="para_68a93cf3_a67a_4e55_8043_254be06350"/>
    <w:p>
      <w:pPr>
        <w:spacing w:before="180" w:after="0" w:line="240" w:lineRule="auto"/>
        <w:jc w:val="both"/>
      </w:pPr>
      <w:r>
        <w:rPr>
          <w:rFonts w:ascii="Arial" w:hAnsi="Arial"/>
          <w:color w:val="000000"/>
          <w:sz w:val="18"/>
        </w:rPr>
        <w:t>The MAC to be signed shall be padded to a block size matching the RSA key size, as directed in RFC2437 (PKCS #1). The Value of MAC Algorithm (0400,0015) shall be set to either "RIPEMD160", "MD5", "SHA1", "SHA256", "SHA384" or "SHA512". The public key associated with the private key as well as the identity of the Application Entity or equipment manufacturer that owns the RSA key pair shall be transmitted in an X.509 (1993) signature certificate. The Value of the Certificate Type (0400,0110) Attribute shall be set to "X509_1993_SIG". A site-specific policy determines how the X.509 certificates are generated, authenticated, and distributed. A site may issue and distribute X.509 certificates directly, may utilize the services of a Certificate Authority, or use any reasonable method for certificate generation and verification.</w:t>
      </w:r>
    </w:p>
    <w:bookmarkEnd w:id="3135"/>
    <w:bookmarkStart w:id="3136" w:name="para_73404a12_dfab_4acb_a939_c348f22117"/>
    <w:p>
      <w:pPr>
        <w:spacing w:before="180" w:after="0" w:line="240" w:lineRule="auto"/>
        <w:jc w:val="both"/>
      </w:pPr>
      <w:r>
        <w:rPr>
          <w:rFonts w:ascii="Arial" w:hAnsi="Arial"/>
          <w:color w:val="000000"/>
          <w:sz w:val="18"/>
        </w:rPr>
        <w:t>If an implementation utilizes timestamps, it shall use a Certified Timestamp Type (0400,0305) of "CMS_TSP". The Certified Timestamp (0400,0310) shall be generated as described in "Internet X.509 Public Key Infrastructure; Time Stamp Protocols; March 2000".</w:t>
      </w:r>
    </w:p>
    <w:bookmarkEnd w:id="3136"/>
    <w:bookmarkStart w:id="3137" w:name="sect_C_2"/>
    <w:p>
      <w:pPr>
        <w:spacing w:before="180" w:after="0" w:line="240" w:lineRule="auto"/>
      </w:pPr>
      <w:r>
        <w:rPr>
          <w:rFonts w:ascii="Arial" w:hAnsi="Arial"/>
          <w:b/>
          <w:color w:val="000000"/>
          <w:sz w:val="28"/>
        </w:rPr>
        <w:t>C.2 Creator RSA Digital Signature Profile</w:t>
      </w:r>
    </w:p>
    <w:bookmarkEnd w:id="3137"/>
    <w:bookmarkStart w:id="3138" w:name="para_82190a35_e1b3_40f7_b75f_33ad13a516"/>
    <w:p>
      <w:pPr>
        <w:spacing w:before="180" w:after="0" w:line="240" w:lineRule="auto"/>
        <w:jc w:val="both"/>
      </w:pPr>
      <w:r>
        <w:rPr>
          <w:rFonts w:ascii="Arial" w:hAnsi="Arial"/>
          <w:color w:val="000000"/>
          <w:sz w:val="18"/>
        </w:rPr>
        <w:t>The creator of a DICOM SOP Instance may generate signatures using the Creator RSA Digital Signature Profile. The Digital Signature produced by this Profile serves as a lifetime data integrity check that can be used to verify that the pixel data in the SOP instance has not been altered since its initial creation. An implementation that supports the Creator RSA Digital Signature Profile may include a Creator RSA Digital Signature with every SOP Instance that it creates; however, the implementation is not required to do so.</w:t>
      </w:r>
    </w:p>
    <w:bookmarkEnd w:id="3138"/>
    <w:bookmarkStart w:id="3139" w:name="para_8f18818f_89d4_4319_bea6_a640a30b0e"/>
    <w:p>
      <w:pPr>
        <w:spacing w:before="180" w:after="0" w:line="240" w:lineRule="auto"/>
        <w:jc w:val="both"/>
      </w:pPr>
      <w:r>
        <w:rPr>
          <w:rFonts w:ascii="Arial" w:hAnsi="Arial"/>
          <w:color w:val="000000"/>
          <w:sz w:val="18"/>
        </w:rPr>
        <w:t>As a minimum, an implementation shall include the following attributes in generating the Creator RSA Digital Signature:</w:t>
      </w:r>
    </w:p>
    <w:bookmarkEnd w:id="3139"/>
    <w:bookmarkStart w:id="3140" w:name="idm95377590432"/>
    <w:bookmarkStart w:id="3141" w:name="idm95377589952"/>
    <w:bookmarkStart w:id="3142" w:name="para_eff5adfb_47c4_4586_958a_56af7e2149"/>
    <w:p>
      <w:pPr>
        <w:numPr>
          <w:ilvl w:val="0"/>
          <w:numId w:val="45"/>
        </w:numPr>
        <w:tabs>
          <w:tab w:val="left" w:pos="360"/>
        </w:tabs>
        <w:spacing w:before="180" w:after="0" w:line="240" w:lineRule="auto"/>
        <w:ind w:left="360" w:right="0" w:hanging="360"/>
        <w:jc w:val="both"/>
      </w:pPr>
      <w:r>
        <w:rPr>
          <w:rFonts w:ascii="Arial" w:hAnsi="Arial"/>
          <w:color w:val="000000"/>
          <w:sz w:val="18"/>
        </w:rPr>
        <w:t>the SOP Class and Instance UIDs</w:t>
      </w:r>
    </w:p>
    <w:bookmarkEnd w:id="3142"/>
    <w:bookmarkEnd w:id="3141"/>
    <w:bookmarkEnd w:id="3140"/>
    <w:bookmarkStart w:id="3143" w:name="idm95377588704"/>
    <w:bookmarkStart w:id="3144" w:name="para_124d1115_c028_4d7a_a58a_b606079c65"/>
    <w:p>
      <w:pPr>
        <w:numPr>
          <w:ilvl w:val="0"/>
          <w:numId w:val="45"/>
        </w:numPr>
        <w:tabs>
          <w:tab w:val="left" w:pos="360"/>
        </w:tabs>
        <w:spacing w:before="180" w:after="0" w:line="240" w:lineRule="auto"/>
        <w:ind w:left="360" w:right="0" w:hanging="360"/>
        <w:jc w:val="both"/>
      </w:pPr>
      <w:r>
        <w:rPr>
          <w:rFonts w:ascii="Arial" w:hAnsi="Arial"/>
          <w:color w:val="000000"/>
          <w:sz w:val="18"/>
        </w:rPr>
        <w:t>the SOP Creation Date and Time, if present</w:t>
      </w:r>
    </w:p>
    <w:bookmarkEnd w:id="3144"/>
    <w:bookmarkEnd w:id="3143"/>
    <w:bookmarkStart w:id="3145" w:name="idm95377587488"/>
    <w:bookmarkStart w:id="3146" w:name="para_133939f2_47f2_42d4_9c2b_9639267d79"/>
    <w:p>
      <w:pPr>
        <w:numPr>
          <w:ilvl w:val="0"/>
          <w:numId w:val="45"/>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3146"/>
    <w:bookmarkEnd w:id="3145"/>
    <w:bookmarkStart w:id="3147" w:name="idm95377586272"/>
    <w:bookmarkStart w:id="3148" w:name="para_ae9dfe8a_983d_4eda_9b03_205bc63f6b"/>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General Equipment Module that are present</w:t>
      </w:r>
    </w:p>
    <w:bookmarkEnd w:id="3148"/>
    <w:bookmarkEnd w:id="3147"/>
    <w:bookmarkStart w:id="3149" w:name="idm95377584976"/>
    <w:bookmarkStart w:id="3150" w:name="para_9d22aab4_e0d4_4875_9a9c_fa6085f477"/>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Overlay Plane Module, Curve Module or Graphic Annotation Module that are present</w:t>
      </w:r>
    </w:p>
    <w:bookmarkEnd w:id="3150"/>
    <w:bookmarkEnd w:id="3149"/>
    <w:bookmarkStart w:id="3151" w:name="idm95377583680"/>
    <w:bookmarkStart w:id="3152" w:name="para_476761af_62ba_4bfa_b7ad_08ab067b67"/>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General Image Module and Image Pixel Module that are present</w:t>
      </w:r>
    </w:p>
    <w:bookmarkEnd w:id="3152"/>
    <w:bookmarkEnd w:id="3151"/>
    <w:bookmarkStart w:id="3153" w:name="idm95377582368"/>
    <w:bookmarkStart w:id="3154" w:name="para_322f28a4_807c_4b6d_9099_4547894de4"/>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SR Document General Module and SR Document Content Module that are present</w:t>
      </w:r>
    </w:p>
    <w:bookmarkEnd w:id="3154"/>
    <w:bookmarkEnd w:id="3153"/>
    <w:bookmarkStart w:id="3155" w:name="idm95377581040"/>
    <w:bookmarkStart w:id="3156" w:name="para_add5b511_fe18_4c05_b677_74342c49f5"/>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Waveform Module and Waveform Annotation Module that are present</w:t>
      </w:r>
    </w:p>
    <w:bookmarkEnd w:id="3156"/>
    <w:bookmarkEnd w:id="3155"/>
    <w:bookmarkStart w:id="3157" w:name="idm95377579808"/>
    <w:bookmarkStart w:id="3158" w:name="para_fa6ddeed_6cdc_43d7_adc1_a3c57685d7"/>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3158"/>
    <w:bookmarkEnd w:id="3157"/>
    <w:bookmarkStart w:id="3159" w:name="idm95377578592"/>
    <w:bookmarkStart w:id="3160" w:name="para_b35cc0cd_2288_4ba2_981f_87fc4d3f14"/>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3160"/>
    <w:bookmarkEnd w:id="3159"/>
    <w:bookmarkStart w:id="3161" w:name="idm95377577312"/>
    <w:bookmarkStart w:id="3162" w:name="para_b6f52a61_2d5f_40f9_b8d9_044a9f4246"/>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MR Spectroscopy Module that are present</w:t>
      </w:r>
    </w:p>
    <w:bookmarkEnd w:id="3162"/>
    <w:bookmarkEnd w:id="3161"/>
    <w:bookmarkStart w:id="3163" w:name="idm95377576112"/>
    <w:bookmarkStart w:id="3164" w:name="para_bec58aec_305e_49d7_9d20_bb54095715"/>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3164"/>
    <w:bookmarkEnd w:id="3163"/>
    <w:bookmarkStart w:id="3165" w:name="idm95377574864"/>
    <w:bookmarkStart w:id="3166" w:name="para_5ffdf4b4_13e8_42d5_873d_e47b294940"/>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3166"/>
    <w:bookmarkEnd w:id="3165"/>
    <w:bookmarkStart w:id="3167" w:name="idm95377573664"/>
    <w:bookmarkStart w:id="3168" w:name="para_3b39049c_ed60_4565_b27a_ae90330c2d"/>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3168"/>
    <w:bookmarkEnd w:id="3167"/>
    <w:bookmarkStart w:id="3169" w:name="idm95377572400"/>
    <w:bookmarkStart w:id="3170" w:name="para_23723a25_6beb_4919_ba07_b44db69ddb"/>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3170"/>
    <w:bookmarkEnd w:id="3169"/>
    <w:bookmarkStart w:id="3171" w:name="idm95377571184"/>
    <w:bookmarkStart w:id="3172" w:name="para_9baad955_20b6_45f8_8eb0_796f40ffed"/>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3172"/>
    <w:bookmarkEnd w:id="3171"/>
    <w:bookmarkStart w:id="3173" w:name="idm95377569888"/>
    <w:bookmarkStart w:id="3174" w:name="para_138209ad_6af8_4655_bf9c_f612ecf086"/>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3174"/>
    <w:bookmarkEnd w:id="3173"/>
    <w:bookmarkStart w:id="3175" w:name="idm95377568640"/>
    <w:bookmarkStart w:id="3176" w:name="para_177ef893_16b2_4175_845a_d313ce2f2b"/>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3176"/>
    <w:bookmarkEnd w:id="3175"/>
    <w:bookmarkStart w:id="3177" w:name="idm95377567376"/>
    <w:bookmarkStart w:id="3178" w:name="para_5638c408_8513_48b0_92a9_d527ebcc96"/>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3178"/>
    <w:bookmarkEnd w:id="3177"/>
    <w:bookmarkStart w:id="3179" w:name="idm95377566128"/>
    <w:bookmarkStart w:id="3180" w:name="para_49f40b13_c3cc_49b5_98a6_391129896c"/>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3180"/>
    <w:bookmarkEnd w:id="3179"/>
    <w:bookmarkStart w:id="3181" w:name="idm95377564880"/>
    <w:bookmarkStart w:id="3182" w:name="para_34c65a16_eb53_40d8_8be7_5cab846fcf"/>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3182"/>
    <w:bookmarkEnd w:id="3181"/>
    <w:bookmarkStart w:id="3183" w:name="idm95377563632"/>
    <w:bookmarkStart w:id="3184" w:name="para_8951789e_452a_4822_af6f_93a9925829"/>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Structured Display Module, Structured Display Annotation Module, and Structured Display Image Box Module that are present</w:t>
      </w:r>
    </w:p>
    <w:bookmarkEnd w:id="3184"/>
    <w:bookmarkEnd w:id="3183"/>
    <w:bookmarkStart w:id="3185" w:name="idm95377562352"/>
    <w:bookmarkStart w:id="3186" w:name="para_2bc0e80c_e81f_44e7_ab92_36c32ccf1e"/>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3186"/>
    <w:bookmarkEnd w:id="3185"/>
    <w:bookmarkStart w:id="3187" w:name="idm95377561072"/>
    <w:bookmarkStart w:id="3188" w:name="para_dfae80f6_f413_4f1e_b374_9fe19f9806"/>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3188"/>
    <w:bookmarkEnd w:id="3187"/>
    <w:bookmarkStart w:id="3189" w:name="idm95377559808"/>
    <w:bookmarkStart w:id="3190" w:name="para_0ae7da20_1242_42ed_8f19_dccd8641b8"/>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3190"/>
    <w:bookmarkEnd w:id="3189"/>
    <w:bookmarkStart w:id="3191" w:name="idm95377558560"/>
    <w:bookmarkStart w:id="3192" w:name="para_63759b2e_3dc0_40a5_80eb_2e61df0054"/>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3192"/>
    <w:bookmarkEnd w:id="3191"/>
    <w:bookmarkStart w:id="3193" w:name="idm95377557312"/>
    <w:bookmarkStart w:id="3194" w:name="para_d5533c9d_1e14_43b4_9ab2_0c0cbf5142"/>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3194"/>
    <w:bookmarkEnd w:id="3193"/>
    <w:bookmarkStart w:id="3195" w:name="idm95377556096"/>
    <w:bookmarkStart w:id="3196" w:name="para_a6c1eede_c6dc_4de6_9f45_dfbe0bb2f4"/>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Tractography Results Module that are present</w:t>
      </w:r>
    </w:p>
    <w:bookmarkEnd w:id="3196"/>
    <w:bookmarkEnd w:id="3195"/>
    <w:bookmarkStart w:id="3197" w:name="idm95377554800"/>
    <w:bookmarkStart w:id="3198" w:name="para_f8bc28ff_78e3_4ed6_ad3a_0e2a7ee440"/>
    <w:p>
      <w:pPr>
        <w:numPr>
          <w:ilvl w:val="0"/>
          <w:numId w:val="45"/>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3198"/>
    <w:bookmarkEnd w:id="3197"/>
    <w:bookmarkStart w:id="3199" w:name="para_7b29820b_c225_48ad_9275_6f56a9f584"/>
    <w:bookmarkStart w:id="3200" w:name="para_bdfa36f8_af1f_447c_943f_048dd7d91e"/>
    <w:p>
      <w:pPr>
        <w:spacing w:before="180" w:after="0" w:line="240" w:lineRule="auto"/>
        <w:jc w:val="both"/>
      </w:pPr>
      <w:r>
        <w:rPr>
          <w:rFonts w:ascii="Arial" w:hAnsi="Arial"/>
          <w:color w:val="000000"/>
          <w:sz w:val="18"/>
        </w:rPr>
        <w:t>The Digital Signature shall be created using the methodology described in the Base RSA Digital Signature Profile. Typically the certificate and associated private key used to produce Creator RSA Digital Signatures are configuration parameters of the Application Entity set by service or installation engineers.</w:t>
      </w:r>
    </w:p>
    <w:bookmarkEnd w:id="3200"/>
    <w:bookmarkEnd w:id="3199"/>
    <w:bookmarkStart w:id="3201" w:name="para_b59bdc0f_fa98_43e8_a5b7_1bb537ce29"/>
    <w:p>
      <w:pPr>
        <w:spacing w:before="180" w:after="0" w:line="240" w:lineRule="auto"/>
        <w:jc w:val="both"/>
      </w:pPr>
      <w:r>
        <w:rPr>
          <w:rFonts w:ascii="Arial" w:hAnsi="Arial"/>
          <w:color w:val="000000"/>
          <w:sz w:val="18"/>
        </w:rPr>
        <w:t>Creator RSA Digital Signatures bear no direct relationship to other Digital Signatures. However, other Digital Signatures, such as the Authorization Digital Signature, may be used to collaborate the timestamp of a Creator RSA Digital Signature.</w:t>
      </w:r>
    </w:p>
    <w:bookmarkEnd w:id="3201"/>
    <w:bookmarkStart w:id="3202" w:name="sect_C_3"/>
    <w:p>
      <w:pPr>
        <w:spacing w:before="180" w:after="0" w:line="240" w:lineRule="auto"/>
      </w:pPr>
      <w:r>
        <w:rPr>
          <w:rFonts w:ascii="Arial" w:hAnsi="Arial"/>
          <w:b/>
          <w:color w:val="000000"/>
          <w:sz w:val="28"/>
        </w:rPr>
        <w:t>C.3 Authorization RSA Digital Signature Profile</w:t>
      </w:r>
    </w:p>
    <w:bookmarkEnd w:id="3202"/>
    <w:bookmarkStart w:id="3203" w:name="para_0993d3ee_bf1d_487d_8e67_8e6651a60a"/>
    <w:p>
      <w:pPr>
        <w:spacing w:before="180" w:after="0" w:line="240" w:lineRule="auto"/>
        <w:jc w:val="both"/>
      </w:pPr>
      <w:r>
        <w:rPr>
          <w:rFonts w:ascii="Arial" w:hAnsi="Arial"/>
          <w:color w:val="000000"/>
          <w:sz w:val="18"/>
        </w:rPr>
        <w:t>The technician or physician who approves a DICOM SOP Instance for use may request the Application Entity to generate a signature using the Authorization RSA Digital Signature Profile. The Digital Signature produced serves as a lifetime data integrity check that can be used to verify that the pixel data in the SOP instance is the same that the technician or physician saw when they made the approval.</w:t>
      </w:r>
    </w:p>
    <w:bookmarkEnd w:id="3203"/>
    <w:bookmarkStart w:id="3204" w:name="para_d7c78584_6223_42de_a5eb_a43238f3bb"/>
    <w:p>
      <w:pPr>
        <w:spacing w:before="180" w:after="0" w:line="240" w:lineRule="auto"/>
        <w:jc w:val="both"/>
      </w:pPr>
      <w:r>
        <w:rPr>
          <w:rFonts w:ascii="Arial" w:hAnsi="Arial"/>
          <w:color w:val="000000"/>
          <w:sz w:val="18"/>
        </w:rPr>
        <w:t>As a minimum, an implementation shall include the following attributes in generating the Authorization RSA Digital Signature:</w:t>
      </w:r>
    </w:p>
    <w:bookmarkEnd w:id="3204"/>
    <w:bookmarkStart w:id="3205" w:name="idm95377546704"/>
    <w:bookmarkStart w:id="3206" w:name="idm95377546224"/>
    <w:bookmarkStart w:id="3207" w:name="para_4ce0002b_e0c1_47b4_a61a_5a19a785e0"/>
    <w:p>
      <w:pPr>
        <w:numPr>
          <w:ilvl w:val="0"/>
          <w:numId w:val="46"/>
        </w:numPr>
        <w:tabs>
          <w:tab w:val="left" w:pos="360"/>
        </w:tabs>
        <w:spacing w:before="180" w:after="0" w:line="240" w:lineRule="auto"/>
        <w:ind w:left="360" w:right="0" w:hanging="360"/>
        <w:jc w:val="both"/>
      </w:pPr>
      <w:r>
        <w:rPr>
          <w:rFonts w:ascii="Arial" w:hAnsi="Arial"/>
          <w:color w:val="000000"/>
          <w:sz w:val="18"/>
        </w:rPr>
        <w:t>the SOP Class and Instance UIDs</w:t>
      </w:r>
    </w:p>
    <w:bookmarkEnd w:id="3207"/>
    <w:bookmarkEnd w:id="3206"/>
    <w:bookmarkEnd w:id="3205"/>
    <w:bookmarkStart w:id="3208" w:name="idm95377545008"/>
    <w:bookmarkStart w:id="3209" w:name="para_d7331c59_8d36_41e6_ab47_1537b508da"/>
    <w:p>
      <w:pPr>
        <w:numPr>
          <w:ilvl w:val="0"/>
          <w:numId w:val="46"/>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3209"/>
    <w:bookmarkEnd w:id="3208"/>
    <w:bookmarkStart w:id="3210" w:name="idm95377543824"/>
    <w:bookmarkStart w:id="3211" w:name="para_bcec97d1_d6ea_4ecc_b992_ab4e8f58e6"/>
    <w:p>
      <w:pPr>
        <w:numPr>
          <w:ilvl w:val="0"/>
          <w:numId w:val="46"/>
        </w:numPr>
        <w:tabs>
          <w:tab w:val="left" w:pos="360"/>
        </w:tabs>
        <w:spacing w:before="180" w:after="0" w:line="240" w:lineRule="auto"/>
        <w:ind w:left="360" w:right="0" w:hanging="360"/>
        <w:jc w:val="both"/>
      </w:pPr>
      <w:r>
        <w:rPr>
          <w:rFonts w:ascii="Arial" w:hAnsi="Arial"/>
          <w:color w:val="000000"/>
          <w:sz w:val="18"/>
        </w:rPr>
        <w:t>any attributes whose Values are verifiable by the technician or physician (e.g., their Values are displayed to the technician or physician)</w:t>
      </w:r>
    </w:p>
    <w:bookmarkEnd w:id="3211"/>
    <w:bookmarkEnd w:id="3210"/>
    <w:bookmarkStart w:id="3212" w:name="idm95377542416"/>
    <w:bookmarkStart w:id="3213" w:name="para_62cf1e1d_6d0e_4b04_a323_2baebe510e"/>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Overlay Plane, Curve or Graphic Annotation modules that are present</w:t>
      </w:r>
    </w:p>
    <w:bookmarkEnd w:id="3213"/>
    <w:bookmarkEnd w:id="3212"/>
    <w:bookmarkStart w:id="3214" w:name="idm95377541136"/>
    <w:bookmarkStart w:id="3215" w:name="para_44eb97d8_ffeb_44a7_a0c5_1cd150cf73"/>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General Image and Image Pixel modules that are present</w:t>
      </w:r>
    </w:p>
    <w:bookmarkEnd w:id="3215"/>
    <w:bookmarkEnd w:id="3214"/>
    <w:bookmarkStart w:id="3216" w:name="idm95377539840"/>
    <w:bookmarkStart w:id="3217" w:name="para_efe97309_c32a_457a_a126_8b4e4de343"/>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SR Document General and SR Document Content modules that are present</w:t>
      </w:r>
    </w:p>
    <w:bookmarkEnd w:id="3217"/>
    <w:bookmarkEnd w:id="3216"/>
    <w:bookmarkStart w:id="3218" w:name="idm95377538528"/>
    <w:bookmarkStart w:id="3219" w:name="para_a95735fe_874b_4b46_9428_ac38abbd20"/>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Waveform and Waveform Annotation modules that are present</w:t>
      </w:r>
    </w:p>
    <w:bookmarkEnd w:id="3219"/>
    <w:bookmarkEnd w:id="3218"/>
    <w:bookmarkStart w:id="3220" w:name="idm95377537264"/>
    <w:bookmarkStart w:id="3221" w:name="para_2f2f132b_c96e_4da5_8a32_b9a1661385"/>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Multi-frame Functional Groups module that are present</w:t>
      </w:r>
    </w:p>
    <w:bookmarkEnd w:id="3221"/>
    <w:bookmarkEnd w:id="3220"/>
    <w:bookmarkStart w:id="3222" w:name="idm95377535968"/>
    <w:bookmarkStart w:id="3223" w:name="para_2cd70324_85d3_41e3_9b99_98e105b03c"/>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Enhanced MR Image module that are present</w:t>
      </w:r>
    </w:p>
    <w:bookmarkEnd w:id="3223"/>
    <w:bookmarkEnd w:id="3222"/>
    <w:bookmarkStart w:id="3224" w:name="idm95377534688"/>
    <w:bookmarkStart w:id="3225" w:name="para_2cbd5f91_9fce_4387_8d5a_3fe86386b5"/>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MR Spectroscopy modules that are present</w:t>
      </w:r>
    </w:p>
    <w:bookmarkEnd w:id="3225"/>
    <w:bookmarkEnd w:id="3224"/>
    <w:bookmarkStart w:id="3226" w:name="idm95377533408"/>
    <w:bookmarkStart w:id="3227" w:name="para_c71e086a_e793_4b9a_a28e_513104db3b"/>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Raw Data module that are present</w:t>
      </w:r>
    </w:p>
    <w:bookmarkEnd w:id="3227"/>
    <w:bookmarkEnd w:id="3226"/>
    <w:bookmarkStart w:id="3228" w:name="idm95377532160"/>
    <w:bookmarkStart w:id="3229" w:name="para_67d6fb2f_8019_494b_b6e7_60dbbcda38"/>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Enhanced CT Image module that are present</w:t>
      </w:r>
    </w:p>
    <w:bookmarkEnd w:id="3229"/>
    <w:bookmarkEnd w:id="3228"/>
    <w:bookmarkStart w:id="3230" w:name="idm95377530912"/>
    <w:bookmarkStart w:id="3231" w:name="para_1cc0b8a8_57b3_47d9_a014_3214a447b4"/>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Enhanced XA/XRF Image module that are present</w:t>
      </w:r>
    </w:p>
    <w:bookmarkEnd w:id="3231"/>
    <w:bookmarkEnd w:id="3230"/>
    <w:bookmarkStart w:id="3232" w:name="idm95377529648"/>
    <w:bookmarkStart w:id="3233" w:name="para_6e8e74e6_0f7d_4bb3_b8df_a54b4d3261"/>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Segmentation Image module that are present</w:t>
      </w:r>
    </w:p>
    <w:bookmarkEnd w:id="3233"/>
    <w:bookmarkEnd w:id="3232"/>
    <w:bookmarkStart w:id="3234" w:name="idm95377528400"/>
    <w:bookmarkStart w:id="3235" w:name="para_611cd8eb_4231_45e7_8ae9_7c37756704"/>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Encapsulated Document module that are present</w:t>
      </w:r>
    </w:p>
    <w:bookmarkEnd w:id="3235"/>
    <w:bookmarkEnd w:id="3234"/>
    <w:bookmarkStart w:id="3236" w:name="idm95377527136"/>
    <w:bookmarkStart w:id="3237" w:name="para_65b6c7d3_9444_4509_9d79_c43e81e0e3"/>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X-Ray 3D Image module that are present</w:t>
      </w:r>
    </w:p>
    <w:bookmarkEnd w:id="3237"/>
    <w:bookmarkEnd w:id="3236"/>
    <w:bookmarkStart w:id="3238" w:name="idm95377525856"/>
    <w:bookmarkStart w:id="3239" w:name="para_b1668cac_1b9b_4bef_9f11_ae45177426"/>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Enhanced PET Image module that are present</w:t>
      </w:r>
    </w:p>
    <w:bookmarkEnd w:id="3239"/>
    <w:bookmarkEnd w:id="3238"/>
    <w:bookmarkStart w:id="3240" w:name="idm95377524560"/>
    <w:bookmarkStart w:id="3241" w:name="para_8a457fb4_5858_4c24_8593_4d0b5c1a4c"/>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Enhanced US Image module that are present</w:t>
      </w:r>
    </w:p>
    <w:bookmarkEnd w:id="3241"/>
    <w:bookmarkEnd w:id="3240"/>
    <w:bookmarkStart w:id="3242" w:name="idm95377523312"/>
    <w:bookmarkStart w:id="3243" w:name="para_6e582794_9fa3_4211_b0de_1e24ebffae"/>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Surface Segmentation module that are present</w:t>
      </w:r>
    </w:p>
    <w:bookmarkEnd w:id="3243"/>
    <w:bookmarkEnd w:id="3242"/>
    <w:bookmarkStart w:id="3244" w:name="idm95377522048"/>
    <w:bookmarkStart w:id="3245" w:name="para_0bb8239a_09aa_40a5_b9aa_b6c9619200"/>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Surface Mesh Module that are present</w:t>
      </w:r>
    </w:p>
    <w:bookmarkEnd w:id="3245"/>
    <w:bookmarkEnd w:id="3244"/>
    <w:bookmarkStart w:id="3246" w:name="idm95377520800"/>
    <w:bookmarkStart w:id="3247" w:name="para_1668ee78_9626_41b1_82ec_a61ad0fa0e"/>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Structured Display, Structured Display Annotation, and Structured Display Image Box modules that are present</w:t>
      </w:r>
    </w:p>
    <w:bookmarkEnd w:id="3247"/>
    <w:bookmarkEnd w:id="3246"/>
    <w:bookmarkStart w:id="3248" w:name="idm95377519440"/>
    <w:bookmarkStart w:id="3249" w:name="para_0b3afca6_2ac7_480f_9c58_ba220f34e5"/>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Implant Template module that are present</w:t>
      </w:r>
    </w:p>
    <w:bookmarkEnd w:id="3249"/>
    <w:bookmarkEnd w:id="3248"/>
    <w:bookmarkStart w:id="3250" w:name="idm95377518192"/>
    <w:bookmarkStart w:id="3251" w:name="para_5be2b96e_4253_4bfb_8006_d5d8d4106f"/>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Implant Assembly Template module that are present</w:t>
      </w:r>
    </w:p>
    <w:bookmarkEnd w:id="3251"/>
    <w:bookmarkEnd w:id="3250"/>
    <w:bookmarkStart w:id="3252" w:name="idm95377516896"/>
    <w:bookmarkStart w:id="3253" w:name="para_eebb723c_2b91_4610_bc3e_f4b53e99d1"/>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Implant Template Group module that are present</w:t>
      </w:r>
    </w:p>
    <w:bookmarkEnd w:id="3253"/>
    <w:bookmarkEnd w:id="3252"/>
    <w:bookmarkStart w:id="3254" w:name="idm95377515680"/>
    <w:bookmarkStart w:id="3255" w:name="para_6f4606ae_23e9_4027_835b_edf316bd79"/>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Point Cloud Module that are present</w:t>
      </w:r>
    </w:p>
    <w:bookmarkEnd w:id="3255"/>
    <w:bookmarkEnd w:id="3254"/>
    <w:bookmarkStart w:id="3256" w:name="idm95377514448"/>
    <w:bookmarkStart w:id="3257" w:name="para_b031487c_918d_4f87_bbc2_07888ecefa"/>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Enhanced Mammography Image module that are present</w:t>
      </w:r>
    </w:p>
    <w:bookmarkEnd w:id="3257"/>
    <w:bookmarkEnd w:id="3256"/>
    <w:bookmarkStart w:id="3258" w:name="idm95377513232"/>
    <w:bookmarkStart w:id="3259" w:name="para_c1231dd2_cca5_4e6f_8150_16c16289e2"/>
    <w:p>
      <w:pPr>
        <w:numPr>
          <w:ilvl w:val="0"/>
          <w:numId w:val="46"/>
        </w:numPr>
        <w:tabs>
          <w:tab w:val="left" w:pos="360"/>
        </w:tabs>
        <w:spacing w:before="180" w:after="0" w:line="240" w:lineRule="auto"/>
        <w:ind w:left="360" w:right="0" w:hanging="360"/>
        <w:jc w:val="both"/>
      </w:pPr>
      <w:r>
        <w:rPr>
          <w:rFonts w:ascii="Arial" w:hAnsi="Arial"/>
          <w:color w:val="000000"/>
          <w:sz w:val="18"/>
        </w:rPr>
        <w:t>any attributes of the Volumetric Graphic Annotation Module that are present</w:t>
      </w:r>
    </w:p>
    <w:bookmarkEnd w:id="3259"/>
    <w:bookmarkEnd w:id="3258"/>
    <w:bookmarkStart w:id="3260" w:name="para_e07aabe9_bf80_45e1_81cf_3f87565e2a"/>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technician or physician and obtain their certificate through a site-specific procedure such as a login mechanism or a smart card.</w:t>
      </w:r>
    </w:p>
    <w:bookmarkEnd w:id="3260"/>
    <w:bookmarkStart w:id="3261" w:name="para_114637ca_1634_417e_af01_5743cc6e68"/>
    <w:p>
      <w:pPr>
        <w:spacing w:before="180" w:after="0" w:line="240" w:lineRule="auto"/>
        <w:jc w:val="both"/>
      </w:pPr>
      <w:r>
        <w:rPr>
          <w:rFonts w:ascii="Arial" w:hAnsi="Arial"/>
          <w:color w:val="000000"/>
          <w:sz w:val="18"/>
        </w:rPr>
        <w:t>Authorization RSA Digital Signatures bear no direct relationship to other Digital Signatures. However, other Digital Signatures, such as the Creator RSA Digital Signature, may be used to collaborate the timestamp of an Authorization RSA Digital Signature.</w:t>
      </w:r>
    </w:p>
    <w:bookmarkEnd w:id="3261"/>
    <w:bookmarkStart w:id="3262" w:name="sect_C_4"/>
    <w:p>
      <w:pPr>
        <w:spacing w:before="180" w:after="0" w:line="240" w:lineRule="auto"/>
      </w:pPr>
      <w:r>
        <w:rPr>
          <w:rFonts w:ascii="Arial" w:hAnsi="Arial"/>
          <w:b/>
          <w:color w:val="000000"/>
          <w:sz w:val="28"/>
        </w:rPr>
        <w:t>C.4 Structured Report RSA Digital Signature Profile</w:t>
      </w:r>
    </w:p>
    <w:bookmarkEnd w:id="3262"/>
    <w:bookmarkStart w:id="3263" w:name="para_bd99e2f7_0a9f_44b1_afe1_c6cdb33bc9"/>
    <w:p>
      <w:pPr>
        <w:spacing w:before="180" w:after="0" w:line="240" w:lineRule="auto"/>
        <w:jc w:val="both"/>
      </w:pPr>
      <w:r>
        <w:rPr>
          <w:rFonts w:ascii="Arial" w:hAnsi="Arial"/>
          <w:color w:val="000000"/>
          <w:sz w:val="18"/>
        </w:rPr>
        <w:t>This profile defines a mechanism for adding Digital Signatures to Structured Reports or Key Object Selection Documents where there is no more than one Verifying Observer. Instances that follow this Digital Signature Profile shall include at least one Digital Signature at the top level of the Data Set.</w:t>
      </w:r>
    </w:p>
    <w:bookmarkEnd w:id="3263"/>
    <w:bookmarkStart w:id="3264" w:name="para_6dea6710_2c43_45bc_b9f8_03fd73818d"/>
    <w:p>
      <w:pPr>
        <w:spacing w:before="180" w:after="0" w:line="240" w:lineRule="auto"/>
        <w:jc w:val="both"/>
      </w:pPr>
      <w:r>
        <w:rPr>
          <w:rFonts w:ascii="Arial" w:hAnsi="Arial"/>
          <w:color w:val="000000"/>
          <w:sz w:val="18"/>
        </w:rPr>
        <w:t>All Digital Signatures that follow this profile shall include a Digital Signature Purpose Code Sequence Attribute (0400,0401).</w:t>
      </w:r>
    </w:p>
    <w:bookmarkEnd w:id="3264"/>
    <w:bookmarkStart w:id="3265" w:name="para_991bd328_9b96_4078_aaae_0c58cc4757"/>
    <w:p>
      <w:pPr>
        <w:spacing w:before="180" w:after="0" w:line="240" w:lineRule="auto"/>
        <w:jc w:val="both"/>
      </w:pPr>
      <w:r>
        <w:rPr>
          <w:rFonts w:ascii="Arial" w:hAnsi="Arial"/>
          <w:color w:val="000000"/>
          <w:sz w:val="18"/>
        </w:rPr>
        <w:t>As a minimum, an implementation shall include the following attributes in generating the Digital Signature required by this profile:</w:t>
      </w:r>
    </w:p>
    <w:bookmarkEnd w:id="3265"/>
    <w:bookmarkStart w:id="3266" w:name="idm95377505008"/>
    <w:bookmarkStart w:id="3267" w:name="idm95377504528"/>
    <w:bookmarkStart w:id="3268" w:name="para_920eb836_8ad0_4d2a_a90c_b670e160b9"/>
    <w:p>
      <w:pPr>
        <w:numPr>
          <w:ilvl w:val="0"/>
          <w:numId w:val="47"/>
        </w:numPr>
        <w:tabs>
          <w:tab w:val="left" w:pos="360"/>
        </w:tabs>
        <w:spacing w:before="180" w:after="0" w:line="240" w:lineRule="auto"/>
        <w:ind w:left="360" w:right="0" w:hanging="360"/>
        <w:jc w:val="both"/>
      </w:pPr>
      <w:r>
        <w:rPr>
          <w:rFonts w:ascii="Arial" w:hAnsi="Arial"/>
          <w:color w:val="000000"/>
          <w:sz w:val="18"/>
        </w:rPr>
        <w:t>the SOP Class UID</w:t>
      </w:r>
    </w:p>
    <w:bookmarkEnd w:id="3268"/>
    <w:bookmarkEnd w:id="3267"/>
    <w:bookmarkEnd w:id="3266"/>
    <w:bookmarkStart w:id="3269" w:name="idm95377503312"/>
    <w:bookmarkStart w:id="3270" w:name="para_7997d4e6_6675_4629_94a1_8256a5d897"/>
    <w:p>
      <w:pPr>
        <w:numPr>
          <w:ilvl w:val="0"/>
          <w:numId w:val="47"/>
        </w:numPr>
        <w:tabs>
          <w:tab w:val="left" w:pos="360"/>
        </w:tabs>
        <w:spacing w:before="180" w:after="0" w:line="240" w:lineRule="auto"/>
        <w:ind w:left="360" w:right="0" w:hanging="360"/>
        <w:jc w:val="both"/>
      </w:pPr>
      <w:r>
        <w:rPr>
          <w:rFonts w:ascii="Arial" w:hAnsi="Arial"/>
          <w:color w:val="000000"/>
          <w:sz w:val="18"/>
        </w:rPr>
        <w:t>the Study and Series Instance UIDs</w:t>
      </w:r>
    </w:p>
    <w:bookmarkEnd w:id="3270"/>
    <w:bookmarkEnd w:id="3269"/>
    <w:bookmarkStart w:id="3271" w:name="idm95377502128"/>
    <w:bookmarkStart w:id="3272" w:name="para_5e3de7fc_d959_437e_b9eb_ef2b5f8317"/>
    <w:p>
      <w:pPr>
        <w:numPr>
          <w:ilvl w:val="0"/>
          <w:numId w:val="47"/>
        </w:numPr>
        <w:tabs>
          <w:tab w:val="left" w:pos="360"/>
        </w:tabs>
        <w:spacing w:before="180" w:after="0" w:line="240" w:lineRule="auto"/>
        <w:ind w:left="360" w:right="0" w:hanging="360"/>
        <w:jc w:val="both"/>
      </w:pPr>
      <w:r>
        <w:rPr>
          <w:rFonts w:ascii="Arial" w:hAnsi="Arial"/>
          <w:color w:val="000000"/>
          <w:sz w:val="18"/>
        </w:rPr>
        <w:t>all attributes of the General Equipment Module that are present</w:t>
      </w:r>
    </w:p>
    <w:bookmarkEnd w:id="3272"/>
    <w:bookmarkEnd w:id="3271"/>
    <w:bookmarkStart w:id="3273" w:name="idm95377500848"/>
    <w:bookmarkStart w:id="3274" w:name="para_762ee465_007c_44e4_8626_47a72e6775"/>
    <w:p>
      <w:pPr>
        <w:numPr>
          <w:ilvl w:val="0"/>
          <w:numId w:val="47"/>
        </w:numPr>
        <w:tabs>
          <w:tab w:val="left" w:pos="360"/>
        </w:tabs>
        <w:spacing w:before="180" w:after="0" w:line="240" w:lineRule="auto"/>
        <w:ind w:left="360" w:right="0" w:hanging="360"/>
        <w:jc w:val="both"/>
      </w:pPr>
      <w:r>
        <w:rPr>
          <w:rFonts w:ascii="Arial" w:hAnsi="Arial"/>
          <w:color w:val="000000"/>
          <w:sz w:val="18"/>
        </w:rPr>
        <w:t>the Current Requested Procedure Evidence Sequence</w:t>
      </w:r>
    </w:p>
    <w:bookmarkEnd w:id="3274"/>
    <w:bookmarkEnd w:id="3273"/>
    <w:bookmarkStart w:id="3275" w:name="idm95377499568"/>
    <w:bookmarkStart w:id="3276" w:name="para_87ee97ce_15e4_4d15_8a1a_7ede69c4fa"/>
    <w:p>
      <w:pPr>
        <w:numPr>
          <w:ilvl w:val="0"/>
          <w:numId w:val="47"/>
        </w:numPr>
        <w:tabs>
          <w:tab w:val="left" w:pos="360"/>
        </w:tabs>
        <w:spacing w:before="180" w:after="0" w:line="240" w:lineRule="auto"/>
        <w:ind w:left="360" w:right="0" w:hanging="360"/>
        <w:jc w:val="both"/>
      </w:pPr>
      <w:r>
        <w:rPr>
          <w:rFonts w:ascii="Arial" w:hAnsi="Arial"/>
          <w:color w:val="000000"/>
          <w:sz w:val="18"/>
        </w:rPr>
        <w:t>the Pertinent Other Evidence Sequence</w:t>
      </w:r>
    </w:p>
    <w:bookmarkEnd w:id="3276"/>
    <w:bookmarkEnd w:id="3275"/>
    <w:bookmarkStart w:id="3277" w:name="idm95377498384"/>
    <w:bookmarkStart w:id="3278" w:name="para_5a5d7cca_0781_4999_a860_0172c76734"/>
    <w:p>
      <w:pPr>
        <w:numPr>
          <w:ilvl w:val="0"/>
          <w:numId w:val="47"/>
        </w:numPr>
        <w:tabs>
          <w:tab w:val="left" w:pos="360"/>
        </w:tabs>
        <w:spacing w:before="180" w:after="0" w:line="240" w:lineRule="auto"/>
        <w:ind w:left="360" w:right="0" w:hanging="360"/>
        <w:jc w:val="both"/>
      </w:pPr>
      <w:r>
        <w:rPr>
          <w:rFonts w:ascii="Arial" w:hAnsi="Arial"/>
          <w:color w:val="000000"/>
          <w:sz w:val="18"/>
        </w:rPr>
        <w:t>the Predecessor Documents Sequence</w:t>
      </w:r>
    </w:p>
    <w:bookmarkEnd w:id="3278"/>
    <w:bookmarkEnd w:id="3277"/>
    <w:bookmarkStart w:id="3279" w:name="idm95377497168"/>
    <w:bookmarkStart w:id="3280" w:name="para_c400e4df_e36b_4175_a4ea_050cb4782c"/>
    <w:p>
      <w:pPr>
        <w:numPr>
          <w:ilvl w:val="0"/>
          <w:numId w:val="47"/>
        </w:numPr>
        <w:tabs>
          <w:tab w:val="left" w:pos="360"/>
        </w:tabs>
        <w:spacing w:before="180" w:after="0" w:line="240" w:lineRule="auto"/>
        <w:ind w:left="360" w:right="0" w:hanging="360"/>
        <w:jc w:val="both"/>
      </w:pPr>
      <w:r>
        <w:rPr>
          <w:rFonts w:ascii="Arial" w:hAnsi="Arial"/>
          <w:color w:val="000000"/>
          <w:sz w:val="18"/>
        </w:rPr>
        <w:t>the Observation DateTime</w:t>
      </w:r>
    </w:p>
    <w:bookmarkEnd w:id="3280"/>
    <w:bookmarkEnd w:id="3279"/>
    <w:bookmarkStart w:id="3281" w:name="idm95377495920"/>
    <w:bookmarkStart w:id="3282" w:name="para_31117d49_4944_41e4_b40e_80376727bb"/>
    <w:p>
      <w:pPr>
        <w:numPr>
          <w:ilvl w:val="0"/>
          <w:numId w:val="47"/>
        </w:numPr>
        <w:tabs>
          <w:tab w:val="left" w:pos="360"/>
        </w:tabs>
        <w:spacing w:before="180" w:after="0" w:line="240" w:lineRule="auto"/>
        <w:ind w:left="360" w:right="0" w:hanging="360"/>
        <w:jc w:val="both"/>
      </w:pPr>
      <w:r>
        <w:rPr>
          <w:rFonts w:ascii="Arial" w:hAnsi="Arial"/>
          <w:color w:val="000000"/>
          <w:sz w:val="18"/>
        </w:rPr>
        <w:t>all attributes of the SR Document Content Module that are present</w:t>
      </w:r>
    </w:p>
    <w:bookmarkEnd w:id="3282"/>
    <w:bookmarkEnd w:id="3281"/>
    <w:bookmarkStart w:id="3283" w:name="para_0f55c5fd_56c9_4c82_9ba5_558b4921af"/>
    <w:p>
      <w:pPr>
        <w:spacing w:before="180" w:after="0" w:line="240" w:lineRule="auto"/>
        <w:jc w:val="both"/>
      </w:pPr>
      <w:r>
        <w:rPr>
          <w:rFonts w:ascii="Arial" w:hAnsi="Arial"/>
          <w:color w:val="000000"/>
          <w:sz w:val="18"/>
        </w:rPr>
        <w:t>If the Verification Flag is set to "VERIFIED" (and the SOP Instance UID can no longer change) at least one of the Digital Signatures profile shall have the purpose of (5,ASTM-sigpurpose,"Verification Signature") and shall also include the following Attributes in addition to the above attributes:</w:t>
      </w:r>
    </w:p>
    <w:bookmarkEnd w:id="3283"/>
    <w:bookmarkStart w:id="3284" w:name="idm95269439312"/>
    <w:bookmarkStart w:id="3285" w:name="idm95269438832"/>
    <w:bookmarkStart w:id="3286" w:name="para_a6bf8371_c9cd_4032_a4b9_d827dec914"/>
    <w:p>
      <w:pPr>
        <w:numPr>
          <w:ilvl w:val="0"/>
          <w:numId w:val="48"/>
        </w:numPr>
        <w:tabs>
          <w:tab w:val="left" w:pos="360"/>
        </w:tabs>
        <w:spacing w:before="180" w:after="0" w:line="240" w:lineRule="auto"/>
        <w:ind w:left="360" w:right="0" w:hanging="360"/>
        <w:jc w:val="both"/>
      </w:pPr>
      <w:r>
        <w:rPr>
          <w:rFonts w:ascii="Arial" w:hAnsi="Arial"/>
          <w:color w:val="000000"/>
          <w:sz w:val="18"/>
        </w:rPr>
        <w:t>the SOP Instance UID</w:t>
      </w:r>
    </w:p>
    <w:bookmarkEnd w:id="3286"/>
    <w:bookmarkEnd w:id="3285"/>
    <w:bookmarkEnd w:id="3284"/>
    <w:bookmarkStart w:id="3287" w:name="idm95269437840"/>
    <w:bookmarkStart w:id="3288" w:name="para_8a893420_5bed_4d28_8b0f_904b93c637"/>
    <w:p>
      <w:pPr>
        <w:numPr>
          <w:ilvl w:val="0"/>
          <w:numId w:val="48"/>
        </w:numPr>
        <w:tabs>
          <w:tab w:val="left" w:pos="360"/>
        </w:tabs>
        <w:spacing w:before="180" w:after="0" w:line="240" w:lineRule="auto"/>
        <w:ind w:left="360" w:right="0" w:hanging="360"/>
        <w:jc w:val="both"/>
      </w:pPr>
      <w:r>
        <w:rPr>
          <w:rFonts w:ascii="Arial" w:hAnsi="Arial"/>
          <w:color w:val="000000"/>
          <w:sz w:val="18"/>
        </w:rPr>
        <w:t>the Verification Flag</w:t>
      </w:r>
    </w:p>
    <w:bookmarkEnd w:id="3288"/>
    <w:bookmarkEnd w:id="3287"/>
    <w:bookmarkStart w:id="3289" w:name="idm95269436848"/>
    <w:bookmarkStart w:id="3290" w:name="para_c3ddd8f9_4f91_4047_beee_5dcc2cc7d3"/>
    <w:p>
      <w:pPr>
        <w:numPr>
          <w:ilvl w:val="0"/>
          <w:numId w:val="48"/>
        </w:numPr>
        <w:tabs>
          <w:tab w:val="left" w:pos="360"/>
        </w:tabs>
        <w:spacing w:before="180" w:after="0" w:line="240" w:lineRule="auto"/>
        <w:ind w:left="360" w:right="0" w:hanging="360"/>
        <w:jc w:val="both"/>
      </w:pPr>
      <w:r>
        <w:rPr>
          <w:rFonts w:ascii="Arial" w:hAnsi="Arial"/>
          <w:color w:val="000000"/>
          <w:sz w:val="18"/>
        </w:rPr>
        <w:t>the Verifying Observer Sequence</w:t>
      </w:r>
    </w:p>
    <w:bookmarkEnd w:id="3290"/>
    <w:bookmarkEnd w:id="3289"/>
    <w:bookmarkStart w:id="3291" w:name="idm95269435856"/>
    <w:bookmarkStart w:id="3292" w:name="para_a5ae70e3_b2d2_4e0a_b4f2_2ac7f55f0e"/>
    <w:p>
      <w:pPr>
        <w:numPr>
          <w:ilvl w:val="0"/>
          <w:numId w:val="48"/>
        </w:numPr>
        <w:tabs>
          <w:tab w:val="left" w:pos="360"/>
        </w:tabs>
        <w:spacing w:before="180" w:after="0" w:line="240" w:lineRule="auto"/>
        <w:ind w:left="360" w:right="0" w:hanging="360"/>
        <w:jc w:val="both"/>
      </w:pPr>
      <w:r>
        <w:rPr>
          <w:rFonts w:ascii="Arial" w:hAnsi="Arial"/>
          <w:color w:val="000000"/>
          <w:sz w:val="18"/>
        </w:rPr>
        <w:t>the Verification DateTime</w:t>
      </w:r>
    </w:p>
    <w:bookmarkEnd w:id="3292"/>
    <w:bookmarkEnd w:id="3291"/>
    <w:bookmarkStart w:id="3293" w:name="idm95269434736"/>
    <w:p>
      <w:pPr>
        <w:keepNext/>
        <w:spacing w:before="180" w:after="0" w:line="240" w:lineRule="auto"/>
        <w:ind w:left="360" w:right="360" w:firstLine="0"/>
        <w:jc w:val="both"/>
      </w:pPr>
      <w:r>
        <w:rPr>
          <w:rFonts w:ascii="Arial" w:hAnsi="Arial"/>
          <w:color w:val="000000"/>
          <w:sz w:val="18"/>
        </w:rPr>
        <w:t>Note</w:t>
      </w:r>
    </w:p>
    <w:bookmarkEnd w:id="3293"/>
    <w:bookmarkStart w:id="3294" w:name="para_fe4c3329_9251_49b7_92a7_67b19be547"/>
    <w:p>
      <w:pPr>
        <w:spacing w:before="180" w:after="0" w:line="240" w:lineRule="auto"/>
        <w:ind w:left="360" w:right="360" w:firstLine="0"/>
        <w:jc w:val="both"/>
      </w:pPr>
      <w:r>
        <w:rPr>
          <w:rFonts w:ascii="Arial" w:hAnsi="Arial"/>
          <w:color w:val="000000"/>
          <w:sz w:val="18"/>
        </w:rPr>
        <w:t>The system may also add a Creator RSA Digital Signature, which could cover other attributes that the machine can verify.</w:t>
      </w:r>
    </w:p>
    <w:bookmarkEnd w:id="3294"/>
    <w:bookmarkStart w:id="3295" w:name="para_dc5de5c3_ddfe_4ede_96d6_776ece55fa"/>
    <w:p>
      <w:pPr>
        <w:spacing w:before="180" w:after="0" w:line="240" w:lineRule="auto"/>
        <w:jc w:val="both"/>
      </w:pPr>
      <w:r>
        <w:rPr>
          <w:rFonts w:ascii="Arial" w:hAnsi="Arial"/>
          <w:color w:val="000000"/>
          <w:sz w:val="18"/>
        </w:rPr>
        <w:t>All occurrences of Referenced SOP Instance MAC Sequence (0400,0403) shall have the Value of MAC Algorithm (0400,0015) set to either "RIPEMD160", "MD5", "SHA1", "SHA256", "SHA384" or "SHA512"..</w:t>
      </w:r>
    </w:p>
    <w:bookmarkEnd w:id="3295"/>
    <w:bookmarkStart w:id="3296" w:name="para_f84ff2f1_282a_445d_9c25_8034fcc842"/>
    <w:p>
      <w:pPr>
        <w:spacing w:before="180" w:after="0" w:line="240" w:lineRule="auto"/>
        <w:jc w:val="both"/>
      </w:pPr>
      <w:r>
        <w:rPr>
          <w:rFonts w:ascii="Arial" w:hAnsi="Arial"/>
          <w:color w:val="000000"/>
          <w:sz w:val="18"/>
        </w:rPr>
        <w:t>The Digital Signature shall be created using the methodology described in the Base RSA Digital Signature Profile. The Application Entity shall determine the identity of the signatories and obtain their certificate through an application-specific procedure such as a login mechanism or a smart card. The conformance statement shall specify how the application identifies signatories and obtains certificates.</w:t>
      </w:r>
    </w:p>
    <w:bookmarkEnd w:id="3296"/>
    <w:bookmarkStart w:id="3297" w:name="idm95269431776"/>
    <w:p>
      <w:pPr>
        <w:keepNext/>
        <w:spacing w:before="180" w:after="0" w:line="240" w:lineRule="auto"/>
        <w:ind w:left="360" w:right="360" w:firstLine="0"/>
        <w:jc w:val="both"/>
      </w:pPr>
      <w:r>
        <w:rPr>
          <w:rFonts w:ascii="Arial" w:hAnsi="Arial"/>
          <w:color w:val="000000"/>
          <w:sz w:val="18"/>
        </w:rPr>
        <w:t>Note</w:t>
      </w:r>
    </w:p>
    <w:bookmarkEnd w:id="3297"/>
    <w:bookmarkStart w:id="3298" w:name="para_72c1dfec_15ba_4317_b177_afad10ad0a"/>
    <w:p>
      <w:pPr>
        <w:spacing w:before="180" w:after="0" w:line="240" w:lineRule="auto"/>
        <w:ind w:left="360" w:right="360" w:firstLine="0"/>
        <w:jc w:val="both"/>
      </w:pPr>
      <w:r>
        <w:rPr>
          <w:rFonts w:ascii="Arial" w:hAnsi="Arial"/>
          <w:color w:val="000000"/>
          <w:sz w:val="18"/>
        </w:rPr>
        <w:t>Structured Report RSA Digital Signatures bear no direct relationship to other Digital Signatures. However, other Digital Signatures, such as the Creator RSA Digital Signature, may be used to corroborate the timestamp of a Structured Report RSA Digital Signature.</w:t>
      </w:r>
    </w:p>
    <w:bookmarkEnd w:id="3298"/>
    <w:p>
      <w:pPr>
        <w:sectPr>
          <w:headerReference w:type="default" r:id="r168"/>
          <w:headerReference w:type="even" r:id="r169"/>
          <w:headerReference w:type="first" r:id="r167"/>
          <w:footerReference w:type="default" r:id="r171"/>
          <w:footerReference w:type="even" r:id="r172"/>
          <w:footerReference w:type="first" r:id="r170"/>
          <w:pgSz w:w="12240" w:h="15840"/>
          <w:pgMar w:top="1440" w:bottom="1440" w:left="1080" w:right="720" w:header="720" w:footer="720" w:gutter="0"/>
          <w:pgNumType w:fmt="decimal"/>
          <w:titlePg/>
        </w:sectPr>
      </w:pPr>
    </w:p>
    <w:bookmarkStart w:id="3299" w:name="chapter_D"/>
    <w:p>
      <w:pPr>
        <w:keepNext/>
        <w:spacing w:before="180" w:after="0" w:line="240" w:lineRule="auto"/>
      </w:pPr>
      <w:r>
        <w:rPr>
          <w:rFonts w:ascii="Arial" w:hAnsi="Arial"/>
          <w:b/>
          <w:color w:val="000000"/>
          <w:sz w:val="50"/>
        </w:rPr>
        <w:t>D Media Storage Security Profiles (Normative)</w:t>
      </w:r>
    </w:p>
    <w:bookmarkEnd w:id="3299"/>
    <w:bookmarkStart w:id="3300" w:name="sect_D_1"/>
    <w:p>
      <w:pPr>
        <w:spacing w:before="180" w:after="0" w:line="240" w:lineRule="auto"/>
      </w:pPr>
      <w:r>
        <w:rPr>
          <w:rFonts w:ascii="Arial" w:hAnsi="Arial"/>
          <w:b/>
          <w:color w:val="000000"/>
          <w:sz w:val="28"/>
        </w:rPr>
        <w:t>D.1 Basic DICOM Media Security Profile</w:t>
      </w:r>
    </w:p>
    <w:bookmarkEnd w:id="3300"/>
    <w:bookmarkStart w:id="3301" w:name="para_4c4e3d70_14bf_4e49_8fce_02969078f2"/>
    <w:p>
      <w:pPr>
        <w:spacing w:before="180" w:after="0" w:line="240" w:lineRule="auto"/>
        <w:jc w:val="both"/>
      </w:pPr>
      <w:r>
        <w:rPr>
          <w:rFonts w:ascii="Arial" w:hAnsi="Arial"/>
          <w:color w:val="000000"/>
          <w:sz w:val="18"/>
        </w:rPr>
        <w:t>The Basic DICOM Media Security Profile allows encapsulation of a DICOM File into a Secure DICOM File such that the following aspects of security are addressed:</w:t>
      </w:r>
    </w:p>
    <w:bookmarkEnd w:id="3301"/>
    <w:bookmarkStart w:id="3302" w:name="idm95269426864"/>
    <w:bookmarkStart w:id="3303" w:name="idm95269426608"/>
    <w:bookmarkStart w:id="3304" w:name="para_b2d3099c_e87d_4939_a719_d927d2021d"/>
    <w:p>
      <w:pPr>
        <w:numPr>
          <w:ilvl w:val="0"/>
          <w:numId w:val="49"/>
        </w:numPr>
        <w:tabs>
          <w:tab w:val="left" w:pos="180"/>
        </w:tabs>
        <w:spacing w:before="180" w:after="0" w:line="240" w:lineRule="auto"/>
        <w:ind w:left="180" w:right="0" w:hanging="180"/>
        <w:jc w:val="both"/>
      </w:pPr>
      <w:r>
        <w:rPr>
          <w:rFonts w:ascii="Arial" w:hAnsi="Arial"/>
          <w:color w:val="000000"/>
          <w:sz w:val="18"/>
        </w:rPr>
        <w:t>confidentiality,</w:t>
      </w:r>
    </w:p>
    <w:bookmarkEnd w:id="3304"/>
    <w:bookmarkEnd w:id="3303"/>
    <w:bookmarkEnd w:id="3302"/>
    <w:bookmarkStart w:id="3305" w:name="idm95269425616"/>
    <w:bookmarkStart w:id="3306" w:name="para_e35602fe_e51b_4051_ab42_c9584d289a"/>
    <w:p>
      <w:pPr>
        <w:numPr>
          <w:ilvl w:val="0"/>
          <w:numId w:val="49"/>
        </w:numPr>
        <w:tabs>
          <w:tab w:val="left" w:pos="180"/>
        </w:tabs>
        <w:spacing w:before="180" w:after="0" w:line="240" w:lineRule="auto"/>
        <w:ind w:left="180" w:right="0" w:hanging="180"/>
        <w:jc w:val="both"/>
      </w:pPr>
      <w:r>
        <w:rPr>
          <w:rFonts w:ascii="Arial" w:hAnsi="Arial"/>
          <w:color w:val="000000"/>
          <w:sz w:val="18"/>
        </w:rPr>
        <w:t>integrity,</w:t>
      </w:r>
    </w:p>
    <w:bookmarkEnd w:id="3306"/>
    <w:bookmarkEnd w:id="3305"/>
    <w:bookmarkStart w:id="3307" w:name="idm95269424624"/>
    <w:bookmarkStart w:id="3308" w:name="para_6012692c_a23d_4c78_9414_4ea16a529f"/>
    <w:p>
      <w:pPr>
        <w:numPr>
          <w:ilvl w:val="0"/>
          <w:numId w:val="49"/>
        </w:numPr>
        <w:tabs>
          <w:tab w:val="left" w:pos="180"/>
        </w:tabs>
        <w:spacing w:before="180" w:after="0" w:line="240" w:lineRule="auto"/>
        <w:ind w:left="180" w:right="0" w:hanging="180"/>
        <w:jc w:val="both"/>
      </w:pPr>
      <w:r>
        <w:rPr>
          <w:rFonts w:ascii="Arial" w:hAnsi="Arial"/>
          <w:color w:val="000000"/>
          <w:sz w:val="18"/>
        </w:rPr>
        <w:t>data origin authentication (optional).</w:t>
      </w:r>
    </w:p>
    <w:bookmarkEnd w:id="3308"/>
    <w:bookmarkEnd w:id="3307"/>
    <w:bookmarkStart w:id="3309" w:name="para_6c470a5e_4878_4ae9_9b47_a5737dcdee"/>
    <w:p>
      <w:pPr>
        <w:spacing w:before="180" w:after="0" w:line="240" w:lineRule="auto"/>
        <w:jc w:val="both"/>
      </w:pPr>
      <w:r>
        <w:rPr>
          <w:rFonts w:ascii="Arial" w:hAnsi="Arial"/>
          <w:color w:val="000000"/>
          <w:sz w:val="18"/>
        </w:rPr>
        <w:t>This profile specifies the use of either AES or Triple-DES for content encryption and RSA, or password-based encryption and AES or Triple-DES, for the key transport of the content-encryption keys. The encrypted content is a DICOM File that can either</w:t>
      </w:r>
    </w:p>
    <w:bookmarkEnd w:id="3309"/>
    <w:bookmarkStart w:id="3310" w:name="idm95269422640"/>
    <w:bookmarkStart w:id="3311" w:name="idm95269422384"/>
    <w:bookmarkStart w:id="3312" w:name="para_e38391c2_5e3d_4e87_8139_d780f7925b"/>
    <w:p>
      <w:pPr>
        <w:numPr>
          <w:ilvl w:val="0"/>
          <w:numId w:val="50"/>
        </w:numPr>
        <w:tabs>
          <w:tab w:val="left" w:pos="180"/>
        </w:tabs>
        <w:spacing w:before="180" w:after="0" w:line="240" w:lineRule="auto"/>
        <w:ind w:left="180" w:right="0" w:hanging="180"/>
        <w:jc w:val="both"/>
      </w:pPr>
      <w:r>
        <w:rPr>
          <w:rFonts w:ascii="Arial" w:hAnsi="Arial"/>
          <w:color w:val="000000"/>
          <w:sz w:val="18"/>
        </w:rPr>
        <w:t>be signed with one or more digital signatures, using SHA-1, SHA256, SHA384, or SHA512 as the digest algorithm and RSA as the signature algorithm, or</w:t>
      </w:r>
    </w:p>
    <w:bookmarkEnd w:id="3312"/>
    <w:bookmarkEnd w:id="3311"/>
    <w:bookmarkEnd w:id="3310"/>
    <w:bookmarkStart w:id="3313" w:name="idm95269421232"/>
    <w:bookmarkStart w:id="3314" w:name="para_a3cfffae_85ba_4753_9bf5_2f3d8fab91"/>
    <w:p>
      <w:pPr>
        <w:numPr>
          <w:ilvl w:val="0"/>
          <w:numId w:val="50"/>
        </w:numPr>
        <w:tabs>
          <w:tab w:val="left" w:pos="180"/>
        </w:tabs>
        <w:spacing w:before="180" w:after="0" w:line="240" w:lineRule="auto"/>
        <w:ind w:left="180" w:right="0" w:hanging="180"/>
        <w:jc w:val="both"/>
      </w:pPr>
      <w:r>
        <w:rPr>
          <w:rFonts w:ascii="Arial" w:hAnsi="Arial"/>
          <w:color w:val="000000"/>
          <w:sz w:val="18"/>
        </w:rPr>
        <w:t>be digested with SHA-1, SHA256, SHA384, or SHA512 as digest algorithm, without application of digital signatures.</w:t>
      </w:r>
    </w:p>
    <w:bookmarkEnd w:id="3314"/>
    <w:bookmarkEnd w:id="3313"/>
    <w:bookmarkStart w:id="3315" w:name="idm95269419984"/>
    <w:p>
      <w:pPr>
        <w:keepNext/>
        <w:spacing w:before="180" w:after="0" w:line="240" w:lineRule="auto"/>
        <w:ind w:left="360" w:right="360" w:firstLine="0"/>
        <w:jc w:val="both"/>
      </w:pPr>
      <w:r>
        <w:rPr>
          <w:rFonts w:ascii="Arial" w:hAnsi="Arial"/>
          <w:color w:val="000000"/>
          <w:sz w:val="18"/>
        </w:rPr>
        <w:t>Note</w:t>
      </w:r>
    </w:p>
    <w:bookmarkEnd w:id="3315"/>
    <w:bookmarkStart w:id="3316" w:name="para_ee2ba1f3_c131_473e_9f61_53d4df8a60"/>
    <w:p>
      <w:pPr>
        <w:spacing w:before="180" w:after="0" w:line="240" w:lineRule="auto"/>
        <w:ind w:left="360" w:right="360" w:firstLine="0"/>
        <w:jc w:val="both"/>
      </w:pPr>
      <w:r>
        <w:rPr>
          <w:rFonts w:ascii="Arial" w:hAnsi="Arial"/>
          <w:color w:val="000000"/>
          <w:sz w:val="18"/>
        </w:rPr>
        <w:t>The digest algorithm requirements will evolve as the threats evolve. As the digest requirements have changed, this profile has changed to include additional requirements.</w:t>
      </w:r>
    </w:p>
    <w:bookmarkEnd w:id="3316"/>
    <w:bookmarkStart w:id="3317" w:name="sect_D_1_1"/>
    <w:p>
      <w:pPr>
        <w:spacing w:before="180" w:after="0" w:line="240" w:lineRule="auto"/>
      </w:pPr>
      <w:r>
        <w:rPr>
          <w:rFonts w:ascii="Arial" w:hAnsi="Arial"/>
          <w:b/>
          <w:color w:val="000000"/>
          <w:sz w:val="24"/>
        </w:rPr>
        <w:t>D.1.1 Encapsulation of A DICOM File in a Secure DICOM File</w:t>
      </w:r>
    </w:p>
    <w:bookmarkEnd w:id="3317"/>
    <w:bookmarkStart w:id="3318" w:name="para_cb472c66_70ca_45fd_9a45_4889f167ed"/>
    <w:p>
      <w:pPr>
        <w:spacing w:before="180" w:after="0" w:line="240" w:lineRule="auto"/>
        <w:jc w:val="both"/>
      </w:pPr>
      <w:r>
        <w:rPr>
          <w:rFonts w:ascii="Arial" w:hAnsi="Arial"/>
          <w:color w:val="000000"/>
          <w:sz w:val="18"/>
        </w:rPr>
        <w:t>A Secure DICOM File conforming to this security profile shall contain an Enveloped-data content type of the Cryptographic Message Syntax defined in RFC3852, RFC3370 and RFC3565. The enveloped data shall use RSA [RFC3447], or password-based encryption using PBKDF2 [RFC2898] for the key derivation algorithm and either AES or Triple-DES [RFC3211], for the key transport of the content-encryption keys. Creators of a Secure DICOM File conforming to this security profile may use either AES or Triple-DES for content-encryption. Readers claiming conformance to this profile shall be capable of decrypting Secure DICOM Files using either AES or Triple-DES.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3318"/>
    <w:bookmarkStart w:id="3319" w:name="para_53d860aa_cd3d_4599_8f5a_054c015963"/>
    <w:p>
      <w:pPr>
        <w:spacing w:before="180" w:after="0" w:line="240" w:lineRule="auto"/>
        <w:jc w:val="both"/>
      </w:pPr>
      <w:r>
        <w:rPr>
          <w:rFonts w:ascii="Arial" w:hAnsi="Arial"/>
          <w:color w:val="000000"/>
          <w:sz w:val="18"/>
        </w:rPr>
        <w:t>The encrypted content of the Enveloped-data content type shall be of the following choices:</w:t>
      </w:r>
    </w:p>
    <w:bookmarkEnd w:id="3319"/>
    <w:bookmarkStart w:id="3320" w:name="idm95269416176"/>
    <w:bookmarkStart w:id="3321" w:name="idm95269415920"/>
    <w:bookmarkStart w:id="3322" w:name="para_089ee38f_971c_4c23_bb30_0b2abf6362"/>
    <w:p>
      <w:pPr>
        <w:numPr>
          <w:ilvl w:val="0"/>
          <w:numId w:val="51"/>
        </w:numPr>
        <w:tabs>
          <w:tab w:val="left" w:pos="180"/>
        </w:tabs>
        <w:spacing w:before="180" w:after="0" w:line="240" w:lineRule="auto"/>
        <w:ind w:left="180" w:right="0" w:hanging="180"/>
        <w:jc w:val="both"/>
      </w:pPr>
      <w:r>
        <w:rPr>
          <w:rFonts w:ascii="Arial" w:hAnsi="Arial"/>
          <w:color w:val="000000"/>
          <w:sz w:val="18"/>
        </w:rPr>
        <w:t>Signed-data content type;</w:t>
      </w:r>
    </w:p>
    <w:bookmarkEnd w:id="3322"/>
    <w:bookmarkEnd w:id="3321"/>
    <w:bookmarkEnd w:id="3320"/>
    <w:bookmarkStart w:id="3323" w:name="idm95269414928"/>
    <w:bookmarkStart w:id="3324" w:name="para_957e38f9_56d3_457a_a641_987f80ecd8"/>
    <w:p>
      <w:pPr>
        <w:numPr>
          <w:ilvl w:val="0"/>
          <w:numId w:val="51"/>
        </w:numPr>
        <w:tabs>
          <w:tab w:val="left" w:pos="180"/>
        </w:tabs>
        <w:spacing w:before="180" w:after="0" w:line="240" w:lineRule="auto"/>
        <w:ind w:left="180" w:right="0" w:hanging="180"/>
        <w:jc w:val="both"/>
      </w:pPr>
      <w:r>
        <w:rPr>
          <w:rFonts w:ascii="Arial" w:hAnsi="Arial"/>
          <w:color w:val="000000"/>
          <w:sz w:val="18"/>
        </w:rPr>
        <w:t>Digested-data content type.</w:t>
      </w:r>
    </w:p>
    <w:bookmarkEnd w:id="3324"/>
    <w:bookmarkEnd w:id="3323"/>
    <w:bookmarkStart w:id="3325" w:name="para_7cc1bbb8_fcb0_4e52_aac1_7f0c14c323"/>
    <w:p>
      <w:pPr>
        <w:spacing w:before="180" w:after="0" w:line="240" w:lineRule="auto"/>
        <w:jc w:val="both"/>
      </w:pPr>
      <w:r>
        <w:rPr>
          <w:rFonts w:ascii="Arial" w:hAnsi="Arial"/>
          <w:color w:val="000000"/>
          <w:sz w:val="18"/>
        </w:rPr>
        <w:t>In both cases, SHA-1 [SHA-1], SHA256, SHA384, or SHA512 [SHA-2] shall be used as the digest algorithm. In case of the Signed-data content type, RSA [RFC2313] shall be used as the signature algorithm.</w:t>
      </w:r>
    </w:p>
    <w:bookmarkEnd w:id="3325"/>
    <w:bookmarkStart w:id="3326" w:name="para_ecf84ba0_c931_42e0_b377_47629228e2"/>
    <w:p>
      <w:pPr>
        <w:spacing w:before="180" w:after="0" w:line="240" w:lineRule="auto"/>
        <w:jc w:val="both"/>
      </w:pPr>
      <w:r>
        <w:rPr>
          <w:rFonts w:ascii="Arial" w:hAnsi="Arial"/>
          <w:color w:val="000000"/>
          <w:sz w:val="18"/>
        </w:rPr>
        <w:t>In the case of password-based encryption using PBKDF2, the octet string that contains the password used to generate the key shall be limited to the encoding and the graphic character representation defined by the Default Character Repertoire.</w:t>
      </w:r>
    </w:p>
    <w:bookmarkEnd w:id="3326"/>
    <w:bookmarkStart w:id="3327" w:name="idm95269412128"/>
    <w:p>
      <w:pPr>
        <w:keepNext/>
        <w:spacing w:before="180" w:after="0" w:line="240" w:lineRule="auto"/>
        <w:ind w:left="360" w:right="360" w:firstLine="0"/>
        <w:jc w:val="both"/>
      </w:pPr>
      <w:r>
        <w:rPr>
          <w:rFonts w:ascii="Arial" w:hAnsi="Arial"/>
          <w:color w:val="000000"/>
          <w:sz w:val="18"/>
        </w:rPr>
        <w:t>Note</w:t>
      </w:r>
    </w:p>
    <w:bookmarkEnd w:id="3327"/>
    <w:bookmarkStart w:id="3328" w:name="idm95269411872"/>
    <w:bookmarkStart w:id="3329" w:name="idm95269411392"/>
    <w:bookmarkStart w:id="3330" w:name="para_293df03f_4f50_4eca_9612_9eadf1b16c"/>
    <w:p>
      <w:pPr>
        <w:numPr>
          <w:ilvl w:val="0"/>
          <w:numId w:val="52"/>
        </w:numPr>
        <w:tabs>
          <w:tab w:val="left" w:pos="720"/>
        </w:tabs>
        <w:spacing w:before="180" w:after="0" w:line="240" w:lineRule="auto"/>
        <w:ind w:left="72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330"/>
    <w:bookmarkEnd w:id="3329"/>
    <w:bookmarkEnd w:id="3328"/>
    <w:bookmarkStart w:id="3331" w:name="idm95269410176"/>
    <w:bookmarkStart w:id="3332" w:name="para_452e37e1_f3e4_4e59_96e0_241f047323"/>
    <w:p>
      <w:pPr>
        <w:numPr>
          <w:ilvl w:val="0"/>
          <w:numId w:val="52"/>
        </w:numPr>
        <w:tabs>
          <w:tab w:val="left" w:pos="720"/>
        </w:tabs>
        <w:spacing w:before="180" w:after="0" w:line="240" w:lineRule="auto"/>
        <w:ind w:left="720" w:right="360" w:hanging="360"/>
        <w:jc w:val="both"/>
      </w:pPr>
      <w:r>
        <w:rPr>
          <w:rFonts w:ascii="Arial" w:hAnsi="Arial"/>
          <w:color w:val="000000"/>
          <w:sz w:val="18"/>
        </w:rPr>
        <w:t>No requirements on the size of the asymmetric key pairs used for RSA key transport are defined in this profile.</w:t>
      </w:r>
    </w:p>
    <w:bookmarkEnd w:id="3332"/>
    <w:bookmarkEnd w:id="3331"/>
    <w:bookmarkStart w:id="3333" w:name="idm95269409072"/>
    <w:bookmarkStart w:id="3334" w:name="para_17adc060_ae93_47e4_a98c_ab2c72286e"/>
    <w:p>
      <w:pPr>
        <w:numPr>
          <w:ilvl w:val="0"/>
          <w:numId w:val="52"/>
        </w:numPr>
        <w:tabs>
          <w:tab w:val="left" w:pos="720"/>
        </w:tabs>
        <w:spacing w:before="180" w:after="0" w:line="240" w:lineRule="auto"/>
        <w:ind w:left="720" w:right="360" w:hanging="360"/>
        <w:jc w:val="both"/>
      </w:pPr>
      <w:r>
        <w:rPr>
          <w:rFonts w:ascii="Arial" w:hAnsi="Arial"/>
          <w:color w:val="000000"/>
          <w:sz w:val="18"/>
        </w:rPr>
        <w:t>No requirements or restrictions on the use of the SignedAttributes element of the Signed-data content type's SignerInfo structure are defined in this profile. SignedAttributes might for example be used to specify the signing time or SMIME capabilities, as required by ENV 13608-2.</w:t>
      </w:r>
    </w:p>
    <w:bookmarkEnd w:id="3334"/>
    <w:bookmarkEnd w:id="3333"/>
    <w:bookmarkStart w:id="3335" w:name="idm95269407648"/>
    <w:bookmarkStart w:id="3336" w:name="para_fc6e1360_6f44_40f3_8f86_3e3232275d"/>
    <w:p>
      <w:pPr>
        <w:numPr>
          <w:ilvl w:val="0"/>
          <w:numId w:val="52"/>
        </w:numPr>
        <w:tabs>
          <w:tab w:val="left" w:pos="720"/>
        </w:tabs>
        <w:spacing w:before="180" w:after="0" w:line="240" w:lineRule="auto"/>
        <w:ind w:left="720" w:right="360" w:hanging="360"/>
        <w:jc w:val="both"/>
      </w:pPr>
      <w:r>
        <w:rPr>
          <w:rFonts w:ascii="Arial" w:hAnsi="Arial"/>
          <w:color w:val="000000"/>
          <w:sz w:val="18"/>
        </w:rPr>
        <w:t>The use of password-based encryption for key transport of content encryption keys is potentially less secure than certificate-based encryption, but may be useful when the list of recipients is not known a priori or when there is no public key infrastructure deployed. The security depends on the entropy of the password, which if user-selected can be quite low. RFC3211 strongly recommends the use of a pass "phrase" rather than a single word, and RFC2898 does not impose any practical length limit. Also, the method used to exchange the password or pass phrase also could have a significant impact on the level of security.</w:t>
      </w:r>
    </w:p>
    <w:bookmarkEnd w:id="3336"/>
    <w:bookmarkEnd w:id="3335"/>
    <w:bookmarkStart w:id="3337" w:name="idm95269405824"/>
    <w:bookmarkStart w:id="3338" w:name="para_19ec7036_7683_41df_8d08_740b9fc8c0"/>
    <w:p>
      <w:pPr>
        <w:numPr>
          <w:ilvl w:val="0"/>
          <w:numId w:val="52"/>
        </w:numPr>
        <w:tabs>
          <w:tab w:val="left" w:pos="720"/>
        </w:tabs>
        <w:spacing w:before="180" w:after="0" w:line="240" w:lineRule="auto"/>
        <w:ind w:left="720" w:right="360" w:hanging="360"/>
        <w:jc w:val="both"/>
      </w:pPr>
      <w:r>
        <w:rPr>
          <w:rFonts w:ascii="Arial" w:hAnsi="Arial"/>
          <w:color w:val="000000"/>
          <w:sz w:val="18"/>
        </w:rPr>
        <w:t xml:space="preserve">PBKDF2 as defined in RFC2898 specifies the password to be "an octet string of arbitrary length whose interpretation as a text string is unspecified". For interoperability between the sender and recipient, both a character encoding scheme and a graphic character representation needs to be defined. ISO IR6 (US-ASCII), being the Default Character Repertoire for DICOM (see </w:t>
      </w:r>
      <w:hyperlink r:id="r179">
        <w:r>
          <w:rPr>
            <w:rFonts w:ascii="Arial" w:hAnsi="Arial"/>
            <w:color w:val="000000"/>
            <w:sz w:val="18"/>
          </w:rPr>
          <w:t>PS3.5</w:t>
        </w:r>
      </w:hyperlink>
      <w:r>
        <w:rPr>
          <w:rFonts w:ascii="Arial" w:hAnsi="Arial"/>
          <w:color w:val="000000"/>
          <w:sz w:val="18"/>
        </w:rPr>
        <w:t>), is specified in order to avoid any potential ambiguity caused by the use of other character sets (such as UTF-8) that do not necessarily result in the same binary values for particular graphic character representation.</w:t>
      </w:r>
    </w:p>
    <w:bookmarkEnd w:id="3338"/>
    <w:bookmarkEnd w:id="3337"/>
    <w:bookmarkStart w:id="3339" w:name="para_355cc32b_295d_47b0_b33f_2c0add1db0"/>
    <w:p>
      <w:pPr>
        <w:spacing w:before="180" w:after="0" w:line="240" w:lineRule="auto"/>
        <w:jc w:val="both"/>
      </w:pPr>
      <w:r>
        <w:rPr>
          <w:rFonts w:ascii="Arial" w:hAnsi="Arial"/>
          <w:color w:val="000000"/>
          <w:sz w:val="18"/>
        </w:rPr>
        <w:t>The graphic character representation of certain symbols in ISO IR6 is explicitly defined, even though the same binary representation may have a different graphic character representation in other 7-bit schemes. For example, in the version of ISO 646 used in Japan (ISO-IR 14 Romaji), 05/12 is represented as "¥" rather than backslash "\". It is the responsibility of the application to assure that the input method and display of such symbols to the user is mapped to the correct encoding, regardless of locale. I.e., if the password is "123\$", then it should be encoded as 03/01 03/02 03/03 05/12 02/04, regardless of whether the user types the backslash "\"(U+005C) on a Japanese or US keyboard; they should not be expected to type the "¥" (U+00A5) key on a Japanese keyboard, nor should 05/12 be displayed as "¥" if the password is displayed as text.</w:t>
      </w:r>
    </w:p>
    <w:bookmarkEnd w:id="3339"/>
    <w:bookmarkStart w:id="3340" w:name="para_81db47ea_256d_41da_bdf3_065f4e9f3c"/>
    <w:p>
      <w:pPr>
        <w:spacing w:before="180" w:after="0" w:line="240" w:lineRule="auto"/>
        <w:jc w:val="both"/>
      </w:pPr>
      <w:r>
        <w:rPr>
          <w:rFonts w:ascii="Arial" w:hAnsi="Arial"/>
          <w:color w:val="000000"/>
          <w:sz w:val="18"/>
        </w:rPr>
        <w:t>The restriction to the ISO IR 6 encoding and graphic character representation (rather than, for example, the minimal encoding of UTF-8) also eliminates the ambiguity introduced by homographs (characters that look the same but encode differently), and alternative encodings with the same meaning, such as the single German character "ß" (U+00DF) as opposed to the two-character "ss" (U+0073 U+0073), and the use of phonetic as opposed to ideographic representation of the same meaning, such as Japanese hiragana "ぞう" (U+305E U+3046) versus kanji "像" (U+50CF).</w:t>
      </w:r>
    </w:p>
    <w:bookmarkEnd w:id="3340"/>
    <w:bookmarkStart w:id="3341" w:name="para_f21cb947_6327_49f8_9191_f297190b6b"/>
    <w:p>
      <w:pPr>
        <w:spacing w:before="180" w:after="0" w:line="240" w:lineRule="auto"/>
        <w:jc w:val="both"/>
      </w:pPr>
      <w:r>
        <w:rPr>
          <w:rFonts w:ascii="Arial" w:hAnsi="Arial"/>
          <w:color w:val="000000"/>
          <w:sz w:val="18"/>
        </w:rPr>
        <w:t>It is the responsibility of the application to prevent the user from creating passwords using characters that cannot be represented; e.g., on a Western European keyboard, the user should not be permitted to enter an accented character such as "é" (U+00E9) or "ö" (U+00F6), since there is no defined mapping of such characters to IS IR 6 characters (such as "e" or "o").</w:t>
      </w:r>
    </w:p>
    <w:bookmarkEnd w:id="3341"/>
    <w:p>
      <w:pPr>
        <w:sectPr>
          <w:headerReference w:type="default" r:id="r174"/>
          <w:headerReference w:type="even" r:id="r175"/>
          <w:headerReference w:type="first" r:id="r173"/>
          <w:footerReference w:type="default" r:id="r177"/>
          <w:footerReference w:type="even" r:id="r178"/>
          <w:footerReference w:type="first" r:id="r176"/>
          <w:pgSz w:w="12240" w:h="15840"/>
          <w:pgMar w:top="1440" w:bottom="1440" w:left="1080" w:right="720" w:header="720" w:footer="720" w:gutter="0"/>
          <w:pgNumType w:fmt="decimal"/>
          <w:titlePg/>
        </w:sectPr>
      </w:pPr>
    </w:p>
    <w:bookmarkStart w:id="3342" w:name="chapter_E"/>
    <w:p>
      <w:pPr>
        <w:keepNext/>
        <w:spacing w:before="180" w:after="0" w:line="240" w:lineRule="auto"/>
      </w:pPr>
      <w:r>
        <w:rPr>
          <w:rFonts w:ascii="Arial" w:hAnsi="Arial"/>
          <w:b/>
          <w:color w:val="000000"/>
          <w:sz w:val="50"/>
        </w:rPr>
        <w:t>E Attribute Confidentiality Profiles</w:t>
      </w:r>
    </w:p>
    <w:bookmarkEnd w:id="3342"/>
    <w:bookmarkStart w:id="3343" w:name="para_d0a89423_60be_4542_8aaf_081c416d8f"/>
    <w:p>
      <w:pPr>
        <w:spacing w:before="180" w:after="0" w:line="240" w:lineRule="auto"/>
        <w:jc w:val="both"/>
      </w:pPr>
      <w:r>
        <w:rPr>
          <w:rFonts w:ascii="Arial" w:hAnsi="Arial"/>
          <w:color w:val="000000"/>
          <w:sz w:val="18"/>
        </w:rPr>
        <w:t>This Annex describes Profiles and Options to address the removal and replacement of Attributes within a DICOM Dataset that may potentially result in leakage of Individually Identifiable Information (III) about the patient or other individuals or organizations involved in acquisition.</w:t>
      </w:r>
    </w:p>
    <w:bookmarkEnd w:id="3343"/>
    <w:bookmarkStart w:id="3344" w:name="para_8565fbc1_12bb_488e_8eba_452645b963"/>
    <w:p>
      <w:pPr>
        <w:spacing w:before="180" w:after="0" w:line="240" w:lineRule="auto"/>
        <w:jc w:val="both"/>
      </w:pPr>
      <w:r>
        <w:rPr>
          <w:rFonts w:ascii="Arial" w:hAnsi="Arial"/>
          <w:color w:val="000000"/>
          <w:sz w:val="18"/>
        </w:rPr>
        <w:t>Profiles are provided to address the balance between the removal of information and the need to retain information so that the Datasets remain useful for their intended purpose.</w:t>
      </w:r>
    </w:p>
    <w:bookmarkEnd w:id="3344"/>
    <w:bookmarkStart w:id="3345" w:name="para_a6c391b0_c9c8_4e1e_9bcc_1bf31d1a93"/>
    <w:p>
      <w:pPr>
        <w:spacing w:before="180" w:after="0" w:line="240" w:lineRule="auto"/>
        <w:jc w:val="both"/>
      </w:pPr>
      <w:r>
        <w:rPr>
          <w:rFonts w:ascii="Arial" w:hAnsi="Arial"/>
          <w:color w:val="000000"/>
          <w:sz w:val="18"/>
        </w:rPr>
        <w:t>Options are used in addition to profiles to prevent a combinatorial expansion of different Profiles.</w:t>
      </w:r>
    </w:p>
    <w:bookmarkEnd w:id="3345"/>
    <w:bookmarkStart w:id="3346" w:name="sect_E_1"/>
    <w:p>
      <w:pPr>
        <w:spacing w:before="180" w:after="0" w:line="240" w:lineRule="auto"/>
      </w:pPr>
      <w:r>
        <w:rPr>
          <w:rFonts w:ascii="Arial" w:hAnsi="Arial"/>
          <w:b/>
          <w:color w:val="000000"/>
          <w:sz w:val="28"/>
        </w:rPr>
        <w:t>E.1 Application Level Confidentiality Profiles</w:t>
      </w:r>
    </w:p>
    <w:bookmarkEnd w:id="3346"/>
    <w:bookmarkStart w:id="3347" w:name="para_bf0b34bf_7b49_4630_a893_33aa27bedf"/>
    <w:p>
      <w:pPr>
        <w:spacing w:before="180" w:after="0" w:line="240" w:lineRule="auto"/>
        <w:jc w:val="both"/>
      </w:pPr>
      <w:r>
        <w:rPr>
          <w:rFonts w:ascii="Arial" w:hAnsi="Arial"/>
          <w:color w:val="000000"/>
          <w:sz w:val="18"/>
        </w:rPr>
        <w:t>Application Level Confidentiality Profiles address the following aspects of security:</w:t>
      </w:r>
    </w:p>
    <w:bookmarkEnd w:id="3347"/>
    <w:bookmarkStart w:id="3348" w:name="idm95269392656"/>
    <w:bookmarkStart w:id="3349" w:name="idm95269392400"/>
    <w:bookmarkStart w:id="3350" w:name="para_175bf352_8b54_4816_a8e9_7bfb63493a"/>
    <w:p>
      <w:pPr>
        <w:numPr>
          <w:ilvl w:val="0"/>
          <w:numId w:val="53"/>
        </w:numPr>
        <w:tabs>
          <w:tab w:val="left" w:pos="180"/>
        </w:tabs>
        <w:spacing w:before="180" w:after="0" w:line="240" w:lineRule="auto"/>
        <w:ind w:left="180" w:right="0" w:hanging="180"/>
        <w:jc w:val="both"/>
      </w:pPr>
      <w:r>
        <w:rPr>
          <w:rFonts w:ascii="Arial" w:hAnsi="Arial"/>
          <w:color w:val="000000"/>
          <w:sz w:val="18"/>
        </w:rPr>
        <w:t>Data Confidentiality at the application layer.</w:t>
      </w:r>
    </w:p>
    <w:bookmarkEnd w:id="3350"/>
    <w:bookmarkEnd w:id="3349"/>
    <w:bookmarkEnd w:id="3348"/>
    <w:bookmarkStart w:id="3351" w:name="para_9d08e138_1680_484f_bc40_7c443dccec"/>
    <w:p>
      <w:pPr>
        <w:spacing w:before="180" w:after="0" w:line="240" w:lineRule="auto"/>
        <w:jc w:val="both"/>
      </w:pPr>
      <w:r>
        <w:rPr>
          <w:rFonts w:ascii="Arial" w:hAnsi="Arial"/>
          <w:color w:val="000000"/>
          <w:sz w:val="18"/>
        </w:rPr>
        <w:t>Other aspects of security not addressed by these profiles, that may be addressed elsewhere in the standard include:</w:t>
      </w:r>
    </w:p>
    <w:bookmarkEnd w:id="3351"/>
    <w:bookmarkStart w:id="3352" w:name="idm95269390160"/>
    <w:bookmarkStart w:id="3353" w:name="idm95269389904"/>
    <w:bookmarkStart w:id="3354" w:name="para_0f9c08ce_46aa_4063_aaa0_aa9c2ab2bf"/>
    <w:p>
      <w:pPr>
        <w:numPr>
          <w:ilvl w:val="0"/>
          <w:numId w:val="54"/>
        </w:numPr>
        <w:tabs>
          <w:tab w:val="left" w:pos="180"/>
        </w:tabs>
        <w:spacing w:before="180" w:after="0" w:line="240" w:lineRule="auto"/>
        <w:ind w:left="180" w:right="0" w:hanging="180"/>
        <w:jc w:val="both"/>
      </w:pPr>
      <w:r>
        <w:rPr>
          <w:rFonts w:ascii="Arial" w:hAnsi="Arial"/>
          <w:color w:val="000000"/>
          <w:sz w:val="18"/>
        </w:rPr>
        <w:t>Confidentiality in other layers of the DICOM model;</w:t>
      </w:r>
    </w:p>
    <w:bookmarkEnd w:id="3354"/>
    <w:bookmarkEnd w:id="3353"/>
    <w:bookmarkEnd w:id="3352"/>
    <w:bookmarkStart w:id="3355" w:name="idm95269388704"/>
    <w:bookmarkStart w:id="3356" w:name="para_39d7bcce_9b14_4b11_9a9a_cae7a455d8"/>
    <w:p>
      <w:pPr>
        <w:numPr>
          <w:ilvl w:val="0"/>
          <w:numId w:val="54"/>
        </w:numPr>
        <w:tabs>
          <w:tab w:val="left" w:pos="180"/>
        </w:tabs>
        <w:spacing w:before="180" w:after="0" w:line="240" w:lineRule="auto"/>
        <w:ind w:left="180" w:right="0" w:hanging="180"/>
        <w:jc w:val="both"/>
      </w:pPr>
      <w:r>
        <w:rPr>
          <w:rFonts w:ascii="Arial" w:hAnsi="Arial"/>
          <w:color w:val="000000"/>
          <w:sz w:val="18"/>
        </w:rPr>
        <w:t>Data Integrity.</w:t>
      </w:r>
    </w:p>
    <w:bookmarkEnd w:id="3356"/>
    <w:bookmarkEnd w:id="3355"/>
    <w:bookmarkStart w:id="3357" w:name="para_e0b844f9_26f9_40e6_aaa3_cac91095f3"/>
    <w:p>
      <w:pPr>
        <w:spacing w:before="180" w:after="0" w:line="240" w:lineRule="auto"/>
        <w:jc w:val="both"/>
      </w:pPr>
      <w:r>
        <w:rPr>
          <w:rFonts w:ascii="Arial" w:hAnsi="Arial"/>
          <w:color w:val="000000"/>
          <w:sz w:val="18"/>
        </w:rPr>
        <w:t>These Profiles are targeted toward creating a special purpose, de-identified version of an already-existing Data Set. It is not intended to replace the original SOP Instance from which the de-identified SOP Instance is created, nor is it intended to act as the primary representation of clinical Data Sets in image archives. The de-identified SOP Instances are useful, for example, in creating teaching or research files, performing clinical trials, or submission to registries where the identity of the patient and other individuals is required to be protected. In some cases, it is also necessary to provide a means of recovering identity by authorized personnel.</w:t>
      </w:r>
    </w:p>
    <w:bookmarkEnd w:id="3357"/>
    <w:bookmarkStart w:id="3358" w:name="sect_E_1_1"/>
    <w:p>
      <w:pPr>
        <w:spacing w:before="180" w:after="0" w:line="240" w:lineRule="auto"/>
      </w:pPr>
      <w:r>
        <w:rPr>
          <w:rFonts w:ascii="Arial" w:hAnsi="Arial"/>
          <w:b/>
          <w:color w:val="000000"/>
          <w:sz w:val="24"/>
        </w:rPr>
        <w:t>E.1.1 De-identifier</w:t>
      </w:r>
    </w:p>
    <w:bookmarkEnd w:id="3358"/>
    <w:bookmarkStart w:id="3359" w:name="para_4611a9c4_5846_41ea_8015_87e4bac046"/>
    <w:p>
      <w:pPr>
        <w:spacing w:before="180" w:after="0" w:line="240" w:lineRule="auto"/>
        <w:jc w:val="both"/>
      </w:pPr>
      <w:r>
        <w:rPr>
          <w:rFonts w:ascii="Arial" w:hAnsi="Arial"/>
          <w:color w:val="000000"/>
          <w:sz w:val="18"/>
        </w:rPr>
        <w:t xml:space="preserve">An Application may claim conformance to an Application Level Confidentiality Profile and Options as a de-identifier if it protects and retains </w:t>
      </w:r>
      <w:r>
        <w:rPr>
          <w:rFonts w:ascii="Arial" w:hAnsi="Arial"/>
          <w:i/>
          <w:color w:val="000000"/>
          <w:sz w:val="18"/>
        </w:rPr>
        <w:t>all</w:t>
      </w:r>
      <w:r>
        <w:rPr>
          <w:rFonts w:ascii="Arial" w:hAnsi="Arial"/>
          <w:color w:val="000000"/>
          <w:sz w:val="18"/>
        </w:rPr>
        <w:t>Attributes as specified in the Profile and Options. Protection in this context is defined as the following process:</w:t>
      </w:r>
    </w:p>
    <w:bookmarkEnd w:id="3359"/>
    <w:bookmarkStart w:id="3360" w:name="idm95269383456"/>
    <w:bookmarkStart w:id="3361" w:name="idm95269382976"/>
    <w:bookmarkStart w:id="3362" w:name="para_a5c1cb67_16cf_4947_ab7f_252cc9a185"/>
    <w:p>
      <w:pPr>
        <w:numPr>
          <w:ilvl w:val="0"/>
          <w:numId w:val="58"/>
        </w:numPr>
        <w:tabs>
          <w:tab w:val="left" w:pos="360"/>
        </w:tabs>
        <w:spacing w:before="180" w:after="0" w:line="240" w:lineRule="auto"/>
        <w:ind w:left="360" w:right="0" w:hanging="360"/>
        <w:jc w:val="both"/>
      </w:pPr>
      <w:r>
        <w:rPr>
          <w:rFonts w:ascii="Arial" w:hAnsi="Arial"/>
          <w:color w:val="000000"/>
          <w:sz w:val="18"/>
        </w:rPr>
        <w:t>The application may create one or more instances of the Encrypted Attributes Data Set and copy Attributes to be protected into the (single) item of the Modified Attributes Sequence (0400,0550) of one or more of the Encrypted Attributes Data Set instances.</w:t>
      </w:r>
    </w:p>
    <w:bookmarkEnd w:id="3362"/>
    <w:bookmarkEnd w:id="3361"/>
    <w:bookmarkEnd w:id="3360"/>
    <w:bookmarkStart w:id="3363" w:name="idm95269381664"/>
    <w:p>
      <w:pPr>
        <w:keepNext/>
        <w:spacing w:before="180" w:after="0" w:line="240" w:lineRule="auto"/>
        <w:ind w:left="720" w:right="360" w:firstLine="0"/>
        <w:jc w:val="both"/>
      </w:pPr>
      <w:r>
        <w:rPr>
          <w:rFonts w:ascii="Arial" w:hAnsi="Arial"/>
          <w:color w:val="000000"/>
          <w:sz w:val="18"/>
        </w:rPr>
        <w:t>Note</w:t>
      </w:r>
    </w:p>
    <w:bookmarkEnd w:id="3363"/>
    <w:bookmarkStart w:id="3364" w:name="idm95269381408"/>
    <w:bookmarkStart w:id="3365" w:name="idm95269380928"/>
    <w:bookmarkStart w:id="3366" w:name="para_3e4cc6a5_22f5_4bb6_925d_0b6f47a1b9"/>
    <w:p>
      <w:pPr>
        <w:numPr>
          <w:ilvl w:val="0"/>
          <w:numId w:val="55"/>
        </w:numPr>
        <w:tabs>
          <w:tab w:val="left" w:pos="1080"/>
        </w:tabs>
        <w:spacing w:before="180" w:after="0" w:line="240" w:lineRule="auto"/>
        <w:ind w:left="1080" w:right="360" w:hanging="360"/>
        <w:jc w:val="both"/>
      </w:pPr>
      <w:r>
        <w:rPr>
          <w:rFonts w:ascii="Arial" w:hAnsi="Arial"/>
          <w:color w:val="000000"/>
          <w:sz w:val="18"/>
        </w:rPr>
        <w:t>A complete reconstruction of the original Data Set may not be possible; however, Attributes (e.g., SOP Instance UID) in the Modified Attributes Sequence of an Encrypted Attributes Data Set may refer back to the original SOP Instance holding the original Data Set.</w:t>
      </w:r>
    </w:p>
    <w:bookmarkEnd w:id="3366"/>
    <w:bookmarkEnd w:id="3365"/>
    <w:bookmarkEnd w:id="3364"/>
    <w:bookmarkStart w:id="3367" w:name="idm95269379472"/>
    <w:bookmarkStart w:id="3368" w:name="para_1f4ccf2f_441e_4f33_ad14_04f19b2b43"/>
    <w:p>
      <w:pPr>
        <w:numPr>
          <w:ilvl w:val="0"/>
          <w:numId w:val="55"/>
        </w:numPr>
        <w:tabs>
          <w:tab w:val="left" w:pos="1080"/>
        </w:tabs>
        <w:spacing w:before="180" w:after="0" w:line="240" w:lineRule="auto"/>
        <w:ind w:left="1080" w:right="360" w:hanging="360"/>
        <w:jc w:val="both"/>
      </w:pPr>
      <w:r>
        <w:rPr>
          <w:rFonts w:ascii="Arial" w:hAnsi="Arial"/>
          <w:color w:val="000000"/>
          <w:sz w:val="18"/>
        </w:rPr>
        <w:t>It is not required that the Encrypted Attributes Data Set be created; indeed, there may be circumstances where the Dataset is expected to be archived long enough that any contemporary encryption technology may be inadequate to provide long term protection against unauthorized recovery of identification.</w:t>
      </w:r>
    </w:p>
    <w:bookmarkEnd w:id="3368"/>
    <w:bookmarkEnd w:id="3367"/>
    <w:bookmarkStart w:id="3369" w:name="idm95269377968"/>
    <w:bookmarkStart w:id="3370" w:name="para_e5397e0c_30ec_4c4b_a9fb_d4114b594e"/>
    <w:p>
      <w:pPr>
        <w:numPr>
          <w:ilvl w:val="0"/>
          <w:numId w:val="55"/>
        </w:numPr>
        <w:tabs>
          <w:tab w:val="left" w:pos="1080"/>
        </w:tabs>
        <w:spacing w:before="180" w:after="0" w:line="240" w:lineRule="auto"/>
        <w:ind w:left="1080" w:right="360" w:hanging="360"/>
        <w:jc w:val="both"/>
      </w:pPr>
      <w:r>
        <w:rPr>
          <w:rFonts w:ascii="Arial" w:hAnsi="Arial"/>
          <w:color w:val="000000"/>
          <w:sz w:val="18"/>
        </w:rPr>
        <w:t>Other mechanisms to assist in identity recovery or longitudinal consistency of replaced UIDs or dates and times are deprecated in favor of the Encrypted Attributes Data Set mechanism that is intended for this purpose. For example, if it is desired to include an encrypted hash of the Patient's Name, it should not be encoded in a separate private attribute implemented for that purpose, but should be included in the Encrypted Attributes Data Set and encoded using the standard mechanism. This allows for compatibility between different implementations and provides security based on the quality and control of the encryption keys. Note also, that unencrypted hashes are considerably less secure and should be avoided, since they are vulnerable to trivial dictionary based attacks.</w:t>
      </w:r>
    </w:p>
    <w:bookmarkEnd w:id="3370"/>
    <w:bookmarkEnd w:id="3369"/>
    <w:bookmarkStart w:id="3371" w:name="idm95269375616"/>
    <w:bookmarkStart w:id="3372" w:name="para_daa1954b_9af4_4bad_aa35_41690a97fc"/>
    <w:p>
      <w:pPr>
        <w:numPr>
          <w:ilvl w:val="0"/>
          <w:numId w:val="58"/>
        </w:numPr>
        <w:tabs>
          <w:tab w:val="left" w:pos="360"/>
        </w:tabs>
        <w:spacing w:before="180" w:after="0" w:line="240" w:lineRule="auto"/>
        <w:ind w:left="360" w:right="0" w:hanging="360"/>
        <w:jc w:val="both"/>
      </w:pPr>
      <w:r>
        <w:rPr>
          <w:rFonts w:ascii="Arial" w:hAnsi="Arial"/>
          <w:color w:val="000000"/>
          <w:sz w:val="18"/>
        </w:rPr>
        <w:t>Each Attribute to be protected shall then either be removed from the dataset, or have its value replaced by a different "replacement value" that does not allow identification of the patient.</w:t>
      </w:r>
    </w:p>
    <w:bookmarkEnd w:id="3372"/>
    <w:bookmarkEnd w:id="3371"/>
    <w:bookmarkStart w:id="3373" w:name="idm95269374368"/>
    <w:p>
      <w:pPr>
        <w:keepNext/>
        <w:spacing w:before="180" w:after="0" w:line="240" w:lineRule="auto"/>
        <w:ind w:left="720" w:right="360" w:firstLine="0"/>
        <w:jc w:val="both"/>
      </w:pPr>
      <w:r>
        <w:rPr>
          <w:rFonts w:ascii="Arial" w:hAnsi="Arial"/>
          <w:color w:val="000000"/>
          <w:sz w:val="18"/>
        </w:rPr>
        <w:t>Note</w:t>
      </w:r>
    </w:p>
    <w:bookmarkEnd w:id="3373"/>
    <w:bookmarkStart w:id="3374" w:name="idm95269374112"/>
    <w:bookmarkStart w:id="3375" w:name="idm95269373632"/>
    <w:bookmarkStart w:id="3376" w:name="para_9361f1da_c62c_4fb5_85a9_de904417b2"/>
    <w:p>
      <w:pPr>
        <w:numPr>
          <w:ilvl w:val="0"/>
          <w:numId w:val="56"/>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that this process does not negatively affect the integrity of the Information Object Definition, i. e. Dummy values may be necessary for Type 1 Attributes that are protected but may not be sent with zero length, and are to be stored or exchanged in encrypted form by applications that may not be aware of the security mechanism.</w:t>
      </w:r>
    </w:p>
    <w:bookmarkEnd w:id="3376"/>
    <w:bookmarkEnd w:id="3375"/>
    <w:bookmarkEnd w:id="3374"/>
    <w:bookmarkStart w:id="3377" w:name="idm95269372096"/>
    <w:bookmarkStart w:id="3378" w:name="para_bdcc66b5_7280_46e4_b7c1_7e0e4f4d98"/>
    <w:p>
      <w:pPr>
        <w:numPr>
          <w:ilvl w:val="0"/>
          <w:numId w:val="56"/>
        </w:numPr>
        <w:tabs>
          <w:tab w:val="left" w:pos="1080"/>
        </w:tabs>
        <w:spacing w:before="180" w:after="0" w:line="240" w:lineRule="auto"/>
        <w:ind w:left="1080" w:right="360" w:hanging="360"/>
        <w:jc w:val="both"/>
      </w:pPr>
      <w:r>
        <w:rPr>
          <w:rFonts w:ascii="Arial" w:hAnsi="Arial"/>
          <w:color w:val="000000"/>
          <w:sz w:val="18"/>
        </w:rPr>
        <w:t>The standard does not mandate the use of any particular dummy value, and indeed it may have some meaning, for example in a data set that may be used for teaching purposes, where the real patient identifying information is encrypted for later retrieval, but a meaningful alternative form of identification is provided. For example, a dummy Patient's Name (0010,0010) may convey the type of pathology in a teaching case. It is the responsibility of the de-identifier software or human operator to ensure that the dummy values cannot be used to identify the patient.</w:t>
      </w:r>
    </w:p>
    <w:bookmarkEnd w:id="3378"/>
    <w:bookmarkEnd w:id="3377"/>
    <w:bookmarkStart w:id="3379" w:name="idm95269370336"/>
    <w:bookmarkStart w:id="3380" w:name="para_63cc8579_a4ec_45ec_b57c_136c01c8b9"/>
    <w:p>
      <w:pPr>
        <w:numPr>
          <w:ilvl w:val="0"/>
          <w:numId w:val="56"/>
        </w:numPr>
        <w:tabs>
          <w:tab w:val="left" w:pos="1080"/>
        </w:tabs>
        <w:spacing w:before="180" w:after="0" w:line="240" w:lineRule="auto"/>
        <w:ind w:left="1080" w:right="360" w:hanging="360"/>
        <w:jc w:val="both"/>
      </w:pPr>
      <w:r>
        <w:rPr>
          <w:rFonts w:ascii="Arial" w:hAnsi="Arial"/>
          <w:color w:val="000000"/>
          <w:sz w:val="18"/>
        </w:rPr>
        <w:t>It is the responsibility of the de-identifier to ensure the consistency of dummy values for Attributes such as Study Instance UID (0020,000D) or Frame of Reference UID (0020,0052) if multiple related SOP Instances are protected. Indeed, all Attributes of every entity about the Instance level should remain consistent for all Instances protected, e.g., Patient ID for the Patient entity, Study ID for the Study entity, Series Number for the Series entity.</w:t>
      </w:r>
    </w:p>
    <w:bookmarkEnd w:id="3380"/>
    <w:bookmarkEnd w:id="3379"/>
    <w:bookmarkStart w:id="3381" w:name="idm95269368736"/>
    <w:bookmarkStart w:id="3382" w:name="para_087a2fb7_7b8b_45a9_9059_f4d619ec25"/>
    <w:p>
      <w:pPr>
        <w:numPr>
          <w:ilvl w:val="0"/>
          <w:numId w:val="56"/>
        </w:numPr>
        <w:tabs>
          <w:tab w:val="left" w:pos="1080"/>
        </w:tabs>
        <w:spacing w:before="180" w:after="0" w:line="240" w:lineRule="auto"/>
        <w:ind w:left="1080" w:right="360" w:hanging="360"/>
        <w:jc w:val="both"/>
      </w:pPr>
      <w:r>
        <w:rPr>
          <w:rFonts w:ascii="Arial" w:hAnsi="Arial"/>
          <w:color w:val="000000"/>
          <w:sz w:val="18"/>
        </w:rPr>
        <w:t>Some profiles do not allow selective protection of parts of a Sequence of Items. If an Attribute to be protected is contained in a Sequence of Items, the complete Sequence of Items may need to be protected.</w:t>
      </w:r>
    </w:p>
    <w:bookmarkEnd w:id="3382"/>
    <w:bookmarkEnd w:id="3381"/>
    <w:bookmarkStart w:id="3383" w:name="idm95269367344"/>
    <w:bookmarkStart w:id="3384" w:name="para_05fc6b00_d0f1_4d43_99be_db772157fd"/>
    <w:p>
      <w:pPr>
        <w:numPr>
          <w:ilvl w:val="0"/>
          <w:numId w:val="56"/>
        </w:numPr>
        <w:tabs>
          <w:tab w:val="left" w:pos="1080"/>
        </w:tabs>
        <w:spacing w:before="180" w:after="0" w:line="240" w:lineRule="auto"/>
        <w:ind w:left="1080" w:right="360" w:hanging="360"/>
        <w:jc w:val="both"/>
      </w:pPr>
      <w:r>
        <w:rPr>
          <w:rFonts w:ascii="Arial" w:hAnsi="Arial"/>
          <w:color w:val="000000"/>
          <w:sz w:val="18"/>
        </w:rPr>
        <w:t xml:space="preserve">The de-identifier should ensure that no identifying information that is burned in to the image pixel data either because the modality does not generate such burned in identification in the first place, or by removing it through the use of the Clean Pixel Data Option; see </w:t>
      </w:r>
      <w:hyperlink w:anchor="sect_E_3">
        <w:r>
          <w:rPr>
            <w:rFonts w:ascii="Arial" w:hAnsi="Arial"/>
            <w:color w:val="000000"/>
            <w:sz w:val="18"/>
          </w:rPr>
          <w:t>Section E.3</w:t>
        </w:r>
      </w:hyperlink>
      <w:r>
        <w:rPr>
          <w:rFonts w:ascii="Arial" w:hAnsi="Arial"/>
          <w:color w:val="000000"/>
          <w:sz w:val="18"/>
        </w:rPr>
        <w:t xml:space="preserve">. If non-pixel data graphics or overlays contain identification, the de-identifier is required to remove them, or clean them if the Clean Graphics option is supported. See </w:t>
      </w:r>
      <w:hyperlink w:anchor="sect_E_3_3">
        <w:r>
          <w:rPr>
            <w:rFonts w:ascii="Arial" w:hAnsi="Arial"/>
            <w:color w:val="000000"/>
            <w:sz w:val="18"/>
          </w:rPr>
          <w:t>Section E.3.3</w:t>
        </w:r>
      </w:hyperlink>
      <w:r>
        <w:rPr>
          <w:rFonts w:ascii="Arial" w:hAnsi="Arial"/>
          <w:color w:val="000000"/>
          <w:sz w:val="18"/>
        </w:rPr>
        <w:t xml:space="preserve"> The means by which burned in or graphic identifying information is located and removed is outside the scope of this standard.</w:t>
      </w:r>
    </w:p>
    <w:bookmarkEnd w:id="3384"/>
    <w:bookmarkEnd w:id="3383"/>
    <w:bookmarkStart w:id="3385" w:name="idm95269363776"/>
    <w:bookmarkStart w:id="3386" w:name="para_08a36063_841b_4499_9a4e_8501cc83ac"/>
    <w:p>
      <w:pPr>
        <w:numPr>
          <w:ilvl w:val="0"/>
          <w:numId w:val="58"/>
        </w:numPr>
        <w:tabs>
          <w:tab w:val="left" w:pos="360"/>
        </w:tabs>
        <w:spacing w:before="180" w:after="0" w:line="240" w:lineRule="auto"/>
        <w:ind w:left="360" w:right="0" w:hanging="360"/>
        <w:jc w:val="both"/>
      </w:pPr>
      <w:r>
        <w:rPr>
          <w:rFonts w:ascii="Arial" w:hAnsi="Arial"/>
          <w:color w:val="000000"/>
          <w:sz w:val="18"/>
        </w:rPr>
        <w:t>Each Attribute specified to be retained shall be retained. At the discretion of the de-identifier, Attributes may be added to the dataset to be protected.</w:t>
      </w:r>
    </w:p>
    <w:bookmarkEnd w:id="3386"/>
    <w:bookmarkEnd w:id="3385"/>
    <w:bookmarkStart w:id="3387" w:name="idm95269362560"/>
    <w:p>
      <w:pPr>
        <w:keepNext/>
        <w:spacing w:before="180" w:after="0" w:line="240" w:lineRule="auto"/>
        <w:ind w:left="720" w:right="360" w:firstLine="0"/>
        <w:jc w:val="both"/>
      </w:pPr>
      <w:r>
        <w:rPr>
          <w:rFonts w:ascii="Arial" w:hAnsi="Arial"/>
          <w:color w:val="000000"/>
          <w:sz w:val="18"/>
        </w:rPr>
        <w:t>Note</w:t>
      </w:r>
    </w:p>
    <w:bookmarkEnd w:id="3387"/>
    <w:bookmarkStart w:id="3388" w:name="para_2e0eed2c_6478_4b68_bbea_9be92de1e9"/>
    <w:p>
      <w:pPr>
        <w:spacing w:before="180" w:after="0" w:line="240" w:lineRule="auto"/>
        <w:ind w:left="720" w:right="360" w:firstLine="0"/>
        <w:jc w:val="both"/>
      </w:pPr>
      <w:r>
        <w:rPr>
          <w:rFonts w:ascii="Arial" w:hAnsi="Arial"/>
          <w:color w:val="000000"/>
          <w:sz w:val="18"/>
        </w:rPr>
        <w:t>As an example, the Attribute Patient's Age (0010,1010) might be introduced as a replacement for Patient's Birth Date (0010,0030) if the patient's age is of importance, and the profile permits it.</w:t>
      </w:r>
    </w:p>
    <w:bookmarkEnd w:id="3388"/>
    <w:bookmarkStart w:id="3389" w:name="idm95269361040"/>
    <w:bookmarkStart w:id="3390" w:name="para_1c3d937e_b42b_4cd7_80db_092f096226"/>
    <w:p>
      <w:pPr>
        <w:numPr>
          <w:ilvl w:val="0"/>
          <w:numId w:val="58"/>
        </w:numPr>
        <w:tabs>
          <w:tab w:val="left" w:pos="360"/>
        </w:tabs>
        <w:spacing w:before="180" w:after="0" w:line="240" w:lineRule="auto"/>
        <w:ind w:left="360" w:right="0" w:hanging="360"/>
        <w:jc w:val="both"/>
      </w:pPr>
      <w:r>
        <w:rPr>
          <w:rFonts w:ascii="Arial" w:hAnsi="Arial"/>
          <w:color w:val="000000"/>
          <w:sz w:val="18"/>
        </w:rPr>
        <w:t>If used, all instances of the Encrypted Attributes Data Set shall be encoded with a DICOM Transfer Syntax, encrypted, and stored in the dataset to be protected as an Item of the Encrypted Attributes Sequence (0400,0500). The encryption shall be done using RSA [RFC2313] for the key transport of the content-encryption keys. A de-identifier conforming to this security profile may use either AES or Triple-DES for content-encryption. The AES key length may be any length allowed by the RFCs. The Triple-DES key length is 168 bits as defined by ANSI X9.52. Encoding shall be performed according to the specifications for RSA Key Transport and Triple DES Content Encryption in RFC3370 and for AES Content Encryption in RFC3565.</w:t>
      </w:r>
    </w:p>
    <w:bookmarkEnd w:id="3390"/>
    <w:bookmarkEnd w:id="3389"/>
    <w:bookmarkStart w:id="3391" w:name="idm95269359248"/>
    <w:p>
      <w:pPr>
        <w:keepNext/>
        <w:spacing w:before="180" w:after="0" w:line="240" w:lineRule="auto"/>
        <w:ind w:left="720" w:right="360" w:firstLine="0"/>
        <w:jc w:val="both"/>
      </w:pPr>
      <w:r>
        <w:rPr>
          <w:rFonts w:ascii="Arial" w:hAnsi="Arial"/>
          <w:color w:val="000000"/>
          <w:sz w:val="18"/>
        </w:rPr>
        <w:t>Note</w:t>
      </w:r>
    </w:p>
    <w:bookmarkEnd w:id="3391"/>
    <w:bookmarkStart w:id="3392" w:name="idm95269358992"/>
    <w:bookmarkStart w:id="3393" w:name="idm95269358512"/>
    <w:bookmarkStart w:id="3394" w:name="para_d89221e7_5ad5_4034_b50e_8a4defd4f2"/>
    <w:p>
      <w:pPr>
        <w:numPr>
          <w:ilvl w:val="0"/>
          <w:numId w:val="57"/>
        </w:numPr>
        <w:tabs>
          <w:tab w:val="left" w:pos="1080"/>
        </w:tabs>
        <w:spacing w:before="180" w:after="0" w:line="240" w:lineRule="auto"/>
        <w:ind w:left="1080" w:right="360" w:hanging="360"/>
        <w:jc w:val="both"/>
      </w:pPr>
      <w:r>
        <w:rPr>
          <w:rFonts w:ascii="Arial" w:hAnsi="Arial"/>
          <w:color w:val="000000"/>
          <w:sz w:val="18"/>
        </w:rPr>
        <w:t>Each item of the Encrypted Attributes Sequence (0400,0500) consists of two Attributes, Encrypted Content Transfer Syntax UID (0400,0510) containing the UID of the Transfer Syntax that was used to encode the instance of the Encrypted Attributes Data Set, and Encrypted Content (0400,0520) containing the block of data resulting from the encryption of the Encrypted Attributes Data Set instance.</w:t>
      </w:r>
    </w:p>
    <w:bookmarkEnd w:id="3394"/>
    <w:bookmarkEnd w:id="3393"/>
    <w:bookmarkEnd w:id="3392"/>
    <w:bookmarkStart w:id="3395" w:name="idm95269356976"/>
    <w:bookmarkStart w:id="3396" w:name="para_1f775454_2e20_4539_8581_1166bdd387"/>
    <w:p>
      <w:pPr>
        <w:numPr>
          <w:ilvl w:val="0"/>
          <w:numId w:val="57"/>
        </w:numPr>
        <w:tabs>
          <w:tab w:val="left" w:pos="1080"/>
        </w:tabs>
        <w:spacing w:before="180" w:after="0" w:line="240" w:lineRule="auto"/>
        <w:ind w:left="1080" w:right="360" w:hanging="360"/>
        <w:jc w:val="both"/>
      </w:pPr>
      <w:r>
        <w:rPr>
          <w:rFonts w:ascii="Arial" w:hAnsi="Arial"/>
          <w:color w:val="000000"/>
          <w:sz w:val="18"/>
        </w:rPr>
        <w:t>RSA key transport of the content-encryption keys is specified as a requirement in the European Prestandard ENV 13608-2: Health Informatics - Security for healthcare communication - Part 2: Secure data objects.</w:t>
      </w:r>
    </w:p>
    <w:bookmarkEnd w:id="3396"/>
    <w:bookmarkEnd w:id="3395"/>
    <w:bookmarkStart w:id="3397" w:name="idm95269355152"/>
    <w:bookmarkStart w:id="3398" w:name="para_bf62b269_f6b0_4598_ab70_36dec5b54e"/>
    <w:p>
      <w:pPr>
        <w:numPr>
          <w:ilvl w:val="0"/>
          <w:numId w:val="58"/>
        </w:numPr>
        <w:tabs>
          <w:tab w:val="left" w:pos="360"/>
        </w:tabs>
        <w:spacing w:before="180" w:after="0" w:line="240" w:lineRule="auto"/>
        <w:ind w:left="360" w:right="0" w:hanging="360"/>
        <w:jc w:val="both"/>
      </w:pPr>
      <w:r>
        <w:rPr>
          <w:rFonts w:ascii="Arial" w:hAnsi="Arial"/>
          <w:color w:val="000000"/>
          <w:sz w:val="18"/>
        </w:rPr>
        <w:t>No requirements on the size of the asymmetric key pairs used for RSA key transport are defined in this confidentiality scheme. Implementations claiming conformance to the Basic Application Level Confidentiality Profile as a de-identifier shall always protect (e.g., encrypt and replace) the SOP Instance UID (0008,0018) Attribute as well as all references to other SOP Instances, whether contained in the main dataset or embedded in an Item of a Sequence of Items, that could potentially be used by unauthorized entities to identify the patient.</w:t>
      </w:r>
    </w:p>
    <w:bookmarkEnd w:id="3398"/>
    <w:bookmarkEnd w:id="3397"/>
    <w:bookmarkStart w:id="3399" w:name="idm95269353536"/>
    <w:p>
      <w:pPr>
        <w:keepNext/>
        <w:spacing w:before="180" w:after="0" w:line="240" w:lineRule="auto"/>
        <w:ind w:left="720" w:right="360" w:firstLine="0"/>
        <w:jc w:val="both"/>
      </w:pPr>
      <w:r>
        <w:rPr>
          <w:rFonts w:ascii="Arial" w:hAnsi="Arial"/>
          <w:color w:val="000000"/>
          <w:sz w:val="18"/>
        </w:rPr>
        <w:t>Note</w:t>
      </w:r>
    </w:p>
    <w:bookmarkEnd w:id="3399"/>
    <w:bookmarkStart w:id="3400" w:name="para_7fd12844_21ac_4759_80e1_d95bc5dff9"/>
    <w:p>
      <w:pPr>
        <w:spacing w:before="180" w:after="0" w:line="240" w:lineRule="auto"/>
        <w:ind w:left="720" w:right="360" w:firstLine="0"/>
        <w:jc w:val="both"/>
      </w:pPr>
      <w:r>
        <w:rPr>
          <w:rFonts w:ascii="Arial" w:hAnsi="Arial"/>
          <w:color w:val="000000"/>
          <w:sz w:val="18"/>
        </w:rPr>
        <w:t>In the case of a SOP Instance UID embedded in an item of a sequence, this means that the enclosing Attribute in the top-level data set must be encrypted in its entirety.</w:t>
      </w:r>
    </w:p>
    <w:bookmarkEnd w:id="3400"/>
    <w:bookmarkStart w:id="3401" w:name="idm95269352016"/>
    <w:bookmarkStart w:id="3402" w:name="para_7a8255cd_d599_4fca_9414_99cca6ed47"/>
    <w:p>
      <w:pPr>
        <w:numPr>
          <w:ilvl w:val="0"/>
          <w:numId w:val="58"/>
        </w:numPr>
        <w:tabs>
          <w:tab w:val="left" w:pos="360"/>
        </w:tabs>
        <w:spacing w:before="180" w:after="0" w:line="240" w:lineRule="auto"/>
        <w:ind w:left="360" w:right="0" w:hanging="360"/>
        <w:jc w:val="both"/>
      </w:pPr>
      <w:r>
        <w:rPr>
          <w:rFonts w:ascii="Arial" w:hAnsi="Arial"/>
          <w:color w:val="000000"/>
          <w:sz w:val="18"/>
        </w:rPr>
        <w:t xml:space="preserve">The attribute Patient Identity Removed (0012,0062) shall be replaced or added to the dataset with a value of YES, and one or more codes from </w:t>
      </w:r>
      <w:hyperlink r:id="r186">
        <w:r>
          <w:rPr>
            <w:rFonts w:ascii="Arial" w:hAnsi="Arial"/>
            <w:color w:val="000000"/>
            <w:sz w:val="18"/>
          </w:rPr>
          <w:t>CID 7050 “De-identification Method”</w:t>
        </w:r>
      </w:hyperlink>
      <w:r>
        <w:rPr>
          <w:rFonts w:ascii="Arial" w:hAnsi="Arial"/>
          <w:color w:val="000000"/>
          <w:sz w:val="18"/>
        </w:rPr>
        <w:t xml:space="preserve"> corresponding to the profile and options used shall be added to De-identification Method Code Sequence (0012,0064). A text string describing the method used may also be inserted in or added to De-identification Method (0012,0063), but is not required.</w:t>
      </w:r>
    </w:p>
    <w:bookmarkEnd w:id="3402"/>
    <w:bookmarkEnd w:id="3401"/>
    <w:bookmarkStart w:id="3403" w:name="idm95269349408"/>
    <w:bookmarkStart w:id="3404" w:name="para_41258edc_da3a_43bb_ae04_3734051a87"/>
    <w:p>
      <w:pPr>
        <w:numPr>
          <w:ilvl w:val="0"/>
          <w:numId w:val="58"/>
        </w:numPr>
        <w:tabs>
          <w:tab w:val="left" w:pos="360"/>
        </w:tabs>
        <w:spacing w:before="180" w:after="0" w:line="240" w:lineRule="auto"/>
        <w:ind w:left="360" w:right="0" w:hanging="360"/>
        <w:jc w:val="both"/>
      </w:pPr>
      <w:r>
        <w:rPr>
          <w:rFonts w:ascii="Arial" w:hAnsi="Arial"/>
          <w:color w:val="000000"/>
          <w:sz w:val="18"/>
        </w:rPr>
        <w:t xml:space="preserve">If the Dataset being de-identified is being stored within a DICOM File, then the File Meta Information including the 128 byte preamble, if present, shall be replaced with a description of the de-identifying application. Otherwise, there is a risk that identity information may leak through unmodified File Meta Information or preamble. See </w:t>
      </w:r>
      <w:hyperlink r:id="r187">
        <w:r>
          <w:rPr>
            <w:rFonts w:ascii="Arial" w:hAnsi="Arial"/>
            <w:color w:val="000000"/>
            <w:sz w:val="18"/>
          </w:rPr>
          <w:t>PS3.10</w:t>
        </w:r>
      </w:hyperlink>
      <w:r>
        <w:rPr>
          <w:rFonts w:ascii="Arial" w:hAnsi="Arial"/>
          <w:color w:val="000000"/>
          <w:sz w:val="18"/>
        </w:rPr>
        <w:t>.</w:t>
      </w:r>
    </w:p>
    <w:bookmarkEnd w:id="3404"/>
    <w:bookmarkEnd w:id="3403"/>
    <w:bookmarkStart w:id="3405" w:name="para_3980cc0a_c52c_4abd_bb2d_5598fedad2"/>
    <w:p>
      <w:pPr>
        <w:spacing w:before="180" w:after="0" w:line="240" w:lineRule="auto"/>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for each profile are contained in Standard IODs, or may be contained in Standard Extended IODs. An implementation claiming conformance to an Application Level Confidentiality Profile as a de-identifier shall protect or retain all instances of the Attributes listed in </w:t>
      </w:r>
      <w:hyperlink w:anchor="table_E_1_1">
        <w:r>
          <w:rPr>
            <w:rFonts w:ascii="Arial" w:hAnsi="Arial"/>
            <w:color w:val="000000"/>
            <w:sz w:val="18"/>
          </w:rPr>
          <w:t>Table E.1-1</w:t>
        </w:r>
      </w:hyperlink>
      <w:r>
        <w:rPr>
          <w:rFonts w:ascii="Arial" w:hAnsi="Arial"/>
          <w:color w:val="000000"/>
          <w:sz w:val="18"/>
        </w:rPr>
        <w:t>, whether contained in the main dataset or embedded in an Item of a Sequence of Items. The following action codes are used in the table:</w:t>
      </w:r>
    </w:p>
    <w:bookmarkEnd w:id="3405"/>
    <w:bookmarkStart w:id="3406" w:name="idm95269344016"/>
    <w:bookmarkStart w:id="3407" w:name="idm95269343760"/>
    <w:bookmarkStart w:id="3408" w:name="para_4e504171_7b98_4d99_8a3a_b2758aab66"/>
    <w:p>
      <w:pPr>
        <w:numPr>
          <w:ilvl w:val="0"/>
          <w:numId w:val="59"/>
        </w:numPr>
        <w:tabs>
          <w:tab w:val="left" w:pos="180"/>
        </w:tabs>
        <w:spacing w:before="180" w:after="0" w:line="240" w:lineRule="auto"/>
        <w:ind w:left="180" w:right="0" w:hanging="180"/>
        <w:jc w:val="both"/>
      </w:pPr>
      <w:r>
        <w:rPr>
          <w:rFonts w:ascii="Arial" w:hAnsi="Arial"/>
          <w:color w:val="000000"/>
          <w:sz w:val="18"/>
        </w:rPr>
        <w:t>D - replace with a non-zero length value that may be a dummy value and consistent with the VR</w:t>
      </w:r>
    </w:p>
    <w:bookmarkEnd w:id="3408"/>
    <w:bookmarkEnd w:id="3407"/>
    <w:bookmarkEnd w:id="3406"/>
    <w:bookmarkStart w:id="3409" w:name="idm95269342480"/>
    <w:bookmarkStart w:id="3410" w:name="para_fd24d97d_23f6_4501_96a7_c1461dd52c"/>
    <w:p>
      <w:pPr>
        <w:numPr>
          <w:ilvl w:val="0"/>
          <w:numId w:val="59"/>
        </w:numPr>
        <w:tabs>
          <w:tab w:val="left" w:pos="180"/>
        </w:tabs>
        <w:spacing w:before="180" w:after="0" w:line="240" w:lineRule="auto"/>
        <w:ind w:left="180" w:right="0" w:hanging="180"/>
        <w:jc w:val="both"/>
      </w:pPr>
      <w:r>
        <w:rPr>
          <w:rFonts w:ascii="Arial" w:hAnsi="Arial"/>
          <w:color w:val="000000"/>
          <w:sz w:val="18"/>
        </w:rPr>
        <w:t>Z - replace with a zero length value, or a non-zero length value that may be a dummy value and consistent with the VR</w:t>
      </w:r>
    </w:p>
    <w:bookmarkEnd w:id="3410"/>
    <w:bookmarkEnd w:id="3409"/>
    <w:bookmarkStart w:id="3411" w:name="idm95269341168"/>
    <w:bookmarkStart w:id="3412" w:name="para_ed9861d2_4498_4121_a3eb_9628b593e9"/>
    <w:p>
      <w:pPr>
        <w:numPr>
          <w:ilvl w:val="0"/>
          <w:numId w:val="59"/>
        </w:numPr>
        <w:tabs>
          <w:tab w:val="left" w:pos="180"/>
        </w:tabs>
        <w:spacing w:before="180" w:after="0" w:line="240" w:lineRule="auto"/>
        <w:ind w:left="180" w:right="0" w:hanging="180"/>
        <w:jc w:val="both"/>
      </w:pPr>
      <w:r>
        <w:rPr>
          <w:rFonts w:ascii="Arial" w:hAnsi="Arial"/>
          <w:color w:val="000000"/>
          <w:sz w:val="18"/>
        </w:rPr>
        <w:t>X - remove</w:t>
      </w:r>
    </w:p>
    <w:bookmarkEnd w:id="3412"/>
    <w:bookmarkEnd w:id="3411"/>
    <w:bookmarkStart w:id="3413" w:name="idm95269339936"/>
    <w:bookmarkStart w:id="3414" w:name="para_fbe5199b_4714_419f_80ea_d994e86d92"/>
    <w:p>
      <w:pPr>
        <w:numPr>
          <w:ilvl w:val="0"/>
          <w:numId w:val="59"/>
        </w:numPr>
        <w:tabs>
          <w:tab w:val="left" w:pos="180"/>
        </w:tabs>
        <w:spacing w:before="180" w:after="0" w:line="240" w:lineRule="auto"/>
        <w:ind w:left="180" w:right="0" w:hanging="180"/>
        <w:jc w:val="both"/>
      </w:pPr>
      <w:r>
        <w:rPr>
          <w:rFonts w:ascii="Arial" w:hAnsi="Arial"/>
          <w:color w:val="000000"/>
          <w:sz w:val="18"/>
        </w:rPr>
        <w:t>K - keep (unchanged for non-sequence attributes, cleaned for sequences)</w:t>
      </w:r>
    </w:p>
    <w:bookmarkEnd w:id="3414"/>
    <w:bookmarkEnd w:id="3413"/>
    <w:bookmarkStart w:id="3415" w:name="idm95269338672"/>
    <w:bookmarkStart w:id="3416" w:name="para_a56dd8b8_5676_4ac7_bb6f_925ff7f936"/>
    <w:p>
      <w:pPr>
        <w:numPr>
          <w:ilvl w:val="0"/>
          <w:numId w:val="59"/>
        </w:numPr>
        <w:tabs>
          <w:tab w:val="left" w:pos="180"/>
        </w:tabs>
        <w:spacing w:before="180" w:after="0" w:line="240" w:lineRule="auto"/>
        <w:ind w:left="180" w:right="0" w:hanging="180"/>
        <w:jc w:val="both"/>
      </w:pPr>
      <w:r>
        <w:rPr>
          <w:rFonts w:ascii="Arial" w:hAnsi="Arial"/>
          <w:color w:val="000000"/>
          <w:sz w:val="18"/>
        </w:rPr>
        <w:t>C - clean, that is replace with values of similar meaning known not to contain identifying information and consistent with the VR</w:t>
      </w:r>
    </w:p>
    <w:bookmarkEnd w:id="3416"/>
    <w:bookmarkEnd w:id="3415"/>
    <w:bookmarkStart w:id="3417" w:name="idm95269337360"/>
    <w:bookmarkStart w:id="3418" w:name="para_1b82d65d_6c5f_49d9_8ba2_1e9e0d3d91"/>
    <w:p>
      <w:pPr>
        <w:numPr>
          <w:ilvl w:val="0"/>
          <w:numId w:val="59"/>
        </w:numPr>
        <w:tabs>
          <w:tab w:val="left" w:pos="180"/>
        </w:tabs>
        <w:spacing w:before="180" w:after="0" w:line="240" w:lineRule="auto"/>
        <w:ind w:left="180" w:right="0" w:hanging="180"/>
        <w:jc w:val="both"/>
      </w:pPr>
      <w:r>
        <w:rPr>
          <w:rFonts w:ascii="Arial" w:hAnsi="Arial"/>
          <w:color w:val="000000"/>
          <w:sz w:val="18"/>
        </w:rPr>
        <w:t>U - replace with a non-zero length UID that is internally consistent within a set of Instances</w:t>
      </w:r>
    </w:p>
    <w:bookmarkEnd w:id="3418"/>
    <w:bookmarkEnd w:id="3417"/>
    <w:bookmarkStart w:id="3419" w:name="idm95269336048"/>
    <w:bookmarkStart w:id="3420" w:name="para_a83a10bc_0018_491e_afda_bc9e7f4925"/>
    <w:p>
      <w:pPr>
        <w:numPr>
          <w:ilvl w:val="0"/>
          <w:numId w:val="59"/>
        </w:numPr>
        <w:tabs>
          <w:tab w:val="left" w:pos="180"/>
        </w:tabs>
        <w:spacing w:before="180" w:after="0" w:line="240" w:lineRule="auto"/>
        <w:ind w:left="180" w:right="0" w:hanging="180"/>
        <w:jc w:val="both"/>
      </w:pPr>
      <w:r>
        <w:rPr>
          <w:rFonts w:ascii="Arial" w:hAnsi="Arial"/>
          <w:color w:val="000000"/>
          <w:sz w:val="18"/>
        </w:rPr>
        <w:t>Z/D - Z unless D is required to maintain IOD conformance (Type 2 versus Type 1)</w:t>
      </w:r>
    </w:p>
    <w:bookmarkEnd w:id="3420"/>
    <w:bookmarkEnd w:id="3419"/>
    <w:bookmarkStart w:id="3421" w:name="idm95269334832"/>
    <w:bookmarkStart w:id="3422" w:name="para_309733fb_ae78_4350_89cc_3d33ccc3af"/>
    <w:p>
      <w:pPr>
        <w:numPr>
          <w:ilvl w:val="0"/>
          <w:numId w:val="59"/>
        </w:numPr>
        <w:tabs>
          <w:tab w:val="left" w:pos="180"/>
        </w:tabs>
        <w:spacing w:before="180" w:after="0" w:line="240" w:lineRule="auto"/>
        <w:ind w:left="180" w:right="0" w:hanging="180"/>
        <w:jc w:val="both"/>
      </w:pPr>
      <w:r>
        <w:rPr>
          <w:rFonts w:ascii="Arial" w:hAnsi="Arial"/>
          <w:color w:val="000000"/>
          <w:sz w:val="18"/>
        </w:rPr>
        <w:t>X/Z - X unless Z is required to maintain IOD conformance (Type 3 versus Type 2)</w:t>
      </w:r>
    </w:p>
    <w:bookmarkEnd w:id="3422"/>
    <w:bookmarkEnd w:id="3421"/>
    <w:bookmarkStart w:id="3423" w:name="idm95269333568"/>
    <w:bookmarkStart w:id="3424" w:name="para_07369f32_ec19_4676_aa25_4d529527b0"/>
    <w:p>
      <w:pPr>
        <w:numPr>
          <w:ilvl w:val="0"/>
          <w:numId w:val="59"/>
        </w:numPr>
        <w:tabs>
          <w:tab w:val="left" w:pos="180"/>
        </w:tabs>
        <w:spacing w:before="180" w:after="0" w:line="240" w:lineRule="auto"/>
        <w:ind w:left="180" w:right="0" w:hanging="180"/>
        <w:jc w:val="both"/>
      </w:pPr>
      <w:r>
        <w:rPr>
          <w:rFonts w:ascii="Arial" w:hAnsi="Arial"/>
          <w:color w:val="000000"/>
          <w:sz w:val="18"/>
        </w:rPr>
        <w:t>X/D - X unless D is required to maintain IOD conformance (Type 3 versus Type 1)</w:t>
      </w:r>
    </w:p>
    <w:bookmarkEnd w:id="3424"/>
    <w:bookmarkEnd w:id="3423"/>
    <w:bookmarkStart w:id="3425" w:name="idm95269332272"/>
    <w:bookmarkStart w:id="3426" w:name="para_5c9b5a0d_e7ef_4a71_9593_5879e5f855"/>
    <w:p>
      <w:pPr>
        <w:numPr>
          <w:ilvl w:val="0"/>
          <w:numId w:val="59"/>
        </w:numPr>
        <w:tabs>
          <w:tab w:val="left" w:pos="180"/>
        </w:tabs>
        <w:spacing w:before="180" w:after="0" w:line="240" w:lineRule="auto"/>
        <w:ind w:left="180" w:right="0" w:hanging="180"/>
        <w:jc w:val="both"/>
      </w:pPr>
      <w:r>
        <w:rPr>
          <w:rFonts w:ascii="Arial" w:hAnsi="Arial"/>
          <w:color w:val="000000"/>
          <w:sz w:val="18"/>
        </w:rPr>
        <w:t>X/Z/D - X unless Z or D is required to maintain IOD conformance (Type 3 versus Type 2 versus Type 1)</w:t>
      </w:r>
    </w:p>
    <w:bookmarkEnd w:id="3426"/>
    <w:bookmarkEnd w:id="3425"/>
    <w:bookmarkStart w:id="3427" w:name="idm95269330944"/>
    <w:bookmarkStart w:id="3428" w:name="para_c038be6e_f307_4410_bfa9_55fae7f271"/>
    <w:p>
      <w:pPr>
        <w:numPr>
          <w:ilvl w:val="0"/>
          <w:numId w:val="59"/>
        </w:numPr>
        <w:tabs>
          <w:tab w:val="left" w:pos="180"/>
        </w:tabs>
        <w:spacing w:before="180" w:after="0" w:line="240" w:lineRule="auto"/>
        <w:ind w:left="180" w:right="0" w:hanging="180"/>
        <w:jc w:val="both"/>
      </w:pPr>
      <w:r>
        <w:rPr>
          <w:rFonts w:ascii="Arial" w:hAnsi="Arial"/>
          <w:color w:val="000000"/>
          <w:sz w:val="18"/>
        </w:rPr>
        <w:t>X/Z/U* - X unless Z or replacement of contained instance UIDs (U) is required to maintain IOD conformance (Type 3 versus Type 2 versus Type 1 sequences containing UID references)</w:t>
      </w:r>
    </w:p>
    <w:bookmarkEnd w:id="3428"/>
    <w:bookmarkEnd w:id="3427"/>
    <w:bookmarkStart w:id="3429" w:name="para_99cf130c_86d0_4eef_9460_9962ac07f7"/>
    <w:p>
      <w:pPr>
        <w:spacing w:before="180" w:after="0" w:line="240" w:lineRule="auto"/>
        <w:jc w:val="both"/>
      </w:pPr>
      <w:r>
        <w:rPr>
          <w:rFonts w:ascii="Arial" w:hAnsi="Arial"/>
          <w:color w:val="000000"/>
          <w:sz w:val="18"/>
        </w:rPr>
        <w:t>These action codes are applicable to both Sequence and non-Sequence attributes; in the case of Sequences, the action is applicable to the Sequence and all of its contents. Cleaning a sequence ("C" action) may entail either changing values of attributes within that Sequence when the meaning of the Sequence within the context of its use in the IOD is understood, or recursively applying the profile rules to each Dataset in each Item of the Sequence. Keeping a Sequence ("K" action) requires recursively applying the profile rules to each Dataset in each Item of the Sequence (for example, in order to remap any UIDs contained within that sequence).</w:t>
      </w:r>
    </w:p>
    <w:bookmarkEnd w:id="3429"/>
    <w:bookmarkStart w:id="3430" w:name="para_85507f78_806f_4866_8c58_cc9bea84c7"/>
    <w:p>
      <w:pPr>
        <w:spacing w:before="180" w:after="0" w:line="240" w:lineRule="auto"/>
        <w:jc w:val="both"/>
      </w:pPr>
      <w:r>
        <w:rPr>
          <w:rFonts w:ascii="Arial" w:hAnsi="Arial"/>
          <w:color w:val="000000"/>
          <w:sz w:val="18"/>
        </w:rPr>
        <w:t>A requirement for an Option, when implemented, overrides any requirement for the underlying Profile.</w:t>
      </w:r>
    </w:p>
    <w:bookmarkEnd w:id="3430"/>
    <w:bookmarkStart w:id="3431" w:name="idm95269327024"/>
    <w:p>
      <w:pPr>
        <w:keepNext/>
        <w:spacing w:before="180" w:after="0" w:line="240" w:lineRule="auto"/>
        <w:ind w:left="360" w:right="360" w:firstLine="0"/>
        <w:jc w:val="both"/>
      </w:pPr>
      <w:r>
        <w:rPr>
          <w:rFonts w:ascii="Arial" w:hAnsi="Arial"/>
          <w:color w:val="000000"/>
          <w:sz w:val="18"/>
        </w:rPr>
        <w:t>Note</w:t>
      </w:r>
    </w:p>
    <w:bookmarkEnd w:id="3431"/>
    <w:bookmarkStart w:id="3432" w:name="idm95269326768"/>
    <w:bookmarkStart w:id="3433" w:name="idm95269326272"/>
    <w:bookmarkStart w:id="3434" w:name="para_04c19a7c_01b0_4571_af8c_507762d991"/>
    <w:p>
      <w:pPr>
        <w:numPr>
          <w:ilvl w:val="0"/>
          <w:numId w:val="60"/>
        </w:numPr>
        <w:tabs>
          <w:tab w:val="left" w:pos="720"/>
        </w:tabs>
        <w:spacing w:before="180" w:after="0" w:line="240" w:lineRule="auto"/>
        <w:ind w:left="720" w:right="360" w:hanging="360"/>
        <w:jc w:val="both"/>
      </w:pPr>
      <w:r>
        <w:rPr>
          <w:rFonts w:ascii="Arial" w:hAnsi="Arial"/>
          <w:color w:val="000000"/>
          <w:sz w:val="18"/>
        </w:rPr>
        <w:t xml:space="preserve">The Attributes listed in </w:t>
      </w:r>
      <w:hyperlink w:anchor="table_E_1_1">
        <w:r>
          <w:rPr>
            <w:rFonts w:ascii="Arial" w:hAnsi="Arial"/>
            <w:color w:val="000000"/>
            <w:sz w:val="18"/>
          </w:rPr>
          <w:t>Table E.1-1</w:t>
        </w:r>
      </w:hyperlink>
      <w:r>
        <w:rPr>
          <w:rFonts w:ascii="Arial" w:hAnsi="Arial"/>
          <w:color w:val="000000"/>
          <w:sz w:val="18"/>
        </w:rPr>
        <w:t xml:space="preserve"> may not be sufficient to guarantee confidentiality of patient identity. In particular, identifying information may be contained in Private Attributes, new Standard Attributes, Retired Standard Attributes and additional Standard Attributes not present in Standard Composite IODs (as defined in </w:t>
      </w:r>
      <w:hyperlink r:id="r188">
        <w:r>
          <w:rPr>
            <w:rFonts w:ascii="Arial" w:hAnsi="Arial"/>
            <w:color w:val="000000"/>
            <w:sz w:val="18"/>
          </w:rPr>
          <w:t>PS3.3</w:t>
        </w:r>
      </w:hyperlink>
      <w:r>
        <w:rPr>
          <w:rFonts w:ascii="Arial" w:hAnsi="Arial"/>
          <w:color w:val="000000"/>
          <w:sz w:val="18"/>
        </w:rPr>
        <w:t xml:space="preserve">) but used in Standard Extended SOP Classes. </w:t>
      </w:r>
      <w:hyperlink w:anchor="table_E_1_1">
        <w:r>
          <w:rPr>
            <w:rFonts w:ascii="Arial" w:hAnsi="Arial"/>
            <w:color w:val="000000"/>
            <w:sz w:val="18"/>
          </w:rPr>
          <w:t>Table E.1-1</w:t>
        </w:r>
      </w:hyperlink>
      <w:r>
        <w:rPr>
          <w:rFonts w:ascii="Arial" w:hAnsi="Arial"/>
          <w:color w:val="000000"/>
          <w:sz w:val="18"/>
        </w:rPr>
        <w:t xml:space="preserve"> indicates those Attributes that are used in Standard Composite IODs as well as those Attributes that are Retired. Also included in </w:t>
      </w:r>
      <w:hyperlink w:anchor="table_E_1_1">
        <w:r>
          <w:rPr>
            <w:rFonts w:ascii="Arial" w:hAnsi="Arial"/>
            <w:color w:val="000000"/>
            <w:sz w:val="18"/>
          </w:rPr>
          <w:t>Table E.1-1</w:t>
        </w:r>
      </w:hyperlink>
      <w:r>
        <w:rPr>
          <w:rFonts w:ascii="Arial" w:hAnsi="Arial"/>
          <w:color w:val="000000"/>
          <w:sz w:val="18"/>
        </w:rPr>
        <w:t xml:space="preserve"> are some Elements that are not normally found in a Dataset, but are used in Commands, Directories and Meta Information Headers, but that could be misused within Private Sequences. Textual Content Items of Structured Reports, textual annotations of Presentation States, Curves and Overlays are specifically addressed. It is the responsibility of the de-identifier to ensure that all identifying information is removed.</w:t>
      </w:r>
    </w:p>
    <w:bookmarkEnd w:id="3434"/>
    <w:bookmarkEnd w:id="3433"/>
    <w:bookmarkEnd w:id="3432"/>
    <w:bookmarkStart w:id="3435" w:name="idm95269320976"/>
    <w:bookmarkStart w:id="3436" w:name="para_29be0bb4_623f_456a_a734_ab13761f18"/>
    <w:p>
      <w:pPr>
        <w:numPr>
          <w:ilvl w:val="0"/>
          <w:numId w:val="60"/>
        </w:numPr>
        <w:tabs>
          <w:tab w:val="left" w:pos="720"/>
        </w:tabs>
        <w:spacing w:before="180" w:after="0" w:line="240" w:lineRule="auto"/>
        <w:ind w:left="720" w:right="360" w:hanging="360"/>
        <w:jc w:val="both"/>
      </w:pPr>
      <w:r>
        <w:rPr>
          <w:rFonts w:ascii="Arial" w:hAnsi="Arial"/>
          <w:color w:val="000000"/>
          <w:sz w:val="18"/>
        </w:rPr>
        <w:t>It should be noted that conformance to an Application Level Confidentiality Profile does not necessarily guarantee confidentiality. For example, if an attacker already has access to the original images, the Pixel Data could be matched, though the probability and impact of such a threat may be deemed to be negligible. If the Encrypted Attributes Sequence is used, it should be understood that any encryption scheme may be vulnerable to attack. Also, an organization's Security Policy and Key Management policy are recognized to have a much greater impact on the effectiveness of protection.</w:t>
      </w:r>
    </w:p>
    <w:bookmarkEnd w:id="3436"/>
    <w:bookmarkEnd w:id="3435"/>
    <w:bookmarkStart w:id="3437" w:name="idm95269319120"/>
    <w:bookmarkStart w:id="3438" w:name="para_06fff7ea_e844_4bf5_b661_b0e3ab7786"/>
    <w:p>
      <w:pPr>
        <w:numPr>
          <w:ilvl w:val="0"/>
          <w:numId w:val="60"/>
        </w:numPr>
        <w:tabs>
          <w:tab w:val="left" w:pos="720"/>
        </w:tabs>
        <w:spacing w:before="180" w:after="0" w:line="240" w:lineRule="auto"/>
        <w:ind w:left="720" w:right="360" w:hanging="360"/>
        <w:jc w:val="both"/>
      </w:pPr>
      <w:r>
        <w:rPr>
          <w:rFonts w:ascii="Arial" w:hAnsi="Arial"/>
          <w:color w:val="000000"/>
          <w:sz w:val="18"/>
        </w:rPr>
        <w:t>National and local regulations, which may vary, might require that additional attributes be de-identified, though the Profiles and Options have been designed to be sufficient to satisfy known regulations without compromising the usefulness of the de-identified instances for their intended purpose.</w:t>
      </w:r>
    </w:p>
    <w:bookmarkEnd w:id="3438"/>
    <w:bookmarkEnd w:id="3437"/>
    <w:bookmarkStart w:id="3439" w:name="idm95269317632"/>
    <w:bookmarkStart w:id="3440" w:name="para_ea8cd55f_62a1_40d5_9a0a_68601e1ea9"/>
    <w:p>
      <w:pPr>
        <w:numPr>
          <w:ilvl w:val="0"/>
          <w:numId w:val="60"/>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is normative, but it is subject to extension as the DICOM Standard evolves and other similar Attributes are added to IODs. De-identifiers may take this extensibility into account, for example, by considering handling all dates and times on the basis of their Value Representation of DT, DA or TM, rather than just those date and time Attributes lists.</w:t>
      </w:r>
    </w:p>
    <w:bookmarkEnd w:id="3440"/>
    <w:bookmarkEnd w:id="3439"/>
    <w:bookmarkStart w:id="3441" w:name="idm95269315344"/>
    <w:bookmarkStart w:id="3442" w:name="para_cb422d17_9059_48bd_903e_8b7924ed1e"/>
    <w:p>
      <w:pPr>
        <w:numPr>
          <w:ilvl w:val="0"/>
          <w:numId w:val="60"/>
        </w:numPr>
        <w:tabs>
          <w:tab w:val="left" w:pos="720"/>
        </w:tabs>
        <w:spacing w:before="180" w:after="0" w:line="240" w:lineRule="auto"/>
        <w:ind w:left="720" w:right="360" w:hanging="360"/>
        <w:jc w:val="both"/>
      </w:pPr>
      <w:r>
        <w:rPr>
          <w:rFonts w:ascii="Arial" w:hAnsi="Arial"/>
          <w:color w:val="000000"/>
          <w:sz w:val="18"/>
        </w:rPr>
        <w:t xml:space="preserve">The Profiles and Options do not specify whether the design of a de-identifier should be to remove what is know to be a risk of identity leakage, or to retain only what is known to be safe. The former approach may fail when the standard is extended, or when a vendor adds unanticipated standard or private attributes, whilst the latter requires an extensive, if not complete, comparison of each instance with the Information Object Definitions in </w:t>
      </w:r>
      <w:hyperlink r:id="r189">
        <w:r>
          <w:rPr>
            <w:rFonts w:ascii="Arial" w:hAnsi="Arial"/>
            <w:color w:val="000000"/>
            <w:sz w:val="18"/>
          </w:rPr>
          <w:t>PS3.3</w:t>
        </w:r>
      </w:hyperlink>
      <w:r>
        <w:rPr>
          <w:rFonts w:ascii="Arial" w:hAnsi="Arial"/>
          <w:color w:val="000000"/>
          <w:sz w:val="18"/>
        </w:rPr>
        <w:t xml:space="preserve"> to avoid discarding required or useful information. </w:t>
      </w:r>
      <w:hyperlink w:anchor="table_E_1_1">
        <w:r>
          <w:rPr>
            <w:rFonts w:ascii="Arial" w:hAnsi="Arial"/>
            <w:color w:val="000000"/>
            <w:sz w:val="18"/>
          </w:rPr>
          <w:t>Table E.1-1</w:t>
        </w:r>
      </w:hyperlink>
      <w:r>
        <w:rPr>
          <w:rFonts w:ascii="Arial" w:hAnsi="Arial"/>
          <w:color w:val="000000"/>
          <w:sz w:val="18"/>
        </w:rPr>
        <w:t xml:space="preserve"> defines the minimum actions required for conformance.</w:t>
      </w:r>
    </w:p>
    <w:bookmarkEnd w:id="3442"/>
    <w:bookmarkEnd w:id="3441"/>
    <w:bookmarkStart w:id="3443" w:name="idm95269311824"/>
    <w:bookmarkStart w:id="3444" w:name="para_99c2fa77_5eb5_450b_af86_d824af5193"/>
    <w:p>
      <w:pPr>
        <w:numPr>
          <w:ilvl w:val="0"/>
          <w:numId w:val="60"/>
        </w:numPr>
        <w:tabs>
          <w:tab w:val="left" w:pos="720"/>
        </w:tabs>
        <w:spacing w:before="180" w:after="0" w:line="240" w:lineRule="auto"/>
        <w:ind w:left="720" w:right="360" w:hanging="360"/>
        <w:jc w:val="both"/>
      </w:pPr>
      <w:r>
        <w:rPr>
          <w:rFonts w:ascii="Arial" w:hAnsi="Arial"/>
          <w:color w:val="000000"/>
          <w:sz w:val="18"/>
        </w:rPr>
        <w:t>De-identification of Private SOP Classes is not defined.</w:t>
      </w:r>
    </w:p>
    <w:bookmarkEnd w:id="3444"/>
    <w:bookmarkEnd w:id="3443"/>
    <w:bookmarkStart w:id="3445" w:name="idm95269310592"/>
    <w:bookmarkStart w:id="3446" w:name="para_0a5b01ac_bb77_43c5_8904_246f31eca8"/>
    <w:p>
      <w:pPr>
        <w:numPr>
          <w:ilvl w:val="0"/>
          <w:numId w:val="60"/>
        </w:numPr>
        <w:tabs>
          <w:tab w:val="left" w:pos="720"/>
        </w:tabs>
        <w:spacing w:before="180" w:after="0" w:line="240" w:lineRule="auto"/>
        <w:ind w:left="720" w:right="360" w:hanging="360"/>
        <w:jc w:val="both"/>
      </w:pPr>
      <w:r>
        <w:rPr>
          <w:rFonts w:ascii="Arial" w:hAnsi="Arial"/>
          <w:color w:val="000000"/>
          <w:sz w:val="18"/>
        </w:rPr>
        <w:t>The "C" (clean) action is specified not only for string VRs, but also for Code Sequences, since the use of private or local codes and non-standard code meanings may potentially cause identity leakage.</w:t>
      </w:r>
    </w:p>
    <w:bookmarkEnd w:id="3446"/>
    <w:bookmarkEnd w:id="3445"/>
    <w:bookmarkStart w:id="3447" w:name="idm95269309168"/>
    <w:bookmarkStart w:id="3448" w:name="para_35ab5254_3f4d_4f5f_a4e3_e7a87362d4"/>
    <w:p>
      <w:pPr>
        <w:numPr>
          <w:ilvl w:val="0"/>
          <w:numId w:val="60"/>
        </w:numPr>
        <w:tabs>
          <w:tab w:val="left" w:pos="720"/>
        </w:tabs>
        <w:spacing w:before="180" w:after="0" w:line="240" w:lineRule="auto"/>
        <w:ind w:left="720" w:right="360" w:hanging="360"/>
        <w:jc w:val="both"/>
      </w:pPr>
      <w:r>
        <w:rPr>
          <w:rFonts w:ascii="Arial" w:hAnsi="Arial"/>
          <w:color w:val="000000"/>
          <w:sz w:val="18"/>
        </w:rPr>
        <w:t>The Digital Signatures Sequences needs to be removed because it contains the certificate of the signer; theoretically the signature could be verified and the object re-signed by the de-identifier itself with its own certificate, but this is not required by the Standard.</w:t>
      </w:r>
    </w:p>
    <w:bookmarkEnd w:id="3448"/>
    <w:bookmarkEnd w:id="3447"/>
    <w:bookmarkStart w:id="3449" w:name="idm95269307712"/>
    <w:bookmarkStart w:id="3450" w:name="para_54bfbe2f_4e52_4090_80b0_cf3e419ef6"/>
    <w:p>
      <w:pPr>
        <w:numPr>
          <w:ilvl w:val="0"/>
          <w:numId w:val="60"/>
        </w:numPr>
        <w:tabs>
          <w:tab w:val="left" w:pos="720"/>
        </w:tabs>
        <w:spacing w:before="180" w:after="0" w:line="240" w:lineRule="auto"/>
        <w:ind w:left="720" w:right="360" w:hanging="360"/>
        <w:jc w:val="both"/>
      </w:pPr>
      <w:r>
        <w:rPr>
          <w:rFonts w:ascii="Arial" w:hAnsi="Arial"/>
          <w:color w:val="000000"/>
          <w:sz w:val="18"/>
        </w:rPr>
        <w:t>In general, there are no CS VR Attributes in this table, since it is usually safe to assume that code strings do not contain identifying information.</w:t>
      </w:r>
    </w:p>
    <w:bookmarkEnd w:id="3450"/>
    <w:bookmarkEnd w:id="3449"/>
    <w:bookmarkStart w:id="3451" w:name="idm95269306368"/>
    <w:bookmarkStart w:id="3452" w:name="para_d0913a6e_9386_42b2_b2b3_e87c84cdb3"/>
    <w:p>
      <w:pPr>
        <w:numPr>
          <w:ilvl w:val="0"/>
          <w:numId w:val="60"/>
        </w:numPr>
        <w:tabs>
          <w:tab w:val="left" w:pos="720"/>
        </w:tabs>
        <w:spacing w:before="180" w:after="0" w:line="240" w:lineRule="auto"/>
        <w:ind w:left="720" w:right="360" w:hanging="360"/>
        <w:jc w:val="both"/>
      </w:pPr>
      <w:r>
        <w:rPr>
          <w:rFonts w:ascii="Arial" w:hAnsi="Arial"/>
          <w:color w:val="000000"/>
          <w:sz w:val="18"/>
        </w:rPr>
        <w:t>In general, there are no Code Sequence Attributes in this table, since it is usually safe to assume that coded sequence entries, including private codes, do not contain identifying information. Exceptions are codes for providers and staff.</w:t>
      </w:r>
    </w:p>
    <w:bookmarkEnd w:id="3452"/>
    <w:bookmarkEnd w:id="3451"/>
    <w:bookmarkStart w:id="3453" w:name="idm95269304944"/>
    <w:bookmarkStart w:id="3454" w:name="para_86a35705_5d27_4d26_aa8c_c385f93e0d"/>
    <w:p>
      <w:pPr>
        <w:numPr>
          <w:ilvl w:val="0"/>
          <w:numId w:val="60"/>
        </w:numPr>
        <w:tabs>
          <w:tab w:val="left" w:pos="720"/>
        </w:tabs>
        <w:spacing w:before="180" w:after="0" w:line="240" w:lineRule="auto"/>
        <w:ind w:left="720" w:right="360" w:hanging="360"/>
        <w:jc w:val="both"/>
      </w:pPr>
      <w:r>
        <w:rPr>
          <w:rFonts w:ascii="Arial" w:hAnsi="Arial"/>
          <w:color w:val="000000"/>
          <w:sz w:val="18"/>
        </w:rPr>
        <w:t>The Clean Pixel Data and Clean Recognizable Visual Features Options are not listed in this table, since they are defined by descriptions of operations on the Pixel Data itself. The Clean Pixel Data option may be applied to the Pixel Data within the Icon Image Sequence, or more likely the Icon Image Sequence may be recreated entirely once the Pixel Data of the main Dataset has been cleaned. The Icon Image Sequence is to be removed when its Pixel Data cannot be cleaned.</w:t>
      </w:r>
    </w:p>
    <w:bookmarkEnd w:id="3454"/>
    <w:bookmarkEnd w:id="3453"/>
    <w:bookmarkStart w:id="3455" w:name="idm95269303280"/>
    <w:bookmarkStart w:id="3456" w:name="para_d83088cb_3fae_48ae_9858_598416a330"/>
    <w:p>
      <w:pPr>
        <w:numPr>
          <w:ilvl w:val="0"/>
          <w:numId w:val="60"/>
        </w:numPr>
        <w:tabs>
          <w:tab w:val="left" w:pos="720"/>
        </w:tabs>
        <w:spacing w:before="180" w:after="0" w:line="240" w:lineRule="auto"/>
        <w:ind w:left="720" w:right="360" w:hanging="360"/>
        <w:jc w:val="both"/>
      </w:pPr>
      <w:r>
        <w:rPr>
          <w:rFonts w:ascii="Arial" w:hAnsi="Arial"/>
          <w:color w:val="000000"/>
          <w:sz w:val="18"/>
        </w:rPr>
        <w:t>The Original Attributes Sequence (0400,0561) (which in turn contains the Modified Attributes Sequence (0400,0550) ) generally needs to be removed, because it may contain unencrypted copies of other Attributes that may have been modified (e.g., coerced to use local identifiers and names during import of foreign images); an alternative approach would be to selectively modify its contents. This is distinct from the use of the Modified Attributes Sequence (0400,0550) within the Encrypted Attributes Sequence (0400,0500).</w:t>
      </w:r>
    </w:p>
    <w:bookmarkEnd w:id="3456"/>
    <w:bookmarkEnd w:id="3455"/>
    <w:bookmarkStart w:id="3457" w:name="idm95269301568"/>
    <w:bookmarkStart w:id="3458" w:name="para_a5498f7d_fdc6_40d1_8bac_6386fd8c61"/>
    <w:p>
      <w:pPr>
        <w:numPr>
          <w:ilvl w:val="0"/>
          <w:numId w:val="60"/>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distinguishes Attributes that are in standard Composite IODs defined in </w:t>
      </w:r>
      <w:hyperlink r:id="r190">
        <w:r>
          <w:rPr>
            <w:rFonts w:ascii="Arial" w:hAnsi="Arial"/>
            <w:color w:val="000000"/>
            <w:sz w:val="18"/>
          </w:rPr>
          <w:t>PS3.3</w:t>
        </w:r>
      </w:hyperlink>
      <w:r>
        <w:rPr>
          <w:rFonts w:ascii="Arial" w:hAnsi="Arial"/>
          <w:color w:val="000000"/>
          <w:sz w:val="18"/>
        </w:rPr>
        <w:t xml:space="preserve"> from those that are not; some Attributes are defined in </w:t>
      </w:r>
      <w:hyperlink r:id="r191">
        <w:r>
          <w:rPr>
            <w:rFonts w:ascii="Arial" w:hAnsi="Arial"/>
            <w:color w:val="000000"/>
            <w:sz w:val="18"/>
          </w:rPr>
          <w:t>PS3.3</w:t>
        </w:r>
      </w:hyperlink>
      <w:r>
        <w:rPr>
          <w:rFonts w:ascii="Arial" w:hAnsi="Arial"/>
          <w:color w:val="000000"/>
          <w:sz w:val="18"/>
        </w:rPr>
        <w:t xml:space="preserve"> for other IODs, or have a specific usage other than in the top level Dataset of a Composite IOD, but are (mis-) used by implementers in instances as a Standard Extended SOP Class at other levels than as defined by the Standard. Any such Attributes encountered may be removed without compromising the conformance of the instance with the standard IOD. For example, Verifying Observer Sequence (0040,A073) is only defined in structured report IODs and hence is described in </w:t>
      </w:r>
      <w:hyperlink w:anchor="table_E_1_1">
        <w:r>
          <w:rPr>
            <w:rFonts w:ascii="Arial" w:hAnsi="Arial"/>
            <w:color w:val="000000"/>
            <w:sz w:val="18"/>
          </w:rPr>
          <w:t>Table E.1-1</w:t>
        </w:r>
      </w:hyperlink>
      <w:r>
        <w:rPr>
          <w:rFonts w:ascii="Arial" w:hAnsi="Arial"/>
          <w:color w:val="000000"/>
          <w:sz w:val="18"/>
        </w:rPr>
        <w:t xml:space="preserve"> as D since it is Type 1C; if encountered in an image instance, it should simply be removed (treated as X).</w:t>
      </w:r>
    </w:p>
    <w:bookmarkEnd w:id="3458"/>
    <w:bookmarkEnd w:id="3457"/>
    <w:bookmarkStart w:id="3459" w:name="table_E_1_1"/>
    <w:p>
      <w:pPr>
        <w:keepNext/>
        <w:spacing w:before="216" w:after="0" w:line="240" w:lineRule="auto"/>
        <w:jc w:val="center"/>
      </w:pPr>
      <w:r>
        <w:rPr>
          <w:rFonts w:ascii="Arial" w:hAnsi="Arial"/>
          <w:b/>
          <w:color w:val="000000"/>
          <w:sz w:val="22"/>
        </w:rPr>
        <w:t>Table E.1-1. Application Level Confidentiality Profile Attributes</w:t>
      </w:r>
    </w:p>
    <w:bookmarkEnd w:id="3459"/>
    <w:p>
      <w:pPr>
        <w:spacing w:before="0" w:after="0" w:line="240" w:lineRule="auto"/>
        <w:rPr>
          <w:sz w:val="13"/>
        </w:rPr>
      </w:pPr>
    </w:p>
    <w:tbl>
      <w:tblPr>
        <w:tblInd w:w="45" w:type="dxa"/>
        <w:tblLayout w:type="fixed"/>
      </w:tblPr>
      <w:tblGrid>
        <w:gridCol w:w="1357"/>
        <w:gridCol w:w="1168"/>
        <w:gridCol w:w="610"/>
        <w:gridCol w:w="680"/>
        <w:gridCol w:w="650"/>
        <w:gridCol w:w="510"/>
        <w:gridCol w:w="530"/>
        <w:gridCol w:w="500"/>
        <w:gridCol w:w="490"/>
        <w:gridCol w:w="680"/>
        <w:gridCol w:w="610"/>
        <w:gridCol w:w="650"/>
        <w:gridCol w:w="610"/>
        <w:gridCol w:w="690"/>
        <w:gridCol w:w="70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3460" w:name="para_c5e6e8ba_34e0_4e31_90b5_bd9ed7086d"/>
          <w:p>
            <w:pPr>
              <w:keepNext/>
              <w:spacing w:before="180" w:after="0" w:line="240" w:lineRule="auto"/>
              <w:jc w:val="center"/>
            </w:pPr>
            <w:r>
              <w:rPr>
                <w:rFonts w:ascii="Arial" w:hAnsi="Arial"/>
                <w:b/>
                <w:color w:val="000000"/>
                <w:sz w:val="18"/>
              </w:rPr>
              <w:t>Attribute Name</w:t>
            </w:r>
          </w:p>
          <w:bookmarkEnd w:id="346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1" w:name="para_d02d5580_8438_4a00_8c30_ba93530bcd"/>
          <w:p>
            <w:pPr>
              <w:spacing w:before="180" w:after="0" w:line="240" w:lineRule="auto"/>
              <w:jc w:val="center"/>
            </w:pPr>
            <w:r>
              <w:rPr>
                <w:rFonts w:ascii="Arial" w:hAnsi="Arial"/>
                <w:b/>
                <w:color w:val="000000"/>
                <w:sz w:val="18"/>
              </w:rPr>
              <w:t>Tag</w:t>
            </w:r>
          </w:p>
          <w:bookmarkEnd w:id="346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2" w:name="para_705936dc_2c42_4198_b406_ba0e61b35e"/>
          <w:p>
            <w:pPr>
              <w:spacing w:before="180" w:after="0" w:line="240" w:lineRule="auto"/>
              <w:jc w:val="center"/>
            </w:pPr>
            <w:r>
              <w:rPr>
                <w:rFonts w:ascii="Arial" w:hAnsi="Arial"/>
                <w:b/>
                <w:color w:val="000000"/>
                <w:sz w:val="18"/>
              </w:rPr>
              <w:t xml:space="preserve">Retd. (from </w:t>
            </w:r>
            <w:hyperlink r:id="r192">
              <w:r>
                <w:rPr>
                  <w:rFonts w:ascii="Arial" w:hAnsi="Arial"/>
                  <w:b/>
                  <w:color w:val="000000"/>
                  <w:sz w:val="18"/>
                </w:rPr>
                <w:t>PS3.6</w:t>
              </w:r>
            </w:hyperlink>
            <w:r>
              <w:rPr>
                <w:rFonts w:ascii="Arial" w:hAnsi="Arial"/>
                <w:b/>
                <w:color w:val="000000"/>
                <w:sz w:val="18"/>
              </w:rPr>
              <w:t>)</w:t>
            </w:r>
          </w:p>
          <w:bookmarkEnd w:id="3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3" w:name="para_a8387cac_386f_4ad9_96b3_b3dcb1b101"/>
          <w:p>
            <w:pPr>
              <w:spacing w:before="180" w:after="0" w:line="240" w:lineRule="auto"/>
              <w:jc w:val="center"/>
            </w:pPr>
            <w:r>
              <w:rPr>
                <w:rFonts w:ascii="Arial" w:hAnsi="Arial"/>
                <w:b/>
                <w:color w:val="000000"/>
                <w:sz w:val="18"/>
              </w:rPr>
              <w:t xml:space="preserve">In Std. Comp. IOD (from </w:t>
            </w:r>
            <w:hyperlink r:id="r193">
              <w:r>
                <w:rPr>
                  <w:rFonts w:ascii="Arial" w:hAnsi="Arial"/>
                  <w:b/>
                  <w:color w:val="000000"/>
                  <w:sz w:val="18"/>
                </w:rPr>
                <w:t>PS3.3</w:t>
              </w:r>
            </w:hyperlink>
            <w:r>
              <w:rPr>
                <w:rFonts w:ascii="Arial" w:hAnsi="Arial"/>
                <w:b/>
                <w:color w:val="000000"/>
                <w:sz w:val="18"/>
              </w:rPr>
              <w:t>)</w:t>
            </w:r>
          </w:p>
          <w:bookmarkEnd w:id="3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4" w:name="para_fc0ff9a1_5780_4d06_861a_24ae0ba38b"/>
          <w:p>
            <w:pPr>
              <w:spacing w:before="180" w:after="0" w:line="240" w:lineRule="auto"/>
              <w:jc w:val="center"/>
            </w:pPr>
            <w:r>
              <w:rPr>
                <w:rFonts w:ascii="Arial" w:hAnsi="Arial"/>
                <w:b/>
                <w:color w:val="000000"/>
                <w:sz w:val="18"/>
              </w:rPr>
              <w:t>Basic Prof.</w:t>
            </w:r>
          </w:p>
          <w:bookmarkEnd w:id="34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5" w:name="para_19ddb67a_a5d6_474d_a13f_8df27d28b7"/>
          <w:p>
            <w:pPr>
              <w:spacing w:before="180" w:after="0" w:line="240" w:lineRule="auto"/>
              <w:jc w:val="center"/>
            </w:pPr>
            <w:r>
              <w:rPr>
                <w:rFonts w:ascii="Arial" w:hAnsi="Arial"/>
                <w:b/>
                <w:color w:val="000000"/>
                <w:sz w:val="18"/>
              </w:rPr>
              <w:t>Rtn. Safe Priv. Opt.</w:t>
            </w:r>
          </w:p>
          <w:bookmarkEnd w:id="34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6" w:name="para_5b335431_5276_4cc0_bddf_93b6d10722"/>
          <w:p>
            <w:pPr>
              <w:spacing w:before="180" w:after="0" w:line="240" w:lineRule="auto"/>
              <w:jc w:val="center"/>
            </w:pPr>
            <w:r>
              <w:rPr>
                <w:rFonts w:ascii="Arial" w:hAnsi="Arial"/>
                <w:b/>
                <w:color w:val="000000"/>
                <w:sz w:val="18"/>
              </w:rPr>
              <w:t>Rtn. UIDs Opt.</w:t>
            </w:r>
          </w:p>
          <w:bookmarkEnd w:id="34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7" w:name="para_8317e0cf_0080_48f9_8040_1f49a4478c"/>
          <w:p>
            <w:pPr>
              <w:spacing w:before="180" w:after="0" w:line="240" w:lineRule="auto"/>
              <w:jc w:val="center"/>
            </w:pPr>
            <w:r>
              <w:rPr>
                <w:rFonts w:ascii="Arial" w:hAnsi="Arial"/>
                <w:b/>
                <w:color w:val="000000"/>
                <w:sz w:val="18"/>
              </w:rPr>
              <w:t>Rtn. Dev. Id. Opt.</w:t>
            </w:r>
          </w:p>
          <w:bookmarkEnd w:id="34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8" w:name="para_1ba661a2_a572_420a_95c1_bc1bf694a7"/>
          <w:p>
            <w:pPr>
              <w:spacing w:before="180" w:after="0" w:line="240" w:lineRule="auto"/>
              <w:jc w:val="center"/>
            </w:pPr>
            <w:r>
              <w:rPr>
                <w:rFonts w:ascii="Arial" w:hAnsi="Arial"/>
                <w:b/>
                <w:color w:val="000000"/>
                <w:sz w:val="18"/>
              </w:rPr>
              <w:t>Rtn. Inst. Id. Opt.</w:t>
            </w:r>
          </w:p>
          <w:bookmarkEnd w:id="34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69" w:name="para_796841da_6b27_4558_99c9_99503edccc"/>
          <w:p>
            <w:pPr>
              <w:spacing w:before="180" w:after="0" w:line="240" w:lineRule="auto"/>
              <w:jc w:val="center"/>
            </w:pPr>
            <w:r>
              <w:rPr>
                <w:rFonts w:ascii="Arial" w:hAnsi="Arial"/>
                <w:b/>
                <w:color w:val="000000"/>
                <w:sz w:val="18"/>
              </w:rPr>
              <w:t>Rtn. Pat. Chars. Opt.</w:t>
            </w:r>
          </w:p>
          <w:bookmarkEnd w:id="346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0" w:name="para_edac8181_290b_4f9c_945d_5dfc7b1a43"/>
          <w:p>
            <w:pPr>
              <w:spacing w:before="180" w:after="0" w:line="240" w:lineRule="auto"/>
              <w:jc w:val="center"/>
            </w:pPr>
            <w:r>
              <w:rPr>
                <w:rFonts w:ascii="Arial" w:hAnsi="Arial"/>
                <w:b/>
                <w:color w:val="000000"/>
                <w:sz w:val="18"/>
              </w:rPr>
              <w:t>Rtn. Long. Full Dates Opt.</w:t>
            </w:r>
          </w:p>
          <w:bookmarkEnd w:id="347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1" w:name="para_6305752d_56e7_4f4d_b9d8_e5052fcd6e"/>
          <w:p>
            <w:pPr>
              <w:spacing w:before="180" w:after="0" w:line="240" w:lineRule="auto"/>
              <w:jc w:val="center"/>
            </w:pPr>
            <w:r>
              <w:rPr>
                <w:rFonts w:ascii="Arial" w:hAnsi="Arial"/>
                <w:b/>
                <w:color w:val="000000"/>
                <w:sz w:val="18"/>
              </w:rPr>
              <w:t>Rtn. Long. Modif. Dates Opt.</w:t>
            </w:r>
          </w:p>
          <w:bookmarkEnd w:id="3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2" w:name="para_84f3b128_8fe5_45bc_b04e_abc483377b"/>
          <w:p>
            <w:pPr>
              <w:spacing w:before="180" w:after="0" w:line="240" w:lineRule="auto"/>
              <w:jc w:val="center"/>
            </w:pPr>
            <w:r>
              <w:rPr>
                <w:rFonts w:ascii="Arial" w:hAnsi="Arial"/>
                <w:b/>
                <w:color w:val="000000"/>
                <w:sz w:val="18"/>
              </w:rPr>
              <w:t>Clean Desc. Opt.</w:t>
            </w:r>
          </w:p>
          <w:bookmarkEnd w:id="3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3" w:name="para_0adc5d55_1196_4265_8ee1_b205103c96"/>
          <w:p>
            <w:pPr>
              <w:spacing w:before="180" w:after="0" w:line="240" w:lineRule="auto"/>
              <w:jc w:val="center"/>
            </w:pPr>
            <w:r>
              <w:rPr>
                <w:rFonts w:ascii="Arial" w:hAnsi="Arial"/>
                <w:b/>
                <w:color w:val="000000"/>
                <w:sz w:val="18"/>
              </w:rPr>
              <w:t>Clean Struct. Cont. Opt.</w:t>
            </w:r>
          </w:p>
          <w:bookmarkEnd w:id="347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3474" w:name="para_5e74e547_b6fd_410e_9c09_b271915c3e"/>
          <w:p>
            <w:pPr>
              <w:spacing w:before="180" w:after="0" w:line="240" w:lineRule="auto"/>
              <w:jc w:val="center"/>
            </w:pPr>
            <w:r>
              <w:rPr>
                <w:rFonts w:ascii="Arial" w:hAnsi="Arial"/>
                <w:b/>
                <w:color w:val="000000"/>
                <w:sz w:val="18"/>
              </w:rPr>
              <w:t>Clean Graph. Opt.</w:t>
            </w:r>
          </w:p>
          <w:bookmarkEnd w:id="3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75" w:name="para_7656f7bc_287c_47b2_ad02_914b402b6b"/>
          <w:p>
            <w:pPr>
              <w:spacing w:before="180" w:after="0" w:line="240" w:lineRule="auto"/>
            </w:pPr>
            <w:r>
              <w:rPr>
                <w:rFonts w:ascii="Arial" w:hAnsi="Arial"/>
                <w:color w:val="000000"/>
                <w:sz w:val="18"/>
              </w:rPr>
              <w:t>Accession Number</w:t>
            </w:r>
          </w:p>
          <w:bookmarkEnd w:id="3475"/>
        </w:tc>
        <w:tc>
          <w:tcPr>
            <w:tcBorders>
              <w:bottom w:val="single" w:sz="4" w:color="000000"/>
              <w:right w:val="single" w:sz="4" w:color="000000"/>
            </w:tcBorders>
            <w:tcMar>
              <w:top w:w="40" w:type="dxa"/>
              <w:left w:w="40" w:type="dxa"/>
              <w:bottom w:w="40" w:type="dxa"/>
              <w:right w:w="40" w:type="dxa"/>
            </w:tcMar>
            <w:vAlign w:val="top"/>
          </w:tcPr>
          <w:bookmarkStart w:id="3476" w:name="para_7138d32a_2d94_4948_a80e_08f7a7ceca"/>
          <w:p>
            <w:pPr>
              <w:spacing w:before="180" w:after="0" w:line="240" w:lineRule="auto"/>
              <w:jc w:val="center"/>
            </w:pPr>
            <w:r>
              <w:rPr>
                <w:rFonts w:ascii="Arial" w:hAnsi="Arial"/>
                <w:color w:val="000000"/>
                <w:sz w:val="18"/>
              </w:rPr>
              <w:t>(0008,0050)</w:t>
            </w:r>
          </w:p>
          <w:bookmarkEnd w:id="3476"/>
        </w:tc>
        <w:tc>
          <w:tcPr>
            <w:tcBorders>
              <w:bottom w:val="single" w:sz="4" w:color="000000"/>
              <w:right w:val="single" w:sz="4" w:color="000000"/>
            </w:tcBorders>
            <w:tcMar>
              <w:top w:w="40" w:type="dxa"/>
              <w:left w:w="40" w:type="dxa"/>
              <w:bottom w:w="40" w:type="dxa"/>
              <w:right w:w="40" w:type="dxa"/>
            </w:tcMar>
            <w:vAlign w:val="top"/>
          </w:tcPr>
          <w:bookmarkStart w:id="3477" w:name="para_44726b33_0b55_4c8c_9217_035cc42bdd"/>
          <w:p>
            <w:pPr>
              <w:spacing w:before="180" w:after="0" w:line="240" w:lineRule="auto"/>
              <w:jc w:val="center"/>
            </w:pPr>
            <w:r>
              <w:rPr>
                <w:rFonts w:ascii="Arial" w:hAnsi="Arial"/>
                <w:color w:val="000000"/>
                <w:sz w:val="18"/>
              </w:rPr>
              <w:t>N</w:t>
            </w:r>
          </w:p>
          <w:bookmarkEnd w:id="3477"/>
        </w:tc>
        <w:tc>
          <w:tcPr>
            <w:tcBorders>
              <w:bottom w:val="single" w:sz="4" w:color="000000"/>
              <w:right w:val="single" w:sz="4" w:color="000000"/>
            </w:tcBorders>
            <w:tcMar>
              <w:top w:w="40" w:type="dxa"/>
              <w:left w:w="40" w:type="dxa"/>
              <w:bottom w:w="40" w:type="dxa"/>
              <w:right w:w="40" w:type="dxa"/>
            </w:tcMar>
            <w:vAlign w:val="top"/>
          </w:tcPr>
          <w:bookmarkStart w:id="3478" w:name="para_c92bf277_400a_4b75_9563_db05622255"/>
          <w:p>
            <w:pPr>
              <w:spacing w:before="180" w:after="0" w:line="240" w:lineRule="auto"/>
              <w:jc w:val="center"/>
            </w:pPr>
            <w:r>
              <w:rPr>
                <w:rFonts w:ascii="Arial" w:hAnsi="Arial"/>
                <w:color w:val="000000"/>
                <w:sz w:val="18"/>
              </w:rPr>
              <w:t>Y</w:t>
            </w:r>
          </w:p>
          <w:bookmarkEnd w:id="3478"/>
        </w:tc>
        <w:tc>
          <w:tcPr>
            <w:tcBorders>
              <w:bottom w:val="single" w:sz="4" w:color="000000"/>
              <w:right w:val="single" w:sz="4" w:color="000000"/>
            </w:tcBorders>
            <w:tcMar>
              <w:top w:w="40" w:type="dxa"/>
              <w:left w:w="40" w:type="dxa"/>
              <w:bottom w:w="40" w:type="dxa"/>
              <w:right w:w="40" w:type="dxa"/>
            </w:tcMar>
            <w:vAlign w:val="top"/>
          </w:tcPr>
          <w:bookmarkStart w:id="3479" w:name="para_6409f35b_fca0_40bb_9cb3_4697885ed8"/>
          <w:p>
            <w:pPr>
              <w:spacing w:before="180" w:after="0" w:line="240" w:lineRule="auto"/>
              <w:jc w:val="center"/>
            </w:pPr>
            <w:r>
              <w:rPr>
                <w:rFonts w:ascii="Arial" w:hAnsi="Arial"/>
                <w:color w:val="000000"/>
                <w:sz w:val="18"/>
              </w:rPr>
              <w:t>Z</w:t>
            </w:r>
          </w:p>
          <w:bookmarkEnd w:id="3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0" w:name="para_7030df90_c342_4de7_94a5_dd1835a009"/>
          <w:p>
            <w:pPr>
              <w:spacing w:before="180" w:after="0" w:line="240" w:lineRule="auto"/>
            </w:pPr>
            <w:r>
              <w:rPr>
                <w:rFonts w:ascii="Arial" w:hAnsi="Arial"/>
                <w:color w:val="000000"/>
                <w:sz w:val="18"/>
              </w:rPr>
              <w:t>Acquisition Comments</w:t>
            </w:r>
          </w:p>
          <w:bookmarkEnd w:id="3480"/>
        </w:tc>
        <w:tc>
          <w:tcPr>
            <w:tcBorders>
              <w:bottom w:val="single" w:sz="4" w:color="000000"/>
              <w:right w:val="single" w:sz="4" w:color="000000"/>
            </w:tcBorders>
            <w:tcMar>
              <w:top w:w="40" w:type="dxa"/>
              <w:left w:w="40" w:type="dxa"/>
              <w:bottom w:w="40" w:type="dxa"/>
              <w:right w:w="40" w:type="dxa"/>
            </w:tcMar>
            <w:vAlign w:val="top"/>
          </w:tcPr>
          <w:bookmarkStart w:id="3481" w:name="para_c4127628_e3f8_4e9c_8f8d_fa886b2fc5"/>
          <w:p>
            <w:pPr>
              <w:spacing w:before="180" w:after="0" w:line="240" w:lineRule="auto"/>
              <w:jc w:val="center"/>
            </w:pPr>
            <w:r>
              <w:rPr>
                <w:rFonts w:ascii="Arial" w:hAnsi="Arial"/>
                <w:color w:val="000000"/>
                <w:sz w:val="18"/>
              </w:rPr>
              <w:t>(0018,4000)</w:t>
            </w:r>
          </w:p>
          <w:bookmarkEnd w:id="3481"/>
        </w:tc>
        <w:tc>
          <w:tcPr>
            <w:tcBorders>
              <w:bottom w:val="single" w:sz="4" w:color="000000"/>
              <w:right w:val="single" w:sz="4" w:color="000000"/>
            </w:tcBorders>
            <w:tcMar>
              <w:top w:w="40" w:type="dxa"/>
              <w:left w:w="40" w:type="dxa"/>
              <w:bottom w:w="40" w:type="dxa"/>
              <w:right w:w="40" w:type="dxa"/>
            </w:tcMar>
            <w:vAlign w:val="top"/>
          </w:tcPr>
          <w:bookmarkStart w:id="3482" w:name="para_cde84e69_3a73_416d_8fc8_5a7401d8cc"/>
          <w:p>
            <w:pPr>
              <w:spacing w:before="180" w:after="0" w:line="240" w:lineRule="auto"/>
              <w:jc w:val="center"/>
            </w:pPr>
            <w:r>
              <w:rPr>
                <w:rFonts w:ascii="Arial" w:hAnsi="Arial"/>
                <w:color w:val="000000"/>
                <w:sz w:val="18"/>
              </w:rPr>
              <w:t>Y</w:t>
            </w:r>
          </w:p>
          <w:bookmarkEnd w:id="3482"/>
        </w:tc>
        <w:tc>
          <w:tcPr>
            <w:tcBorders>
              <w:bottom w:val="single" w:sz="4" w:color="000000"/>
              <w:right w:val="single" w:sz="4" w:color="000000"/>
            </w:tcBorders>
            <w:tcMar>
              <w:top w:w="40" w:type="dxa"/>
              <w:left w:w="40" w:type="dxa"/>
              <w:bottom w:w="40" w:type="dxa"/>
              <w:right w:w="40" w:type="dxa"/>
            </w:tcMar>
            <w:vAlign w:val="top"/>
          </w:tcPr>
          <w:bookmarkStart w:id="3483" w:name="para_ae3f824e_e3ea_4d9b_9373_3fd0148a62"/>
          <w:p>
            <w:pPr>
              <w:spacing w:before="180" w:after="0" w:line="240" w:lineRule="auto"/>
              <w:jc w:val="center"/>
            </w:pPr>
            <w:r>
              <w:rPr>
                <w:rFonts w:ascii="Arial" w:hAnsi="Arial"/>
                <w:color w:val="000000"/>
                <w:sz w:val="18"/>
              </w:rPr>
              <w:t>N</w:t>
            </w:r>
          </w:p>
          <w:bookmarkEnd w:id="3483"/>
        </w:tc>
        <w:tc>
          <w:tcPr>
            <w:tcBorders>
              <w:bottom w:val="single" w:sz="4" w:color="000000"/>
              <w:right w:val="single" w:sz="4" w:color="000000"/>
            </w:tcBorders>
            <w:tcMar>
              <w:top w:w="40" w:type="dxa"/>
              <w:left w:w="40" w:type="dxa"/>
              <w:bottom w:w="40" w:type="dxa"/>
              <w:right w:w="40" w:type="dxa"/>
            </w:tcMar>
            <w:vAlign w:val="top"/>
          </w:tcPr>
          <w:bookmarkStart w:id="3484" w:name="para_cedec952_f5e2_4d6f_bb95_0b5661517f"/>
          <w:p>
            <w:pPr>
              <w:spacing w:before="180" w:after="0" w:line="240" w:lineRule="auto"/>
              <w:jc w:val="center"/>
            </w:pPr>
            <w:r>
              <w:rPr>
                <w:rFonts w:ascii="Arial" w:hAnsi="Arial"/>
                <w:color w:val="000000"/>
                <w:sz w:val="18"/>
              </w:rPr>
              <w:t>X</w:t>
            </w:r>
          </w:p>
          <w:bookmarkEnd w:id="3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85" w:name="para_ae2fecfe_07c9_41fd_896f_db2dcd9e81"/>
          <w:p>
            <w:pPr>
              <w:spacing w:before="180" w:after="0" w:line="240" w:lineRule="auto"/>
              <w:jc w:val="center"/>
            </w:pPr>
            <w:r>
              <w:rPr>
                <w:rFonts w:ascii="Arial" w:hAnsi="Arial"/>
                <w:color w:val="000000"/>
                <w:sz w:val="18"/>
              </w:rPr>
              <w:t>C</w:t>
            </w:r>
          </w:p>
          <w:bookmarkEnd w:id="3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86" w:name="para_045bc7be_238b_4ba2_b271_d80e1a8c97"/>
          <w:p>
            <w:pPr>
              <w:spacing w:before="180" w:after="0" w:line="240" w:lineRule="auto"/>
            </w:pPr>
            <w:r>
              <w:rPr>
                <w:rFonts w:ascii="Arial" w:hAnsi="Arial"/>
                <w:color w:val="000000"/>
                <w:sz w:val="18"/>
              </w:rPr>
              <w:t>Acquisition Context Sequence</w:t>
            </w:r>
          </w:p>
          <w:bookmarkEnd w:id="3486"/>
        </w:tc>
        <w:tc>
          <w:tcPr>
            <w:tcBorders>
              <w:bottom w:val="single" w:sz="4" w:color="000000"/>
              <w:right w:val="single" w:sz="4" w:color="000000"/>
            </w:tcBorders>
            <w:tcMar>
              <w:top w:w="40" w:type="dxa"/>
              <w:left w:w="40" w:type="dxa"/>
              <w:bottom w:w="40" w:type="dxa"/>
              <w:right w:w="40" w:type="dxa"/>
            </w:tcMar>
            <w:vAlign w:val="top"/>
          </w:tcPr>
          <w:bookmarkStart w:id="3487" w:name="para_30794a69_1c9f_4803_983a_76e3201d55"/>
          <w:p>
            <w:pPr>
              <w:spacing w:before="180" w:after="0" w:line="240" w:lineRule="auto"/>
              <w:jc w:val="center"/>
            </w:pPr>
            <w:r>
              <w:rPr>
                <w:rFonts w:ascii="Arial" w:hAnsi="Arial"/>
                <w:color w:val="000000"/>
                <w:sz w:val="18"/>
              </w:rPr>
              <w:t>(0040,0555)</w:t>
            </w:r>
          </w:p>
          <w:bookmarkEnd w:id="3487"/>
        </w:tc>
        <w:tc>
          <w:tcPr>
            <w:tcBorders>
              <w:bottom w:val="single" w:sz="4" w:color="000000"/>
              <w:right w:val="single" w:sz="4" w:color="000000"/>
            </w:tcBorders>
            <w:tcMar>
              <w:top w:w="40" w:type="dxa"/>
              <w:left w:w="40" w:type="dxa"/>
              <w:bottom w:w="40" w:type="dxa"/>
              <w:right w:w="40" w:type="dxa"/>
            </w:tcMar>
            <w:vAlign w:val="top"/>
          </w:tcPr>
          <w:bookmarkStart w:id="3488" w:name="para_679ed018_7598_4e71_89d8_13330257e2"/>
          <w:p>
            <w:pPr>
              <w:spacing w:before="180" w:after="0" w:line="240" w:lineRule="auto"/>
              <w:jc w:val="center"/>
            </w:pPr>
            <w:r>
              <w:rPr>
                <w:rFonts w:ascii="Arial" w:hAnsi="Arial"/>
                <w:color w:val="000000"/>
                <w:sz w:val="18"/>
              </w:rPr>
              <w:t>N</w:t>
            </w:r>
          </w:p>
          <w:bookmarkEnd w:id="3488"/>
        </w:tc>
        <w:tc>
          <w:tcPr>
            <w:tcBorders>
              <w:bottom w:val="single" w:sz="4" w:color="000000"/>
              <w:right w:val="single" w:sz="4" w:color="000000"/>
            </w:tcBorders>
            <w:tcMar>
              <w:top w:w="40" w:type="dxa"/>
              <w:left w:w="40" w:type="dxa"/>
              <w:bottom w:w="40" w:type="dxa"/>
              <w:right w:w="40" w:type="dxa"/>
            </w:tcMar>
            <w:vAlign w:val="top"/>
          </w:tcPr>
          <w:bookmarkStart w:id="3489" w:name="para_e4aecdf5_5073_4584_ab3c_6cbdb23453"/>
          <w:p>
            <w:pPr>
              <w:spacing w:before="180" w:after="0" w:line="240" w:lineRule="auto"/>
              <w:jc w:val="center"/>
            </w:pPr>
            <w:r>
              <w:rPr>
                <w:rFonts w:ascii="Arial" w:hAnsi="Arial"/>
                <w:color w:val="000000"/>
                <w:sz w:val="18"/>
              </w:rPr>
              <w:t>Y</w:t>
            </w:r>
          </w:p>
          <w:bookmarkEnd w:id="3489"/>
        </w:tc>
        <w:tc>
          <w:tcPr>
            <w:tcBorders>
              <w:bottom w:val="single" w:sz="4" w:color="000000"/>
              <w:right w:val="single" w:sz="4" w:color="000000"/>
            </w:tcBorders>
            <w:tcMar>
              <w:top w:w="40" w:type="dxa"/>
              <w:left w:w="40" w:type="dxa"/>
              <w:bottom w:w="40" w:type="dxa"/>
              <w:right w:w="40" w:type="dxa"/>
            </w:tcMar>
            <w:vAlign w:val="top"/>
          </w:tcPr>
          <w:bookmarkStart w:id="3490" w:name="para_defe6a5d_af72_4b40_8b08_2c88470ca4"/>
          <w:p>
            <w:pPr>
              <w:spacing w:before="180" w:after="0" w:line="240" w:lineRule="auto"/>
              <w:jc w:val="center"/>
            </w:pPr>
            <w:r>
              <w:rPr>
                <w:rFonts w:ascii="Arial" w:hAnsi="Arial"/>
                <w:color w:val="000000"/>
                <w:sz w:val="18"/>
              </w:rPr>
              <w:t>X/Z</w:t>
            </w:r>
          </w:p>
          <w:bookmarkEnd w:id="3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1" w:name="para_aca1ed20_6ad4_4a2b_b071_416eb914ae"/>
          <w:p>
            <w:pPr>
              <w:spacing w:before="180" w:after="0" w:line="240" w:lineRule="auto"/>
              <w:jc w:val="center"/>
            </w:pPr>
            <w:r>
              <w:rPr>
                <w:rFonts w:ascii="Arial" w:hAnsi="Arial"/>
                <w:color w:val="000000"/>
                <w:sz w:val="18"/>
              </w:rPr>
              <w:t>C</w:t>
            </w:r>
          </w:p>
          <w:bookmarkEnd w:id="3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2" w:name="para_2db199e6_7fa1_42e6_9d9f_6f8980d11f"/>
          <w:p>
            <w:pPr>
              <w:spacing w:before="180" w:after="0" w:line="240" w:lineRule="auto"/>
            </w:pPr>
            <w:r>
              <w:rPr>
                <w:rFonts w:ascii="Arial" w:hAnsi="Arial"/>
                <w:color w:val="000000"/>
                <w:sz w:val="18"/>
              </w:rPr>
              <w:t>Acquisition Date</w:t>
            </w:r>
          </w:p>
          <w:bookmarkEnd w:id="3492"/>
        </w:tc>
        <w:tc>
          <w:tcPr>
            <w:tcBorders>
              <w:bottom w:val="single" w:sz="4" w:color="000000"/>
              <w:right w:val="single" w:sz="4" w:color="000000"/>
            </w:tcBorders>
            <w:tcMar>
              <w:top w:w="40" w:type="dxa"/>
              <w:left w:w="40" w:type="dxa"/>
              <w:bottom w:w="40" w:type="dxa"/>
              <w:right w:w="40" w:type="dxa"/>
            </w:tcMar>
            <w:vAlign w:val="top"/>
          </w:tcPr>
          <w:bookmarkStart w:id="3493" w:name="para_e218434c_d0b0_40b8_8bc6_9cca2c6aa5"/>
          <w:p>
            <w:pPr>
              <w:spacing w:before="180" w:after="0" w:line="240" w:lineRule="auto"/>
              <w:jc w:val="center"/>
            </w:pPr>
            <w:r>
              <w:rPr>
                <w:rFonts w:ascii="Arial" w:hAnsi="Arial"/>
                <w:color w:val="000000"/>
                <w:sz w:val="18"/>
              </w:rPr>
              <w:t>(0008,0022)</w:t>
            </w:r>
          </w:p>
          <w:bookmarkEnd w:id="3493"/>
        </w:tc>
        <w:tc>
          <w:tcPr>
            <w:tcBorders>
              <w:bottom w:val="single" w:sz="4" w:color="000000"/>
              <w:right w:val="single" w:sz="4" w:color="000000"/>
            </w:tcBorders>
            <w:tcMar>
              <w:top w:w="40" w:type="dxa"/>
              <w:left w:w="40" w:type="dxa"/>
              <w:bottom w:w="40" w:type="dxa"/>
              <w:right w:w="40" w:type="dxa"/>
            </w:tcMar>
            <w:vAlign w:val="top"/>
          </w:tcPr>
          <w:bookmarkStart w:id="3494" w:name="para_fc5da6d7_9882_4475_addc_7f79876e59"/>
          <w:p>
            <w:pPr>
              <w:spacing w:before="180" w:after="0" w:line="240" w:lineRule="auto"/>
              <w:jc w:val="center"/>
            </w:pPr>
            <w:r>
              <w:rPr>
                <w:rFonts w:ascii="Arial" w:hAnsi="Arial"/>
                <w:color w:val="000000"/>
                <w:sz w:val="18"/>
              </w:rPr>
              <w:t>N</w:t>
            </w:r>
          </w:p>
          <w:bookmarkEnd w:id="3494"/>
        </w:tc>
        <w:tc>
          <w:tcPr>
            <w:tcBorders>
              <w:bottom w:val="single" w:sz="4" w:color="000000"/>
              <w:right w:val="single" w:sz="4" w:color="000000"/>
            </w:tcBorders>
            <w:tcMar>
              <w:top w:w="40" w:type="dxa"/>
              <w:left w:w="40" w:type="dxa"/>
              <w:bottom w:w="40" w:type="dxa"/>
              <w:right w:w="40" w:type="dxa"/>
            </w:tcMar>
            <w:vAlign w:val="top"/>
          </w:tcPr>
          <w:bookmarkStart w:id="3495" w:name="para_70e65cb6_ba19_4cef_8664_12520932c5"/>
          <w:p>
            <w:pPr>
              <w:spacing w:before="180" w:after="0" w:line="240" w:lineRule="auto"/>
              <w:jc w:val="center"/>
            </w:pPr>
            <w:r>
              <w:rPr>
                <w:rFonts w:ascii="Arial" w:hAnsi="Arial"/>
                <w:color w:val="000000"/>
                <w:sz w:val="18"/>
              </w:rPr>
              <w:t>Y</w:t>
            </w:r>
          </w:p>
          <w:bookmarkEnd w:id="3495"/>
        </w:tc>
        <w:tc>
          <w:tcPr>
            <w:tcBorders>
              <w:bottom w:val="single" w:sz="4" w:color="000000"/>
              <w:right w:val="single" w:sz="4" w:color="000000"/>
            </w:tcBorders>
            <w:tcMar>
              <w:top w:w="40" w:type="dxa"/>
              <w:left w:w="40" w:type="dxa"/>
              <w:bottom w:w="40" w:type="dxa"/>
              <w:right w:w="40" w:type="dxa"/>
            </w:tcMar>
            <w:vAlign w:val="top"/>
          </w:tcPr>
          <w:bookmarkStart w:id="3496" w:name="para_bf6247fe_b054_4bda_bba9_7cb0247ea5"/>
          <w:p>
            <w:pPr>
              <w:spacing w:before="180" w:after="0" w:line="240" w:lineRule="auto"/>
              <w:jc w:val="center"/>
            </w:pPr>
            <w:r>
              <w:rPr>
                <w:rFonts w:ascii="Arial" w:hAnsi="Arial"/>
                <w:color w:val="000000"/>
                <w:sz w:val="18"/>
              </w:rPr>
              <w:t>X/Z</w:t>
            </w:r>
          </w:p>
          <w:bookmarkEnd w:id="3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497" w:name="para_54f44ef4_7443_44e3_8c19_0ae173ae0a"/>
          <w:p>
            <w:pPr>
              <w:spacing w:before="180" w:after="0" w:line="240" w:lineRule="auto"/>
              <w:jc w:val="center"/>
            </w:pPr>
            <w:r>
              <w:rPr>
                <w:rFonts w:ascii="Arial" w:hAnsi="Arial"/>
                <w:color w:val="000000"/>
                <w:sz w:val="18"/>
              </w:rPr>
              <w:t>K</w:t>
            </w:r>
          </w:p>
          <w:bookmarkEnd w:id="3497"/>
        </w:tc>
        <w:tc>
          <w:tcPr>
            <w:tcBorders>
              <w:bottom w:val="single" w:sz="4" w:color="000000"/>
              <w:right w:val="single" w:sz="4" w:color="000000"/>
            </w:tcBorders>
            <w:tcMar>
              <w:top w:w="40" w:type="dxa"/>
              <w:left w:w="40" w:type="dxa"/>
              <w:bottom w:w="40" w:type="dxa"/>
              <w:right w:w="40" w:type="dxa"/>
            </w:tcMar>
            <w:vAlign w:val="top"/>
          </w:tcPr>
          <w:bookmarkStart w:id="3498" w:name="para_e0c3d40e_4603_4a37_8f65_fef89cf58f"/>
          <w:p>
            <w:pPr>
              <w:spacing w:before="180" w:after="0" w:line="240" w:lineRule="auto"/>
              <w:jc w:val="center"/>
            </w:pPr>
            <w:r>
              <w:rPr>
                <w:rFonts w:ascii="Arial" w:hAnsi="Arial"/>
                <w:color w:val="000000"/>
                <w:sz w:val="18"/>
              </w:rPr>
              <w:t>C</w:t>
            </w:r>
          </w:p>
          <w:bookmarkEnd w:id="34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499" w:name="para_c0794a3e_df29_480d_b536_7f75fe1cb3"/>
          <w:p>
            <w:pPr>
              <w:spacing w:before="180" w:after="0" w:line="240" w:lineRule="auto"/>
            </w:pPr>
            <w:r>
              <w:rPr>
                <w:rFonts w:ascii="Arial" w:hAnsi="Arial"/>
                <w:color w:val="000000"/>
                <w:sz w:val="18"/>
              </w:rPr>
              <w:t>Acquisition DateTime</w:t>
            </w:r>
          </w:p>
          <w:bookmarkEnd w:id="3499"/>
        </w:tc>
        <w:tc>
          <w:tcPr>
            <w:tcBorders>
              <w:bottom w:val="single" w:sz="4" w:color="000000"/>
              <w:right w:val="single" w:sz="4" w:color="000000"/>
            </w:tcBorders>
            <w:tcMar>
              <w:top w:w="40" w:type="dxa"/>
              <w:left w:w="40" w:type="dxa"/>
              <w:bottom w:w="40" w:type="dxa"/>
              <w:right w:w="40" w:type="dxa"/>
            </w:tcMar>
            <w:vAlign w:val="top"/>
          </w:tcPr>
          <w:bookmarkStart w:id="3500" w:name="para_61d31ed8_d59f_4c95_bc78_1594a06702"/>
          <w:p>
            <w:pPr>
              <w:spacing w:before="180" w:after="0" w:line="240" w:lineRule="auto"/>
              <w:jc w:val="center"/>
            </w:pPr>
            <w:r>
              <w:rPr>
                <w:rFonts w:ascii="Arial" w:hAnsi="Arial"/>
                <w:color w:val="000000"/>
                <w:sz w:val="18"/>
              </w:rPr>
              <w:t>(0008,002A)</w:t>
            </w:r>
          </w:p>
          <w:bookmarkEnd w:id="3500"/>
        </w:tc>
        <w:tc>
          <w:tcPr>
            <w:tcBorders>
              <w:bottom w:val="single" w:sz="4" w:color="000000"/>
              <w:right w:val="single" w:sz="4" w:color="000000"/>
            </w:tcBorders>
            <w:tcMar>
              <w:top w:w="40" w:type="dxa"/>
              <w:left w:w="40" w:type="dxa"/>
              <w:bottom w:w="40" w:type="dxa"/>
              <w:right w:w="40" w:type="dxa"/>
            </w:tcMar>
            <w:vAlign w:val="top"/>
          </w:tcPr>
          <w:bookmarkStart w:id="3501" w:name="para_8ab00502_6192_403c_b68d_c84abf87de"/>
          <w:p>
            <w:pPr>
              <w:spacing w:before="180" w:after="0" w:line="240" w:lineRule="auto"/>
              <w:jc w:val="center"/>
            </w:pPr>
            <w:r>
              <w:rPr>
                <w:rFonts w:ascii="Arial" w:hAnsi="Arial"/>
                <w:color w:val="000000"/>
                <w:sz w:val="18"/>
              </w:rPr>
              <w:t>N</w:t>
            </w:r>
          </w:p>
          <w:bookmarkEnd w:id="3501"/>
        </w:tc>
        <w:tc>
          <w:tcPr>
            <w:tcBorders>
              <w:bottom w:val="single" w:sz="4" w:color="000000"/>
              <w:right w:val="single" w:sz="4" w:color="000000"/>
            </w:tcBorders>
            <w:tcMar>
              <w:top w:w="40" w:type="dxa"/>
              <w:left w:w="40" w:type="dxa"/>
              <w:bottom w:w="40" w:type="dxa"/>
              <w:right w:w="40" w:type="dxa"/>
            </w:tcMar>
            <w:vAlign w:val="top"/>
          </w:tcPr>
          <w:bookmarkStart w:id="3502" w:name="para_c3e10274_64dd_48e5_b94e_5bd78d3adb"/>
          <w:p>
            <w:pPr>
              <w:spacing w:before="180" w:after="0" w:line="240" w:lineRule="auto"/>
              <w:jc w:val="center"/>
            </w:pPr>
            <w:r>
              <w:rPr>
                <w:rFonts w:ascii="Arial" w:hAnsi="Arial"/>
                <w:color w:val="000000"/>
                <w:sz w:val="18"/>
              </w:rPr>
              <w:t>Y</w:t>
            </w:r>
          </w:p>
          <w:bookmarkEnd w:id="3502"/>
        </w:tc>
        <w:tc>
          <w:tcPr>
            <w:tcBorders>
              <w:bottom w:val="single" w:sz="4" w:color="000000"/>
              <w:right w:val="single" w:sz="4" w:color="000000"/>
            </w:tcBorders>
            <w:tcMar>
              <w:top w:w="40" w:type="dxa"/>
              <w:left w:w="40" w:type="dxa"/>
              <w:bottom w:w="40" w:type="dxa"/>
              <w:right w:w="40" w:type="dxa"/>
            </w:tcMar>
            <w:vAlign w:val="top"/>
          </w:tcPr>
          <w:bookmarkStart w:id="3503" w:name="para_5eaf1c7b_52fe_4f39_b6ee_6bfba802de"/>
          <w:p>
            <w:pPr>
              <w:spacing w:before="180" w:after="0" w:line="240" w:lineRule="auto"/>
              <w:jc w:val="center"/>
            </w:pPr>
            <w:r>
              <w:rPr>
                <w:rFonts w:ascii="Arial" w:hAnsi="Arial"/>
                <w:color w:val="000000"/>
                <w:sz w:val="18"/>
              </w:rPr>
              <w:t>X/Z/D</w:t>
            </w:r>
          </w:p>
          <w:bookmarkEnd w:id="3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04" w:name="para_7363f436_5e67_478a_82b9_9cc69b9e47"/>
          <w:p>
            <w:pPr>
              <w:spacing w:before="180" w:after="0" w:line="240" w:lineRule="auto"/>
              <w:jc w:val="center"/>
            </w:pPr>
            <w:r>
              <w:rPr>
                <w:rFonts w:ascii="Arial" w:hAnsi="Arial"/>
                <w:color w:val="000000"/>
                <w:sz w:val="18"/>
              </w:rPr>
              <w:t>K</w:t>
            </w:r>
          </w:p>
          <w:bookmarkEnd w:id="3504"/>
        </w:tc>
        <w:tc>
          <w:tcPr>
            <w:tcBorders>
              <w:bottom w:val="single" w:sz="4" w:color="000000"/>
              <w:right w:val="single" w:sz="4" w:color="000000"/>
            </w:tcBorders>
            <w:tcMar>
              <w:top w:w="40" w:type="dxa"/>
              <w:left w:w="40" w:type="dxa"/>
              <w:bottom w:w="40" w:type="dxa"/>
              <w:right w:w="40" w:type="dxa"/>
            </w:tcMar>
            <w:vAlign w:val="top"/>
          </w:tcPr>
          <w:bookmarkStart w:id="3505" w:name="para_26d2d7c6_a725_4140_9922_0dc43d5abe"/>
          <w:p>
            <w:pPr>
              <w:spacing w:before="180" w:after="0" w:line="240" w:lineRule="auto"/>
              <w:jc w:val="center"/>
            </w:pPr>
            <w:r>
              <w:rPr>
                <w:rFonts w:ascii="Arial" w:hAnsi="Arial"/>
                <w:color w:val="000000"/>
                <w:sz w:val="18"/>
              </w:rPr>
              <w:t>C</w:t>
            </w:r>
          </w:p>
          <w:bookmarkEnd w:id="35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06" w:name="para_dc02fed6_18e1_41f5_86ea_09f8882555"/>
          <w:p>
            <w:pPr>
              <w:spacing w:before="180" w:after="0" w:line="240" w:lineRule="auto"/>
            </w:pPr>
            <w:r>
              <w:rPr>
                <w:rFonts w:ascii="Arial" w:hAnsi="Arial"/>
                <w:color w:val="000000"/>
                <w:sz w:val="18"/>
              </w:rPr>
              <w:t>Acquisition Device Processing Description</w:t>
            </w:r>
          </w:p>
          <w:bookmarkEnd w:id="3506"/>
        </w:tc>
        <w:tc>
          <w:tcPr>
            <w:tcBorders>
              <w:bottom w:val="single" w:sz="4" w:color="000000"/>
              <w:right w:val="single" w:sz="4" w:color="000000"/>
            </w:tcBorders>
            <w:tcMar>
              <w:top w:w="40" w:type="dxa"/>
              <w:left w:w="40" w:type="dxa"/>
              <w:bottom w:w="40" w:type="dxa"/>
              <w:right w:w="40" w:type="dxa"/>
            </w:tcMar>
            <w:vAlign w:val="top"/>
          </w:tcPr>
          <w:bookmarkStart w:id="3507" w:name="para_27d50cbf_3196_4cb8_b885_e933453728"/>
          <w:p>
            <w:pPr>
              <w:spacing w:before="180" w:after="0" w:line="240" w:lineRule="auto"/>
              <w:jc w:val="center"/>
            </w:pPr>
            <w:r>
              <w:rPr>
                <w:rFonts w:ascii="Arial" w:hAnsi="Arial"/>
                <w:color w:val="000000"/>
                <w:sz w:val="18"/>
              </w:rPr>
              <w:t>(0018,1400)</w:t>
            </w:r>
          </w:p>
          <w:bookmarkEnd w:id="3507"/>
        </w:tc>
        <w:tc>
          <w:tcPr>
            <w:tcBorders>
              <w:bottom w:val="single" w:sz="4" w:color="000000"/>
              <w:right w:val="single" w:sz="4" w:color="000000"/>
            </w:tcBorders>
            <w:tcMar>
              <w:top w:w="40" w:type="dxa"/>
              <w:left w:w="40" w:type="dxa"/>
              <w:bottom w:w="40" w:type="dxa"/>
              <w:right w:w="40" w:type="dxa"/>
            </w:tcMar>
            <w:vAlign w:val="top"/>
          </w:tcPr>
          <w:bookmarkStart w:id="3508" w:name="para_134665e7_b01e_4671_b9a9_ff7c10bd2a"/>
          <w:p>
            <w:pPr>
              <w:spacing w:before="180" w:after="0" w:line="240" w:lineRule="auto"/>
              <w:jc w:val="center"/>
            </w:pPr>
            <w:r>
              <w:rPr>
                <w:rFonts w:ascii="Arial" w:hAnsi="Arial"/>
                <w:color w:val="000000"/>
                <w:sz w:val="18"/>
              </w:rPr>
              <w:t>N</w:t>
            </w:r>
          </w:p>
          <w:bookmarkEnd w:id="3508"/>
        </w:tc>
        <w:tc>
          <w:tcPr>
            <w:tcBorders>
              <w:bottom w:val="single" w:sz="4" w:color="000000"/>
              <w:right w:val="single" w:sz="4" w:color="000000"/>
            </w:tcBorders>
            <w:tcMar>
              <w:top w:w="40" w:type="dxa"/>
              <w:left w:w="40" w:type="dxa"/>
              <w:bottom w:w="40" w:type="dxa"/>
              <w:right w:w="40" w:type="dxa"/>
            </w:tcMar>
            <w:vAlign w:val="top"/>
          </w:tcPr>
          <w:bookmarkStart w:id="3509" w:name="para_653ff06e_2425_4be8_baa9_283f52b21b"/>
          <w:p>
            <w:pPr>
              <w:spacing w:before="180" w:after="0" w:line="240" w:lineRule="auto"/>
              <w:jc w:val="center"/>
            </w:pPr>
            <w:r>
              <w:rPr>
                <w:rFonts w:ascii="Arial" w:hAnsi="Arial"/>
                <w:color w:val="000000"/>
                <w:sz w:val="18"/>
              </w:rPr>
              <w:t>Y</w:t>
            </w:r>
          </w:p>
          <w:bookmarkEnd w:id="3509"/>
        </w:tc>
        <w:tc>
          <w:tcPr>
            <w:tcBorders>
              <w:bottom w:val="single" w:sz="4" w:color="000000"/>
              <w:right w:val="single" w:sz="4" w:color="000000"/>
            </w:tcBorders>
            <w:tcMar>
              <w:top w:w="40" w:type="dxa"/>
              <w:left w:w="40" w:type="dxa"/>
              <w:bottom w:w="40" w:type="dxa"/>
              <w:right w:w="40" w:type="dxa"/>
            </w:tcMar>
            <w:vAlign w:val="top"/>
          </w:tcPr>
          <w:bookmarkStart w:id="3510" w:name="para_5524397a_900a_4f87_83c5_444a3829c7"/>
          <w:p>
            <w:pPr>
              <w:spacing w:before="180" w:after="0" w:line="240" w:lineRule="auto"/>
              <w:jc w:val="center"/>
            </w:pPr>
            <w:r>
              <w:rPr>
                <w:rFonts w:ascii="Arial" w:hAnsi="Arial"/>
                <w:color w:val="000000"/>
                <w:sz w:val="18"/>
              </w:rPr>
              <w:t>X/D</w:t>
            </w:r>
          </w:p>
          <w:bookmarkEnd w:id="35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1" w:name="para_b486fdf5_7b53_4d46_8df2_d157319505"/>
          <w:p>
            <w:pPr>
              <w:spacing w:before="180" w:after="0" w:line="240" w:lineRule="auto"/>
              <w:jc w:val="center"/>
            </w:pPr>
            <w:r>
              <w:rPr>
                <w:rFonts w:ascii="Arial" w:hAnsi="Arial"/>
                <w:color w:val="000000"/>
                <w:sz w:val="18"/>
              </w:rPr>
              <w:t>C</w:t>
            </w:r>
          </w:p>
          <w:bookmarkEnd w:id="35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2" w:name="para_12701aef_cdba_4241_a6c9_40abcc1e34"/>
          <w:p>
            <w:pPr>
              <w:spacing w:before="180" w:after="0" w:line="240" w:lineRule="auto"/>
            </w:pPr>
            <w:r>
              <w:rPr>
                <w:rFonts w:ascii="Arial" w:hAnsi="Arial"/>
                <w:color w:val="000000"/>
                <w:sz w:val="18"/>
              </w:rPr>
              <w:t>Acquisition Protocol Description</w:t>
            </w:r>
          </w:p>
          <w:bookmarkEnd w:id="3512"/>
        </w:tc>
        <w:tc>
          <w:tcPr>
            <w:tcBorders>
              <w:bottom w:val="single" w:sz="4" w:color="000000"/>
              <w:right w:val="single" w:sz="4" w:color="000000"/>
            </w:tcBorders>
            <w:tcMar>
              <w:top w:w="40" w:type="dxa"/>
              <w:left w:w="40" w:type="dxa"/>
              <w:bottom w:w="40" w:type="dxa"/>
              <w:right w:w="40" w:type="dxa"/>
            </w:tcMar>
            <w:vAlign w:val="top"/>
          </w:tcPr>
          <w:bookmarkStart w:id="3513" w:name="para_58ba9227_4cee_4af9_b76a_4d9cba3cd3"/>
          <w:p>
            <w:pPr>
              <w:spacing w:before="180" w:after="0" w:line="240" w:lineRule="auto"/>
              <w:jc w:val="center"/>
            </w:pPr>
            <w:r>
              <w:rPr>
                <w:rFonts w:ascii="Arial" w:hAnsi="Arial"/>
                <w:color w:val="000000"/>
                <w:sz w:val="18"/>
              </w:rPr>
              <w:t>(0018,9424)</w:t>
            </w:r>
          </w:p>
          <w:bookmarkEnd w:id="3513"/>
        </w:tc>
        <w:tc>
          <w:tcPr>
            <w:tcBorders>
              <w:bottom w:val="single" w:sz="4" w:color="000000"/>
              <w:right w:val="single" w:sz="4" w:color="000000"/>
            </w:tcBorders>
            <w:tcMar>
              <w:top w:w="40" w:type="dxa"/>
              <w:left w:w="40" w:type="dxa"/>
              <w:bottom w:w="40" w:type="dxa"/>
              <w:right w:w="40" w:type="dxa"/>
            </w:tcMar>
            <w:vAlign w:val="top"/>
          </w:tcPr>
          <w:bookmarkStart w:id="3514" w:name="para_1456fe80_e588_461d_8fc4_ff921cab6c"/>
          <w:p>
            <w:pPr>
              <w:spacing w:before="180" w:after="0" w:line="240" w:lineRule="auto"/>
              <w:jc w:val="center"/>
            </w:pPr>
            <w:r>
              <w:rPr>
                <w:rFonts w:ascii="Arial" w:hAnsi="Arial"/>
                <w:color w:val="000000"/>
                <w:sz w:val="18"/>
              </w:rPr>
              <w:t>N</w:t>
            </w:r>
          </w:p>
          <w:bookmarkEnd w:id="3514"/>
        </w:tc>
        <w:tc>
          <w:tcPr>
            <w:tcBorders>
              <w:bottom w:val="single" w:sz="4" w:color="000000"/>
              <w:right w:val="single" w:sz="4" w:color="000000"/>
            </w:tcBorders>
            <w:tcMar>
              <w:top w:w="40" w:type="dxa"/>
              <w:left w:w="40" w:type="dxa"/>
              <w:bottom w:w="40" w:type="dxa"/>
              <w:right w:w="40" w:type="dxa"/>
            </w:tcMar>
            <w:vAlign w:val="top"/>
          </w:tcPr>
          <w:bookmarkStart w:id="3515" w:name="para_54be0091_2ce9_4b9b_abd0_b97a27c8b8"/>
          <w:p>
            <w:pPr>
              <w:spacing w:before="180" w:after="0" w:line="240" w:lineRule="auto"/>
              <w:jc w:val="center"/>
            </w:pPr>
            <w:r>
              <w:rPr>
                <w:rFonts w:ascii="Arial" w:hAnsi="Arial"/>
                <w:color w:val="000000"/>
                <w:sz w:val="18"/>
              </w:rPr>
              <w:t>Y</w:t>
            </w:r>
          </w:p>
          <w:bookmarkEnd w:id="3515"/>
        </w:tc>
        <w:tc>
          <w:tcPr>
            <w:tcBorders>
              <w:bottom w:val="single" w:sz="4" w:color="000000"/>
              <w:right w:val="single" w:sz="4" w:color="000000"/>
            </w:tcBorders>
            <w:tcMar>
              <w:top w:w="40" w:type="dxa"/>
              <w:left w:w="40" w:type="dxa"/>
              <w:bottom w:w="40" w:type="dxa"/>
              <w:right w:w="40" w:type="dxa"/>
            </w:tcMar>
            <w:vAlign w:val="top"/>
          </w:tcPr>
          <w:bookmarkStart w:id="3516" w:name="para_45ab57e6_3b4f_4112_a8d7_99a1610e86"/>
          <w:p>
            <w:pPr>
              <w:spacing w:before="180" w:after="0" w:line="240" w:lineRule="auto"/>
              <w:jc w:val="center"/>
            </w:pPr>
            <w:r>
              <w:rPr>
                <w:rFonts w:ascii="Arial" w:hAnsi="Arial"/>
                <w:color w:val="000000"/>
                <w:sz w:val="18"/>
              </w:rPr>
              <w:t>X</w:t>
            </w:r>
          </w:p>
          <w:bookmarkEnd w:id="35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17" w:name="para_fd5ae7a2_a16f_4586_ba39_369cb313de"/>
          <w:p>
            <w:pPr>
              <w:spacing w:before="180" w:after="0" w:line="240" w:lineRule="auto"/>
              <w:jc w:val="center"/>
            </w:pPr>
            <w:r>
              <w:rPr>
                <w:rFonts w:ascii="Arial" w:hAnsi="Arial"/>
                <w:color w:val="000000"/>
                <w:sz w:val="18"/>
              </w:rPr>
              <w:t>C</w:t>
            </w:r>
          </w:p>
          <w:bookmarkEnd w:id="35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18" w:name="para_2219f99e_fff0_45ce_b873_c7d6292fbf"/>
          <w:p>
            <w:pPr>
              <w:spacing w:before="180" w:after="0" w:line="240" w:lineRule="auto"/>
            </w:pPr>
            <w:r>
              <w:rPr>
                <w:rFonts w:ascii="Arial" w:hAnsi="Arial"/>
                <w:color w:val="000000"/>
                <w:sz w:val="18"/>
              </w:rPr>
              <w:t>Acquisition Time</w:t>
            </w:r>
          </w:p>
          <w:bookmarkEnd w:id="3518"/>
        </w:tc>
        <w:tc>
          <w:tcPr>
            <w:tcBorders>
              <w:bottom w:val="single" w:sz="4" w:color="000000"/>
              <w:right w:val="single" w:sz="4" w:color="000000"/>
            </w:tcBorders>
            <w:tcMar>
              <w:top w:w="40" w:type="dxa"/>
              <w:left w:w="40" w:type="dxa"/>
              <w:bottom w:w="40" w:type="dxa"/>
              <w:right w:w="40" w:type="dxa"/>
            </w:tcMar>
            <w:vAlign w:val="top"/>
          </w:tcPr>
          <w:bookmarkStart w:id="3519" w:name="para_30b88540_304e_4386_8ad0_feddbf8922"/>
          <w:p>
            <w:pPr>
              <w:spacing w:before="180" w:after="0" w:line="240" w:lineRule="auto"/>
              <w:jc w:val="center"/>
            </w:pPr>
            <w:r>
              <w:rPr>
                <w:rFonts w:ascii="Arial" w:hAnsi="Arial"/>
                <w:color w:val="000000"/>
                <w:sz w:val="18"/>
              </w:rPr>
              <w:t>(0008,0032)</w:t>
            </w:r>
          </w:p>
          <w:bookmarkEnd w:id="3519"/>
        </w:tc>
        <w:tc>
          <w:tcPr>
            <w:tcBorders>
              <w:bottom w:val="single" w:sz="4" w:color="000000"/>
              <w:right w:val="single" w:sz="4" w:color="000000"/>
            </w:tcBorders>
            <w:tcMar>
              <w:top w:w="40" w:type="dxa"/>
              <w:left w:w="40" w:type="dxa"/>
              <w:bottom w:w="40" w:type="dxa"/>
              <w:right w:w="40" w:type="dxa"/>
            </w:tcMar>
            <w:vAlign w:val="top"/>
          </w:tcPr>
          <w:bookmarkStart w:id="3520" w:name="para_455c8e3b_0d15_4048_b69a_68ac955f6d"/>
          <w:p>
            <w:pPr>
              <w:spacing w:before="180" w:after="0" w:line="240" w:lineRule="auto"/>
              <w:jc w:val="center"/>
            </w:pPr>
            <w:r>
              <w:rPr>
                <w:rFonts w:ascii="Arial" w:hAnsi="Arial"/>
                <w:color w:val="000000"/>
                <w:sz w:val="18"/>
              </w:rPr>
              <w:t>N</w:t>
            </w:r>
          </w:p>
          <w:bookmarkEnd w:id="3520"/>
        </w:tc>
        <w:tc>
          <w:tcPr>
            <w:tcBorders>
              <w:bottom w:val="single" w:sz="4" w:color="000000"/>
              <w:right w:val="single" w:sz="4" w:color="000000"/>
            </w:tcBorders>
            <w:tcMar>
              <w:top w:w="40" w:type="dxa"/>
              <w:left w:w="40" w:type="dxa"/>
              <w:bottom w:w="40" w:type="dxa"/>
              <w:right w:w="40" w:type="dxa"/>
            </w:tcMar>
            <w:vAlign w:val="top"/>
          </w:tcPr>
          <w:bookmarkStart w:id="3521" w:name="para_46ef8c7b_d438_420e_a01a_8b0723340e"/>
          <w:p>
            <w:pPr>
              <w:spacing w:before="180" w:after="0" w:line="240" w:lineRule="auto"/>
              <w:jc w:val="center"/>
            </w:pPr>
            <w:r>
              <w:rPr>
                <w:rFonts w:ascii="Arial" w:hAnsi="Arial"/>
                <w:color w:val="000000"/>
                <w:sz w:val="18"/>
              </w:rPr>
              <w:t>Y</w:t>
            </w:r>
          </w:p>
          <w:bookmarkEnd w:id="3521"/>
        </w:tc>
        <w:tc>
          <w:tcPr>
            <w:tcBorders>
              <w:bottom w:val="single" w:sz="4" w:color="000000"/>
              <w:right w:val="single" w:sz="4" w:color="000000"/>
            </w:tcBorders>
            <w:tcMar>
              <w:top w:w="40" w:type="dxa"/>
              <w:left w:w="40" w:type="dxa"/>
              <w:bottom w:w="40" w:type="dxa"/>
              <w:right w:w="40" w:type="dxa"/>
            </w:tcMar>
            <w:vAlign w:val="top"/>
          </w:tcPr>
          <w:bookmarkStart w:id="3522" w:name="para_88fab02c_b62e_488f_91fb_38d17db255"/>
          <w:p>
            <w:pPr>
              <w:spacing w:before="180" w:after="0" w:line="240" w:lineRule="auto"/>
              <w:jc w:val="center"/>
            </w:pPr>
            <w:r>
              <w:rPr>
                <w:rFonts w:ascii="Arial" w:hAnsi="Arial"/>
                <w:color w:val="000000"/>
                <w:sz w:val="18"/>
              </w:rPr>
              <w:t>X/Z</w:t>
            </w:r>
          </w:p>
          <w:bookmarkEnd w:id="35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23" w:name="para_809f76a2_2556_4b00_8bf6_1eada79a7f"/>
          <w:p>
            <w:pPr>
              <w:spacing w:before="180" w:after="0" w:line="240" w:lineRule="auto"/>
              <w:jc w:val="center"/>
            </w:pPr>
            <w:r>
              <w:rPr>
                <w:rFonts w:ascii="Arial" w:hAnsi="Arial"/>
                <w:color w:val="000000"/>
                <w:sz w:val="18"/>
              </w:rPr>
              <w:t>K</w:t>
            </w:r>
          </w:p>
          <w:bookmarkEnd w:id="3523"/>
        </w:tc>
        <w:tc>
          <w:tcPr>
            <w:tcBorders>
              <w:bottom w:val="single" w:sz="4" w:color="000000"/>
              <w:right w:val="single" w:sz="4" w:color="000000"/>
            </w:tcBorders>
            <w:tcMar>
              <w:top w:w="40" w:type="dxa"/>
              <w:left w:w="40" w:type="dxa"/>
              <w:bottom w:w="40" w:type="dxa"/>
              <w:right w:w="40" w:type="dxa"/>
            </w:tcMar>
            <w:vAlign w:val="top"/>
          </w:tcPr>
          <w:bookmarkStart w:id="3524" w:name="para_d8d9759c_a912_4e7b_a859_8df393b649"/>
          <w:p>
            <w:pPr>
              <w:spacing w:before="180" w:after="0" w:line="240" w:lineRule="auto"/>
              <w:jc w:val="center"/>
            </w:pPr>
            <w:r>
              <w:rPr>
                <w:rFonts w:ascii="Arial" w:hAnsi="Arial"/>
                <w:color w:val="000000"/>
                <w:sz w:val="18"/>
              </w:rPr>
              <w:t>C</w:t>
            </w:r>
          </w:p>
          <w:bookmarkEnd w:id="35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25" w:name="para_9f74b027_3001_42cb_88eb_e306a360e0"/>
          <w:p>
            <w:pPr>
              <w:spacing w:before="180" w:after="0" w:line="240" w:lineRule="auto"/>
            </w:pPr>
            <w:r>
              <w:rPr>
                <w:rFonts w:ascii="Arial" w:hAnsi="Arial"/>
                <w:color w:val="000000"/>
                <w:sz w:val="18"/>
              </w:rPr>
              <w:t>Actual Human Performers Sequence</w:t>
            </w:r>
          </w:p>
          <w:bookmarkEnd w:id="3525"/>
        </w:tc>
        <w:tc>
          <w:tcPr>
            <w:tcBorders>
              <w:bottom w:val="single" w:sz="4" w:color="000000"/>
              <w:right w:val="single" w:sz="4" w:color="000000"/>
            </w:tcBorders>
            <w:tcMar>
              <w:top w:w="40" w:type="dxa"/>
              <w:left w:w="40" w:type="dxa"/>
              <w:bottom w:w="40" w:type="dxa"/>
              <w:right w:w="40" w:type="dxa"/>
            </w:tcMar>
            <w:vAlign w:val="top"/>
          </w:tcPr>
          <w:bookmarkStart w:id="3526" w:name="para_0a528302_de6f_4b52_84d3_13b0b86159"/>
          <w:p>
            <w:pPr>
              <w:spacing w:before="180" w:after="0" w:line="240" w:lineRule="auto"/>
              <w:jc w:val="center"/>
            </w:pPr>
            <w:r>
              <w:rPr>
                <w:rFonts w:ascii="Arial" w:hAnsi="Arial"/>
                <w:color w:val="000000"/>
                <w:sz w:val="18"/>
              </w:rPr>
              <w:t>(0040,4035)</w:t>
            </w:r>
          </w:p>
          <w:bookmarkEnd w:id="3526"/>
        </w:tc>
        <w:tc>
          <w:tcPr>
            <w:tcBorders>
              <w:bottom w:val="single" w:sz="4" w:color="000000"/>
              <w:right w:val="single" w:sz="4" w:color="000000"/>
            </w:tcBorders>
            <w:tcMar>
              <w:top w:w="40" w:type="dxa"/>
              <w:left w:w="40" w:type="dxa"/>
              <w:bottom w:w="40" w:type="dxa"/>
              <w:right w:w="40" w:type="dxa"/>
            </w:tcMar>
            <w:vAlign w:val="top"/>
          </w:tcPr>
          <w:bookmarkStart w:id="3527" w:name="para_7bd19d0e_9166_4f87_866c_04db084acb"/>
          <w:p>
            <w:pPr>
              <w:spacing w:before="180" w:after="0" w:line="240" w:lineRule="auto"/>
              <w:jc w:val="center"/>
            </w:pPr>
            <w:r>
              <w:rPr>
                <w:rFonts w:ascii="Arial" w:hAnsi="Arial"/>
                <w:color w:val="000000"/>
                <w:sz w:val="18"/>
              </w:rPr>
              <w:t>N</w:t>
            </w:r>
          </w:p>
          <w:bookmarkEnd w:id="3527"/>
        </w:tc>
        <w:tc>
          <w:tcPr>
            <w:tcBorders>
              <w:bottom w:val="single" w:sz="4" w:color="000000"/>
              <w:right w:val="single" w:sz="4" w:color="000000"/>
            </w:tcBorders>
            <w:tcMar>
              <w:top w:w="40" w:type="dxa"/>
              <w:left w:w="40" w:type="dxa"/>
              <w:bottom w:w="40" w:type="dxa"/>
              <w:right w:w="40" w:type="dxa"/>
            </w:tcMar>
            <w:vAlign w:val="top"/>
          </w:tcPr>
          <w:bookmarkStart w:id="3528" w:name="para_0a9227b1_28d6_470f_8137_6be6b84f69"/>
          <w:p>
            <w:pPr>
              <w:spacing w:before="180" w:after="0" w:line="240" w:lineRule="auto"/>
              <w:jc w:val="center"/>
            </w:pPr>
            <w:r>
              <w:rPr>
                <w:rFonts w:ascii="Arial" w:hAnsi="Arial"/>
                <w:color w:val="000000"/>
                <w:sz w:val="18"/>
              </w:rPr>
              <w:t>N</w:t>
            </w:r>
          </w:p>
          <w:bookmarkEnd w:id="3528"/>
        </w:tc>
        <w:tc>
          <w:tcPr>
            <w:tcBorders>
              <w:bottom w:val="single" w:sz="4" w:color="000000"/>
              <w:right w:val="single" w:sz="4" w:color="000000"/>
            </w:tcBorders>
            <w:tcMar>
              <w:top w:w="40" w:type="dxa"/>
              <w:left w:w="40" w:type="dxa"/>
              <w:bottom w:w="40" w:type="dxa"/>
              <w:right w:w="40" w:type="dxa"/>
            </w:tcMar>
            <w:vAlign w:val="top"/>
          </w:tcPr>
          <w:bookmarkStart w:id="3529" w:name="para_60bdde99_7d6b_44e0_a427_72ccc2872d"/>
          <w:p>
            <w:pPr>
              <w:spacing w:before="180" w:after="0" w:line="240" w:lineRule="auto"/>
              <w:jc w:val="center"/>
            </w:pPr>
            <w:r>
              <w:rPr>
                <w:rFonts w:ascii="Arial" w:hAnsi="Arial"/>
                <w:color w:val="000000"/>
                <w:sz w:val="18"/>
              </w:rPr>
              <w:t>X</w:t>
            </w:r>
          </w:p>
          <w:bookmarkEnd w:id="35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0" w:name="para_86016f2a_4bea_46df_a86c_f321112e96"/>
          <w:p>
            <w:pPr>
              <w:spacing w:before="180" w:after="0" w:line="240" w:lineRule="auto"/>
            </w:pPr>
            <w:r>
              <w:rPr>
                <w:rFonts w:ascii="Arial" w:hAnsi="Arial"/>
                <w:color w:val="000000"/>
                <w:sz w:val="18"/>
              </w:rPr>
              <w:t>Additional Patient's History</w:t>
            </w:r>
          </w:p>
          <w:bookmarkEnd w:id="3530"/>
        </w:tc>
        <w:tc>
          <w:tcPr>
            <w:tcBorders>
              <w:bottom w:val="single" w:sz="4" w:color="000000"/>
              <w:right w:val="single" w:sz="4" w:color="000000"/>
            </w:tcBorders>
            <w:tcMar>
              <w:top w:w="40" w:type="dxa"/>
              <w:left w:w="40" w:type="dxa"/>
              <w:bottom w:w="40" w:type="dxa"/>
              <w:right w:w="40" w:type="dxa"/>
            </w:tcMar>
            <w:vAlign w:val="top"/>
          </w:tcPr>
          <w:bookmarkStart w:id="3531" w:name="para_53282cd6_9b86_4153_be53_33af3eb6b3"/>
          <w:p>
            <w:pPr>
              <w:spacing w:before="180" w:after="0" w:line="240" w:lineRule="auto"/>
              <w:jc w:val="center"/>
            </w:pPr>
            <w:r>
              <w:rPr>
                <w:rFonts w:ascii="Arial" w:hAnsi="Arial"/>
                <w:color w:val="000000"/>
                <w:sz w:val="18"/>
              </w:rPr>
              <w:t>(0010,21B0)</w:t>
            </w:r>
          </w:p>
          <w:bookmarkEnd w:id="3531"/>
        </w:tc>
        <w:tc>
          <w:tcPr>
            <w:tcBorders>
              <w:bottom w:val="single" w:sz="4" w:color="000000"/>
              <w:right w:val="single" w:sz="4" w:color="000000"/>
            </w:tcBorders>
            <w:tcMar>
              <w:top w:w="40" w:type="dxa"/>
              <w:left w:w="40" w:type="dxa"/>
              <w:bottom w:w="40" w:type="dxa"/>
              <w:right w:w="40" w:type="dxa"/>
            </w:tcMar>
            <w:vAlign w:val="top"/>
          </w:tcPr>
          <w:bookmarkStart w:id="3532" w:name="para_a5a68f7d_2f23_48ba_8af1_ffab88d072"/>
          <w:p>
            <w:pPr>
              <w:spacing w:before="180" w:after="0" w:line="240" w:lineRule="auto"/>
              <w:jc w:val="center"/>
            </w:pPr>
            <w:r>
              <w:rPr>
                <w:rFonts w:ascii="Arial" w:hAnsi="Arial"/>
                <w:color w:val="000000"/>
                <w:sz w:val="18"/>
              </w:rPr>
              <w:t>N</w:t>
            </w:r>
          </w:p>
          <w:bookmarkEnd w:id="3532"/>
        </w:tc>
        <w:tc>
          <w:tcPr>
            <w:tcBorders>
              <w:bottom w:val="single" w:sz="4" w:color="000000"/>
              <w:right w:val="single" w:sz="4" w:color="000000"/>
            </w:tcBorders>
            <w:tcMar>
              <w:top w:w="40" w:type="dxa"/>
              <w:left w:w="40" w:type="dxa"/>
              <w:bottom w:w="40" w:type="dxa"/>
              <w:right w:w="40" w:type="dxa"/>
            </w:tcMar>
            <w:vAlign w:val="top"/>
          </w:tcPr>
          <w:bookmarkStart w:id="3533" w:name="para_16c4bf82_9376_4d33_a66f_2225adc1f6"/>
          <w:p>
            <w:pPr>
              <w:spacing w:before="180" w:after="0" w:line="240" w:lineRule="auto"/>
              <w:jc w:val="center"/>
            </w:pPr>
            <w:r>
              <w:rPr>
                <w:rFonts w:ascii="Arial" w:hAnsi="Arial"/>
                <w:color w:val="000000"/>
                <w:sz w:val="18"/>
              </w:rPr>
              <w:t>Y</w:t>
            </w:r>
          </w:p>
          <w:bookmarkEnd w:id="3533"/>
        </w:tc>
        <w:tc>
          <w:tcPr>
            <w:tcBorders>
              <w:bottom w:val="single" w:sz="4" w:color="000000"/>
              <w:right w:val="single" w:sz="4" w:color="000000"/>
            </w:tcBorders>
            <w:tcMar>
              <w:top w:w="40" w:type="dxa"/>
              <w:left w:w="40" w:type="dxa"/>
              <w:bottom w:w="40" w:type="dxa"/>
              <w:right w:w="40" w:type="dxa"/>
            </w:tcMar>
            <w:vAlign w:val="top"/>
          </w:tcPr>
          <w:bookmarkStart w:id="3534" w:name="para_e676949e_4cf9_4518_a83f_acce5af414"/>
          <w:p>
            <w:pPr>
              <w:spacing w:before="180" w:after="0" w:line="240" w:lineRule="auto"/>
              <w:jc w:val="center"/>
            </w:pPr>
            <w:r>
              <w:rPr>
                <w:rFonts w:ascii="Arial" w:hAnsi="Arial"/>
                <w:color w:val="000000"/>
                <w:sz w:val="18"/>
              </w:rPr>
              <w:t>X</w:t>
            </w:r>
          </w:p>
          <w:bookmarkEnd w:id="35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35" w:name="para_080e032d_4f12_4cc1_9a8f_f741da747d"/>
          <w:p>
            <w:pPr>
              <w:spacing w:before="180" w:after="0" w:line="240" w:lineRule="auto"/>
              <w:jc w:val="center"/>
            </w:pPr>
            <w:r>
              <w:rPr>
                <w:rFonts w:ascii="Arial" w:hAnsi="Arial"/>
                <w:color w:val="000000"/>
                <w:sz w:val="18"/>
              </w:rPr>
              <w:t>C</w:t>
            </w:r>
          </w:p>
          <w:bookmarkEnd w:id="35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36" w:name="para_ccad0090_87e6_48d8_9950_6b229fe1f7"/>
          <w:p>
            <w:pPr>
              <w:spacing w:before="180" w:after="0" w:line="240" w:lineRule="auto"/>
            </w:pPr>
            <w:r>
              <w:rPr>
                <w:rFonts w:ascii="Arial" w:hAnsi="Arial"/>
                <w:color w:val="000000"/>
                <w:sz w:val="18"/>
              </w:rPr>
              <w:t>Address (Trial)</w:t>
            </w:r>
          </w:p>
          <w:bookmarkEnd w:id="3536"/>
        </w:tc>
        <w:tc>
          <w:tcPr>
            <w:tcBorders>
              <w:bottom w:val="single" w:sz="4" w:color="000000"/>
              <w:right w:val="single" w:sz="4" w:color="000000"/>
            </w:tcBorders>
            <w:tcMar>
              <w:top w:w="40" w:type="dxa"/>
              <w:left w:w="40" w:type="dxa"/>
              <w:bottom w:w="40" w:type="dxa"/>
              <w:right w:w="40" w:type="dxa"/>
            </w:tcMar>
            <w:vAlign w:val="top"/>
          </w:tcPr>
          <w:bookmarkStart w:id="3537" w:name="para_446c6237_5d00_491d_8f42_f880eb897f"/>
          <w:p>
            <w:pPr>
              <w:spacing w:before="180" w:after="0" w:line="240" w:lineRule="auto"/>
              <w:jc w:val="center"/>
            </w:pPr>
            <w:r>
              <w:rPr>
                <w:rFonts w:ascii="Arial" w:hAnsi="Arial"/>
                <w:color w:val="000000"/>
                <w:sz w:val="18"/>
              </w:rPr>
              <w:t>(0040,A353)</w:t>
            </w:r>
          </w:p>
          <w:bookmarkEnd w:id="3537"/>
        </w:tc>
        <w:tc>
          <w:tcPr>
            <w:tcBorders>
              <w:bottom w:val="single" w:sz="4" w:color="000000"/>
              <w:right w:val="single" w:sz="4" w:color="000000"/>
            </w:tcBorders>
            <w:tcMar>
              <w:top w:w="40" w:type="dxa"/>
              <w:left w:w="40" w:type="dxa"/>
              <w:bottom w:w="40" w:type="dxa"/>
              <w:right w:w="40" w:type="dxa"/>
            </w:tcMar>
            <w:vAlign w:val="top"/>
          </w:tcPr>
          <w:bookmarkStart w:id="3538" w:name="para_1bff7b26_9e18_42fe_b7f7_34c206466d"/>
          <w:p>
            <w:pPr>
              <w:spacing w:before="180" w:after="0" w:line="240" w:lineRule="auto"/>
              <w:jc w:val="center"/>
            </w:pPr>
            <w:r>
              <w:rPr>
                <w:rFonts w:ascii="Arial" w:hAnsi="Arial"/>
                <w:color w:val="000000"/>
                <w:sz w:val="18"/>
              </w:rPr>
              <w:t>Y</w:t>
            </w:r>
          </w:p>
          <w:bookmarkEnd w:id="3538"/>
        </w:tc>
        <w:tc>
          <w:tcPr>
            <w:tcBorders>
              <w:bottom w:val="single" w:sz="4" w:color="000000"/>
              <w:right w:val="single" w:sz="4" w:color="000000"/>
            </w:tcBorders>
            <w:tcMar>
              <w:top w:w="40" w:type="dxa"/>
              <w:left w:w="40" w:type="dxa"/>
              <w:bottom w:w="40" w:type="dxa"/>
              <w:right w:w="40" w:type="dxa"/>
            </w:tcMar>
            <w:vAlign w:val="top"/>
          </w:tcPr>
          <w:bookmarkStart w:id="3539" w:name="para_1746e820_0e5e_489a_a6e4_62f5cac8a5"/>
          <w:p>
            <w:pPr>
              <w:spacing w:before="180" w:after="0" w:line="240" w:lineRule="auto"/>
              <w:jc w:val="center"/>
            </w:pPr>
            <w:r>
              <w:rPr>
                <w:rFonts w:ascii="Arial" w:hAnsi="Arial"/>
                <w:color w:val="000000"/>
                <w:sz w:val="18"/>
              </w:rPr>
              <w:t>N</w:t>
            </w:r>
          </w:p>
          <w:bookmarkEnd w:id="3539"/>
        </w:tc>
        <w:tc>
          <w:tcPr>
            <w:tcBorders>
              <w:bottom w:val="single" w:sz="4" w:color="000000"/>
              <w:right w:val="single" w:sz="4" w:color="000000"/>
            </w:tcBorders>
            <w:tcMar>
              <w:top w:w="40" w:type="dxa"/>
              <w:left w:w="40" w:type="dxa"/>
              <w:bottom w:w="40" w:type="dxa"/>
              <w:right w:w="40" w:type="dxa"/>
            </w:tcMar>
            <w:vAlign w:val="top"/>
          </w:tcPr>
          <w:bookmarkStart w:id="3540" w:name="para_3737828a_f5cb_4b77_94f0_c0e574a1af"/>
          <w:p>
            <w:pPr>
              <w:spacing w:before="180" w:after="0" w:line="240" w:lineRule="auto"/>
              <w:jc w:val="center"/>
            </w:pPr>
            <w:r>
              <w:rPr>
                <w:rFonts w:ascii="Arial" w:hAnsi="Arial"/>
                <w:color w:val="000000"/>
                <w:sz w:val="18"/>
              </w:rPr>
              <w:t>X</w:t>
            </w:r>
          </w:p>
          <w:bookmarkEnd w:id="35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1" w:name="para_c5b8f1d9_e5b1_4623_9096_e402b3a754"/>
          <w:p>
            <w:pPr>
              <w:spacing w:before="180" w:after="0" w:line="240" w:lineRule="auto"/>
            </w:pPr>
            <w:r>
              <w:rPr>
                <w:rFonts w:ascii="Arial" w:hAnsi="Arial"/>
                <w:color w:val="000000"/>
                <w:sz w:val="18"/>
              </w:rPr>
              <w:t>Admission ID</w:t>
            </w:r>
          </w:p>
          <w:bookmarkEnd w:id="3541"/>
        </w:tc>
        <w:tc>
          <w:tcPr>
            <w:tcBorders>
              <w:bottom w:val="single" w:sz="4" w:color="000000"/>
              <w:right w:val="single" w:sz="4" w:color="000000"/>
            </w:tcBorders>
            <w:tcMar>
              <w:top w:w="40" w:type="dxa"/>
              <w:left w:w="40" w:type="dxa"/>
              <w:bottom w:w="40" w:type="dxa"/>
              <w:right w:w="40" w:type="dxa"/>
            </w:tcMar>
            <w:vAlign w:val="top"/>
          </w:tcPr>
          <w:bookmarkStart w:id="3542" w:name="para_990dd508_0031_444c_89f8_4f8cb9a2bc"/>
          <w:p>
            <w:pPr>
              <w:spacing w:before="180" w:after="0" w:line="240" w:lineRule="auto"/>
              <w:jc w:val="center"/>
            </w:pPr>
            <w:r>
              <w:rPr>
                <w:rFonts w:ascii="Arial" w:hAnsi="Arial"/>
                <w:color w:val="000000"/>
                <w:sz w:val="18"/>
              </w:rPr>
              <w:t>(0038,0010)</w:t>
            </w:r>
          </w:p>
          <w:bookmarkEnd w:id="3542"/>
        </w:tc>
        <w:tc>
          <w:tcPr>
            <w:tcBorders>
              <w:bottom w:val="single" w:sz="4" w:color="000000"/>
              <w:right w:val="single" w:sz="4" w:color="000000"/>
            </w:tcBorders>
            <w:tcMar>
              <w:top w:w="40" w:type="dxa"/>
              <w:left w:w="40" w:type="dxa"/>
              <w:bottom w:w="40" w:type="dxa"/>
              <w:right w:w="40" w:type="dxa"/>
            </w:tcMar>
            <w:vAlign w:val="top"/>
          </w:tcPr>
          <w:bookmarkStart w:id="3543" w:name="para_5c878377_5741_427f_ab22_fdb0801bc3"/>
          <w:p>
            <w:pPr>
              <w:spacing w:before="180" w:after="0" w:line="240" w:lineRule="auto"/>
              <w:jc w:val="center"/>
            </w:pPr>
            <w:r>
              <w:rPr>
                <w:rFonts w:ascii="Arial" w:hAnsi="Arial"/>
                <w:color w:val="000000"/>
                <w:sz w:val="18"/>
              </w:rPr>
              <w:t>N</w:t>
            </w:r>
          </w:p>
          <w:bookmarkEnd w:id="3543"/>
        </w:tc>
        <w:tc>
          <w:tcPr>
            <w:tcBorders>
              <w:bottom w:val="single" w:sz="4" w:color="000000"/>
              <w:right w:val="single" w:sz="4" w:color="000000"/>
            </w:tcBorders>
            <w:tcMar>
              <w:top w:w="40" w:type="dxa"/>
              <w:left w:w="40" w:type="dxa"/>
              <w:bottom w:w="40" w:type="dxa"/>
              <w:right w:w="40" w:type="dxa"/>
            </w:tcMar>
            <w:vAlign w:val="top"/>
          </w:tcPr>
          <w:bookmarkStart w:id="3544" w:name="para_c48675da_9352_4151_a856_b4d263f82f"/>
          <w:p>
            <w:pPr>
              <w:spacing w:before="180" w:after="0" w:line="240" w:lineRule="auto"/>
              <w:jc w:val="center"/>
            </w:pPr>
            <w:r>
              <w:rPr>
                <w:rFonts w:ascii="Arial" w:hAnsi="Arial"/>
                <w:color w:val="000000"/>
                <w:sz w:val="18"/>
              </w:rPr>
              <w:t>Y</w:t>
            </w:r>
          </w:p>
          <w:bookmarkEnd w:id="3544"/>
        </w:tc>
        <w:tc>
          <w:tcPr>
            <w:tcBorders>
              <w:bottom w:val="single" w:sz="4" w:color="000000"/>
              <w:right w:val="single" w:sz="4" w:color="000000"/>
            </w:tcBorders>
            <w:tcMar>
              <w:top w:w="40" w:type="dxa"/>
              <w:left w:w="40" w:type="dxa"/>
              <w:bottom w:w="40" w:type="dxa"/>
              <w:right w:w="40" w:type="dxa"/>
            </w:tcMar>
            <w:vAlign w:val="top"/>
          </w:tcPr>
          <w:bookmarkStart w:id="3545" w:name="para_93c57e36_a55b_4dae_a821_8a1df70a6d"/>
          <w:p>
            <w:pPr>
              <w:spacing w:before="180" w:after="0" w:line="240" w:lineRule="auto"/>
              <w:jc w:val="center"/>
            </w:pPr>
            <w:r>
              <w:rPr>
                <w:rFonts w:ascii="Arial" w:hAnsi="Arial"/>
                <w:color w:val="000000"/>
                <w:sz w:val="18"/>
              </w:rPr>
              <w:t>X</w:t>
            </w:r>
          </w:p>
          <w:bookmarkEnd w:id="35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46" w:name="para_de297ffe_d2f4_4d18_a89e_2e08452677"/>
          <w:p>
            <w:pPr>
              <w:spacing w:before="180" w:after="0" w:line="240" w:lineRule="auto"/>
            </w:pPr>
            <w:r>
              <w:rPr>
                <w:rFonts w:ascii="Arial" w:hAnsi="Arial"/>
                <w:color w:val="000000"/>
                <w:sz w:val="18"/>
              </w:rPr>
              <w:t>Admitting Date</w:t>
            </w:r>
          </w:p>
          <w:bookmarkEnd w:id="3546"/>
        </w:tc>
        <w:tc>
          <w:tcPr>
            <w:tcBorders>
              <w:bottom w:val="single" w:sz="4" w:color="000000"/>
              <w:right w:val="single" w:sz="4" w:color="000000"/>
            </w:tcBorders>
            <w:tcMar>
              <w:top w:w="40" w:type="dxa"/>
              <w:left w:w="40" w:type="dxa"/>
              <w:bottom w:w="40" w:type="dxa"/>
              <w:right w:w="40" w:type="dxa"/>
            </w:tcMar>
            <w:vAlign w:val="top"/>
          </w:tcPr>
          <w:bookmarkStart w:id="3547" w:name="para_3ab5f326_0a2a_4dc8_853b_39f144869b"/>
          <w:p>
            <w:pPr>
              <w:spacing w:before="180" w:after="0" w:line="240" w:lineRule="auto"/>
              <w:jc w:val="center"/>
            </w:pPr>
            <w:r>
              <w:rPr>
                <w:rFonts w:ascii="Arial" w:hAnsi="Arial"/>
                <w:color w:val="000000"/>
                <w:sz w:val="18"/>
              </w:rPr>
              <w:t>(0038,0020)</w:t>
            </w:r>
          </w:p>
          <w:bookmarkEnd w:id="3547"/>
        </w:tc>
        <w:tc>
          <w:tcPr>
            <w:tcBorders>
              <w:bottom w:val="single" w:sz="4" w:color="000000"/>
              <w:right w:val="single" w:sz="4" w:color="000000"/>
            </w:tcBorders>
            <w:tcMar>
              <w:top w:w="40" w:type="dxa"/>
              <w:left w:w="40" w:type="dxa"/>
              <w:bottom w:w="40" w:type="dxa"/>
              <w:right w:w="40" w:type="dxa"/>
            </w:tcMar>
            <w:vAlign w:val="top"/>
          </w:tcPr>
          <w:bookmarkStart w:id="3548" w:name="para_6324b662_e533_4313_ad94_2101f984a9"/>
          <w:p>
            <w:pPr>
              <w:spacing w:before="180" w:after="0" w:line="240" w:lineRule="auto"/>
              <w:jc w:val="center"/>
            </w:pPr>
            <w:r>
              <w:rPr>
                <w:rFonts w:ascii="Arial" w:hAnsi="Arial"/>
                <w:color w:val="000000"/>
                <w:sz w:val="18"/>
              </w:rPr>
              <w:t>N</w:t>
            </w:r>
          </w:p>
          <w:bookmarkEnd w:id="3548"/>
        </w:tc>
        <w:tc>
          <w:tcPr>
            <w:tcBorders>
              <w:bottom w:val="single" w:sz="4" w:color="000000"/>
              <w:right w:val="single" w:sz="4" w:color="000000"/>
            </w:tcBorders>
            <w:tcMar>
              <w:top w:w="40" w:type="dxa"/>
              <w:left w:w="40" w:type="dxa"/>
              <w:bottom w:w="40" w:type="dxa"/>
              <w:right w:w="40" w:type="dxa"/>
            </w:tcMar>
            <w:vAlign w:val="top"/>
          </w:tcPr>
          <w:bookmarkStart w:id="3549" w:name="para_2bf3f7b1_f25d_4dc1_951c_09a8cad17d"/>
          <w:p>
            <w:pPr>
              <w:spacing w:before="180" w:after="0" w:line="240" w:lineRule="auto"/>
              <w:jc w:val="center"/>
            </w:pPr>
            <w:r>
              <w:rPr>
                <w:rFonts w:ascii="Arial" w:hAnsi="Arial"/>
                <w:color w:val="000000"/>
                <w:sz w:val="18"/>
              </w:rPr>
              <w:t>N</w:t>
            </w:r>
          </w:p>
          <w:bookmarkEnd w:id="3549"/>
        </w:tc>
        <w:tc>
          <w:tcPr>
            <w:tcBorders>
              <w:bottom w:val="single" w:sz="4" w:color="000000"/>
              <w:right w:val="single" w:sz="4" w:color="000000"/>
            </w:tcBorders>
            <w:tcMar>
              <w:top w:w="40" w:type="dxa"/>
              <w:left w:w="40" w:type="dxa"/>
              <w:bottom w:w="40" w:type="dxa"/>
              <w:right w:w="40" w:type="dxa"/>
            </w:tcMar>
            <w:vAlign w:val="top"/>
          </w:tcPr>
          <w:bookmarkStart w:id="3550" w:name="para_1c205c37_3805_42fc_97a8_92bead7421"/>
          <w:p>
            <w:pPr>
              <w:spacing w:before="180" w:after="0" w:line="240" w:lineRule="auto"/>
              <w:jc w:val="center"/>
            </w:pPr>
            <w:r>
              <w:rPr>
                <w:rFonts w:ascii="Arial" w:hAnsi="Arial"/>
                <w:color w:val="000000"/>
                <w:sz w:val="18"/>
              </w:rPr>
              <w:t>X</w:t>
            </w:r>
          </w:p>
          <w:bookmarkEnd w:id="35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1" w:name="para_d1e2764a_2821_46dd_a891_7aca52ddbc"/>
          <w:p>
            <w:pPr>
              <w:spacing w:before="180" w:after="0" w:line="240" w:lineRule="auto"/>
              <w:jc w:val="center"/>
            </w:pPr>
            <w:r>
              <w:rPr>
                <w:rFonts w:ascii="Arial" w:hAnsi="Arial"/>
                <w:color w:val="000000"/>
                <w:sz w:val="18"/>
              </w:rPr>
              <w:t>K</w:t>
            </w:r>
          </w:p>
          <w:bookmarkEnd w:id="3551"/>
        </w:tc>
        <w:tc>
          <w:tcPr>
            <w:tcBorders>
              <w:bottom w:val="single" w:sz="4" w:color="000000"/>
              <w:right w:val="single" w:sz="4" w:color="000000"/>
            </w:tcBorders>
            <w:tcMar>
              <w:top w:w="40" w:type="dxa"/>
              <w:left w:w="40" w:type="dxa"/>
              <w:bottom w:w="40" w:type="dxa"/>
              <w:right w:w="40" w:type="dxa"/>
            </w:tcMar>
            <w:vAlign w:val="top"/>
          </w:tcPr>
          <w:bookmarkStart w:id="3552" w:name="para_6ce9f619_d990_42d5_b372_cd0eaac8c4"/>
          <w:p>
            <w:pPr>
              <w:spacing w:before="180" w:after="0" w:line="240" w:lineRule="auto"/>
              <w:jc w:val="center"/>
            </w:pPr>
            <w:r>
              <w:rPr>
                <w:rFonts w:ascii="Arial" w:hAnsi="Arial"/>
                <w:color w:val="000000"/>
                <w:sz w:val="18"/>
              </w:rPr>
              <w:t>C</w:t>
            </w:r>
          </w:p>
          <w:bookmarkEnd w:id="35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3" w:name="para_15c97b8c_2113_4cff_b311_fd3295a888"/>
          <w:p>
            <w:pPr>
              <w:spacing w:before="180" w:after="0" w:line="240" w:lineRule="auto"/>
            </w:pPr>
            <w:r>
              <w:rPr>
                <w:rFonts w:ascii="Arial" w:hAnsi="Arial"/>
                <w:color w:val="000000"/>
                <w:sz w:val="18"/>
              </w:rPr>
              <w:t>Admitting Diagnoses Code Sequence</w:t>
            </w:r>
          </w:p>
          <w:bookmarkEnd w:id="3553"/>
        </w:tc>
        <w:tc>
          <w:tcPr>
            <w:tcBorders>
              <w:bottom w:val="single" w:sz="4" w:color="000000"/>
              <w:right w:val="single" w:sz="4" w:color="000000"/>
            </w:tcBorders>
            <w:tcMar>
              <w:top w:w="40" w:type="dxa"/>
              <w:left w:w="40" w:type="dxa"/>
              <w:bottom w:w="40" w:type="dxa"/>
              <w:right w:w="40" w:type="dxa"/>
            </w:tcMar>
            <w:vAlign w:val="top"/>
          </w:tcPr>
          <w:bookmarkStart w:id="3554" w:name="para_6c9d47dd_6081_448e_9bcd_b283febf43"/>
          <w:p>
            <w:pPr>
              <w:spacing w:before="180" w:after="0" w:line="240" w:lineRule="auto"/>
              <w:jc w:val="center"/>
            </w:pPr>
            <w:r>
              <w:rPr>
                <w:rFonts w:ascii="Arial" w:hAnsi="Arial"/>
                <w:color w:val="000000"/>
                <w:sz w:val="18"/>
              </w:rPr>
              <w:t>(0008,1084)</w:t>
            </w:r>
          </w:p>
          <w:bookmarkEnd w:id="3554"/>
        </w:tc>
        <w:tc>
          <w:tcPr>
            <w:tcBorders>
              <w:bottom w:val="single" w:sz="4" w:color="000000"/>
              <w:right w:val="single" w:sz="4" w:color="000000"/>
            </w:tcBorders>
            <w:tcMar>
              <w:top w:w="40" w:type="dxa"/>
              <w:left w:w="40" w:type="dxa"/>
              <w:bottom w:w="40" w:type="dxa"/>
              <w:right w:w="40" w:type="dxa"/>
            </w:tcMar>
            <w:vAlign w:val="top"/>
          </w:tcPr>
          <w:bookmarkStart w:id="3555" w:name="para_ea1309e5_e199_44c8_a82a_e3b8feb6e6"/>
          <w:p>
            <w:pPr>
              <w:spacing w:before="180" w:after="0" w:line="240" w:lineRule="auto"/>
              <w:jc w:val="center"/>
            </w:pPr>
            <w:r>
              <w:rPr>
                <w:rFonts w:ascii="Arial" w:hAnsi="Arial"/>
                <w:color w:val="000000"/>
                <w:sz w:val="18"/>
              </w:rPr>
              <w:t>N</w:t>
            </w:r>
          </w:p>
          <w:bookmarkEnd w:id="3555"/>
        </w:tc>
        <w:tc>
          <w:tcPr>
            <w:tcBorders>
              <w:bottom w:val="single" w:sz="4" w:color="000000"/>
              <w:right w:val="single" w:sz="4" w:color="000000"/>
            </w:tcBorders>
            <w:tcMar>
              <w:top w:w="40" w:type="dxa"/>
              <w:left w:w="40" w:type="dxa"/>
              <w:bottom w:w="40" w:type="dxa"/>
              <w:right w:w="40" w:type="dxa"/>
            </w:tcMar>
            <w:vAlign w:val="top"/>
          </w:tcPr>
          <w:bookmarkStart w:id="3556" w:name="para_9ccfebb5_60d4_4f35_8387_df8eb1cf04"/>
          <w:p>
            <w:pPr>
              <w:spacing w:before="180" w:after="0" w:line="240" w:lineRule="auto"/>
              <w:jc w:val="center"/>
            </w:pPr>
            <w:r>
              <w:rPr>
                <w:rFonts w:ascii="Arial" w:hAnsi="Arial"/>
                <w:color w:val="000000"/>
                <w:sz w:val="18"/>
              </w:rPr>
              <w:t>Y</w:t>
            </w:r>
          </w:p>
          <w:bookmarkEnd w:id="3556"/>
        </w:tc>
        <w:tc>
          <w:tcPr>
            <w:tcBorders>
              <w:bottom w:val="single" w:sz="4" w:color="000000"/>
              <w:right w:val="single" w:sz="4" w:color="000000"/>
            </w:tcBorders>
            <w:tcMar>
              <w:top w:w="40" w:type="dxa"/>
              <w:left w:w="40" w:type="dxa"/>
              <w:bottom w:w="40" w:type="dxa"/>
              <w:right w:w="40" w:type="dxa"/>
            </w:tcMar>
            <w:vAlign w:val="top"/>
          </w:tcPr>
          <w:bookmarkStart w:id="3557" w:name="para_81e95ca4_43e3_4f33_801b_994bbe043e"/>
          <w:p>
            <w:pPr>
              <w:spacing w:before="180" w:after="0" w:line="240" w:lineRule="auto"/>
              <w:jc w:val="center"/>
            </w:pPr>
            <w:r>
              <w:rPr>
                <w:rFonts w:ascii="Arial" w:hAnsi="Arial"/>
                <w:color w:val="000000"/>
                <w:sz w:val="18"/>
              </w:rPr>
              <w:t>X</w:t>
            </w:r>
          </w:p>
          <w:bookmarkEnd w:id="35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58" w:name="para_79de8700_4bbd_4c6d_aade_957b860c5c"/>
          <w:p>
            <w:pPr>
              <w:spacing w:before="180" w:after="0" w:line="240" w:lineRule="auto"/>
              <w:jc w:val="center"/>
            </w:pPr>
            <w:r>
              <w:rPr>
                <w:rFonts w:ascii="Arial" w:hAnsi="Arial"/>
                <w:color w:val="000000"/>
                <w:sz w:val="18"/>
              </w:rPr>
              <w:t>C</w:t>
            </w:r>
          </w:p>
          <w:bookmarkEnd w:id="35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59" w:name="para_23bffb9d_ad86_43ab_b443_72d75537f2"/>
          <w:p>
            <w:pPr>
              <w:spacing w:before="180" w:after="0" w:line="240" w:lineRule="auto"/>
            </w:pPr>
            <w:r>
              <w:rPr>
                <w:rFonts w:ascii="Arial" w:hAnsi="Arial"/>
                <w:color w:val="000000"/>
                <w:sz w:val="18"/>
              </w:rPr>
              <w:t>Admitting Diagnoses Description</w:t>
            </w:r>
          </w:p>
          <w:bookmarkEnd w:id="3559"/>
        </w:tc>
        <w:tc>
          <w:tcPr>
            <w:tcBorders>
              <w:bottom w:val="single" w:sz="4" w:color="000000"/>
              <w:right w:val="single" w:sz="4" w:color="000000"/>
            </w:tcBorders>
            <w:tcMar>
              <w:top w:w="40" w:type="dxa"/>
              <w:left w:w="40" w:type="dxa"/>
              <w:bottom w:w="40" w:type="dxa"/>
              <w:right w:w="40" w:type="dxa"/>
            </w:tcMar>
            <w:vAlign w:val="top"/>
          </w:tcPr>
          <w:bookmarkStart w:id="3560" w:name="para_8052ea0d_3819_4867_9f82_4d57fd8596"/>
          <w:p>
            <w:pPr>
              <w:spacing w:before="180" w:after="0" w:line="240" w:lineRule="auto"/>
              <w:jc w:val="center"/>
            </w:pPr>
            <w:r>
              <w:rPr>
                <w:rFonts w:ascii="Arial" w:hAnsi="Arial"/>
                <w:color w:val="000000"/>
                <w:sz w:val="18"/>
              </w:rPr>
              <w:t>(0008,1080)</w:t>
            </w:r>
          </w:p>
          <w:bookmarkEnd w:id="3560"/>
        </w:tc>
        <w:tc>
          <w:tcPr>
            <w:tcBorders>
              <w:bottom w:val="single" w:sz="4" w:color="000000"/>
              <w:right w:val="single" w:sz="4" w:color="000000"/>
            </w:tcBorders>
            <w:tcMar>
              <w:top w:w="40" w:type="dxa"/>
              <w:left w:w="40" w:type="dxa"/>
              <w:bottom w:w="40" w:type="dxa"/>
              <w:right w:w="40" w:type="dxa"/>
            </w:tcMar>
            <w:vAlign w:val="top"/>
          </w:tcPr>
          <w:bookmarkStart w:id="3561" w:name="para_040a7b67_3198_4772_ba18_f66d11bc92"/>
          <w:p>
            <w:pPr>
              <w:spacing w:before="180" w:after="0" w:line="240" w:lineRule="auto"/>
              <w:jc w:val="center"/>
            </w:pPr>
            <w:r>
              <w:rPr>
                <w:rFonts w:ascii="Arial" w:hAnsi="Arial"/>
                <w:color w:val="000000"/>
                <w:sz w:val="18"/>
              </w:rPr>
              <w:t>N</w:t>
            </w:r>
          </w:p>
          <w:bookmarkEnd w:id="3561"/>
        </w:tc>
        <w:tc>
          <w:tcPr>
            <w:tcBorders>
              <w:bottom w:val="single" w:sz="4" w:color="000000"/>
              <w:right w:val="single" w:sz="4" w:color="000000"/>
            </w:tcBorders>
            <w:tcMar>
              <w:top w:w="40" w:type="dxa"/>
              <w:left w:w="40" w:type="dxa"/>
              <w:bottom w:w="40" w:type="dxa"/>
              <w:right w:w="40" w:type="dxa"/>
            </w:tcMar>
            <w:vAlign w:val="top"/>
          </w:tcPr>
          <w:bookmarkStart w:id="3562" w:name="para_0c7a4caa_2681_4b42_8106_14641425fb"/>
          <w:p>
            <w:pPr>
              <w:spacing w:before="180" w:after="0" w:line="240" w:lineRule="auto"/>
              <w:jc w:val="center"/>
            </w:pPr>
            <w:r>
              <w:rPr>
                <w:rFonts w:ascii="Arial" w:hAnsi="Arial"/>
                <w:color w:val="000000"/>
                <w:sz w:val="18"/>
              </w:rPr>
              <w:t>Y</w:t>
            </w:r>
          </w:p>
          <w:bookmarkEnd w:id="3562"/>
        </w:tc>
        <w:tc>
          <w:tcPr>
            <w:tcBorders>
              <w:bottom w:val="single" w:sz="4" w:color="000000"/>
              <w:right w:val="single" w:sz="4" w:color="000000"/>
            </w:tcBorders>
            <w:tcMar>
              <w:top w:w="40" w:type="dxa"/>
              <w:left w:w="40" w:type="dxa"/>
              <w:bottom w:w="40" w:type="dxa"/>
              <w:right w:w="40" w:type="dxa"/>
            </w:tcMar>
            <w:vAlign w:val="top"/>
          </w:tcPr>
          <w:bookmarkStart w:id="3563" w:name="para_73e1882f_1173_42b7_8642_ac514329cd"/>
          <w:p>
            <w:pPr>
              <w:spacing w:before="180" w:after="0" w:line="240" w:lineRule="auto"/>
              <w:jc w:val="center"/>
            </w:pPr>
            <w:r>
              <w:rPr>
                <w:rFonts w:ascii="Arial" w:hAnsi="Arial"/>
                <w:color w:val="000000"/>
                <w:sz w:val="18"/>
              </w:rPr>
              <w:t>X</w:t>
            </w:r>
          </w:p>
          <w:bookmarkEnd w:id="35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64" w:name="para_1f2e117d_d68f_48de_8fac_2232760c7f"/>
          <w:p>
            <w:pPr>
              <w:spacing w:before="180" w:after="0" w:line="240" w:lineRule="auto"/>
              <w:jc w:val="center"/>
            </w:pPr>
            <w:r>
              <w:rPr>
                <w:rFonts w:ascii="Arial" w:hAnsi="Arial"/>
                <w:color w:val="000000"/>
                <w:sz w:val="18"/>
              </w:rPr>
              <w:t>C</w:t>
            </w:r>
          </w:p>
          <w:bookmarkEnd w:id="3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65" w:name="para_600eee4d_15eb_44b0_b5ec_3a90080523"/>
          <w:p>
            <w:pPr>
              <w:spacing w:before="180" w:after="0" w:line="240" w:lineRule="auto"/>
            </w:pPr>
            <w:r>
              <w:rPr>
                <w:rFonts w:ascii="Arial" w:hAnsi="Arial"/>
                <w:color w:val="000000"/>
                <w:sz w:val="18"/>
              </w:rPr>
              <w:t>Admitting Time</w:t>
            </w:r>
          </w:p>
          <w:bookmarkEnd w:id="3565"/>
        </w:tc>
        <w:tc>
          <w:tcPr>
            <w:tcBorders>
              <w:bottom w:val="single" w:sz="4" w:color="000000"/>
              <w:right w:val="single" w:sz="4" w:color="000000"/>
            </w:tcBorders>
            <w:tcMar>
              <w:top w:w="40" w:type="dxa"/>
              <w:left w:w="40" w:type="dxa"/>
              <w:bottom w:w="40" w:type="dxa"/>
              <w:right w:w="40" w:type="dxa"/>
            </w:tcMar>
            <w:vAlign w:val="top"/>
          </w:tcPr>
          <w:bookmarkStart w:id="3566" w:name="para_a6361954_ec39_45e3_8837_48e120ed01"/>
          <w:p>
            <w:pPr>
              <w:spacing w:before="180" w:after="0" w:line="240" w:lineRule="auto"/>
              <w:jc w:val="center"/>
            </w:pPr>
            <w:r>
              <w:rPr>
                <w:rFonts w:ascii="Arial" w:hAnsi="Arial"/>
                <w:color w:val="000000"/>
                <w:sz w:val="18"/>
              </w:rPr>
              <w:t>(0038,0021)</w:t>
            </w:r>
          </w:p>
          <w:bookmarkEnd w:id="3566"/>
        </w:tc>
        <w:tc>
          <w:tcPr>
            <w:tcBorders>
              <w:bottom w:val="single" w:sz="4" w:color="000000"/>
              <w:right w:val="single" w:sz="4" w:color="000000"/>
            </w:tcBorders>
            <w:tcMar>
              <w:top w:w="40" w:type="dxa"/>
              <w:left w:w="40" w:type="dxa"/>
              <w:bottom w:w="40" w:type="dxa"/>
              <w:right w:w="40" w:type="dxa"/>
            </w:tcMar>
            <w:vAlign w:val="top"/>
          </w:tcPr>
          <w:bookmarkStart w:id="3567" w:name="para_91ea360f_ea89_459e_87a7_b71412ee34"/>
          <w:p>
            <w:pPr>
              <w:spacing w:before="180" w:after="0" w:line="240" w:lineRule="auto"/>
              <w:jc w:val="center"/>
            </w:pPr>
            <w:r>
              <w:rPr>
                <w:rFonts w:ascii="Arial" w:hAnsi="Arial"/>
                <w:color w:val="000000"/>
                <w:sz w:val="18"/>
              </w:rPr>
              <w:t>N</w:t>
            </w:r>
          </w:p>
          <w:bookmarkEnd w:id="3567"/>
        </w:tc>
        <w:tc>
          <w:tcPr>
            <w:tcBorders>
              <w:bottom w:val="single" w:sz="4" w:color="000000"/>
              <w:right w:val="single" w:sz="4" w:color="000000"/>
            </w:tcBorders>
            <w:tcMar>
              <w:top w:w="40" w:type="dxa"/>
              <w:left w:w="40" w:type="dxa"/>
              <w:bottom w:w="40" w:type="dxa"/>
              <w:right w:w="40" w:type="dxa"/>
            </w:tcMar>
            <w:vAlign w:val="top"/>
          </w:tcPr>
          <w:bookmarkStart w:id="3568" w:name="para_c25505e3_5551_47e3_87c0_c5077f9f10"/>
          <w:p>
            <w:pPr>
              <w:spacing w:before="180" w:after="0" w:line="240" w:lineRule="auto"/>
              <w:jc w:val="center"/>
            </w:pPr>
            <w:r>
              <w:rPr>
                <w:rFonts w:ascii="Arial" w:hAnsi="Arial"/>
                <w:color w:val="000000"/>
                <w:sz w:val="18"/>
              </w:rPr>
              <w:t>N</w:t>
            </w:r>
          </w:p>
          <w:bookmarkEnd w:id="3568"/>
        </w:tc>
        <w:tc>
          <w:tcPr>
            <w:tcBorders>
              <w:bottom w:val="single" w:sz="4" w:color="000000"/>
              <w:right w:val="single" w:sz="4" w:color="000000"/>
            </w:tcBorders>
            <w:tcMar>
              <w:top w:w="40" w:type="dxa"/>
              <w:left w:w="40" w:type="dxa"/>
              <w:bottom w:w="40" w:type="dxa"/>
              <w:right w:w="40" w:type="dxa"/>
            </w:tcMar>
            <w:vAlign w:val="top"/>
          </w:tcPr>
          <w:bookmarkStart w:id="3569" w:name="para_d6b7bffe_a783_45f5_83ee_6fd12dd6a0"/>
          <w:p>
            <w:pPr>
              <w:spacing w:before="180" w:after="0" w:line="240" w:lineRule="auto"/>
              <w:jc w:val="center"/>
            </w:pPr>
            <w:r>
              <w:rPr>
                <w:rFonts w:ascii="Arial" w:hAnsi="Arial"/>
                <w:color w:val="000000"/>
                <w:sz w:val="18"/>
              </w:rPr>
              <w:t>X</w:t>
            </w:r>
          </w:p>
          <w:bookmarkEnd w:id="35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0" w:name="para_aaa83cd5_a421_48ee_ab58_0bcdd7a284"/>
          <w:p>
            <w:pPr>
              <w:spacing w:before="180" w:after="0" w:line="240" w:lineRule="auto"/>
              <w:jc w:val="center"/>
            </w:pPr>
            <w:r>
              <w:rPr>
                <w:rFonts w:ascii="Arial" w:hAnsi="Arial"/>
                <w:color w:val="000000"/>
                <w:sz w:val="18"/>
              </w:rPr>
              <w:t>K</w:t>
            </w:r>
          </w:p>
          <w:bookmarkEnd w:id="3570"/>
        </w:tc>
        <w:tc>
          <w:tcPr>
            <w:tcBorders>
              <w:bottom w:val="single" w:sz="4" w:color="000000"/>
              <w:right w:val="single" w:sz="4" w:color="000000"/>
            </w:tcBorders>
            <w:tcMar>
              <w:top w:w="40" w:type="dxa"/>
              <w:left w:w="40" w:type="dxa"/>
              <w:bottom w:w="40" w:type="dxa"/>
              <w:right w:w="40" w:type="dxa"/>
            </w:tcMar>
            <w:vAlign w:val="top"/>
          </w:tcPr>
          <w:bookmarkStart w:id="3571" w:name="para_a0ebb56a_4906_4100_8e20_72ee09e302"/>
          <w:p>
            <w:pPr>
              <w:spacing w:before="180" w:after="0" w:line="240" w:lineRule="auto"/>
              <w:jc w:val="center"/>
            </w:pPr>
            <w:r>
              <w:rPr>
                <w:rFonts w:ascii="Arial" w:hAnsi="Arial"/>
                <w:color w:val="000000"/>
                <w:sz w:val="18"/>
              </w:rPr>
              <w:t>C</w:t>
            </w:r>
          </w:p>
          <w:bookmarkEnd w:id="3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2" w:name="para_0b9fc8c4_5c98_48e6_ae4c_54aadcae08"/>
          <w:p>
            <w:pPr>
              <w:spacing w:before="180" w:after="0" w:line="240" w:lineRule="auto"/>
            </w:pPr>
            <w:r>
              <w:rPr>
                <w:rFonts w:ascii="Arial" w:hAnsi="Arial"/>
                <w:color w:val="000000"/>
                <w:sz w:val="18"/>
              </w:rPr>
              <w:t>Affected SOP Instance UID</w:t>
            </w:r>
          </w:p>
          <w:bookmarkEnd w:id="3572"/>
        </w:tc>
        <w:tc>
          <w:tcPr>
            <w:tcBorders>
              <w:bottom w:val="single" w:sz="4" w:color="000000"/>
              <w:right w:val="single" w:sz="4" w:color="000000"/>
            </w:tcBorders>
            <w:tcMar>
              <w:top w:w="40" w:type="dxa"/>
              <w:left w:w="40" w:type="dxa"/>
              <w:bottom w:w="40" w:type="dxa"/>
              <w:right w:w="40" w:type="dxa"/>
            </w:tcMar>
            <w:vAlign w:val="top"/>
          </w:tcPr>
          <w:bookmarkStart w:id="3573" w:name="para_6c091f8f_9251_4b83_b69b_16840c97d3"/>
          <w:p>
            <w:pPr>
              <w:spacing w:before="180" w:after="0" w:line="240" w:lineRule="auto"/>
              <w:jc w:val="center"/>
            </w:pPr>
            <w:r>
              <w:rPr>
                <w:rFonts w:ascii="Arial" w:hAnsi="Arial"/>
                <w:color w:val="000000"/>
                <w:sz w:val="18"/>
              </w:rPr>
              <w:t>(0000,1000)</w:t>
            </w:r>
          </w:p>
          <w:bookmarkEnd w:id="3573"/>
        </w:tc>
        <w:tc>
          <w:tcPr>
            <w:tcBorders>
              <w:bottom w:val="single" w:sz="4" w:color="000000"/>
              <w:right w:val="single" w:sz="4" w:color="000000"/>
            </w:tcBorders>
            <w:tcMar>
              <w:top w:w="40" w:type="dxa"/>
              <w:left w:w="40" w:type="dxa"/>
              <w:bottom w:w="40" w:type="dxa"/>
              <w:right w:w="40" w:type="dxa"/>
            </w:tcMar>
            <w:vAlign w:val="top"/>
          </w:tcPr>
          <w:bookmarkStart w:id="3574" w:name="para_ac434810_5679_4e4e_bd9e_f0d52d19d1"/>
          <w:p>
            <w:pPr>
              <w:spacing w:before="180" w:after="0" w:line="240" w:lineRule="auto"/>
              <w:jc w:val="center"/>
            </w:pPr>
            <w:r>
              <w:rPr>
                <w:rFonts w:ascii="Arial" w:hAnsi="Arial"/>
                <w:color w:val="000000"/>
                <w:sz w:val="18"/>
              </w:rPr>
              <w:t>N</w:t>
            </w:r>
          </w:p>
          <w:bookmarkEnd w:id="3574"/>
        </w:tc>
        <w:tc>
          <w:tcPr>
            <w:tcBorders>
              <w:bottom w:val="single" w:sz="4" w:color="000000"/>
              <w:right w:val="single" w:sz="4" w:color="000000"/>
            </w:tcBorders>
            <w:tcMar>
              <w:top w:w="40" w:type="dxa"/>
              <w:left w:w="40" w:type="dxa"/>
              <w:bottom w:w="40" w:type="dxa"/>
              <w:right w:w="40" w:type="dxa"/>
            </w:tcMar>
            <w:vAlign w:val="top"/>
          </w:tcPr>
          <w:bookmarkStart w:id="3575" w:name="para_68a51028_b61e_4ebf_87d9_91de2b7c89"/>
          <w:p>
            <w:pPr>
              <w:spacing w:before="180" w:after="0" w:line="240" w:lineRule="auto"/>
              <w:jc w:val="center"/>
            </w:pPr>
            <w:r>
              <w:rPr>
                <w:rFonts w:ascii="Arial" w:hAnsi="Arial"/>
                <w:color w:val="000000"/>
                <w:sz w:val="18"/>
              </w:rPr>
              <w:t>N</w:t>
            </w:r>
          </w:p>
          <w:bookmarkEnd w:id="3575"/>
        </w:tc>
        <w:tc>
          <w:tcPr>
            <w:tcBorders>
              <w:bottom w:val="single" w:sz="4" w:color="000000"/>
              <w:right w:val="single" w:sz="4" w:color="000000"/>
            </w:tcBorders>
            <w:tcMar>
              <w:top w:w="40" w:type="dxa"/>
              <w:left w:w="40" w:type="dxa"/>
              <w:bottom w:w="40" w:type="dxa"/>
              <w:right w:w="40" w:type="dxa"/>
            </w:tcMar>
            <w:vAlign w:val="top"/>
          </w:tcPr>
          <w:bookmarkStart w:id="3576" w:name="para_2db94b0c_479b_496e_8d9f_8e6756f799"/>
          <w:p>
            <w:pPr>
              <w:spacing w:before="180" w:after="0" w:line="240" w:lineRule="auto"/>
              <w:jc w:val="center"/>
            </w:pPr>
            <w:r>
              <w:rPr>
                <w:rFonts w:ascii="Arial" w:hAnsi="Arial"/>
                <w:color w:val="000000"/>
                <w:sz w:val="18"/>
              </w:rPr>
              <w:t>X</w:t>
            </w:r>
          </w:p>
          <w:bookmarkEnd w:id="3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77" w:name="para_f7ca3a25_72f2_464c_b97d_e29146e38f"/>
          <w:p>
            <w:pPr>
              <w:spacing w:before="180" w:after="0" w:line="240" w:lineRule="auto"/>
              <w:jc w:val="center"/>
            </w:pPr>
            <w:r>
              <w:rPr>
                <w:rFonts w:ascii="Arial" w:hAnsi="Arial"/>
                <w:color w:val="000000"/>
                <w:sz w:val="18"/>
              </w:rPr>
              <w:t>K</w:t>
            </w:r>
          </w:p>
          <w:bookmarkEnd w:id="3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78" w:name="para_0dbce715_91bc_4887_9fc0_cc67124716"/>
          <w:p>
            <w:pPr>
              <w:spacing w:before="180" w:after="0" w:line="240" w:lineRule="auto"/>
            </w:pPr>
            <w:r>
              <w:rPr>
                <w:rFonts w:ascii="Arial" w:hAnsi="Arial"/>
                <w:color w:val="000000"/>
                <w:sz w:val="18"/>
              </w:rPr>
              <w:t>Allergies</w:t>
            </w:r>
          </w:p>
          <w:bookmarkEnd w:id="3578"/>
        </w:tc>
        <w:tc>
          <w:tcPr>
            <w:tcBorders>
              <w:bottom w:val="single" w:sz="4" w:color="000000"/>
              <w:right w:val="single" w:sz="4" w:color="000000"/>
            </w:tcBorders>
            <w:tcMar>
              <w:top w:w="40" w:type="dxa"/>
              <w:left w:w="40" w:type="dxa"/>
              <w:bottom w:w="40" w:type="dxa"/>
              <w:right w:w="40" w:type="dxa"/>
            </w:tcMar>
            <w:vAlign w:val="top"/>
          </w:tcPr>
          <w:bookmarkStart w:id="3579" w:name="para_13a83e1a_e90b_40a2_a1ed_bc7d237782"/>
          <w:p>
            <w:pPr>
              <w:spacing w:before="180" w:after="0" w:line="240" w:lineRule="auto"/>
              <w:jc w:val="center"/>
            </w:pPr>
            <w:r>
              <w:rPr>
                <w:rFonts w:ascii="Arial" w:hAnsi="Arial"/>
                <w:color w:val="000000"/>
                <w:sz w:val="18"/>
              </w:rPr>
              <w:t>(0010,2110)</w:t>
            </w:r>
          </w:p>
          <w:bookmarkEnd w:id="3579"/>
        </w:tc>
        <w:tc>
          <w:tcPr>
            <w:tcBorders>
              <w:bottom w:val="single" w:sz="4" w:color="000000"/>
              <w:right w:val="single" w:sz="4" w:color="000000"/>
            </w:tcBorders>
            <w:tcMar>
              <w:top w:w="40" w:type="dxa"/>
              <w:left w:w="40" w:type="dxa"/>
              <w:bottom w:w="40" w:type="dxa"/>
              <w:right w:w="40" w:type="dxa"/>
            </w:tcMar>
            <w:vAlign w:val="top"/>
          </w:tcPr>
          <w:bookmarkStart w:id="3580" w:name="para_aa989aa2_b06f_4618_ab2c_9cdc6c45d9"/>
          <w:p>
            <w:pPr>
              <w:spacing w:before="180" w:after="0" w:line="240" w:lineRule="auto"/>
              <w:jc w:val="center"/>
            </w:pPr>
            <w:r>
              <w:rPr>
                <w:rFonts w:ascii="Arial" w:hAnsi="Arial"/>
                <w:color w:val="000000"/>
                <w:sz w:val="18"/>
              </w:rPr>
              <w:t>N</w:t>
            </w:r>
          </w:p>
          <w:bookmarkEnd w:id="3580"/>
        </w:tc>
        <w:tc>
          <w:tcPr>
            <w:tcBorders>
              <w:bottom w:val="single" w:sz="4" w:color="000000"/>
              <w:right w:val="single" w:sz="4" w:color="000000"/>
            </w:tcBorders>
            <w:tcMar>
              <w:top w:w="40" w:type="dxa"/>
              <w:left w:w="40" w:type="dxa"/>
              <w:bottom w:w="40" w:type="dxa"/>
              <w:right w:w="40" w:type="dxa"/>
            </w:tcMar>
            <w:vAlign w:val="top"/>
          </w:tcPr>
          <w:bookmarkStart w:id="3581" w:name="para_e258c369_aa92_4031_b578_d5f6d472ba"/>
          <w:p>
            <w:pPr>
              <w:spacing w:before="180" w:after="0" w:line="240" w:lineRule="auto"/>
              <w:jc w:val="center"/>
            </w:pPr>
            <w:r>
              <w:rPr>
                <w:rFonts w:ascii="Arial" w:hAnsi="Arial"/>
                <w:color w:val="000000"/>
                <w:sz w:val="18"/>
              </w:rPr>
              <w:t>N</w:t>
            </w:r>
          </w:p>
          <w:bookmarkEnd w:id="3581"/>
        </w:tc>
        <w:tc>
          <w:tcPr>
            <w:tcBorders>
              <w:bottom w:val="single" w:sz="4" w:color="000000"/>
              <w:right w:val="single" w:sz="4" w:color="000000"/>
            </w:tcBorders>
            <w:tcMar>
              <w:top w:w="40" w:type="dxa"/>
              <w:left w:w="40" w:type="dxa"/>
              <w:bottom w:w="40" w:type="dxa"/>
              <w:right w:w="40" w:type="dxa"/>
            </w:tcMar>
            <w:vAlign w:val="top"/>
          </w:tcPr>
          <w:bookmarkStart w:id="3582" w:name="para_480b6024_600e_41ca_bb7c_13147bbe94"/>
          <w:p>
            <w:pPr>
              <w:spacing w:before="180" w:after="0" w:line="240" w:lineRule="auto"/>
              <w:jc w:val="center"/>
            </w:pPr>
            <w:r>
              <w:rPr>
                <w:rFonts w:ascii="Arial" w:hAnsi="Arial"/>
                <w:color w:val="000000"/>
                <w:sz w:val="18"/>
              </w:rPr>
              <w:t>X</w:t>
            </w:r>
          </w:p>
          <w:bookmarkEnd w:id="3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3" w:name="para_692d1e90_82fe_44ed_a9a7_5f4912d521"/>
          <w:p>
            <w:pPr>
              <w:spacing w:before="180" w:after="0" w:line="240" w:lineRule="auto"/>
              <w:jc w:val="center"/>
            </w:pPr>
            <w:r>
              <w:rPr>
                <w:rFonts w:ascii="Arial" w:hAnsi="Arial"/>
                <w:color w:val="000000"/>
                <w:sz w:val="18"/>
              </w:rPr>
              <w:t>C</w:t>
            </w:r>
          </w:p>
          <w:bookmarkEnd w:id="35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584" w:name="para_2182c5c0_b6b2_4a95_a45e_07c96538a6"/>
          <w:p>
            <w:pPr>
              <w:spacing w:before="180" w:after="0" w:line="240" w:lineRule="auto"/>
              <w:jc w:val="center"/>
            </w:pPr>
            <w:r>
              <w:rPr>
                <w:rFonts w:ascii="Arial" w:hAnsi="Arial"/>
                <w:color w:val="000000"/>
                <w:sz w:val="18"/>
              </w:rPr>
              <w:t>C</w:t>
            </w:r>
          </w:p>
          <w:bookmarkEnd w:id="35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85" w:name="para_47ee66e5_8eef_41f0_848b_71847f4710"/>
          <w:p>
            <w:pPr>
              <w:spacing w:before="180" w:after="0" w:line="240" w:lineRule="auto"/>
            </w:pPr>
            <w:r>
              <w:rPr>
                <w:rFonts w:ascii="Arial" w:hAnsi="Arial"/>
                <w:color w:val="000000"/>
                <w:sz w:val="18"/>
              </w:rPr>
              <w:t>Arbitrary</w:t>
            </w:r>
          </w:p>
          <w:bookmarkEnd w:id="3585"/>
        </w:tc>
        <w:tc>
          <w:tcPr>
            <w:tcBorders>
              <w:bottom w:val="single" w:sz="4" w:color="000000"/>
              <w:right w:val="single" w:sz="4" w:color="000000"/>
            </w:tcBorders>
            <w:tcMar>
              <w:top w:w="40" w:type="dxa"/>
              <w:left w:w="40" w:type="dxa"/>
              <w:bottom w:w="40" w:type="dxa"/>
              <w:right w:w="40" w:type="dxa"/>
            </w:tcMar>
            <w:vAlign w:val="top"/>
          </w:tcPr>
          <w:bookmarkStart w:id="3586" w:name="para_767bf81c_a244_44df_9dfd_3551c447c9"/>
          <w:p>
            <w:pPr>
              <w:spacing w:before="180" w:after="0" w:line="240" w:lineRule="auto"/>
              <w:jc w:val="center"/>
            </w:pPr>
            <w:r>
              <w:rPr>
                <w:rFonts w:ascii="Arial" w:hAnsi="Arial"/>
                <w:color w:val="000000"/>
                <w:sz w:val="18"/>
              </w:rPr>
              <w:t>(4000,0010)</w:t>
            </w:r>
          </w:p>
          <w:bookmarkEnd w:id="3586"/>
        </w:tc>
        <w:tc>
          <w:tcPr>
            <w:tcBorders>
              <w:bottom w:val="single" w:sz="4" w:color="000000"/>
              <w:right w:val="single" w:sz="4" w:color="000000"/>
            </w:tcBorders>
            <w:tcMar>
              <w:top w:w="40" w:type="dxa"/>
              <w:left w:w="40" w:type="dxa"/>
              <w:bottom w:w="40" w:type="dxa"/>
              <w:right w:w="40" w:type="dxa"/>
            </w:tcMar>
            <w:vAlign w:val="top"/>
          </w:tcPr>
          <w:bookmarkStart w:id="3587" w:name="para_361442e2_f798_4b9a_b56e_e554edf641"/>
          <w:p>
            <w:pPr>
              <w:spacing w:before="180" w:after="0" w:line="240" w:lineRule="auto"/>
              <w:jc w:val="center"/>
            </w:pPr>
            <w:r>
              <w:rPr>
                <w:rFonts w:ascii="Arial" w:hAnsi="Arial"/>
                <w:color w:val="000000"/>
                <w:sz w:val="18"/>
              </w:rPr>
              <w:t>Y</w:t>
            </w:r>
          </w:p>
          <w:bookmarkEnd w:id="3587"/>
        </w:tc>
        <w:tc>
          <w:tcPr>
            <w:tcBorders>
              <w:bottom w:val="single" w:sz="4" w:color="000000"/>
              <w:right w:val="single" w:sz="4" w:color="000000"/>
            </w:tcBorders>
            <w:tcMar>
              <w:top w:w="40" w:type="dxa"/>
              <w:left w:w="40" w:type="dxa"/>
              <w:bottom w:w="40" w:type="dxa"/>
              <w:right w:w="40" w:type="dxa"/>
            </w:tcMar>
            <w:vAlign w:val="top"/>
          </w:tcPr>
          <w:bookmarkStart w:id="3588" w:name="para_b19be65c_33af_4a98_be8b_5609a5ea7e"/>
          <w:p>
            <w:pPr>
              <w:spacing w:before="180" w:after="0" w:line="240" w:lineRule="auto"/>
              <w:jc w:val="center"/>
            </w:pPr>
            <w:r>
              <w:rPr>
                <w:rFonts w:ascii="Arial" w:hAnsi="Arial"/>
                <w:color w:val="000000"/>
                <w:sz w:val="18"/>
              </w:rPr>
              <w:t>N</w:t>
            </w:r>
          </w:p>
          <w:bookmarkEnd w:id="3588"/>
        </w:tc>
        <w:tc>
          <w:tcPr>
            <w:tcBorders>
              <w:bottom w:val="single" w:sz="4" w:color="000000"/>
              <w:right w:val="single" w:sz="4" w:color="000000"/>
            </w:tcBorders>
            <w:tcMar>
              <w:top w:w="40" w:type="dxa"/>
              <w:left w:w="40" w:type="dxa"/>
              <w:bottom w:w="40" w:type="dxa"/>
              <w:right w:w="40" w:type="dxa"/>
            </w:tcMar>
            <w:vAlign w:val="top"/>
          </w:tcPr>
          <w:bookmarkStart w:id="3589" w:name="para_661ed98b_9d57_440b_b1f4_8c3e50a878"/>
          <w:p>
            <w:pPr>
              <w:spacing w:before="180" w:after="0" w:line="240" w:lineRule="auto"/>
              <w:jc w:val="center"/>
            </w:pPr>
            <w:r>
              <w:rPr>
                <w:rFonts w:ascii="Arial" w:hAnsi="Arial"/>
                <w:color w:val="000000"/>
                <w:sz w:val="18"/>
              </w:rPr>
              <w:t>X</w:t>
            </w:r>
          </w:p>
          <w:bookmarkEnd w:id="35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0" w:name="para_4d1ce81d_971c_40be_9a5c_f1f2bfaaac"/>
          <w:p>
            <w:pPr>
              <w:spacing w:before="180" w:after="0" w:line="240" w:lineRule="auto"/>
            </w:pPr>
            <w:r>
              <w:rPr>
                <w:rFonts w:ascii="Arial" w:hAnsi="Arial"/>
                <w:color w:val="000000"/>
                <w:sz w:val="18"/>
              </w:rPr>
              <w:t>Author Observer Sequence</w:t>
            </w:r>
          </w:p>
          <w:bookmarkEnd w:id="3590"/>
        </w:tc>
        <w:tc>
          <w:tcPr>
            <w:tcBorders>
              <w:bottom w:val="single" w:sz="4" w:color="000000"/>
              <w:right w:val="single" w:sz="4" w:color="000000"/>
            </w:tcBorders>
            <w:tcMar>
              <w:top w:w="40" w:type="dxa"/>
              <w:left w:w="40" w:type="dxa"/>
              <w:bottom w:w="40" w:type="dxa"/>
              <w:right w:w="40" w:type="dxa"/>
            </w:tcMar>
            <w:vAlign w:val="top"/>
          </w:tcPr>
          <w:bookmarkStart w:id="3591" w:name="para_6727537e_2a22_4306_9c4c_e03c74bf21"/>
          <w:p>
            <w:pPr>
              <w:spacing w:before="180" w:after="0" w:line="240" w:lineRule="auto"/>
              <w:jc w:val="center"/>
            </w:pPr>
            <w:r>
              <w:rPr>
                <w:rFonts w:ascii="Arial" w:hAnsi="Arial"/>
                <w:color w:val="000000"/>
                <w:sz w:val="18"/>
              </w:rPr>
              <w:t>(0040,A078)</w:t>
            </w:r>
          </w:p>
          <w:bookmarkEnd w:id="3591"/>
        </w:tc>
        <w:tc>
          <w:tcPr>
            <w:tcBorders>
              <w:bottom w:val="single" w:sz="4" w:color="000000"/>
              <w:right w:val="single" w:sz="4" w:color="000000"/>
            </w:tcBorders>
            <w:tcMar>
              <w:top w:w="40" w:type="dxa"/>
              <w:left w:w="40" w:type="dxa"/>
              <w:bottom w:w="40" w:type="dxa"/>
              <w:right w:w="40" w:type="dxa"/>
            </w:tcMar>
            <w:vAlign w:val="top"/>
          </w:tcPr>
          <w:bookmarkStart w:id="3592" w:name="para_33f447b8_b717_466a_be07_1bc954b7a1"/>
          <w:p>
            <w:pPr>
              <w:spacing w:before="180" w:after="0" w:line="240" w:lineRule="auto"/>
              <w:jc w:val="center"/>
            </w:pPr>
            <w:r>
              <w:rPr>
                <w:rFonts w:ascii="Arial" w:hAnsi="Arial"/>
                <w:color w:val="000000"/>
                <w:sz w:val="18"/>
              </w:rPr>
              <w:t>N</w:t>
            </w:r>
          </w:p>
          <w:bookmarkEnd w:id="3592"/>
        </w:tc>
        <w:tc>
          <w:tcPr>
            <w:tcBorders>
              <w:bottom w:val="single" w:sz="4" w:color="000000"/>
              <w:right w:val="single" w:sz="4" w:color="000000"/>
            </w:tcBorders>
            <w:tcMar>
              <w:top w:w="40" w:type="dxa"/>
              <w:left w:w="40" w:type="dxa"/>
              <w:bottom w:w="40" w:type="dxa"/>
              <w:right w:w="40" w:type="dxa"/>
            </w:tcMar>
            <w:vAlign w:val="top"/>
          </w:tcPr>
          <w:bookmarkStart w:id="3593" w:name="para_ad07fc9b_6db3_46c4_a139_d323516858"/>
          <w:p>
            <w:pPr>
              <w:spacing w:before="180" w:after="0" w:line="240" w:lineRule="auto"/>
              <w:jc w:val="center"/>
            </w:pPr>
            <w:r>
              <w:rPr>
                <w:rFonts w:ascii="Arial" w:hAnsi="Arial"/>
                <w:color w:val="000000"/>
                <w:sz w:val="18"/>
              </w:rPr>
              <w:t>Y</w:t>
            </w:r>
          </w:p>
          <w:bookmarkEnd w:id="3593"/>
        </w:tc>
        <w:tc>
          <w:tcPr>
            <w:tcBorders>
              <w:bottom w:val="single" w:sz="4" w:color="000000"/>
              <w:right w:val="single" w:sz="4" w:color="000000"/>
            </w:tcBorders>
            <w:tcMar>
              <w:top w:w="40" w:type="dxa"/>
              <w:left w:w="40" w:type="dxa"/>
              <w:bottom w:w="40" w:type="dxa"/>
              <w:right w:w="40" w:type="dxa"/>
            </w:tcMar>
            <w:vAlign w:val="top"/>
          </w:tcPr>
          <w:bookmarkStart w:id="3594" w:name="para_5b78c27d_4153_429f_ae5e_ce63e96769"/>
          <w:p>
            <w:pPr>
              <w:spacing w:before="180" w:after="0" w:line="240" w:lineRule="auto"/>
              <w:jc w:val="center"/>
            </w:pPr>
            <w:r>
              <w:rPr>
                <w:rFonts w:ascii="Arial" w:hAnsi="Arial"/>
                <w:color w:val="000000"/>
                <w:sz w:val="18"/>
              </w:rPr>
              <w:t>X</w:t>
            </w:r>
          </w:p>
          <w:bookmarkEnd w:id="35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595" w:name="para_d1f23d70_1811_4fbc_a400_1ac4696188"/>
          <w:p>
            <w:pPr>
              <w:spacing w:before="180" w:after="0" w:line="240" w:lineRule="auto"/>
            </w:pPr>
            <w:r>
              <w:rPr>
                <w:rFonts w:ascii="Arial" w:hAnsi="Arial"/>
                <w:color w:val="000000"/>
                <w:sz w:val="18"/>
              </w:rPr>
              <w:t>Branch of Service</w:t>
            </w:r>
          </w:p>
          <w:bookmarkEnd w:id="3595"/>
        </w:tc>
        <w:tc>
          <w:tcPr>
            <w:tcBorders>
              <w:bottom w:val="single" w:sz="4" w:color="000000"/>
              <w:right w:val="single" w:sz="4" w:color="000000"/>
            </w:tcBorders>
            <w:tcMar>
              <w:top w:w="40" w:type="dxa"/>
              <w:left w:w="40" w:type="dxa"/>
              <w:bottom w:w="40" w:type="dxa"/>
              <w:right w:w="40" w:type="dxa"/>
            </w:tcMar>
            <w:vAlign w:val="top"/>
          </w:tcPr>
          <w:bookmarkStart w:id="3596" w:name="para_7fc6beea_5722_49ce_b6a5_be1d595e5b"/>
          <w:p>
            <w:pPr>
              <w:spacing w:before="180" w:after="0" w:line="240" w:lineRule="auto"/>
              <w:jc w:val="center"/>
            </w:pPr>
            <w:r>
              <w:rPr>
                <w:rFonts w:ascii="Arial" w:hAnsi="Arial"/>
                <w:color w:val="000000"/>
                <w:sz w:val="18"/>
              </w:rPr>
              <w:t>(0010,1081)</w:t>
            </w:r>
          </w:p>
          <w:bookmarkEnd w:id="3596"/>
        </w:tc>
        <w:tc>
          <w:tcPr>
            <w:tcBorders>
              <w:bottom w:val="single" w:sz="4" w:color="000000"/>
              <w:right w:val="single" w:sz="4" w:color="000000"/>
            </w:tcBorders>
            <w:tcMar>
              <w:top w:w="40" w:type="dxa"/>
              <w:left w:w="40" w:type="dxa"/>
              <w:bottom w:w="40" w:type="dxa"/>
              <w:right w:w="40" w:type="dxa"/>
            </w:tcMar>
            <w:vAlign w:val="top"/>
          </w:tcPr>
          <w:bookmarkStart w:id="3597" w:name="para_55ca50b8_8d57_41ed_90db_fc860df24e"/>
          <w:p>
            <w:pPr>
              <w:spacing w:before="180" w:after="0" w:line="240" w:lineRule="auto"/>
              <w:jc w:val="center"/>
            </w:pPr>
            <w:r>
              <w:rPr>
                <w:rFonts w:ascii="Arial" w:hAnsi="Arial"/>
                <w:color w:val="000000"/>
                <w:sz w:val="18"/>
              </w:rPr>
              <w:t>N</w:t>
            </w:r>
          </w:p>
          <w:bookmarkEnd w:id="3597"/>
        </w:tc>
        <w:tc>
          <w:tcPr>
            <w:tcBorders>
              <w:bottom w:val="single" w:sz="4" w:color="000000"/>
              <w:right w:val="single" w:sz="4" w:color="000000"/>
            </w:tcBorders>
            <w:tcMar>
              <w:top w:w="40" w:type="dxa"/>
              <w:left w:w="40" w:type="dxa"/>
              <w:bottom w:w="40" w:type="dxa"/>
              <w:right w:w="40" w:type="dxa"/>
            </w:tcMar>
            <w:vAlign w:val="top"/>
          </w:tcPr>
          <w:bookmarkStart w:id="3598" w:name="para_3bf5f594_8842_4601_a873_5ab6eb1b2b"/>
          <w:p>
            <w:pPr>
              <w:spacing w:before="180" w:after="0" w:line="240" w:lineRule="auto"/>
              <w:jc w:val="center"/>
            </w:pPr>
            <w:r>
              <w:rPr>
                <w:rFonts w:ascii="Arial" w:hAnsi="Arial"/>
                <w:color w:val="000000"/>
                <w:sz w:val="18"/>
              </w:rPr>
              <w:t>N</w:t>
            </w:r>
          </w:p>
          <w:bookmarkEnd w:id="3598"/>
        </w:tc>
        <w:tc>
          <w:tcPr>
            <w:tcBorders>
              <w:bottom w:val="single" w:sz="4" w:color="000000"/>
              <w:right w:val="single" w:sz="4" w:color="000000"/>
            </w:tcBorders>
            <w:tcMar>
              <w:top w:w="40" w:type="dxa"/>
              <w:left w:w="40" w:type="dxa"/>
              <w:bottom w:w="40" w:type="dxa"/>
              <w:right w:w="40" w:type="dxa"/>
            </w:tcMar>
            <w:vAlign w:val="top"/>
          </w:tcPr>
          <w:bookmarkStart w:id="3599" w:name="para_92e224ef_a432_4a5c_93fb_7f146dd4b0"/>
          <w:p>
            <w:pPr>
              <w:spacing w:before="180" w:after="0" w:line="240" w:lineRule="auto"/>
              <w:jc w:val="center"/>
            </w:pPr>
            <w:r>
              <w:rPr>
                <w:rFonts w:ascii="Arial" w:hAnsi="Arial"/>
                <w:color w:val="000000"/>
                <w:sz w:val="18"/>
              </w:rPr>
              <w:t>X</w:t>
            </w:r>
          </w:p>
          <w:bookmarkEnd w:id="35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0" w:name="para_fc871290_b5df_4b6c_aa79_bfc369aea4"/>
          <w:p>
            <w:pPr>
              <w:spacing w:before="180" w:after="0" w:line="240" w:lineRule="auto"/>
            </w:pPr>
            <w:r>
              <w:rPr>
                <w:rFonts w:ascii="Arial" w:hAnsi="Arial"/>
                <w:color w:val="000000"/>
                <w:sz w:val="18"/>
              </w:rPr>
              <w:t>Cassette ID</w:t>
            </w:r>
          </w:p>
          <w:bookmarkEnd w:id="3600"/>
        </w:tc>
        <w:tc>
          <w:tcPr>
            <w:tcBorders>
              <w:bottom w:val="single" w:sz="4" w:color="000000"/>
              <w:right w:val="single" w:sz="4" w:color="000000"/>
            </w:tcBorders>
            <w:tcMar>
              <w:top w:w="40" w:type="dxa"/>
              <w:left w:w="40" w:type="dxa"/>
              <w:bottom w:w="40" w:type="dxa"/>
              <w:right w:w="40" w:type="dxa"/>
            </w:tcMar>
            <w:vAlign w:val="top"/>
          </w:tcPr>
          <w:bookmarkStart w:id="3601" w:name="para_001a25bc_7036_486f_ac54_5aa76244da"/>
          <w:p>
            <w:pPr>
              <w:spacing w:before="180" w:after="0" w:line="240" w:lineRule="auto"/>
              <w:jc w:val="center"/>
            </w:pPr>
            <w:r>
              <w:rPr>
                <w:rFonts w:ascii="Arial" w:hAnsi="Arial"/>
                <w:color w:val="000000"/>
                <w:sz w:val="18"/>
              </w:rPr>
              <w:t>(0018,1007)</w:t>
            </w:r>
          </w:p>
          <w:bookmarkEnd w:id="3601"/>
        </w:tc>
        <w:tc>
          <w:tcPr>
            <w:tcBorders>
              <w:bottom w:val="single" w:sz="4" w:color="000000"/>
              <w:right w:val="single" w:sz="4" w:color="000000"/>
            </w:tcBorders>
            <w:tcMar>
              <w:top w:w="40" w:type="dxa"/>
              <w:left w:w="40" w:type="dxa"/>
              <w:bottom w:w="40" w:type="dxa"/>
              <w:right w:w="40" w:type="dxa"/>
            </w:tcMar>
            <w:vAlign w:val="top"/>
          </w:tcPr>
          <w:bookmarkStart w:id="3602" w:name="para_24c3fe6e_a04c_4a2f_8fab_7dcbe32650"/>
          <w:p>
            <w:pPr>
              <w:spacing w:before="180" w:after="0" w:line="240" w:lineRule="auto"/>
              <w:jc w:val="center"/>
            </w:pPr>
            <w:r>
              <w:rPr>
                <w:rFonts w:ascii="Arial" w:hAnsi="Arial"/>
                <w:color w:val="000000"/>
                <w:sz w:val="18"/>
              </w:rPr>
              <w:t>N</w:t>
            </w:r>
          </w:p>
          <w:bookmarkEnd w:id="3602"/>
        </w:tc>
        <w:tc>
          <w:tcPr>
            <w:tcBorders>
              <w:bottom w:val="single" w:sz="4" w:color="000000"/>
              <w:right w:val="single" w:sz="4" w:color="000000"/>
            </w:tcBorders>
            <w:tcMar>
              <w:top w:w="40" w:type="dxa"/>
              <w:left w:w="40" w:type="dxa"/>
              <w:bottom w:w="40" w:type="dxa"/>
              <w:right w:w="40" w:type="dxa"/>
            </w:tcMar>
            <w:vAlign w:val="top"/>
          </w:tcPr>
          <w:bookmarkStart w:id="3603" w:name="para_54f8c2fe_e090_486e_b5f5_7267ddab12"/>
          <w:p>
            <w:pPr>
              <w:spacing w:before="180" w:after="0" w:line="240" w:lineRule="auto"/>
              <w:jc w:val="center"/>
            </w:pPr>
            <w:r>
              <w:rPr>
                <w:rFonts w:ascii="Arial" w:hAnsi="Arial"/>
                <w:color w:val="000000"/>
                <w:sz w:val="18"/>
              </w:rPr>
              <w:t>Y</w:t>
            </w:r>
          </w:p>
          <w:bookmarkEnd w:id="3603"/>
        </w:tc>
        <w:tc>
          <w:tcPr>
            <w:tcBorders>
              <w:bottom w:val="single" w:sz="4" w:color="000000"/>
              <w:right w:val="single" w:sz="4" w:color="000000"/>
            </w:tcBorders>
            <w:tcMar>
              <w:top w:w="40" w:type="dxa"/>
              <w:left w:w="40" w:type="dxa"/>
              <w:bottom w:w="40" w:type="dxa"/>
              <w:right w:w="40" w:type="dxa"/>
            </w:tcMar>
            <w:vAlign w:val="top"/>
          </w:tcPr>
          <w:bookmarkStart w:id="3604" w:name="para_29af366e_f453_4f6d_b14c_51af38d5b5"/>
          <w:p>
            <w:pPr>
              <w:spacing w:before="180" w:after="0" w:line="240" w:lineRule="auto"/>
              <w:jc w:val="center"/>
            </w:pPr>
            <w:r>
              <w:rPr>
                <w:rFonts w:ascii="Arial" w:hAnsi="Arial"/>
                <w:color w:val="000000"/>
                <w:sz w:val="18"/>
              </w:rPr>
              <w:t>X</w:t>
            </w:r>
          </w:p>
          <w:bookmarkEnd w:id="36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05" w:name="para_3564fd29_7a9f_46c0_9178_bbc624ed93"/>
          <w:p>
            <w:pPr>
              <w:spacing w:before="180" w:after="0" w:line="240" w:lineRule="auto"/>
              <w:jc w:val="center"/>
            </w:pPr>
            <w:r>
              <w:rPr>
                <w:rFonts w:ascii="Arial" w:hAnsi="Arial"/>
                <w:color w:val="000000"/>
                <w:sz w:val="18"/>
              </w:rPr>
              <w:t>K</w:t>
            </w:r>
          </w:p>
          <w:bookmarkEnd w:id="36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06" w:name="para_0bcc96fe_d804_4061_b8a3_6a0b0aafea"/>
          <w:p>
            <w:pPr>
              <w:spacing w:before="180" w:after="0" w:line="240" w:lineRule="auto"/>
            </w:pPr>
            <w:r>
              <w:rPr>
                <w:rFonts w:ascii="Arial" w:hAnsi="Arial"/>
                <w:color w:val="000000"/>
                <w:sz w:val="18"/>
              </w:rPr>
              <w:t>Comments on the Performed Procedure Step</w:t>
            </w:r>
          </w:p>
          <w:bookmarkEnd w:id="3606"/>
        </w:tc>
        <w:tc>
          <w:tcPr>
            <w:tcBorders>
              <w:bottom w:val="single" w:sz="4" w:color="000000"/>
              <w:right w:val="single" w:sz="4" w:color="000000"/>
            </w:tcBorders>
            <w:tcMar>
              <w:top w:w="40" w:type="dxa"/>
              <w:left w:w="40" w:type="dxa"/>
              <w:bottom w:w="40" w:type="dxa"/>
              <w:right w:w="40" w:type="dxa"/>
            </w:tcMar>
            <w:vAlign w:val="top"/>
          </w:tcPr>
          <w:bookmarkStart w:id="3607" w:name="para_131a4b0b_827a_4224_b39b_b0e662f757"/>
          <w:p>
            <w:pPr>
              <w:spacing w:before="180" w:after="0" w:line="240" w:lineRule="auto"/>
              <w:jc w:val="center"/>
            </w:pPr>
            <w:r>
              <w:rPr>
                <w:rFonts w:ascii="Arial" w:hAnsi="Arial"/>
                <w:color w:val="000000"/>
                <w:sz w:val="18"/>
              </w:rPr>
              <w:t>(0040,0280)</w:t>
            </w:r>
          </w:p>
          <w:bookmarkEnd w:id="3607"/>
        </w:tc>
        <w:tc>
          <w:tcPr>
            <w:tcBorders>
              <w:bottom w:val="single" w:sz="4" w:color="000000"/>
              <w:right w:val="single" w:sz="4" w:color="000000"/>
            </w:tcBorders>
            <w:tcMar>
              <w:top w:w="40" w:type="dxa"/>
              <w:left w:w="40" w:type="dxa"/>
              <w:bottom w:w="40" w:type="dxa"/>
              <w:right w:w="40" w:type="dxa"/>
            </w:tcMar>
            <w:vAlign w:val="top"/>
          </w:tcPr>
          <w:bookmarkStart w:id="3608" w:name="para_d81cbbe8_c311_4069_9bf2_87797e4291"/>
          <w:p>
            <w:pPr>
              <w:spacing w:before="180" w:after="0" w:line="240" w:lineRule="auto"/>
              <w:jc w:val="center"/>
            </w:pPr>
            <w:r>
              <w:rPr>
                <w:rFonts w:ascii="Arial" w:hAnsi="Arial"/>
                <w:color w:val="000000"/>
                <w:sz w:val="18"/>
              </w:rPr>
              <w:t>N</w:t>
            </w:r>
          </w:p>
          <w:bookmarkEnd w:id="3608"/>
        </w:tc>
        <w:tc>
          <w:tcPr>
            <w:tcBorders>
              <w:bottom w:val="single" w:sz="4" w:color="000000"/>
              <w:right w:val="single" w:sz="4" w:color="000000"/>
            </w:tcBorders>
            <w:tcMar>
              <w:top w:w="40" w:type="dxa"/>
              <w:left w:w="40" w:type="dxa"/>
              <w:bottom w:w="40" w:type="dxa"/>
              <w:right w:w="40" w:type="dxa"/>
            </w:tcMar>
            <w:vAlign w:val="top"/>
          </w:tcPr>
          <w:bookmarkStart w:id="3609" w:name="para_1a90dbbf_b38d_4770_b8e6_c78ff57368"/>
          <w:p>
            <w:pPr>
              <w:spacing w:before="180" w:after="0" w:line="240" w:lineRule="auto"/>
              <w:jc w:val="center"/>
            </w:pPr>
            <w:r>
              <w:rPr>
                <w:rFonts w:ascii="Arial" w:hAnsi="Arial"/>
                <w:color w:val="000000"/>
                <w:sz w:val="18"/>
              </w:rPr>
              <w:t>Y</w:t>
            </w:r>
          </w:p>
          <w:bookmarkEnd w:id="3609"/>
        </w:tc>
        <w:tc>
          <w:tcPr>
            <w:tcBorders>
              <w:bottom w:val="single" w:sz="4" w:color="000000"/>
              <w:right w:val="single" w:sz="4" w:color="000000"/>
            </w:tcBorders>
            <w:tcMar>
              <w:top w:w="40" w:type="dxa"/>
              <w:left w:w="40" w:type="dxa"/>
              <w:bottom w:w="40" w:type="dxa"/>
              <w:right w:w="40" w:type="dxa"/>
            </w:tcMar>
            <w:vAlign w:val="top"/>
          </w:tcPr>
          <w:bookmarkStart w:id="3610" w:name="para_051b54f0_44d6_4af7_b3bc_33ca68ff01"/>
          <w:p>
            <w:pPr>
              <w:spacing w:before="180" w:after="0" w:line="240" w:lineRule="auto"/>
              <w:jc w:val="center"/>
            </w:pPr>
            <w:r>
              <w:rPr>
                <w:rFonts w:ascii="Arial" w:hAnsi="Arial"/>
                <w:color w:val="000000"/>
                <w:sz w:val="18"/>
              </w:rPr>
              <w:t>X</w:t>
            </w:r>
          </w:p>
          <w:bookmarkEnd w:id="36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1" w:name="para_5038109a_64a3_4f24_aee2_ab324e7020"/>
          <w:p>
            <w:pPr>
              <w:spacing w:before="180" w:after="0" w:line="240" w:lineRule="auto"/>
              <w:jc w:val="center"/>
            </w:pPr>
            <w:r>
              <w:rPr>
                <w:rFonts w:ascii="Arial" w:hAnsi="Arial"/>
                <w:color w:val="000000"/>
                <w:sz w:val="18"/>
              </w:rPr>
              <w:t>C</w:t>
            </w:r>
          </w:p>
          <w:bookmarkEnd w:id="36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2" w:name="para_83bb8109_78d4_4082_b75a_9b3623cc6d"/>
          <w:p>
            <w:pPr>
              <w:spacing w:before="180" w:after="0" w:line="240" w:lineRule="auto"/>
            </w:pPr>
            <w:r>
              <w:rPr>
                <w:rFonts w:ascii="Arial" w:hAnsi="Arial"/>
                <w:color w:val="000000"/>
                <w:sz w:val="18"/>
              </w:rPr>
              <w:t>Concatenation UID</w:t>
            </w:r>
          </w:p>
          <w:bookmarkEnd w:id="3612"/>
        </w:tc>
        <w:tc>
          <w:tcPr>
            <w:tcBorders>
              <w:bottom w:val="single" w:sz="4" w:color="000000"/>
              <w:right w:val="single" w:sz="4" w:color="000000"/>
            </w:tcBorders>
            <w:tcMar>
              <w:top w:w="40" w:type="dxa"/>
              <w:left w:w="40" w:type="dxa"/>
              <w:bottom w:w="40" w:type="dxa"/>
              <w:right w:w="40" w:type="dxa"/>
            </w:tcMar>
            <w:vAlign w:val="top"/>
          </w:tcPr>
          <w:bookmarkStart w:id="3613" w:name="para_79a69c56_4bd2_4433_97b6_983d43e7cb"/>
          <w:p>
            <w:pPr>
              <w:spacing w:before="180" w:after="0" w:line="240" w:lineRule="auto"/>
              <w:jc w:val="center"/>
            </w:pPr>
            <w:r>
              <w:rPr>
                <w:rFonts w:ascii="Arial" w:hAnsi="Arial"/>
                <w:color w:val="000000"/>
                <w:sz w:val="18"/>
              </w:rPr>
              <w:t>(0020,9161)</w:t>
            </w:r>
          </w:p>
          <w:bookmarkEnd w:id="3613"/>
        </w:tc>
        <w:tc>
          <w:tcPr>
            <w:tcBorders>
              <w:bottom w:val="single" w:sz="4" w:color="000000"/>
              <w:right w:val="single" w:sz="4" w:color="000000"/>
            </w:tcBorders>
            <w:tcMar>
              <w:top w:w="40" w:type="dxa"/>
              <w:left w:w="40" w:type="dxa"/>
              <w:bottom w:w="40" w:type="dxa"/>
              <w:right w:w="40" w:type="dxa"/>
            </w:tcMar>
            <w:vAlign w:val="top"/>
          </w:tcPr>
          <w:bookmarkStart w:id="3614" w:name="para_7c39068f_8c3e_4f99_9f8c_0213ec8237"/>
          <w:p>
            <w:pPr>
              <w:spacing w:before="180" w:after="0" w:line="240" w:lineRule="auto"/>
              <w:jc w:val="center"/>
            </w:pPr>
            <w:r>
              <w:rPr>
                <w:rFonts w:ascii="Arial" w:hAnsi="Arial"/>
                <w:color w:val="000000"/>
                <w:sz w:val="18"/>
              </w:rPr>
              <w:t>N</w:t>
            </w:r>
          </w:p>
          <w:bookmarkEnd w:id="3614"/>
        </w:tc>
        <w:tc>
          <w:tcPr>
            <w:tcBorders>
              <w:bottom w:val="single" w:sz="4" w:color="000000"/>
              <w:right w:val="single" w:sz="4" w:color="000000"/>
            </w:tcBorders>
            <w:tcMar>
              <w:top w:w="40" w:type="dxa"/>
              <w:left w:w="40" w:type="dxa"/>
              <w:bottom w:w="40" w:type="dxa"/>
              <w:right w:w="40" w:type="dxa"/>
            </w:tcMar>
            <w:vAlign w:val="top"/>
          </w:tcPr>
          <w:bookmarkStart w:id="3615" w:name="para_e5641f36_5216_4f54_b172_36d598d995"/>
          <w:p>
            <w:pPr>
              <w:spacing w:before="180" w:after="0" w:line="240" w:lineRule="auto"/>
              <w:jc w:val="center"/>
            </w:pPr>
            <w:r>
              <w:rPr>
                <w:rFonts w:ascii="Arial" w:hAnsi="Arial"/>
                <w:color w:val="000000"/>
                <w:sz w:val="18"/>
              </w:rPr>
              <w:t>Y</w:t>
            </w:r>
          </w:p>
          <w:bookmarkEnd w:id="3615"/>
        </w:tc>
        <w:tc>
          <w:tcPr>
            <w:tcBorders>
              <w:bottom w:val="single" w:sz="4" w:color="000000"/>
              <w:right w:val="single" w:sz="4" w:color="000000"/>
            </w:tcBorders>
            <w:tcMar>
              <w:top w:w="40" w:type="dxa"/>
              <w:left w:w="40" w:type="dxa"/>
              <w:bottom w:w="40" w:type="dxa"/>
              <w:right w:w="40" w:type="dxa"/>
            </w:tcMar>
            <w:vAlign w:val="top"/>
          </w:tcPr>
          <w:bookmarkStart w:id="3616" w:name="para_3e619023_0c43_4399_bba0_3c23c938f4"/>
          <w:p>
            <w:pPr>
              <w:spacing w:before="180" w:after="0" w:line="240" w:lineRule="auto"/>
              <w:jc w:val="center"/>
            </w:pPr>
            <w:r>
              <w:rPr>
                <w:rFonts w:ascii="Arial" w:hAnsi="Arial"/>
                <w:color w:val="000000"/>
                <w:sz w:val="18"/>
              </w:rPr>
              <w:t>U</w:t>
            </w:r>
          </w:p>
          <w:bookmarkEnd w:id="36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17" w:name="para_67de321b_bf70_4494_8b5f_327791df23"/>
          <w:p>
            <w:pPr>
              <w:spacing w:before="180" w:after="0" w:line="240" w:lineRule="auto"/>
              <w:jc w:val="center"/>
            </w:pPr>
            <w:r>
              <w:rPr>
                <w:rFonts w:ascii="Arial" w:hAnsi="Arial"/>
                <w:color w:val="000000"/>
                <w:sz w:val="18"/>
              </w:rPr>
              <w:t>K</w:t>
            </w:r>
          </w:p>
          <w:bookmarkEnd w:id="36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18" w:name="para_8d3a688d_991c_4542_86c5_2358fc5b21"/>
          <w:p>
            <w:pPr>
              <w:spacing w:before="180" w:after="0" w:line="240" w:lineRule="auto"/>
            </w:pPr>
            <w:r>
              <w:rPr>
                <w:rFonts w:ascii="Arial" w:hAnsi="Arial"/>
                <w:color w:val="000000"/>
                <w:sz w:val="18"/>
              </w:rPr>
              <w:t>Confidentiality Constraint on Patient Data Description</w:t>
            </w:r>
          </w:p>
          <w:bookmarkEnd w:id="3618"/>
        </w:tc>
        <w:tc>
          <w:tcPr>
            <w:tcBorders>
              <w:bottom w:val="single" w:sz="4" w:color="000000"/>
              <w:right w:val="single" w:sz="4" w:color="000000"/>
            </w:tcBorders>
            <w:tcMar>
              <w:top w:w="40" w:type="dxa"/>
              <w:left w:w="40" w:type="dxa"/>
              <w:bottom w:w="40" w:type="dxa"/>
              <w:right w:w="40" w:type="dxa"/>
            </w:tcMar>
            <w:vAlign w:val="top"/>
          </w:tcPr>
          <w:bookmarkStart w:id="3619" w:name="para_5ca0fbb3_5424_4af2_beaa_7577c69086"/>
          <w:p>
            <w:pPr>
              <w:spacing w:before="180" w:after="0" w:line="240" w:lineRule="auto"/>
              <w:jc w:val="center"/>
            </w:pPr>
            <w:r>
              <w:rPr>
                <w:rFonts w:ascii="Arial" w:hAnsi="Arial"/>
                <w:color w:val="000000"/>
                <w:sz w:val="18"/>
              </w:rPr>
              <w:t>(0040,3001)</w:t>
            </w:r>
          </w:p>
          <w:bookmarkEnd w:id="3619"/>
        </w:tc>
        <w:tc>
          <w:tcPr>
            <w:tcBorders>
              <w:bottom w:val="single" w:sz="4" w:color="000000"/>
              <w:right w:val="single" w:sz="4" w:color="000000"/>
            </w:tcBorders>
            <w:tcMar>
              <w:top w:w="40" w:type="dxa"/>
              <w:left w:w="40" w:type="dxa"/>
              <w:bottom w:w="40" w:type="dxa"/>
              <w:right w:w="40" w:type="dxa"/>
            </w:tcMar>
            <w:vAlign w:val="top"/>
          </w:tcPr>
          <w:bookmarkStart w:id="3620" w:name="para_9cd8e4c9_f30a_4077_a17a_ee67575787"/>
          <w:p>
            <w:pPr>
              <w:spacing w:before="180" w:after="0" w:line="240" w:lineRule="auto"/>
              <w:jc w:val="center"/>
            </w:pPr>
            <w:r>
              <w:rPr>
                <w:rFonts w:ascii="Arial" w:hAnsi="Arial"/>
                <w:color w:val="000000"/>
                <w:sz w:val="18"/>
              </w:rPr>
              <w:t>N</w:t>
            </w:r>
          </w:p>
          <w:bookmarkEnd w:id="3620"/>
        </w:tc>
        <w:tc>
          <w:tcPr>
            <w:tcBorders>
              <w:bottom w:val="single" w:sz="4" w:color="000000"/>
              <w:right w:val="single" w:sz="4" w:color="000000"/>
            </w:tcBorders>
            <w:tcMar>
              <w:top w:w="40" w:type="dxa"/>
              <w:left w:w="40" w:type="dxa"/>
              <w:bottom w:w="40" w:type="dxa"/>
              <w:right w:w="40" w:type="dxa"/>
            </w:tcMar>
            <w:vAlign w:val="top"/>
          </w:tcPr>
          <w:bookmarkStart w:id="3621" w:name="para_6deff8ee_d2c9_4cf6_8a9a_4e65210d62"/>
          <w:p>
            <w:pPr>
              <w:spacing w:before="180" w:after="0" w:line="240" w:lineRule="auto"/>
              <w:jc w:val="center"/>
            </w:pPr>
            <w:r>
              <w:rPr>
                <w:rFonts w:ascii="Arial" w:hAnsi="Arial"/>
                <w:color w:val="000000"/>
                <w:sz w:val="18"/>
              </w:rPr>
              <w:t>N</w:t>
            </w:r>
          </w:p>
          <w:bookmarkEnd w:id="3621"/>
        </w:tc>
        <w:tc>
          <w:tcPr>
            <w:tcBorders>
              <w:bottom w:val="single" w:sz="4" w:color="000000"/>
              <w:right w:val="single" w:sz="4" w:color="000000"/>
            </w:tcBorders>
            <w:tcMar>
              <w:top w:w="40" w:type="dxa"/>
              <w:left w:w="40" w:type="dxa"/>
              <w:bottom w:w="40" w:type="dxa"/>
              <w:right w:w="40" w:type="dxa"/>
            </w:tcMar>
            <w:vAlign w:val="top"/>
          </w:tcPr>
          <w:bookmarkStart w:id="3622" w:name="para_e1642b97_3ccd_434d_9dcd_39a42122a3"/>
          <w:p>
            <w:pPr>
              <w:spacing w:before="180" w:after="0" w:line="240" w:lineRule="auto"/>
              <w:jc w:val="center"/>
            </w:pPr>
            <w:r>
              <w:rPr>
                <w:rFonts w:ascii="Arial" w:hAnsi="Arial"/>
                <w:color w:val="000000"/>
                <w:sz w:val="18"/>
              </w:rPr>
              <w:t>X</w:t>
            </w:r>
          </w:p>
          <w:bookmarkEnd w:id="36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3" w:name="para_66df3c57_9aef_45c0_a6b6_003897abbe"/>
          <w:p>
            <w:pPr>
              <w:spacing w:before="180" w:after="0" w:line="240" w:lineRule="auto"/>
            </w:pPr>
            <w:r>
              <w:rPr>
                <w:rFonts w:ascii="Arial" w:hAnsi="Arial"/>
                <w:color w:val="000000"/>
                <w:sz w:val="18"/>
              </w:rPr>
              <w:t>Consulting Physician Identification Sequence</w:t>
            </w:r>
          </w:p>
          <w:bookmarkEnd w:id="3623"/>
        </w:tc>
        <w:tc>
          <w:tcPr>
            <w:tcBorders>
              <w:bottom w:val="single" w:sz="4" w:color="000000"/>
              <w:right w:val="single" w:sz="4" w:color="000000"/>
            </w:tcBorders>
            <w:tcMar>
              <w:top w:w="40" w:type="dxa"/>
              <w:left w:w="40" w:type="dxa"/>
              <w:bottom w:w="40" w:type="dxa"/>
              <w:right w:w="40" w:type="dxa"/>
            </w:tcMar>
            <w:vAlign w:val="top"/>
          </w:tcPr>
          <w:bookmarkStart w:id="3624" w:name="para_6bfae49b_a1d0_4f34_8ed1_4f44d9f193"/>
          <w:p>
            <w:pPr>
              <w:spacing w:before="180" w:after="0" w:line="240" w:lineRule="auto"/>
              <w:jc w:val="center"/>
            </w:pPr>
            <w:r>
              <w:rPr>
                <w:rFonts w:ascii="Arial" w:hAnsi="Arial"/>
                <w:color w:val="000000"/>
                <w:sz w:val="18"/>
              </w:rPr>
              <w:t>(0008,009D)</w:t>
            </w:r>
          </w:p>
          <w:bookmarkEnd w:id="3624"/>
        </w:tc>
        <w:tc>
          <w:tcPr>
            <w:tcBorders>
              <w:bottom w:val="single" w:sz="4" w:color="000000"/>
              <w:right w:val="single" w:sz="4" w:color="000000"/>
            </w:tcBorders>
            <w:tcMar>
              <w:top w:w="40" w:type="dxa"/>
              <w:left w:w="40" w:type="dxa"/>
              <w:bottom w:w="40" w:type="dxa"/>
              <w:right w:w="40" w:type="dxa"/>
            </w:tcMar>
            <w:vAlign w:val="top"/>
          </w:tcPr>
          <w:bookmarkStart w:id="3625" w:name="para_9a45d3cb_66c4_4518_b739_8de530c634"/>
          <w:p>
            <w:pPr>
              <w:spacing w:before="180" w:after="0" w:line="240" w:lineRule="auto"/>
              <w:jc w:val="center"/>
            </w:pPr>
            <w:r>
              <w:rPr>
                <w:rFonts w:ascii="Arial" w:hAnsi="Arial"/>
                <w:color w:val="000000"/>
                <w:sz w:val="18"/>
              </w:rPr>
              <w:t>N</w:t>
            </w:r>
          </w:p>
          <w:bookmarkEnd w:id="3625"/>
        </w:tc>
        <w:tc>
          <w:tcPr>
            <w:tcBorders>
              <w:bottom w:val="single" w:sz="4" w:color="000000"/>
              <w:right w:val="single" w:sz="4" w:color="000000"/>
            </w:tcBorders>
            <w:tcMar>
              <w:top w:w="40" w:type="dxa"/>
              <w:left w:w="40" w:type="dxa"/>
              <w:bottom w:w="40" w:type="dxa"/>
              <w:right w:w="40" w:type="dxa"/>
            </w:tcMar>
            <w:vAlign w:val="top"/>
          </w:tcPr>
          <w:bookmarkStart w:id="3626" w:name="para_66236d6a_2a35_4c60_8e1d_d4f7507c10"/>
          <w:p>
            <w:pPr>
              <w:spacing w:before="180" w:after="0" w:line="240" w:lineRule="auto"/>
              <w:jc w:val="center"/>
            </w:pPr>
            <w:r>
              <w:rPr>
                <w:rFonts w:ascii="Arial" w:hAnsi="Arial"/>
                <w:color w:val="000000"/>
                <w:sz w:val="18"/>
              </w:rPr>
              <w:t>Y</w:t>
            </w:r>
          </w:p>
          <w:bookmarkEnd w:id="3626"/>
        </w:tc>
        <w:tc>
          <w:tcPr>
            <w:tcBorders>
              <w:bottom w:val="single" w:sz="4" w:color="000000"/>
              <w:right w:val="single" w:sz="4" w:color="000000"/>
            </w:tcBorders>
            <w:tcMar>
              <w:top w:w="40" w:type="dxa"/>
              <w:left w:w="40" w:type="dxa"/>
              <w:bottom w:w="40" w:type="dxa"/>
              <w:right w:w="40" w:type="dxa"/>
            </w:tcMar>
            <w:vAlign w:val="top"/>
          </w:tcPr>
          <w:bookmarkStart w:id="3627" w:name="para_7bc9fbbb_7adc_4757_ac3d_b63837ebcc"/>
          <w:p>
            <w:pPr>
              <w:spacing w:before="180" w:after="0" w:line="240" w:lineRule="auto"/>
              <w:jc w:val="center"/>
            </w:pPr>
            <w:r>
              <w:rPr>
                <w:rFonts w:ascii="Arial" w:hAnsi="Arial"/>
                <w:color w:val="000000"/>
                <w:sz w:val="18"/>
              </w:rPr>
              <w:t>X</w:t>
            </w:r>
          </w:p>
          <w:bookmarkEnd w:id="36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28" w:name="para_da9ac021_73a2_4c01_8a89_b50deccaee"/>
          <w:p>
            <w:pPr>
              <w:spacing w:before="180" w:after="0" w:line="240" w:lineRule="auto"/>
            </w:pPr>
            <w:r>
              <w:rPr>
                <w:rFonts w:ascii="Arial" w:hAnsi="Arial"/>
                <w:color w:val="000000"/>
                <w:sz w:val="18"/>
              </w:rPr>
              <w:t>Consulting Physician's Name</w:t>
            </w:r>
          </w:p>
          <w:bookmarkEnd w:id="3628"/>
        </w:tc>
        <w:tc>
          <w:tcPr>
            <w:tcBorders>
              <w:bottom w:val="single" w:sz="4" w:color="000000"/>
              <w:right w:val="single" w:sz="4" w:color="000000"/>
            </w:tcBorders>
            <w:tcMar>
              <w:top w:w="40" w:type="dxa"/>
              <w:left w:w="40" w:type="dxa"/>
              <w:bottom w:w="40" w:type="dxa"/>
              <w:right w:w="40" w:type="dxa"/>
            </w:tcMar>
            <w:vAlign w:val="top"/>
          </w:tcPr>
          <w:bookmarkStart w:id="3629" w:name="para_bf682450_a8d2_459c_8877_7b33b20971"/>
          <w:p>
            <w:pPr>
              <w:spacing w:before="180" w:after="0" w:line="240" w:lineRule="auto"/>
              <w:jc w:val="center"/>
            </w:pPr>
            <w:r>
              <w:rPr>
                <w:rFonts w:ascii="Arial" w:hAnsi="Arial"/>
                <w:color w:val="000000"/>
                <w:sz w:val="18"/>
              </w:rPr>
              <w:t>(0008,009C)</w:t>
            </w:r>
          </w:p>
          <w:bookmarkEnd w:id="3629"/>
        </w:tc>
        <w:tc>
          <w:tcPr>
            <w:tcBorders>
              <w:bottom w:val="single" w:sz="4" w:color="000000"/>
              <w:right w:val="single" w:sz="4" w:color="000000"/>
            </w:tcBorders>
            <w:tcMar>
              <w:top w:w="40" w:type="dxa"/>
              <w:left w:w="40" w:type="dxa"/>
              <w:bottom w:w="40" w:type="dxa"/>
              <w:right w:w="40" w:type="dxa"/>
            </w:tcMar>
            <w:vAlign w:val="top"/>
          </w:tcPr>
          <w:bookmarkStart w:id="3630" w:name="para_803b6864_238e_4aca_931c_abed3ce7a7"/>
          <w:p>
            <w:pPr>
              <w:spacing w:before="180" w:after="0" w:line="240" w:lineRule="auto"/>
              <w:jc w:val="center"/>
            </w:pPr>
            <w:r>
              <w:rPr>
                <w:rFonts w:ascii="Arial" w:hAnsi="Arial"/>
                <w:color w:val="000000"/>
                <w:sz w:val="18"/>
              </w:rPr>
              <w:t>N</w:t>
            </w:r>
          </w:p>
          <w:bookmarkEnd w:id="3630"/>
        </w:tc>
        <w:tc>
          <w:tcPr>
            <w:tcBorders>
              <w:bottom w:val="single" w:sz="4" w:color="000000"/>
              <w:right w:val="single" w:sz="4" w:color="000000"/>
            </w:tcBorders>
            <w:tcMar>
              <w:top w:w="40" w:type="dxa"/>
              <w:left w:w="40" w:type="dxa"/>
              <w:bottom w:w="40" w:type="dxa"/>
              <w:right w:w="40" w:type="dxa"/>
            </w:tcMar>
            <w:vAlign w:val="top"/>
          </w:tcPr>
          <w:bookmarkStart w:id="3631" w:name="para_483d2939_6347_41c1_b45e_6baf560e98"/>
          <w:p>
            <w:pPr>
              <w:spacing w:before="180" w:after="0" w:line="240" w:lineRule="auto"/>
              <w:jc w:val="center"/>
            </w:pPr>
            <w:r>
              <w:rPr>
                <w:rFonts w:ascii="Arial" w:hAnsi="Arial"/>
                <w:color w:val="000000"/>
                <w:sz w:val="18"/>
              </w:rPr>
              <w:t>Y</w:t>
            </w:r>
          </w:p>
          <w:bookmarkEnd w:id="3631"/>
        </w:tc>
        <w:tc>
          <w:tcPr>
            <w:tcBorders>
              <w:bottom w:val="single" w:sz="4" w:color="000000"/>
              <w:right w:val="single" w:sz="4" w:color="000000"/>
            </w:tcBorders>
            <w:tcMar>
              <w:top w:w="40" w:type="dxa"/>
              <w:left w:w="40" w:type="dxa"/>
              <w:bottom w:w="40" w:type="dxa"/>
              <w:right w:w="40" w:type="dxa"/>
            </w:tcMar>
            <w:vAlign w:val="top"/>
          </w:tcPr>
          <w:bookmarkStart w:id="3632" w:name="para_c025dfd9_8855_4397_a9d4_ae8a4c92b4"/>
          <w:p>
            <w:pPr>
              <w:spacing w:before="180" w:after="0" w:line="240" w:lineRule="auto"/>
              <w:jc w:val="center"/>
            </w:pPr>
            <w:r>
              <w:rPr>
                <w:rFonts w:ascii="Arial" w:hAnsi="Arial"/>
                <w:color w:val="000000"/>
                <w:sz w:val="18"/>
              </w:rPr>
              <w:t>Z</w:t>
            </w:r>
          </w:p>
          <w:bookmarkEnd w:id="3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3" w:name="para_a1240f50_99ae_4b92_8e28_c426de0903"/>
          <w:p>
            <w:pPr>
              <w:spacing w:before="180" w:after="0" w:line="240" w:lineRule="auto"/>
            </w:pPr>
            <w:r>
              <w:rPr>
                <w:rFonts w:ascii="Arial" w:hAnsi="Arial"/>
                <w:color w:val="000000"/>
                <w:sz w:val="18"/>
              </w:rPr>
              <w:t>Content Creator's Name</w:t>
            </w:r>
          </w:p>
          <w:bookmarkEnd w:id="3633"/>
        </w:tc>
        <w:tc>
          <w:tcPr>
            <w:tcBorders>
              <w:bottom w:val="single" w:sz="4" w:color="000000"/>
              <w:right w:val="single" w:sz="4" w:color="000000"/>
            </w:tcBorders>
            <w:tcMar>
              <w:top w:w="40" w:type="dxa"/>
              <w:left w:w="40" w:type="dxa"/>
              <w:bottom w:w="40" w:type="dxa"/>
              <w:right w:w="40" w:type="dxa"/>
            </w:tcMar>
            <w:vAlign w:val="top"/>
          </w:tcPr>
          <w:bookmarkStart w:id="3634" w:name="para_0b831c19_b116_47a2_8b3c_fd8669ec45"/>
          <w:p>
            <w:pPr>
              <w:spacing w:before="180" w:after="0" w:line="240" w:lineRule="auto"/>
              <w:jc w:val="center"/>
            </w:pPr>
            <w:r>
              <w:rPr>
                <w:rFonts w:ascii="Arial" w:hAnsi="Arial"/>
                <w:color w:val="000000"/>
                <w:sz w:val="18"/>
              </w:rPr>
              <w:t>(0070,0084)</w:t>
            </w:r>
          </w:p>
          <w:bookmarkEnd w:id="3634"/>
        </w:tc>
        <w:tc>
          <w:tcPr>
            <w:tcBorders>
              <w:bottom w:val="single" w:sz="4" w:color="000000"/>
              <w:right w:val="single" w:sz="4" w:color="000000"/>
            </w:tcBorders>
            <w:tcMar>
              <w:top w:w="40" w:type="dxa"/>
              <w:left w:w="40" w:type="dxa"/>
              <w:bottom w:w="40" w:type="dxa"/>
              <w:right w:w="40" w:type="dxa"/>
            </w:tcMar>
            <w:vAlign w:val="top"/>
          </w:tcPr>
          <w:bookmarkStart w:id="3635" w:name="para_e5fd7233_d130_49c7_bbf4_6a81156735"/>
          <w:p>
            <w:pPr>
              <w:spacing w:before="180" w:after="0" w:line="240" w:lineRule="auto"/>
              <w:jc w:val="center"/>
            </w:pPr>
            <w:r>
              <w:rPr>
                <w:rFonts w:ascii="Arial" w:hAnsi="Arial"/>
                <w:color w:val="000000"/>
                <w:sz w:val="18"/>
              </w:rPr>
              <w:t>N</w:t>
            </w:r>
          </w:p>
          <w:bookmarkEnd w:id="3635"/>
        </w:tc>
        <w:tc>
          <w:tcPr>
            <w:tcBorders>
              <w:bottom w:val="single" w:sz="4" w:color="000000"/>
              <w:right w:val="single" w:sz="4" w:color="000000"/>
            </w:tcBorders>
            <w:tcMar>
              <w:top w:w="40" w:type="dxa"/>
              <w:left w:w="40" w:type="dxa"/>
              <w:bottom w:w="40" w:type="dxa"/>
              <w:right w:w="40" w:type="dxa"/>
            </w:tcMar>
            <w:vAlign w:val="top"/>
          </w:tcPr>
          <w:bookmarkStart w:id="3636" w:name="para_26118628_fddb_488b_aa04_243ec7c8b7"/>
          <w:p>
            <w:pPr>
              <w:spacing w:before="180" w:after="0" w:line="240" w:lineRule="auto"/>
              <w:jc w:val="center"/>
            </w:pPr>
            <w:r>
              <w:rPr>
                <w:rFonts w:ascii="Arial" w:hAnsi="Arial"/>
                <w:color w:val="000000"/>
                <w:sz w:val="18"/>
              </w:rPr>
              <w:t>Y</w:t>
            </w:r>
          </w:p>
          <w:bookmarkEnd w:id="3636"/>
        </w:tc>
        <w:tc>
          <w:tcPr>
            <w:tcBorders>
              <w:bottom w:val="single" w:sz="4" w:color="000000"/>
              <w:right w:val="single" w:sz="4" w:color="000000"/>
            </w:tcBorders>
            <w:tcMar>
              <w:top w:w="40" w:type="dxa"/>
              <w:left w:w="40" w:type="dxa"/>
              <w:bottom w:w="40" w:type="dxa"/>
              <w:right w:w="40" w:type="dxa"/>
            </w:tcMar>
            <w:vAlign w:val="top"/>
          </w:tcPr>
          <w:bookmarkStart w:id="3637" w:name="para_6d9c5de0_ed5d_4553_8ae4_5caf156a2f"/>
          <w:p>
            <w:pPr>
              <w:spacing w:before="180" w:after="0" w:line="240" w:lineRule="auto"/>
              <w:jc w:val="center"/>
            </w:pPr>
            <w:r>
              <w:rPr>
                <w:rFonts w:ascii="Arial" w:hAnsi="Arial"/>
                <w:color w:val="000000"/>
                <w:sz w:val="18"/>
              </w:rPr>
              <w:t>Z</w:t>
            </w:r>
          </w:p>
          <w:bookmarkEnd w:id="3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38" w:name="para_640d4e2b_9c2c_42d2_a281_d2f5f04243"/>
          <w:p>
            <w:pPr>
              <w:spacing w:before="180" w:after="0" w:line="240" w:lineRule="auto"/>
            </w:pPr>
            <w:r>
              <w:rPr>
                <w:rFonts w:ascii="Arial" w:hAnsi="Arial"/>
                <w:color w:val="000000"/>
                <w:sz w:val="18"/>
              </w:rPr>
              <w:t>Content Creator's Identification Code Sequence</w:t>
            </w:r>
          </w:p>
          <w:bookmarkEnd w:id="3638"/>
        </w:tc>
        <w:tc>
          <w:tcPr>
            <w:tcBorders>
              <w:bottom w:val="single" w:sz="4" w:color="000000"/>
              <w:right w:val="single" w:sz="4" w:color="000000"/>
            </w:tcBorders>
            <w:tcMar>
              <w:top w:w="40" w:type="dxa"/>
              <w:left w:w="40" w:type="dxa"/>
              <w:bottom w:w="40" w:type="dxa"/>
              <w:right w:w="40" w:type="dxa"/>
            </w:tcMar>
            <w:vAlign w:val="top"/>
          </w:tcPr>
          <w:bookmarkStart w:id="3639" w:name="para_c41d3862_5f0a_4cb6_9828_346ce65f03"/>
          <w:p>
            <w:pPr>
              <w:spacing w:before="180" w:after="0" w:line="240" w:lineRule="auto"/>
              <w:jc w:val="center"/>
            </w:pPr>
            <w:r>
              <w:rPr>
                <w:rFonts w:ascii="Arial" w:hAnsi="Arial"/>
                <w:color w:val="000000"/>
                <w:sz w:val="18"/>
              </w:rPr>
              <w:t>(0070,0086)</w:t>
            </w:r>
          </w:p>
          <w:bookmarkEnd w:id="3639"/>
        </w:tc>
        <w:tc>
          <w:tcPr>
            <w:tcBorders>
              <w:bottom w:val="single" w:sz="4" w:color="000000"/>
              <w:right w:val="single" w:sz="4" w:color="000000"/>
            </w:tcBorders>
            <w:tcMar>
              <w:top w:w="40" w:type="dxa"/>
              <w:left w:w="40" w:type="dxa"/>
              <w:bottom w:w="40" w:type="dxa"/>
              <w:right w:w="40" w:type="dxa"/>
            </w:tcMar>
            <w:vAlign w:val="top"/>
          </w:tcPr>
          <w:bookmarkStart w:id="3640" w:name="para_fd92a97d_3dd2_4da1_b145_59caf60667"/>
          <w:p>
            <w:pPr>
              <w:spacing w:before="180" w:after="0" w:line="240" w:lineRule="auto"/>
              <w:jc w:val="center"/>
            </w:pPr>
            <w:r>
              <w:rPr>
                <w:rFonts w:ascii="Arial" w:hAnsi="Arial"/>
                <w:color w:val="000000"/>
                <w:sz w:val="18"/>
              </w:rPr>
              <w:t>N</w:t>
            </w:r>
          </w:p>
          <w:bookmarkEnd w:id="3640"/>
        </w:tc>
        <w:tc>
          <w:tcPr>
            <w:tcBorders>
              <w:bottom w:val="single" w:sz="4" w:color="000000"/>
              <w:right w:val="single" w:sz="4" w:color="000000"/>
            </w:tcBorders>
            <w:tcMar>
              <w:top w:w="40" w:type="dxa"/>
              <w:left w:w="40" w:type="dxa"/>
              <w:bottom w:w="40" w:type="dxa"/>
              <w:right w:w="40" w:type="dxa"/>
            </w:tcMar>
            <w:vAlign w:val="top"/>
          </w:tcPr>
          <w:bookmarkStart w:id="3641" w:name="para_f82a7f3a_3333_4e33_b6d1_0d0aaa0858"/>
          <w:p>
            <w:pPr>
              <w:spacing w:before="180" w:after="0" w:line="240" w:lineRule="auto"/>
              <w:jc w:val="center"/>
            </w:pPr>
            <w:r>
              <w:rPr>
                <w:rFonts w:ascii="Arial" w:hAnsi="Arial"/>
                <w:color w:val="000000"/>
                <w:sz w:val="18"/>
              </w:rPr>
              <w:t>Y</w:t>
            </w:r>
          </w:p>
          <w:bookmarkEnd w:id="3641"/>
        </w:tc>
        <w:tc>
          <w:tcPr>
            <w:tcBorders>
              <w:bottom w:val="single" w:sz="4" w:color="000000"/>
              <w:right w:val="single" w:sz="4" w:color="000000"/>
            </w:tcBorders>
            <w:tcMar>
              <w:top w:w="40" w:type="dxa"/>
              <w:left w:w="40" w:type="dxa"/>
              <w:bottom w:w="40" w:type="dxa"/>
              <w:right w:w="40" w:type="dxa"/>
            </w:tcMar>
            <w:vAlign w:val="top"/>
          </w:tcPr>
          <w:bookmarkStart w:id="3642" w:name="para_6633eb1e_cf0d_4eca_90f2_674a272f92"/>
          <w:p>
            <w:pPr>
              <w:spacing w:before="180" w:after="0" w:line="240" w:lineRule="auto"/>
              <w:jc w:val="center"/>
            </w:pPr>
            <w:r>
              <w:rPr>
                <w:rFonts w:ascii="Arial" w:hAnsi="Arial"/>
                <w:color w:val="000000"/>
                <w:sz w:val="18"/>
              </w:rPr>
              <w:t>X</w:t>
            </w:r>
          </w:p>
          <w:bookmarkEnd w:id="3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43" w:name="para_1b89db72_cafc_4504_9718_1527a11ec0"/>
          <w:p>
            <w:pPr>
              <w:spacing w:before="180" w:after="0" w:line="240" w:lineRule="auto"/>
            </w:pPr>
            <w:r>
              <w:rPr>
                <w:rFonts w:ascii="Arial" w:hAnsi="Arial"/>
                <w:color w:val="000000"/>
                <w:sz w:val="18"/>
              </w:rPr>
              <w:t>Content Date</w:t>
            </w:r>
          </w:p>
          <w:bookmarkEnd w:id="3643"/>
        </w:tc>
        <w:tc>
          <w:tcPr>
            <w:tcBorders>
              <w:bottom w:val="single" w:sz="4" w:color="000000"/>
              <w:right w:val="single" w:sz="4" w:color="000000"/>
            </w:tcBorders>
            <w:tcMar>
              <w:top w:w="40" w:type="dxa"/>
              <w:left w:w="40" w:type="dxa"/>
              <w:bottom w:w="40" w:type="dxa"/>
              <w:right w:w="40" w:type="dxa"/>
            </w:tcMar>
            <w:vAlign w:val="top"/>
          </w:tcPr>
          <w:bookmarkStart w:id="3644" w:name="para_7d2d87cb_e4b1_4d95_b9f7_23a92b6571"/>
          <w:p>
            <w:pPr>
              <w:spacing w:before="180" w:after="0" w:line="240" w:lineRule="auto"/>
              <w:jc w:val="center"/>
            </w:pPr>
            <w:r>
              <w:rPr>
                <w:rFonts w:ascii="Arial" w:hAnsi="Arial"/>
                <w:color w:val="000000"/>
                <w:sz w:val="18"/>
              </w:rPr>
              <w:t>(0008,0023)</w:t>
            </w:r>
          </w:p>
          <w:bookmarkEnd w:id="3644"/>
        </w:tc>
        <w:tc>
          <w:tcPr>
            <w:tcBorders>
              <w:bottom w:val="single" w:sz="4" w:color="000000"/>
              <w:right w:val="single" w:sz="4" w:color="000000"/>
            </w:tcBorders>
            <w:tcMar>
              <w:top w:w="40" w:type="dxa"/>
              <w:left w:w="40" w:type="dxa"/>
              <w:bottom w:w="40" w:type="dxa"/>
              <w:right w:w="40" w:type="dxa"/>
            </w:tcMar>
            <w:vAlign w:val="top"/>
          </w:tcPr>
          <w:bookmarkStart w:id="3645" w:name="para_be24737e_b681_4af3_baa6_1879f5591d"/>
          <w:p>
            <w:pPr>
              <w:spacing w:before="180" w:after="0" w:line="240" w:lineRule="auto"/>
              <w:jc w:val="center"/>
            </w:pPr>
            <w:r>
              <w:rPr>
                <w:rFonts w:ascii="Arial" w:hAnsi="Arial"/>
                <w:color w:val="000000"/>
                <w:sz w:val="18"/>
              </w:rPr>
              <w:t>N</w:t>
            </w:r>
          </w:p>
          <w:bookmarkEnd w:id="3645"/>
        </w:tc>
        <w:tc>
          <w:tcPr>
            <w:tcBorders>
              <w:bottom w:val="single" w:sz="4" w:color="000000"/>
              <w:right w:val="single" w:sz="4" w:color="000000"/>
            </w:tcBorders>
            <w:tcMar>
              <w:top w:w="40" w:type="dxa"/>
              <w:left w:w="40" w:type="dxa"/>
              <w:bottom w:w="40" w:type="dxa"/>
              <w:right w:w="40" w:type="dxa"/>
            </w:tcMar>
            <w:vAlign w:val="top"/>
          </w:tcPr>
          <w:bookmarkStart w:id="3646" w:name="para_3e9af571_0e00_4f62_800d_f93873475e"/>
          <w:p>
            <w:pPr>
              <w:spacing w:before="180" w:after="0" w:line="240" w:lineRule="auto"/>
              <w:jc w:val="center"/>
            </w:pPr>
            <w:r>
              <w:rPr>
                <w:rFonts w:ascii="Arial" w:hAnsi="Arial"/>
                <w:color w:val="000000"/>
                <w:sz w:val="18"/>
              </w:rPr>
              <w:t>Y</w:t>
            </w:r>
          </w:p>
          <w:bookmarkEnd w:id="3646"/>
        </w:tc>
        <w:tc>
          <w:tcPr>
            <w:tcBorders>
              <w:bottom w:val="single" w:sz="4" w:color="000000"/>
              <w:right w:val="single" w:sz="4" w:color="000000"/>
            </w:tcBorders>
            <w:tcMar>
              <w:top w:w="40" w:type="dxa"/>
              <w:left w:w="40" w:type="dxa"/>
              <w:bottom w:w="40" w:type="dxa"/>
              <w:right w:w="40" w:type="dxa"/>
            </w:tcMar>
            <w:vAlign w:val="top"/>
          </w:tcPr>
          <w:bookmarkStart w:id="3647" w:name="para_0260db49_d1a0_4aec_a92f_b8fe115dcf"/>
          <w:p>
            <w:pPr>
              <w:spacing w:before="180" w:after="0" w:line="240" w:lineRule="auto"/>
              <w:jc w:val="center"/>
            </w:pPr>
            <w:r>
              <w:rPr>
                <w:rFonts w:ascii="Arial" w:hAnsi="Arial"/>
                <w:color w:val="000000"/>
                <w:sz w:val="18"/>
              </w:rPr>
              <w:t>Z/D</w:t>
            </w:r>
          </w:p>
          <w:bookmarkEnd w:id="3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48" w:name="para_19116ac5_0536_4428_ace8_bd457fd8bd"/>
          <w:p>
            <w:pPr>
              <w:spacing w:before="180" w:after="0" w:line="240" w:lineRule="auto"/>
              <w:jc w:val="center"/>
            </w:pPr>
            <w:r>
              <w:rPr>
                <w:rFonts w:ascii="Arial" w:hAnsi="Arial"/>
                <w:color w:val="000000"/>
                <w:sz w:val="18"/>
              </w:rPr>
              <w:t>K</w:t>
            </w:r>
          </w:p>
          <w:bookmarkEnd w:id="3648"/>
        </w:tc>
        <w:tc>
          <w:tcPr>
            <w:tcBorders>
              <w:bottom w:val="single" w:sz="4" w:color="000000"/>
              <w:right w:val="single" w:sz="4" w:color="000000"/>
            </w:tcBorders>
            <w:tcMar>
              <w:top w:w="40" w:type="dxa"/>
              <w:left w:w="40" w:type="dxa"/>
              <w:bottom w:w="40" w:type="dxa"/>
              <w:right w:w="40" w:type="dxa"/>
            </w:tcMar>
            <w:vAlign w:val="top"/>
          </w:tcPr>
          <w:bookmarkStart w:id="3649" w:name="para_ea4d0175_79bc_430e_8390_fd125df95a"/>
          <w:p>
            <w:pPr>
              <w:spacing w:before="180" w:after="0" w:line="240" w:lineRule="auto"/>
              <w:jc w:val="center"/>
            </w:pPr>
            <w:r>
              <w:rPr>
                <w:rFonts w:ascii="Arial" w:hAnsi="Arial"/>
                <w:color w:val="000000"/>
                <w:sz w:val="18"/>
              </w:rPr>
              <w:t>C</w:t>
            </w:r>
          </w:p>
          <w:bookmarkEnd w:id="36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0" w:name="para_88bd47d6_b0f9_47a8_b283_1256423c7f"/>
          <w:p>
            <w:pPr>
              <w:spacing w:before="180" w:after="0" w:line="240" w:lineRule="auto"/>
            </w:pPr>
            <w:r>
              <w:rPr>
                <w:rFonts w:ascii="Arial" w:hAnsi="Arial"/>
                <w:color w:val="000000"/>
                <w:sz w:val="18"/>
              </w:rPr>
              <w:t>Content Sequence</w:t>
            </w:r>
          </w:p>
          <w:bookmarkEnd w:id="3650"/>
        </w:tc>
        <w:tc>
          <w:tcPr>
            <w:tcBorders>
              <w:bottom w:val="single" w:sz="4" w:color="000000"/>
              <w:right w:val="single" w:sz="4" w:color="000000"/>
            </w:tcBorders>
            <w:tcMar>
              <w:top w:w="40" w:type="dxa"/>
              <w:left w:w="40" w:type="dxa"/>
              <w:bottom w:w="40" w:type="dxa"/>
              <w:right w:w="40" w:type="dxa"/>
            </w:tcMar>
            <w:vAlign w:val="top"/>
          </w:tcPr>
          <w:bookmarkStart w:id="3651" w:name="para_02afaf47_684c_4c02_80d7_3e370a14fc"/>
          <w:p>
            <w:pPr>
              <w:spacing w:before="180" w:after="0" w:line="240" w:lineRule="auto"/>
              <w:jc w:val="center"/>
            </w:pPr>
            <w:r>
              <w:rPr>
                <w:rFonts w:ascii="Arial" w:hAnsi="Arial"/>
                <w:color w:val="000000"/>
                <w:sz w:val="18"/>
              </w:rPr>
              <w:t>(0040,A730)</w:t>
            </w:r>
          </w:p>
          <w:bookmarkEnd w:id="3651"/>
        </w:tc>
        <w:tc>
          <w:tcPr>
            <w:tcBorders>
              <w:bottom w:val="single" w:sz="4" w:color="000000"/>
              <w:right w:val="single" w:sz="4" w:color="000000"/>
            </w:tcBorders>
            <w:tcMar>
              <w:top w:w="40" w:type="dxa"/>
              <w:left w:w="40" w:type="dxa"/>
              <w:bottom w:w="40" w:type="dxa"/>
              <w:right w:w="40" w:type="dxa"/>
            </w:tcMar>
            <w:vAlign w:val="top"/>
          </w:tcPr>
          <w:bookmarkStart w:id="3652" w:name="para_c3b8c358_ffbb_4584_93be_b872434a0e"/>
          <w:p>
            <w:pPr>
              <w:spacing w:before="180" w:after="0" w:line="240" w:lineRule="auto"/>
              <w:jc w:val="center"/>
            </w:pPr>
            <w:r>
              <w:rPr>
                <w:rFonts w:ascii="Arial" w:hAnsi="Arial"/>
                <w:color w:val="000000"/>
                <w:sz w:val="18"/>
              </w:rPr>
              <w:t>N</w:t>
            </w:r>
          </w:p>
          <w:bookmarkEnd w:id="3652"/>
        </w:tc>
        <w:tc>
          <w:tcPr>
            <w:tcBorders>
              <w:bottom w:val="single" w:sz="4" w:color="000000"/>
              <w:right w:val="single" w:sz="4" w:color="000000"/>
            </w:tcBorders>
            <w:tcMar>
              <w:top w:w="40" w:type="dxa"/>
              <w:left w:w="40" w:type="dxa"/>
              <w:bottom w:w="40" w:type="dxa"/>
              <w:right w:w="40" w:type="dxa"/>
            </w:tcMar>
            <w:vAlign w:val="top"/>
          </w:tcPr>
          <w:bookmarkStart w:id="3653" w:name="para_dc202d59_622e_4e13_9ec8_1c962edc95"/>
          <w:p>
            <w:pPr>
              <w:spacing w:before="180" w:after="0" w:line="240" w:lineRule="auto"/>
              <w:jc w:val="center"/>
            </w:pPr>
            <w:r>
              <w:rPr>
                <w:rFonts w:ascii="Arial" w:hAnsi="Arial"/>
                <w:color w:val="000000"/>
                <w:sz w:val="18"/>
              </w:rPr>
              <w:t>Y</w:t>
            </w:r>
          </w:p>
          <w:bookmarkEnd w:id="3653"/>
        </w:tc>
        <w:tc>
          <w:tcPr>
            <w:tcBorders>
              <w:bottom w:val="single" w:sz="4" w:color="000000"/>
              <w:right w:val="single" w:sz="4" w:color="000000"/>
            </w:tcBorders>
            <w:tcMar>
              <w:top w:w="40" w:type="dxa"/>
              <w:left w:w="40" w:type="dxa"/>
              <w:bottom w:w="40" w:type="dxa"/>
              <w:right w:w="40" w:type="dxa"/>
            </w:tcMar>
            <w:vAlign w:val="top"/>
          </w:tcPr>
          <w:bookmarkStart w:id="3654" w:name="para_743e79c5_dbcf_4b6b_a528_5bc6fd4b74"/>
          <w:p>
            <w:pPr>
              <w:spacing w:before="180" w:after="0" w:line="240" w:lineRule="auto"/>
              <w:jc w:val="center"/>
            </w:pPr>
            <w:r>
              <w:rPr>
                <w:rFonts w:ascii="Arial" w:hAnsi="Arial"/>
                <w:color w:val="000000"/>
                <w:sz w:val="18"/>
              </w:rPr>
              <w:t>X</w:t>
            </w:r>
          </w:p>
          <w:bookmarkEnd w:id="36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55" w:name="para_8710a52b_bf5f_4c9f_bd47_05243ad965"/>
          <w:p>
            <w:pPr>
              <w:spacing w:before="180" w:after="0" w:line="240" w:lineRule="auto"/>
              <w:jc w:val="center"/>
            </w:pPr>
            <w:r>
              <w:rPr>
                <w:rFonts w:ascii="Arial" w:hAnsi="Arial"/>
                <w:color w:val="000000"/>
                <w:sz w:val="18"/>
              </w:rPr>
              <w:t>C</w:t>
            </w:r>
          </w:p>
          <w:bookmarkEnd w:id="36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56" w:name="para_1b625510_2219_4166_b1f3_2e942d4fa9"/>
          <w:p>
            <w:pPr>
              <w:spacing w:before="180" w:after="0" w:line="240" w:lineRule="auto"/>
            </w:pPr>
            <w:r>
              <w:rPr>
                <w:rFonts w:ascii="Arial" w:hAnsi="Arial"/>
                <w:color w:val="000000"/>
                <w:sz w:val="18"/>
              </w:rPr>
              <w:t>Content Time</w:t>
            </w:r>
          </w:p>
          <w:bookmarkEnd w:id="3656"/>
        </w:tc>
        <w:tc>
          <w:tcPr>
            <w:tcBorders>
              <w:bottom w:val="single" w:sz="4" w:color="000000"/>
              <w:right w:val="single" w:sz="4" w:color="000000"/>
            </w:tcBorders>
            <w:tcMar>
              <w:top w:w="40" w:type="dxa"/>
              <w:left w:w="40" w:type="dxa"/>
              <w:bottom w:w="40" w:type="dxa"/>
              <w:right w:w="40" w:type="dxa"/>
            </w:tcMar>
            <w:vAlign w:val="top"/>
          </w:tcPr>
          <w:bookmarkStart w:id="3657" w:name="para_4d39bcc6_acdb_48c5_a2bd_d9ac1a8071"/>
          <w:p>
            <w:pPr>
              <w:spacing w:before="180" w:after="0" w:line="240" w:lineRule="auto"/>
              <w:jc w:val="center"/>
            </w:pPr>
            <w:r>
              <w:rPr>
                <w:rFonts w:ascii="Arial" w:hAnsi="Arial"/>
                <w:color w:val="000000"/>
                <w:sz w:val="18"/>
              </w:rPr>
              <w:t>(0008,0033)</w:t>
            </w:r>
          </w:p>
          <w:bookmarkEnd w:id="3657"/>
        </w:tc>
        <w:tc>
          <w:tcPr>
            <w:tcBorders>
              <w:bottom w:val="single" w:sz="4" w:color="000000"/>
              <w:right w:val="single" w:sz="4" w:color="000000"/>
            </w:tcBorders>
            <w:tcMar>
              <w:top w:w="40" w:type="dxa"/>
              <w:left w:w="40" w:type="dxa"/>
              <w:bottom w:w="40" w:type="dxa"/>
              <w:right w:w="40" w:type="dxa"/>
            </w:tcMar>
            <w:vAlign w:val="top"/>
          </w:tcPr>
          <w:bookmarkStart w:id="3658" w:name="para_0899fbf7_7805_4370_a99d_5e4de76671"/>
          <w:p>
            <w:pPr>
              <w:spacing w:before="180" w:after="0" w:line="240" w:lineRule="auto"/>
              <w:jc w:val="center"/>
            </w:pPr>
            <w:r>
              <w:rPr>
                <w:rFonts w:ascii="Arial" w:hAnsi="Arial"/>
                <w:color w:val="000000"/>
                <w:sz w:val="18"/>
              </w:rPr>
              <w:t>N</w:t>
            </w:r>
          </w:p>
          <w:bookmarkEnd w:id="3658"/>
        </w:tc>
        <w:tc>
          <w:tcPr>
            <w:tcBorders>
              <w:bottom w:val="single" w:sz="4" w:color="000000"/>
              <w:right w:val="single" w:sz="4" w:color="000000"/>
            </w:tcBorders>
            <w:tcMar>
              <w:top w:w="40" w:type="dxa"/>
              <w:left w:w="40" w:type="dxa"/>
              <w:bottom w:w="40" w:type="dxa"/>
              <w:right w:w="40" w:type="dxa"/>
            </w:tcMar>
            <w:vAlign w:val="top"/>
          </w:tcPr>
          <w:bookmarkStart w:id="3659" w:name="para_4ba81f3c_1efa_4789_bd6f_e9fc79e909"/>
          <w:p>
            <w:pPr>
              <w:spacing w:before="180" w:after="0" w:line="240" w:lineRule="auto"/>
              <w:jc w:val="center"/>
            </w:pPr>
            <w:r>
              <w:rPr>
                <w:rFonts w:ascii="Arial" w:hAnsi="Arial"/>
                <w:color w:val="000000"/>
                <w:sz w:val="18"/>
              </w:rPr>
              <w:t>Y</w:t>
            </w:r>
          </w:p>
          <w:bookmarkEnd w:id="3659"/>
        </w:tc>
        <w:tc>
          <w:tcPr>
            <w:tcBorders>
              <w:bottom w:val="single" w:sz="4" w:color="000000"/>
              <w:right w:val="single" w:sz="4" w:color="000000"/>
            </w:tcBorders>
            <w:tcMar>
              <w:top w:w="40" w:type="dxa"/>
              <w:left w:w="40" w:type="dxa"/>
              <w:bottom w:w="40" w:type="dxa"/>
              <w:right w:w="40" w:type="dxa"/>
            </w:tcMar>
            <w:vAlign w:val="top"/>
          </w:tcPr>
          <w:bookmarkStart w:id="3660" w:name="para_4980bf02_7f85_4e5a_ad0a_88fd4db7ec"/>
          <w:p>
            <w:pPr>
              <w:spacing w:before="180" w:after="0" w:line="240" w:lineRule="auto"/>
              <w:jc w:val="center"/>
            </w:pPr>
            <w:r>
              <w:rPr>
                <w:rFonts w:ascii="Arial" w:hAnsi="Arial"/>
                <w:color w:val="000000"/>
                <w:sz w:val="18"/>
              </w:rPr>
              <w:t>Z/D</w:t>
            </w:r>
          </w:p>
          <w:bookmarkEnd w:id="36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1" w:name="para_fe1173dd_7c42_4880_8521_4d9db0e155"/>
          <w:p>
            <w:pPr>
              <w:spacing w:before="180" w:after="0" w:line="240" w:lineRule="auto"/>
              <w:jc w:val="center"/>
            </w:pPr>
            <w:r>
              <w:rPr>
                <w:rFonts w:ascii="Arial" w:hAnsi="Arial"/>
                <w:color w:val="000000"/>
                <w:sz w:val="18"/>
              </w:rPr>
              <w:t>K</w:t>
            </w:r>
          </w:p>
          <w:bookmarkEnd w:id="3661"/>
        </w:tc>
        <w:tc>
          <w:tcPr>
            <w:tcBorders>
              <w:bottom w:val="single" w:sz="4" w:color="000000"/>
              <w:right w:val="single" w:sz="4" w:color="000000"/>
            </w:tcBorders>
            <w:tcMar>
              <w:top w:w="40" w:type="dxa"/>
              <w:left w:w="40" w:type="dxa"/>
              <w:bottom w:w="40" w:type="dxa"/>
              <w:right w:w="40" w:type="dxa"/>
            </w:tcMar>
            <w:vAlign w:val="top"/>
          </w:tcPr>
          <w:bookmarkStart w:id="3662" w:name="para_280a315f_8aff_4e5b_baa0_0ace588869"/>
          <w:p>
            <w:pPr>
              <w:spacing w:before="180" w:after="0" w:line="240" w:lineRule="auto"/>
              <w:jc w:val="center"/>
            </w:pPr>
            <w:r>
              <w:rPr>
                <w:rFonts w:ascii="Arial" w:hAnsi="Arial"/>
                <w:color w:val="000000"/>
                <w:sz w:val="18"/>
              </w:rPr>
              <w:t>C</w:t>
            </w:r>
          </w:p>
          <w:bookmarkEnd w:id="36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3" w:name="para_d9368954_d32e_4144_bcbe_7c9e6c71b1"/>
          <w:p>
            <w:pPr>
              <w:spacing w:before="180" w:after="0" w:line="240" w:lineRule="auto"/>
            </w:pPr>
            <w:r>
              <w:rPr>
                <w:rFonts w:ascii="Arial" w:hAnsi="Arial"/>
                <w:color w:val="000000"/>
                <w:sz w:val="18"/>
              </w:rPr>
              <w:t>Contrast Bolus Agent</w:t>
            </w:r>
          </w:p>
          <w:bookmarkEnd w:id="3663"/>
        </w:tc>
        <w:tc>
          <w:tcPr>
            <w:tcBorders>
              <w:bottom w:val="single" w:sz="4" w:color="000000"/>
              <w:right w:val="single" w:sz="4" w:color="000000"/>
            </w:tcBorders>
            <w:tcMar>
              <w:top w:w="40" w:type="dxa"/>
              <w:left w:w="40" w:type="dxa"/>
              <w:bottom w:w="40" w:type="dxa"/>
              <w:right w:w="40" w:type="dxa"/>
            </w:tcMar>
            <w:vAlign w:val="top"/>
          </w:tcPr>
          <w:bookmarkStart w:id="3664" w:name="para_dba12593_6397_4199_9225_ab3609f905"/>
          <w:p>
            <w:pPr>
              <w:spacing w:before="180" w:after="0" w:line="240" w:lineRule="auto"/>
              <w:jc w:val="center"/>
            </w:pPr>
            <w:r>
              <w:rPr>
                <w:rFonts w:ascii="Arial" w:hAnsi="Arial"/>
                <w:color w:val="000000"/>
                <w:sz w:val="18"/>
              </w:rPr>
              <w:t>(0018,0010)</w:t>
            </w:r>
          </w:p>
          <w:bookmarkEnd w:id="3664"/>
        </w:tc>
        <w:tc>
          <w:tcPr>
            <w:tcBorders>
              <w:bottom w:val="single" w:sz="4" w:color="000000"/>
              <w:right w:val="single" w:sz="4" w:color="000000"/>
            </w:tcBorders>
            <w:tcMar>
              <w:top w:w="40" w:type="dxa"/>
              <w:left w:w="40" w:type="dxa"/>
              <w:bottom w:w="40" w:type="dxa"/>
              <w:right w:w="40" w:type="dxa"/>
            </w:tcMar>
            <w:vAlign w:val="top"/>
          </w:tcPr>
          <w:bookmarkStart w:id="3665" w:name="para_3a2172e7_d6bd_4904_8140_2a4aa6e018"/>
          <w:p>
            <w:pPr>
              <w:spacing w:before="180" w:after="0" w:line="240" w:lineRule="auto"/>
              <w:jc w:val="center"/>
            </w:pPr>
            <w:r>
              <w:rPr>
                <w:rFonts w:ascii="Arial" w:hAnsi="Arial"/>
                <w:color w:val="000000"/>
                <w:sz w:val="18"/>
              </w:rPr>
              <w:t>N</w:t>
            </w:r>
          </w:p>
          <w:bookmarkEnd w:id="3665"/>
        </w:tc>
        <w:tc>
          <w:tcPr>
            <w:tcBorders>
              <w:bottom w:val="single" w:sz="4" w:color="000000"/>
              <w:right w:val="single" w:sz="4" w:color="000000"/>
            </w:tcBorders>
            <w:tcMar>
              <w:top w:w="40" w:type="dxa"/>
              <w:left w:w="40" w:type="dxa"/>
              <w:bottom w:w="40" w:type="dxa"/>
              <w:right w:w="40" w:type="dxa"/>
            </w:tcMar>
            <w:vAlign w:val="top"/>
          </w:tcPr>
          <w:bookmarkStart w:id="3666" w:name="para_cd87b50d_670b_467f_ad8a_4294c22a25"/>
          <w:p>
            <w:pPr>
              <w:spacing w:before="180" w:after="0" w:line="240" w:lineRule="auto"/>
              <w:jc w:val="center"/>
            </w:pPr>
            <w:r>
              <w:rPr>
                <w:rFonts w:ascii="Arial" w:hAnsi="Arial"/>
                <w:color w:val="000000"/>
                <w:sz w:val="18"/>
              </w:rPr>
              <w:t>Y</w:t>
            </w:r>
          </w:p>
          <w:bookmarkEnd w:id="3666"/>
        </w:tc>
        <w:tc>
          <w:tcPr>
            <w:tcBorders>
              <w:bottom w:val="single" w:sz="4" w:color="000000"/>
              <w:right w:val="single" w:sz="4" w:color="000000"/>
            </w:tcBorders>
            <w:tcMar>
              <w:top w:w="40" w:type="dxa"/>
              <w:left w:w="40" w:type="dxa"/>
              <w:bottom w:w="40" w:type="dxa"/>
              <w:right w:w="40" w:type="dxa"/>
            </w:tcMar>
            <w:vAlign w:val="top"/>
          </w:tcPr>
          <w:bookmarkStart w:id="3667" w:name="para_d08f4987_5d15_45e1_828d_3086ddcda6"/>
          <w:p>
            <w:pPr>
              <w:spacing w:before="180" w:after="0" w:line="240" w:lineRule="auto"/>
              <w:jc w:val="center"/>
            </w:pPr>
            <w:r>
              <w:rPr>
                <w:rFonts w:ascii="Arial" w:hAnsi="Arial"/>
                <w:color w:val="000000"/>
                <w:sz w:val="18"/>
              </w:rPr>
              <w:t>Z/D</w:t>
            </w:r>
          </w:p>
          <w:bookmarkEnd w:id="36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68" w:name="para_d66b9211_26fe_41a7_9066_8e17203ff0"/>
          <w:p>
            <w:pPr>
              <w:spacing w:before="180" w:after="0" w:line="240" w:lineRule="auto"/>
              <w:jc w:val="center"/>
            </w:pPr>
            <w:r>
              <w:rPr>
                <w:rFonts w:ascii="Arial" w:hAnsi="Arial"/>
                <w:color w:val="000000"/>
                <w:sz w:val="18"/>
              </w:rPr>
              <w:t>C</w:t>
            </w:r>
          </w:p>
          <w:bookmarkEnd w:id="3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69" w:name="para_5f670858_6229_4d99_9d49_85d2ca3782"/>
          <w:p>
            <w:pPr>
              <w:spacing w:before="180" w:after="0" w:line="240" w:lineRule="auto"/>
            </w:pPr>
            <w:r>
              <w:rPr>
                <w:rFonts w:ascii="Arial" w:hAnsi="Arial"/>
                <w:color w:val="000000"/>
                <w:sz w:val="18"/>
              </w:rPr>
              <w:t>Contribution Description</w:t>
            </w:r>
          </w:p>
          <w:bookmarkEnd w:id="3669"/>
        </w:tc>
        <w:tc>
          <w:tcPr>
            <w:tcBorders>
              <w:bottom w:val="single" w:sz="4" w:color="000000"/>
              <w:right w:val="single" w:sz="4" w:color="000000"/>
            </w:tcBorders>
            <w:tcMar>
              <w:top w:w="40" w:type="dxa"/>
              <w:left w:w="40" w:type="dxa"/>
              <w:bottom w:w="40" w:type="dxa"/>
              <w:right w:w="40" w:type="dxa"/>
            </w:tcMar>
            <w:vAlign w:val="top"/>
          </w:tcPr>
          <w:bookmarkStart w:id="3670" w:name="para_cf3e1d17_d5af_481c_8002_b3b0af6701"/>
          <w:p>
            <w:pPr>
              <w:spacing w:before="180" w:after="0" w:line="240" w:lineRule="auto"/>
              <w:jc w:val="center"/>
            </w:pPr>
            <w:r>
              <w:rPr>
                <w:rFonts w:ascii="Arial" w:hAnsi="Arial"/>
                <w:color w:val="000000"/>
                <w:sz w:val="18"/>
              </w:rPr>
              <w:t>(0018,A003)</w:t>
            </w:r>
          </w:p>
          <w:bookmarkEnd w:id="3670"/>
        </w:tc>
        <w:tc>
          <w:tcPr>
            <w:tcBorders>
              <w:bottom w:val="single" w:sz="4" w:color="000000"/>
              <w:right w:val="single" w:sz="4" w:color="000000"/>
            </w:tcBorders>
            <w:tcMar>
              <w:top w:w="40" w:type="dxa"/>
              <w:left w:w="40" w:type="dxa"/>
              <w:bottom w:w="40" w:type="dxa"/>
              <w:right w:w="40" w:type="dxa"/>
            </w:tcMar>
            <w:vAlign w:val="top"/>
          </w:tcPr>
          <w:bookmarkStart w:id="3671" w:name="para_59dba7c9_682f_49e7_96b5_f8538fbc66"/>
          <w:p>
            <w:pPr>
              <w:spacing w:before="180" w:after="0" w:line="240" w:lineRule="auto"/>
              <w:jc w:val="center"/>
            </w:pPr>
            <w:r>
              <w:rPr>
                <w:rFonts w:ascii="Arial" w:hAnsi="Arial"/>
                <w:color w:val="000000"/>
                <w:sz w:val="18"/>
              </w:rPr>
              <w:t>N</w:t>
            </w:r>
          </w:p>
          <w:bookmarkEnd w:id="3671"/>
        </w:tc>
        <w:tc>
          <w:tcPr>
            <w:tcBorders>
              <w:bottom w:val="single" w:sz="4" w:color="000000"/>
              <w:right w:val="single" w:sz="4" w:color="000000"/>
            </w:tcBorders>
            <w:tcMar>
              <w:top w:w="40" w:type="dxa"/>
              <w:left w:w="40" w:type="dxa"/>
              <w:bottom w:w="40" w:type="dxa"/>
              <w:right w:w="40" w:type="dxa"/>
            </w:tcMar>
            <w:vAlign w:val="top"/>
          </w:tcPr>
          <w:bookmarkStart w:id="3672" w:name="para_62ba0304_11f8_45aa_8779_c595a7623a"/>
          <w:p>
            <w:pPr>
              <w:spacing w:before="180" w:after="0" w:line="240" w:lineRule="auto"/>
              <w:jc w:val="center"/>
            </w:pPr>
            <w:r>
              <w:rPr>
                <w:rFonts w:ascii="Arial" w:hAnsi="Arial"/>
                <w:color w:val="000000"/>
                <w:sz w:val="18"/>
              </w:rPr>
              <w:t>Y</w:t>
            </w:r>
          </w:p>
          <w:bookmarkEnd w:id="3672"/>
        </w:tc>
        <w:tc>
          <w:tcPr>
            <w:tcBorders>
              <w:bottom w:val="single" w:sz="4" w:color="000000"/>
              <w:right w:val="single" w:sz="4" w:color="000000"/>
            </w:tcBorders>
            <w:tcMar>
              <w:top w:w="40" w:type="dxa"/>
              <w:left w:w="40" w:type="dxa"/>
              <w:bottom w:w="40" w:type="dxa"/>
              <w:right w:w="40" w:type="dxa"/>
            </w:tcMar>
            <w:vAlign w:val="top"/>
          </w:tcPr>
          <w:bookmarkStart w:id="3673" w:name="para_11f5c93f_1126_4b90_ad07_7758fa6e8e"/>
          <w:p>
            <w:pPr>
              <w:spacing w:before="180" w:after="0" w:line="240" w:lineRule="auto"/>
              <w:jc w:val="center"/>
            </w:pPr>
            <w:r>
              <w:rPr>
                <w:rFonts w:ascii="Arial" w:hAnsi="Arial"/>
                <w:color w:val="000000"/>
                <w:sz w:val="18"/>
              </w:rPr>
              <w:t>X</w:t>
            </w:r>
          </w:p>
          <w:bookmarkEnd w:id="3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74" w:name="para_c7cc7f07_c0f5_43b1_b799_f911939402"/>
          <w:p>
            <w:pPr>
              <w:spacing w:before="180" w:after="0" w:line="240" w:lineRule="auto"/>
              <w:jc w:val="center"/>
            </w:pPr>
            <w:r>
              <w:rPr>
                <w:rFonts w:ascii="Arial" w:hAnsi="Arial"/>
                <w:color w:val="000000"/>
                <w:sz w:val="18"/>
              </w:rPr>
              <w:t>C</w:t>
            </w:r>
          </w:p>
          <w:bookmarkEnd w:id="3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75" w:name="para_cabcafc0_3520_49f3_9c2d_70a22ffef4"/>
          <w:p>
            <w:pPr>
              <w:spacing w:before="180" w:after="0" w:line="240" w:lineRule="auto"/>
            </w:pPr>
            <w:r>
              <w:rPr>
                <w:rFonts w:ascii="Arial" w:hAnsi="Arial"/>
                <w:color w:val="000000"/>
                <w:sz w:val="18"/>
              </w:rPr>
              <w:t>Country of Residence</w:t>
            </w:r>
          </w:p>
          <w:bookmarkEnd w:id="3675"/>
        </w:tc>
        <w:tc>
          <w:tcPr>
            <w:tcBorders>
              <w:bottom w:val="single" w:sz="4" w:color="000000"/>
              <w:right w:val="single" w:sz="4" w:color="000000"/>
            </w:tcBorders>
            <w:tcMar>
              <w:top w:w="40" w:type="dxa"/>
              <w:left w:w="40" w:type="dxa"/>
              <w:bottom w:w="40" w:type="dxa"/>
              <w:right w:w="40" w:type="dxa"/>
            </w:tcMar>
            <w:vAlign w:val="top"/>
          </w:tcPr>
          <w:bookmarkStart w:id="3676" w:name="para_7bfb70c2_5eff_4539_a882_e425e3fd8e"/>
          <w:p>
            <w:pPr>
              <w:spacing w:before="180" w:after="0" w:line="240" w:lineRule="auto"/>
              <w:jc w:val="center"/>
            </w:pPr>
            <w:r>
              <w:rPr>
                <w:rFonts w:ascii="Arial" w:hAnsi="Arial"/>
                <w:color w:val="000000"/>
                <w:sz w:val="18"/>
              </w:rPr>
              <w:t>(0010,2150)</w:t>
            </w:r>
          </w:p>
          <w:bookmarkEnd w:id="3676"/>
        </w:tc>
        <w:tc>
          <w:tcPr>
            <w:tcBorders>
              <w:bottom w:val="single" w:sz="4" w:color="000000"/>
              <w:right w:val="single" w:sz="4" w:color="000000"/>
            </w:tcBorders>
            <w:tcMar>
              <w:top w:w="40" w:type="dxa"/>
              <w:left w:w="40" w:type="dxa"/>
              <w:bottom w:w="40" w:type="dxa"/>
              <w:right w:w="40" w:type="dxa"/>
            </w:tcMar>
            <w:vAlign w:val="top"/>
          </w:tcPr>
          <w:bookmarkStart w:id="3677" w:name="para_4a675013_7e36_4f03_b09f_96f395ddc0"/>
          <w:p>
            <w:pPr>
              <w:spacing w:before="180" w:after="0" w:line="240" w:lineRule="auto"/>
              <w:jc w:val="center"/>
            </w:pPr>
            <w:r>
              <w:rPr>
                <w:rFonts w:ascii="Arial" w:hAnsi="Arial"/>
                <w:color w:val="000000"/>
                <w:sz w:val="18"/>
              </w:rPr>
              <w:t>N</w:t>
            </w:r>
          </w:p>
          <w:bookmarkEnd w:id="3677"/>
        </w:tc>
        <w:tc>
          <w:tcPr>
            <w:tcBorders>
              <w:bottom w:val="single" w:sz="4" w:color="000000"/>
              <w:right w:val="single" w:sz="4" w:color="000000"/>
            </w:tcBorders>
            <w:tcMar>
              <w:top w:w="40" w:type="dxa"/>
              <w:left w:w="40" w:type="dxa"/>
              <w:bottom w:w="40" w:type="dxa"/>
              <w:right w:w="40" w:type="dxa"/>
            </w:tcMar>
            <w:vAlign w:val="top"/>
          </w:tcPr>
          <w:bookmarkStart w:id="3678" w:name="para_ade5d318_0ea3_44ce_870b_2124e4dfb6"/>
          <w:p>
            <w:pPr>
              <w:spacing w:before="180" w:after="0" w:line="240" w:lineRule="auto"/>
              <w:jc w:val="center"/>
            </w:pPr>
            <w:r>
              <w:rPr>
                <w:rFonts w:ascii="Arial" w:hAnsi="Arial"/>
                <w:color w:val="000000"/>
                <w:sz w:val="18"/>
              </w:rPr>
              <w:t>N</w:t>
            </w:r>
          </w:p>
          <w:bookmarkEnd w:id="3678"/>
        </w:tc>
        <w:tc>
          <w:tcPr>
            <w:tcBorders>
              <w:bottom w:val="single" w:sz="4" w:color="000000"/>
              <w:right w:val="single" w:sz="4" w:color="000000"/>
            </w:tcBorders>
            <w:tcMar>
              <w:top w:w="40" w:type="dxa"/>
              <w:left w:w="40" w:type="dxa"/>
              <w:bottom w:w="40" w:type="dxa"/>
              <w:right w:w="40" w:type="dxa"/>
            </w:tcMar>
            <w:vAlign w:val="top"/>
          </w:tcPr>
          <w:bookmarkStart w:id="3679" w:name="para_4d00fb5e_091b_4694_9309_8518607549"/>
          <w:p>
            <w:pPr>
              <w:spacing w:before="180" w:after="0" w:line="240" w:lineRule="auto"/>
              <w:jc w:val="center"/>
            </w:pPr>
            <w:r>
              <w:rPr>
                <w:rFonts w:ascii="Arial" w:hAnsi="Arial"/>
                <w:color w:val="000000"/>
                <w:sz w:val="18"/>
              </w:rPr>
              <w:t>X</w:t>
            </w:r>
          </w:p>
          <w:bookmarkEnd w:id="3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0" w:name="para_8509b85f_e55f_45cb_9307_8a19780ca8"/>
          <w:p>
            <w:pPr>
              <w:spacing w:before="180" w:after="0" w:line="240" w:lineRule="auto"/>
            </w:pPr>
            <w:r>
              <w:rPr>
                <w:rFonts w:ascii="Arial" w:hAnsi="Arial"/>
                <w:color w:val="000000"/>
                <w:sz w:val="18"/>
              </w:rPr>
              <w:t>Current Observer (Trial)</w:t>
            </w:r>
          </w:p>
          <w:bookmarkEnd w:id="3680"/>
        </w:tc>
        <w:tc>
          <w:tcPr>
            <w:tcBorders>
              <w:bottom w:val="single" w:sz="4" w:color="000000"/>
              <w:right w:val="single" w:sz="4" w:color="000000"/>
            </w:tcBorders>
            <w:tcMar>
              <w:top w:w="40" w:type="dxa"/>
              <w:left w:w="40" w:type="dxa"/>
              <w:bottom w:w="40" w:type="dxa"/>
              <w:right w:w="40" w:type="dxa"/>
            </w:tcMar>
            <w:vAlign w:val="top"/>
          </w:tcPr>
          <w:bookmarkStart w:id="3681" w:name="para_faa80493_bb50_421f_91ca_1f7096ed36"/>
          <w:p>
            <w:pPr>
              <w:spacing w:before="180" w:after="0" w:line="240" w:lineRule="auto"/>
              <w:jc w:val="center"/>
            </w:pPr>
            <w:r>
              <w:rPr>
                <w:rFonts w:ascii="Arial" w:hAnsi="Arial"/>
                <w:color w:val="000000"/>
                <w:sz w:val="18"/>
              </w:rPr>
              <w:t>(0040,A307)</w:t>
            </w:r>
          </w:p>
          <w:bookmarkEnd w:id="3681"/>
        </w:tc>
        <w:tc>
          <w:tcPr>
            <w:tcBorders>
              <w:bottom w:val="single" w:sz="4" w:color="000000"/>
              <w:right w:val="single" w:sz="4" w:color="000000"/>
            </w:tcBorders>
            <w:tcMar>
              <w:top w:w="40" w:type="dxa"/>
              <w:left w:w="40" w:type="dxa"/>
              <w:bottom w:w="40" w:type="dxa"/>
              <w:right w:w="40" w:type="dxa"/>
            </w:tcMar>
            <w:vAlign w:val="top"/>
          </w:tcPr>
          <w:bookmarkStart w:id="3682" w:name="para_4ff030c1_2e21_419e_aa9f_2ed94ec545"/>
          <w:p>
            <w:pPr>
              <w:spacing w:before="180" w:after="0" w:line="240" w:lineRule="auto"/>
              <w:jc w:val="center"/>
            </w:pPr>
            <w:r>
              <w:rPr>
                <w:rFonts w:ascii="Arial" w:hAnsi="Arial"/>
                <w:color w:val="000000"/>
                <w:sz w:val="18"/>
              </w:rPr>
              <w:t>Y</w:t>
            </w:r>
          </w:p>
          <w:bookmarkEnd w:id="3682"/>
        </w:tc>
        <w:tc>
          <w:tcPr>
            <w:tcBorders>
              <w:bottom w:val="single" w:sz="4" w:color="000000"/>
              <w:right w:val="single" w:sz="4" w:color="000000"/>
            </w:tcBorders>
            <w:tcMar>
              <w:top w:w="40" w:type="dxa"/>
              <w:left w:w="40" w:type="dxa"/>
              <w:bottom w:w="40" w:type="dxa"/>
              <w:right w:w="40" w:type="dxa"/>
            </w:tcMar>
            <w:vAlign w:val="top"/>
          </w:tcPr>
          <w:bookmarkStart w:id="3683" w:name="para_08cb3b13_e597_4a8b_8ea8_3bfe1dfc6a"/>
          <w:p>
            <w:pPr>
              <w:spacing w:before="180" w:after="0" w:line="240" w:lineRule="auto"/>
              <w:jc w:val="center"/>
            </w:pPr>
            <w:r>
              <w:rPr>
                <w:rFonts w:ascii="Arial" w:hAnsi="Arial"/>
                <w:color w:val="000000"/>
                <w:sz w:val="18"/>
              </w:rPr>
              <w:t>N</w:t>
            </w:r>
          </w:p>
          <w:bookmarkEnd w:id="3683"/>
        </w:tc>
        <w:tc>
          <w:tcPr>
            <w:tcBorders>
              <w:bottom w:val="single" w:sz="4" w:color="000000"/>
              <w:right w:val="single" w:sz="4" w:color="000000"/>
            </w:tcBorders>
            <w:tcMar>
              <w:top w:w="40" w:type="dxa"/>
              <w:left w:w="40" w:type="dxa"/>
              <w:bottom w:w="40" w:type="dxa"/>
              <w:right w:w="40" w:type="dxa"/>
            </w:tcMar>
            <w:vAlign w:val="top"/>
          </w:tcPr>
          <w:bookmarkStart w:id="3684" w:name="para_1e130825_645d_42f3_a23e_0cdb19cb6a"/>
          <w:p>
            <w:pPr>
              <w:spacing w:before="180" w:after="0" w:line="240" w:lineRule="auto"/>
              <w:jc w:val="center"/>
            </w:pPr>
            <w:r>
              <w:rPr>
                <w:rFonts w:ascii="Arial" w:hAnsi="Arial"/>
                <w:color w:val="000000"/>
                <w:sz w:val="18"/>
              </w:rPr>
              <w:t>X</w:t>
            </w:r>
          </w:p>
          <w:bookmarkEnd w:id="3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85" w:name="para_d176a85a_6d93_4d67_94f2_40724f0cc9"/>
          <w:p>
            <w:pPr>
              <w:spacing w:before="180" w:after="0" w:line="240" w:lineRule="auto"/>
            </w:pPr>
            <w:r>
              <w:rPr>
                <w:rFonts w:ascii="Arial" w:hAnsi="Arial"/>
                <w:color w:val="000000"/>
                <w:sz w:val="18"/>
              </w:rPr>
              <w:t>Current Patient Location</w:t>
            </w:r>
          </w:p>
          <w:bookmarkEnd w:id="3685"/>
        </w:tc>
        <w:tc>
          <w:tcPr>
            <w:tcBorders>
              <w:bottom w:val="single" w:sz="4" w:color="000000"/>
              <w:right w:val="single" w:sz="4" w:color="000000"/>
            </w:tcBorders>
            <w:tcMar>
              <w:top w:w="40" w:type="dxa"/>
              <w:left w:w="40" w:type="dxa"/>
              <w:bottom w:w="40" w:type="dxa"/>
              <w:right w:w="40" w:type="dxa"/>
            </w:tcMar>
            <w:vAlign w:val="top"/>
          </w:tcPr>
          <w:bookmarkStart w:id="3686" w:name="para_197cd6ca_1e45_439f_ba91_8a7f00d40e"/>
          <w:p>
            <w:pPr>
              <w:spacing w:before="180" w:after="0" w:line="240" w:lineRule="auto"/>
              <w:jc w:val="center"/>
            </w:pPr>
            <w:r>
              <w:rPr>
                <w:rFonts w:ascii="Arial" w:hAnsi="Arial"/>
                <w:color w:val="000000"/>
                <w:sz w:val="18"/>
              </w:rPr>
              <w:t>(0038,0300)</w:t>
            </w:r>
          </w:p>
          <w:bookmarkEnd w:id="3686"/>
        </w:tc>
        <w:tc>
          <w:tcPr>
            <w:tcBorders>
              <w:bottom w:val="single" w:sz="4" w:color="000000"/>
              <w:right w:val="single" w:sz="4" w:color="000000"/>
            </w:tcBorders>
            <w:tcMar>
              <w:top w:w="40" w:type="dxa"/>
              <w:left w:w="40" w:type="dxa"/>
              <w:bottom w:w="40" w:type="dxa"/>
              <w:right w:w="40" w:type="dxa"/>
            </w:tcMar>
            <w:vAlign w:val="top"/>
          </w:tcPr>
          <w:bookmarkStart w:id="3687" w:name="para_65df9dea_e16c_4377_9182_869618324f"/>
          <w:p>
            <w:pPr>
              <w:spacing w:before="180" w:after="0" w:line="240" w:lineRule="auto"/>
              <w:jc w:val="center"/>
            </w:pPr>
            <w:r>
              <w:rPr>
                <w:rFonts w:ascii="Arial" w:hAnsi="Arial"/>
                <w:color w:val="000000"/>
                <w:sz w:val="18"/>
              </w:rPr>
              <w:t>N</w:t>
            </w:r>
          </w:p>
          <w:bookmarkEnd w:id="3687"/>
        </w:tc>
        <w:tc>
          <w:tcPr>
            <w:tcBorders>
              <w:bottom w:val="single" w:sz="4" w:color="000000"/>
              <w:right w:val="single" w:sz="4" w:color="000000"/>
            </w:tcBorders>
            <w:tcMar>
              <w:top w:w="40" w:type="dxa"/>
              <w:left w:w="40" w:type="dxa"/>
              <w:bottom w:w="40" w:type="dxa"/>
              <w:right w:w="40" w:type="dxa"/>
            </w:tcMar>
            <w:vAlign w:val="top"/>
          </w:tcPr>
          <w:bookmarkStart w:id="3688" w:name="para_6f0cca20_5f5b_4ca0_9a21_e5446f692c"/>
          <w:p>
            <w:pPr>
              <w:spacing w:before="180" w:after="0" w:line="240" w:lineRule="auto"/>
              <w:jc w:val="center"/>
            </w:pPr>
            <w:r>
              <w:rPr>
                <w:rFonts w:ascii="Arial" w:hAnsi="Arial"/>
                <w:color w:val="000000"/>
                <w:sz w:val="18"/>
              </w:rPr>
              <w:t>N</w:t>
            </w:r>
          </w:p>
          <w:bookmarkEnd w:id="3688"/>
        </w:tc>
        <w:tc>
          <w:tcPr>
            <w:tcBorders>
              <w:bottom w:val="single" w:sz="4" w:color="000000"/>
              <w:right w:val="single" w:sz="4" w:color="000000"/>
            </w:tcBorders>
            <w:tcMar>
              <w:top w:w="40" w:type="dxa"/>
              <w:left w:w="40" w:type="dxa"/>
              <w:bottom w:w="40" w:type="dxa"/>
              <w:right w:w="40" w:type="dxa"/>
            </w:tcMar>
            <w:vAlign w:val="top"/>
          </w:tcPr>
          <w:bookmarkStart w:id="3689" w:name="para_886b36d9_aff8_48fa_a61d_b255178ead"/>
          <w:p>
            <w:pPr>
              <w:spacing w:before="180" w:after="0" w:line="240" w:lineRule="auto"/>
              <w:jc w:val="center"/>
            </w:pPr>
            <w:r>
              <w:rPr>
                <w:rFonts w:ascii="Arial" w:hAnsi="Arial"/>
                <w:color w:val="000000"/>
                <w:sz w:val="18"/>
              </w:rPr>
              <w:t>X</w:t>
            </w:r>
          </w:p>
          <w:bookmarkEnd w:id="3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0" w:name="para_1468f1b9_3fbe_4788_9432_200ee650ea"/>
          <w:p>
            <w:pPr>
              <w:spacing w:before="180" w:after="0" w:line="240" w:lineRule="auto"/>
            </w:pPr>
            <w:r>
              <w:rPr>
                <w:rFonts w:ascii="Arial" w:hAnsi="Arial"/>
                <w:color w:val="000000"/>
                <w:sz w:val="18"/>
              </w:rPr>
              <w:t>Curve Data</w:t>
            </w:r>
          </w:p>
          <w:bookmarkEnd w:id="3690"/>
        </w:tc>
        <w:tc>
          <w:tcPr>
            <w:tcBorders>
              <w:bottom w:val="single" w:sz="4" w:color="000000"/>
              <w:right w:val="single" w:sz="4" w:color="000000"/>
            </w:tcBorders>
            <w:tcMar>
              <w:top w:w="40" w:type="dxa"/>
              <w:left w:w="40" w:type="dxa"/>
              <w:bottom w:w="40" w:type="dxa"/>
              <w:right w:w="40" w:type="dxa"/>
            </w:tcMar>
            <w:vAlign w:val="top"/>
          </w:tcPr>
          <w:bookmarkStart w:id="3691" w:name="para_54ed7329_2d98_414d_8f59_a1dc178dbd"/>
          <w:p>
            <w:pPr>
              <w:spacing w:before="180" w:after="0" w:line="240" w:lineRule="auto"/>
              <w:jc w:val="center"/>
            </w:pPr>
            <w:r>
              <w:rPr>
                <w:rFonts w:ascii="Arial" w:hAnsi="Arial"/>
                <w:color w:val="000000"/>
                <w:sz w:val="18"/>
              </w:rPr>
              <w:t>(50xx,xxxx)</w:t>
            </w:r>
          </w:p>
          <w:bookmarkEnd w:id="3691"/>
        </w:tc>
        <w:tc>
          <w:tcPr>
            <w:tcBorders>
              <w:bottom w:val="single" w:sz="4" w:color="000000"/>
              <w:right w:val="single" w:sz="4" w:color="000000"/>
            </w:tcBorders>
            <w:tcMar>
              <w:top w:w="40" w:type="dxa"/>
              <w:left w:w="40" w:type="dxa"/>
              <w:bottom w:w="40" w:type="dxa"/>
              <w:right w:w="40" w:type="dxa"/>
            </w:tcMar>
            <w:vAlign w:val="top"/>
          </w:tcPr>
          <w:bookmarkStart w:id="3692" w:name="para_9629dd71_978c_4322_9358_8f5167f4fd"/>
          <w:p>
            <w:pPr>
              <w:spacing w:before="180" w:after="0" w:line="240" w:lineRule="auto"/>
              <w:jc w:val="center"/>
            </w:pPr>
            <w:r>
              <w:rPr>
                <w:rFonts w:ascii="Arial" w:hAnsi="Arial"/>
                <w:color w:val="000000"/>
                <w:sz w:val="18"/>
              </w:rPr>
              <w:t>Y</w:t>
            </w:r>
          </w:p>
          <w:bookmarkEnd w:id="3692"/>
        </w:tc>
        <w:tc>
          <w:tcPr>
            <w:tcBorders>
              <w:bottom w:val="single" w:sz="4" w:color="000000"/>
              <w:right w:val="single" w:sz="4" w:color="000000"/>
            </w:tcBorders>
            <w:tcMar>
              <w:top w:w="40" w:type="dxa"/>
              <w:left w:w="40" w:type="dxa"/>
              <w:bottom w:w="40" w:type="dxa"/>
              <w:right w:w="40" w:type="dxa"/>
            </w:tcMar>
            <w:vAlign w:val="top"/>
          </w:tcPr>
          <w:bookmarkStart w:id="3693" w:name="para_15a33ef7_d568_4e60_a642_330ce58f44"/>
          <w:p>
            <w:pPr>
              <w:spacing w:before="180" w:after="0" w:line="240" w:lineRule="auto"/>
              <w:jc w:val="center"/>
            </w:pPr>
            <w:r>
              <w:rPr>
                <w:rFonts w:ascii="Arial" w:hAnsi="Arial"/>
                <w:color w:val="000000"/>
                <w:sz w:val="18"/>
              </w:rPr>
              <w:t>N</w:t>
            </w:r>
          </w:p>
          <w:bookmarkEnd w:id="3693"/>
        </w:tc>
        <w:tc>
          <w:tcPr>
            <w:tcBorders>
              <w:bottom w:val="single" w:sz="4" w:color="000000"/>
              <w:right w:val="single" w:sz="4" w:color="000000"/>
            </w:tcBorders>
            <w:tcMar>
              <w:top w:w="40" w:type="dxa"/>
              <w:left w:w="40" w:type="dxa"/>
              <w:bottom w:w="40" w:type="dxa"/>
              <w:right w:w="40" w:type="dxa"/>
            </w:tcMar>
            <w:vAlign w:val="top"/>
          </w:tcPr>
          <w:bookmarkStart w:id="3694" w:name="para_3dbb57a4_07fc_4a05_886d_10b36fb30c"/>
          <w:p>
            <w:pPr>
              <w:spacing w:before="180" w:after="0" w:line="240" w:lineRule="auto"/>
              <w:jc w:val="center"/>
            </w:pPr>
            <w:r>
              <w:rPr>
                <w:rFonts w:ascii="Arial" w:hAnsi="Arial"/>
                <w:color w:val="000000"/>
                <w:sz w:val="18"/>
              </w:rPr>
              <w:t>X</w:t>
            </w:r>
          </w:p>
          <w:bookmarkEnd w:id="3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695" w:name="para_c09be7b3_bcfe_43d0_ab30_7c1945518a"/>
          <w:p>
            <w:pPr>
              <w:spacing w:before="180" w:after="0" w:line="240" w:lineRule="auto"/>
              <w:jc w:val="center"/>
            </w:pPr>
            <w:r>
              <w:rPr>
                <w:rFonts w:ascii="Arial" w:hAnsi="Arial"/>
                <w:color w:val="000000"/>
                <w:sz w:val="18"/>
              </w:rPr>
              <w:t>C</w:t>
            </w:r>
          </w:p>
          <w:bookmarkEnd w:id="36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696" w:name="para_163fa71d_7751_4861_934e_ce6093c034"/>
          <w:p>
            <w:pPr>
              <w:spacing w:before="180" w:after="0" w:line="240" w:lineRule="auto"/>
            </w:pPr>
            <w:r>
              <w:rPr>
                <w:rFonts w:ascii="Arial" w:hAnsi="Arial"/>
                <w:color w:val="000000"/>
                <w:sz w:val="18"/>
              </w:rPr>
              <w:t>Curve Date</w:t>
            </w:r>
          </w:p>
          <w:bookmarkEnd w:id="3696"/>
        </w:tc>
        <w:tc>
          <w:tcPr>
            <w:tcBorders>
              <w:bottom w:val="single" w:sz="4" w:color="000000"/>
              <w:right w:val="single" w:sz="4" w:color="000000"/>
            </w:tcBorders>
            <w:tcMar>
              <w:top w:w="40" w:type="dxa"/>
              <w:left w:w="40" w:type="dxa"/>
              <w:bottom w:w="40" w:type="dxa"/>
              <w:right w:w="40" w:type="dxa"/>
            </w:tcMar>
            <w:vAlign w:val="top"/>
          </w:tcPr>
          <w:bookmarkStart w:id="3697" w:name="para_8607a273_a70e_48a4_bcef_7e0ecafdea"/>
          <w:p>
            <w:pPr>
              <w:spacing w:before="180" w:after="0" w:line="240" w:lineRule="auto"/>
              <w:jc w:val="center"/>
            </w:pPr>
            <w:r>
              <w:rPr>
                <w:rFonts w:ascii="Arial" w:hAnsi="Arial"/>
                <w:color w:val="000000"/>
                <w:sz w:val="18"/>
              </w:rPr>
              <w:t>(0008,0025)</w:t>
            </w:r>
          </w:p>
          <w:bookmarkEnd w:id="3697"/>
        </w:tc>
        <w:tc>
          <w:tcPr>
            <w:tcBorders>
              <w:bottom w:val="single" w:sz="4" w:color="000000"/>
              <w:right w:val="single" w:sz="4" w:color="000000"/>
            </w:tcBorders>
            <w:tcMar>
              <w:top w:w="40" w:type="dxa"/>
              <w:left w:w="40" w:type="dxa"/>
              <w:bottom w:w="40" w:type="dxa"/>
              <w:right w:w="40" w:type="dxa"/>
            </w:tcMar>
            <w:vAlign w:val="top"/>
          </w:tcPr>
          <w:bookmarkStart w:id="3698" w:name="para_892cd05c_62c4_4ab5_9334_cf33c4fa42"/>
          <w:p>
            <w:pPr>
              <w:spacing w:before="180" w:after="0" w:line="240" w:lineRule="auto"/>
              <w:jc w:val="center"/>
            </w:pPr>
            <w:r>
              <w:rPr>
                <w:rFonts w:ascii="Arial" w:hAnsi="Arial"/>
                <w:color w:val="000000"/>
                <w:sz w:val="18"/>
              </w:rPr>
              <w:t>Y</w:t>
            </w:r>
          </w:p>
          <w:bookmarkEnd w:id="3698"/>
        </w:tc>
        <w:tc>
          <w:tcPr>
            <w:tcBorders>
              <w:bottom w:val="single" w:sz="4" w:color="000000"/>
              <w:right w:val="single" w:sz="4" w:color="000000"/>
            </w:tcBorders>
            <w:tcMar>
              <w:top w:w="40" w:type="dxa"/>
              <w:left w:w="40" w:type="dxa"/>
              <w:bottom w:w="40" w:type="dxa"/>
              <w:right w:w="40" w:type="dxa"/>
            </w:tcMar>
            <w:vAlign w:val="top"/>
          </w:tcPr>
          <w:bookmarkStart w:id="3699" w:name="para_0cfcf753_1080_4359_9863_6c3c993ac1"/>
          <w:p>
            <w:pPr>
              <w:spacing w:before="180" w:after="0" w:line="240" w:lineRule="auto"/>
              <w:jc w:val="center"/>
            </w:pPr>
            <w:r>
              <w:rPr>
                <w:rFonts w:ascii="Arial" w:hAnsi="Arial"/>
                <w:color w:val="000000"/>
                <w:sz w:val="18"/>
              </w:rPr>
              <w:t>Y</w:t>
            </w:r>
          </w:p>
          <w:bookmarkEnd w:id="3699"/>
        </w:tc>
        <w:tc>
          <w:tcPr>
            <w:tcBorders>
              <w:bottom w:val="single" w:sz="4" w:color="000000"/>
              <w:right w:val="single" w:sz="4" w:color="000000"/>
            </w:tcBorders>
            <w:tcMar>
              <w:top w:w="40" w:type="dxa"/>
              <w:left w:w="40" w:type="dxa"/>
              <w:bottom w:w="40" w:type="dxa"/>
              <w:right w:w="40" w:type="dxa"/>
            </w:tcMar>
            <w:vAlign w:val="top"/>
          </w:tcPr>
          <w:bookmarkStart w:id="3700" w:name="para_11ff3606_47a2_4eda_b2db_84f4768f18"/>
          <w:p>
            <w:pPr>
              <w:spacing w:before="180" w:after="0" w:line="240" w:lineRule="auto"/>
              <w:jc w:val="center"/>
            </w:pPr>
            <w:r>
              <w:rPr>
                <w:rFonts w:ascii="Arial" w:hAnsi="Arial"/>
                <w:color w:val="000000"/>
                <w:sz w:val="18"/>
              </w:rPr>
              <w:t>X</w:t>
            </w:r>
          </w:p>
          <w:bookmarkEnd w:id="37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1" w:name="para_34023bc8_3b36_4825_a1d3_dc5bd25c22"/>
          <w:p>
            <w:pPr>
              <w:spacing w:before="180" w:after="0" w:line="240" w:lineRule="auto"/>
              <w:jc w:val="center"/>
            </w:pPr>
            <w:r>
              <w:rPr>
                <w:rFonts w:ascii="Arial" w:hAnsi="Arial"/>
                <w:color w:val="000000"/>
                <w:sz w:val="18"/>
              </w:rPr>
              <w:t>K</w:t>
            </w:r>
          </w:p>
          <w:bookmarkEnd w:id="3701"/>
        </w:tc>
        <w:tc>
          <w:tcPr>
            <w:tcBorders>
              <w:bottom w:val="single" w:sz="4" w:color="000000"/>
              <w:right w:val="single" w:sz="4" w:color="000000"/>
            </w:tcBorders>
            <w:tcMar>
              <w:top w:w="40" w:type="dxa"/>
              <w:left w:w="40" w:type="dxa"/>
              <w:bottom w:w="40" w:type="dxa"/>
              <w:right w:w="40" w:type="dxa"/>
            </w:tcMar>
            <w:vAlign w:val="top"/>
          </w:tcPr>
          <w:bookmarkStart w:id="3702" w:name="para_705f7f57_b4f4_43ee_8b56_a80facc01c"/>
          <w:p>
            <w:pPr>
              <w:spacing w:before="180" w:after="0" w:line="240" w:lineRule="auto"/>
              <w:jc w:val="center"/>
            </w:pPr>
            <w:r>
              <w:rPr>
                <w:rFonts w:ascii="Arial" w:hAnsi="Arial"/>
                <w:color w:val="000000"/>
                <w:sz w:val="18"/>
              </w:rPr>
              <w:t>C</w:t>
            </w:r>
          </w:p>
          <w:bookmarkEnd w:id="37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03" w:name="para_b5a703ab_68e8_4a54_8770_ca70d62755"/>
          <w:p>
            <w:pPr>
              <w:spacing w:before="180" w:after="0" w:line="240" w:lineRule="auto"/>
            </w:pPr>
            <w:r>
              <w:rPr>
                <w:rFonts w:ascii="Arial" w:hAnsi="Arial"/>
                <w:color w:val="000000"/>
                <w:sz w:val="18"/>
              </w:rPr>
              <w:t>Curve Time</w:t>
            </w:r>
          </w:p>
          <w:bookmarkEnd w:id="3703"/>
        </w:tc>
        <w:tc>
          <w:tcPr>
            <w:tcBorders>
              <w:bottom w:val="single" w:sz="4" w:color="000000"/>
              <w:right w:val="single" w:sz="4" w:color="000000"/>
            </w:tcBorders>
            <w:tcMar>
              <w:top w:w="40" w:type="dxa"/>
              <w:left w:w="40" w:type="dxa"/>
              <w:bottom w:w="40" w:type="dxa"/>
              <w:right w:w="40" w:type="dxa"/>
            </w:tcMar>
            <w:vAlign w:val="top"/>
          </w:tcPr>
          <w:bookmarkStart w:id="3704" w:name="para_017da96d_538c_4695_abb6_613ec0cd8c"/>
          <w:p>
            <w:pPr>
              <w:spacing w:before="180" w:after="0" w:line="240" w:lineRule="auto"/>
              <w:jc w:val="center"/>
            </w:pPr>
            <w:r>
              <w:rPr>
                <w:rFonts w:ascii="Arial" w:hAnsi="Arial"/>
                <w:color w:val="000000"/>
                <w:sz w:val="18"/>
              </w:rPr>
              <w:t>(0008,0035)</w:t>
            </w:r>
          </w:p>
          <w:bookmarkEnd w:id="3704"/>
        </w:tc>
        <w:tc>
          <w:tcPr>
            <w:tcBorders>
              <w:bottom w:val="single" w:sz="4" w:color="000000"/>
              <w:right w:val="single" w:sz="4" w:color="000000"/>
            </w:tcBorders>
            <w:tcMar>
              <w:top w:w="40" w:type="dxa"/>
              <w:left w:w="40" w:type="dxa"/>
              <w:bottom w:w="40" w:type="dxa"/>
              <w:right w:w="40" w:type="dxa"/>
            </w:tcMar>
            <w:vAlign w:val="top"/>
          </w:tcPr>
          <w:bookmarkStart w:id="3705" w:name="para_0c63950f_fd6e_4f61_98b4_b2e385f70b"/>
          <w:p>
            <w:pPr>
              <w:spacing w:before="180" w:after="0" w:line="240" w:lineRule="auto"/>
              <w:jc w:val="center"/>
            </w:pPr>
            <w:r>
              <w:rPr>
                <w:rFonts w:ascii="Arial" w:hAnsi="Arial"/>
                <w:color w:val="000000"/>
                <w:sz w:val="18"/>
              </w:rPr>
              <w:t>Y</w:t>
            </w:r>
          </w:p>
          <w:bookmarkEnd w:id="3705"/>
        </w:tc>
        <w:tc>
          <w:tcPr>
            <w:tcBorders>
              <w:bottom w:val="single" w:sz="4" w:color="000000"/>
              <w:right w:val="single" w:sz="4" w:color="000000"/>
            </w:tcBorders>
            <w:tcMar>
              <w:top w:w="40" w:type="dxa"/>
              <w:left w:w="40" w:type="dxa"/>
              <w:bottom w:w="40" w:type="dxa"/>
              <w:right w:w="40" w:type="dxa"/>
            </w:tcMar>
            <w:vAlign w:val="top"/>
          </w:tcPr>
          <w:bookmarkStart w:id="3706" w:name="para_62332cd9_a509_4ff5_85ca_e25dd0b6f0"/>
          <w:p>
            <w:pPr>
              <w:spacing w:before="180" w:after="0" w:line="240" w:lineRule="auto"/>
              <w:jc w:val="center"/>
            </w:pPr>
            <w:r>
              <w:rPr>
                <w:rFonts w:ascii="Arial" w:hAnsi="Arial"/>
                <w:color w:val="000000"/>
                <w:sz w:val="18"/>
              </w:rPr>
              <w:t>Y</w:t>
            </w:r>
          </w:p>
          <w:bookmarkEnd w:id="3706"/>
        </w:tc>
        <w:tc>
          <w:tcPr>
            <w:tcBorders>
              <w:bottom w:val="single" w:sz="4" w:color="000000"/>
              <w:right w:val="single" w:sz="4" w:color="000000"/>
            </w:tcBorders>
            <w:tcMar>
              <w:top w:w="40" w:type="dxa"/>
              <w:left w:w="40" w:type="dxa"/>
              <w:bottom w:w="40" w:type="dxa"/>
              <w:right w:w="40" w:type="dxa"/>
            </w:tcMar>
            <w:vAlign w:val="top"/>
          </w:tcPr>
          <w:bookmarkStart w:id="3707" w:name="para_fbe35908_114e_4612_8abb_8114d55ad0"/>
          <w:p>
            <w:pPr>
              <w:spacing w:before="180" w:after="0" w:line="240" w:lineRule="auto"/>
              <w:jc w:val="center"/>
            </w:pPr>
            <w:r>
              <w:rPr>
                <w:rFonts w:ascii="Arial" w:hAnsi="Arial"/>
                <w:color w:val="000000"/>
                <w:sz w:val="18"/>
              </w:rPr>
              <w:t>X</w:t>
            </w:r>
          </w:p>
          <w:bookmarkEnd w:id="37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08" w:name="para_67b7a91d_79b1_4c1b_aabc_c9ecefcd2a"/>
          <w:p>
            <w:pPr>
              <w:spacing w:before="180" w:after="0" w:line="240" w:lineRule="auto"/>
              <w:jc w:val="center"/>
            </w:pPr>
            <w:r>
              <w:rPr>
                <w:rFonts w:ascii="Arial" w:hAnsi="Arial"/>
                <w:color w:val="000000"/>
                <w:sz w:val="18"/>
              </w:rPr>
              <w:t>K</w:t>
            </w:r>
          </w:p>
          <w:bookmarkEnd w:id="3708"/>
        </w:tc>
        <w:tc>
          <w:tcPr>
            <w:tcBorders>
              <w:bottom w:val="single" w:sz="4" w:color="000000"/>
              <w:right w:val="single" w:sz="4" w:color="000000"/>
            </w:tcBorders>
            <w:tcMar>
              <w:top w:w="40" w:type="dxa"/>
              <w:left w:w="40" w:type="dxa"/>
              <w:bottom w:w="40" w:type="dxa"/>
              <w:right w:w="40" w:type="dxa"/>
            </w:tcMar>
            <w:vAlign w:val="top"/>
          </w:tcPr>
          <w:bookmarkStart w:id="3709" w:name="para_0fd0b249_69f6_461e_9301_5f13f3525e"/>
          <w:p>
            <w:pPr>
              <w:spacing w:before="180" w:after="0" w:line="240" w:lineRule="auto"/>
              <w:jc w:val="center"/>
            </w:pPr>
            <w:r>
              <w:rPr>
                <w:rFonts w:ascii="Arial" w:hAnsi="Arial"/>
                <w:color w:val="000000"/>
                <w:sz w:val="18"/>
              </w:rPr>
              <w:t>C</w:t>
            </w:r>
          </w:p>
          <w:bookmarkEnd w:id="3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0" w:name="para_e5e6d514_f18a_4f9d_a39b_8eba5d10b7"/>
          <w:p>
            <w:pPr>
              <w:spacing w:before="180" w:after="0" w:line="240" w:lineRule="auto"/>
            </w:pPr>
            <w:r>
              <w:rPr>
                <w:rFonts w:ascii="Arial" w:hAnsi="Arial"/>
                <w:color w:val="000000"/>
                <w:sz w:val="18"/>
              </w:rPr>
              <w:t>Custodial Organization Sequence</w:t>
            </w:r>
          </w:p>
          <w:bookmarkEnd w:id="3710"/>
        </w:tc>
        <w:tc>
          <w:tcPr>
            <w:tcBorders>
              <w:bottom w:val="single" w:sz="4" w:color="000000"/>
              <w:right w:val="single" w:sz="4" w:color="000000"/>
            </w:tcBorders>
            <w:tcMar>
              <w:top w:w="40" w:type="dxa"/>
              <w:left w:w="40" w:type="dxa"/>
              <w:bottom w:w="40" w:type="dxa"/>
              <w:right w:w="40" w:type="dxa"/>
            </w:tcMar>
            <w:vAlign w:val="top"/>
          </w:tcPr>
          <w:bookmarkStart w:id="3711" w:name="para_2cadb8f9_aa8f_44d0_bfb2_4cb29ac2ac"/>
          <w:p>
            <w:pPr>
              <w:spacing w:before="180" w:after="0" w:line="240" w:lineRule="auto"/>
              <w:jc w:val="center"/>
            </w:pPr>
            <w:r>
              <w:rPr>
                <w:rFonts w:ascii="Arial" w:hAnsi="Arial"/>
                <w:color w:val="000000"/>
                <w:sz w:val="18"/>
              </w:rPr>
              <w:t>(0040,A07C)</w:t>
            </w:r>
          </w:p>
          <w:bookmarkEnd w:id="3711"/>
        </w:tc>
        <w:tc>
          <w:tcPr>
            <w:tcBorders>
              <w:bottom w:val="single" w:sz="4" w:color="000000"/>
              <w:right w:val="single" w:sz="4" w:color="000000"/>
            </w:tcBorders>
            <w:tcMar>
              <w:top w:w="40" w:type="dxa"/>
              <w:left w:w="40" w:type="dxa"/>
              <w:bottom w:w="40" w:type="dxa"/>
              <w:right w:w="40" w:type="dxa"/>
            </w:tcMar>
            <w:vAlign w:val="top"/>
          </w:tcPr>
          <w:bookmarkStart w:id="3712" w:name="para_147450f3_3ae9_426a_9ff0_70f5787b60"/>
          <w:p>
            <w:pPr>
              <w:spacing w:before="180" w:after="0" w:line="240" w:lineRule="auto"/>
              <w:jc w:val="center"/>
            </w:pPr>
            <w:r>
              <w:rPr>
                <w:rFonts w:ascii="Arial" w:hAnsi="Arial"/>
                <w:color w:val="000000"/>
                <w:sz w:val="18"/>
              </w:rPr>
              <w:t>N</w:t>
            </w:r>
          </w:p>
          <w:bookmarkEnd w:id="3712"/>
        </w:tc>
        <w:tc>
          <w:tcPr>
            <w:tcBorders>
              <w:bottom w:val="single" w:sz="4" w:color="000000"/>
              <w:right w:val="single" w:sz="4" w:color="000000"/>
            </w:tcBorders>
            <w:tcMar>
              <w:top w:w="40" w:type="dxa"/>
              <w:left w:w="40" w:type="dxa"/>
              <w:bottom w:w="40" w:type="dxa"/>
              <w:right w:w="40" w:type="dxa"/>
            </w:tcMar>
            <w:vAlign w:val="top"/>
          </w:tcPr>
          <w:bookmarkStart w:id="3713" w:name="para_8e0c28a4_1b1f_49ea_bde0_9e5fff9047"/>
          <w:p>
            <w:pPr>
              <w:spacing w:before="180" w:after="0" w:line="240" w:lineRule="auto"/>
              <w:jc w:val="center"/>
            </w:pPr>
            <w:r>
              <w:rPr>
                <w:rFonts w:ascii="Arial" w:hAnsi="Arial"/>
                <w:color w:val="000000"/>
                <w:sz w:val="18"/>
              </w:rPr>
              <w:t>Y</w:t>
            </w:r>
          </w:p>
          <w:bookmarkEnd w:id="3713"/>
        </w:tc>
        <w:tc>
          <w:tcPr>
            <w:tcBorders>
              <w:bottom w:val="single" w:sz="4" w:color="000000"/>
              <w:right w:val="single" w:sz="4" w:color="000000"/>
            </w:tcBorders>
            <w:tcMar>
              <w:top w:w="40" w:type="dxa"/>
              <w:left w:w="40" w:type="dxa"/>
              <w:bottom w:w="40" w:type="dxa"/>
              <w:right w:w="40" w:type="dxa"/>
            </w:tcMar>
            <w:vAlign w:val="top"/>
          </w:tcPr>
          <w:bookmarkStart w:id="3714" w:name="para_a374c3e4_3efa_464e_8b1c_566464aa65"/>
          <w:p>
            <w:pPr>
              <w:spacing w:before="180" w:after="0" w:line="240" w:lineRule="auto"/>
              <w:jc w:val="center"/>
            </w:pPr>
            <w:r>
              <w:rPr>
                <w:rFonts w:ascii="Arial" w:hAnsi="Arial"/>
                <w:color w:val="000000"/>
                <w:sz w:val="18"/>
              </w:rPr>
              <w:t>X</w:t>
            </w:r>
          </w:p>
          <w:bookmarkEnd w:id="3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15" w:name="para_ddf52ac3_063e_41f2_9f02_ea9b523fe9"/>
          <w:p>
            <w:pPr>
              <w:spacing w:before="180" w:after="0" w:line="240" w:lineRule="auto"/>
            </w:pPr>
            <w:r>
              <w:rPr>
                <w:rFonts w:ascii="Arial" w:hAnsi="Arial"/>
                <w:color w:val="000000"/>
                <w:sz w:val="18"/>
              </w:rPr>
              <w:t>Data Set Trailing Padding</w:t>
            </w:r>
          </w:p>
          <w:bookmarkEnd w:id="3715"/>
        </w:tc>
        <w:tc>
          <w:tcPr>
            <w:tcBorders>
              <w:bottom w:val="single" w:sz="4" w:color="000000"/>
              <w:right w:val="single" w:sz="4" w:color="000000"/>
            </w:tcBorders>
            <w:tcMar>
              <w:top w:w="40" w:type="dxa"/>
              <w:left w:w="40" w:type="dxa"/>
              <w:bottom w:w="40" w:type="dxa"/>
              <w:right w:w="40" w:type="dxa"/>
            </w:tcMar>
            <w:vAlign w:val="top"/>
          </w:tcPr>
          <w:bookmarkStart w:id="3716" w:name="para_9568aeaa_c5da_44ce_bf1d_7a9ad61984"/>
          <w:p>
            <w:pPr>
              <w:spacing w:before="180" w:after="0" w:line="240" w:lineRule="auto"/>
              <w:jc w:val="center"/>
            </w:pPr>
            <w:r>
              <w:rPr>
                <w:rFonts w:ascii="Arial" w:hAnsi="Arial"/>
                <w:color w:val="000000"/>
                <w:sz w:val="18"/>
              </w:rPr>
              <w:t>(FFFC,FFFC)</w:t>
            </w:r>
          </w:p>
          <w:bookmarkEnd w:id="3716"/>
        </w:tc>
        <w:tc>
          <w:tcPr>
            <w:tcBorders>
              <w:bottom w:val="single" w:sz="4" w:color="000000"/>
              <w:right w:val="single" w:sz="4" w:color="000000"/>
            </w:tcBorders>
            <w:tcMar>
              <w:top w:w="40" w:type="dxa"/>
              <w:left w:w="40" w:type="dxa"/>
              <w:bottom w:w="40" w:type="dxa"/>
              <w:right w:w="40" w:type="dxa"/>
            </w:tcMar>
            <w:vAlign w:val="top"/>
          </w:tcPr>
          <w:bookmarkStart w:id="3717" w:name="para_ead4ce2e_b5c3_4016_9074_a6a4d0a0a4"/>
          <w:p>
            <w:pPr>
              <w:spacing w:before="180" w:after="0" w:line="240" w:lineRule="auto"/>
              <w:jc w:val="center"/>
            </w:pPr>
            <w:r>
              <w:rPr>
                <w:rFonts w:ascii="Arial" w:hAnsi="Arial"/>
                <w:color w:val="000000"/>
                <w:sz w:val="18"/>
              </w:rPr>
              <w:t>N</w:t>
            </w:r>
          </w:p>
          <w:bookmarkEnd w:id="3717"/>
        </w:tc>
        <w:tc>
          <w:tcPr>
            <w:tcBorders>
              <w:bottom w:val="single" w:sz="4" w:color="000000"/>
              <w:right w:val="single" w:sz="4" w:color="000000"/>
            </w:tcBorders>
            <w:tcMar>
              <w:top w:w="40" w:type="dxa"/>
              <w:left w:w="40" w:type="dxa"/>
              <w:bottom w:w="40" w:type="dxa"/>
              <w:right w:w="40" w:type="dxa"/>
            </w:tcMar>
            <w:vAlign w:val="top"/>
          </w:tcPr>
          <w:bookmarkStart w:id="3718" w:name="para_d1b8c1f1_35e6_42f3_85ac_9d8b51b2be"/>
          <w:p>
            <w:pPr>
              <w:spacing w:before="180" w:after="0" w:line="240" w:lineRule="auto"/>
              <w:jc w:val="center"/>
            </w:pPr>
            <w:r>
              <w:rPr>
                <w:rFonts w:ascii="Arial" w:hAnsi="Arial"/>
                <w:color w:val="000000"/>
                <w:sz w:val="18"/>
              </w:rPr>
              <w:t>Y</w:t>
            </w:r>
          </w:p>
          <w:bookmarkEnd w:id="3718"/>
        </w:tc>
        <w:tc>
          <w:tcPr>
            <w:tcBorders>
              <w:bottom w:val="single" w:sz="4" w:color="000000"/>
              <w:right w:val="single" w:sz="4" w:color="000000"/>
            </w:tcBorders>
            <w:tcMar>
              <w:top w:w="40" w:type="dxa"/>
              <w:left w:w="40" w:type="dxa"/>
              <w:bottom w:w="40" w:type="dxa"/>
              <w:right w:w="40" w:type="dxa"/>
            </w:tcMar>
            <w:vAlign w:val="top"/>
          </w:tcPr>
          <w:bookmarkStart w:id="3719" w:name="para_2d9f8269_60e8_42bb_a609_97be8d63eb"/>
          <w:p>
            <w:pPr>
              <w:spacing w:before="180" w:after="0" w:line="240" w:lineRule="auto"/>
              <w:jc w:val="center"/>
            </w:pPr>
            <w:r>
              <w:rPr>
                <w:rFonts w:ascii="Arial" w:hAnsi="Arial"/>
                <w:color w:val="000000"/>
                <w:sz w:val="18"/>
              </w:rPr>
              <w:t>X</w:t>
            </w:r>
          </w:p>
          <w:bookmarkEnd w:id="37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0" w:name="para_35644cf0_03ba_47af_b306_4b5d43a70a"/>
          <w:p>
            <w:pPr>
              <w:spacing w:before="180" w:after="0" w:line="240" w:lineRule="auto"/>
            </w:pPr>
            <w:r>
              <w:rPr>
                <w:rFonts w:ascii="Arial" w:hAnsi="Arial"/>
                <w:color w:val="000000"/>
                <w:sz w:val="18"/>
              </w:rPr>
              <w:t>Derivation Description</w:t>
            </w:r>
          </w:p>
          <w:bookmarkEnd w:id="3720"/>
        </w:tc>
        <w:tc>
          <w:tcPr>
            <w:tcBorders>
              <w:bottom w:val="single" w:sz="4" w:color="000000"/>
              <w:right w:val="single" w:sz="4" w:color="000000"/>
            </w:tcBorders>
            <w:tcMar>
              <w:top w:w="40" w:type="dxa"/>
              <w:left w:w="40" w:type="dxa"/>
              <w:bottom w:w="40" w:type="dxa"/>
              <w:right w:w="40" w:type="dxa"/>
            </w:tcMar>
            <w:vAlign w:val="top"/>
          </w:tcPr>
          <w:bookmarkStart w:id="3721" w:name="para_d536736e_7897_4699_be8c_e2eeb44f6c"/>
          <w:p>
            <w:pPr>
              <w:spacing w:before="180" w:after="0" w:line="240" w:lineRule="auto"/>
              <w:jc w:val="center"/>
            </w:pPr>
            <w:r>
              <w:rPr>
                <w:rFonts w:ascii="Arial" w:hAnsi="Arial"/>
                <w:color w:val="000000"/>
                <w:sz w:val="18"/>
              </w:rPr>
              <w:t>(0008,2111)</w:t>
            </w:r>
          </w:p>
          <w:bookmarkEnd w:id="3721"/>
        </w:tc>
        <w:tc>
          <w:tcPr>
            <w:tcBorders>
              <w:bottom w:val="single" w:sz="4" w:color="000000"/>
              <w:right w:val="single" w:sz="4" w:color="000000"/>
            </w:tcBorders>
            <w:tcMar>
              <w:top w:w="40" w:type="dxa"/>
              <w:left w:w="40" w:type="dxa"/>
              <w:bottom w:w="40" w:type="dxa"/>
              <w:right w:w="40" w:type="dxa"/>
            </w:tcMar>
            <w:vAlign w:val="top"/>
          </w:tcPr>
          <w:bookmarkStart w:id="3722" w:name="para_8b7a9b79_a854_42df_9ece_267d8ce94b"/>
          <w:p>
            <w:pPr>
              <w:spacing w:before="180" w:after="0" w:line="240" w:lineRule="auto"/>
              <w:jc w:val="center"/>
            </w:pPr>
            <w:r>
              <w:rPr>
                <w:rFonts w:ascii="Arial" w:hAnsi="Arial"/>
                <w:color w:val="000000"/>
                <w:sz w:val="18"/>
              </w:rPr>
              <w:t>N</w:t>
            </w:r>
          </w:p>
          <w:bookmarkEnd w:id="3722"/>
        </w:tc>
        <w:tc>
          <w:tcPr>
            <w:tcBorders>
              <w:bottom w:val="single" w:sz="4" w:color="000000"/>
              <w:right w:val="single" w:sz="4" w:color="000000"/>
            </w:tcBorders>
            <w:tcMar>
              <w:top w:w="40" w:type="dxa"/>
              <w:left w:w="40" w:type="dxa"/>
              <w:bottom w:w="40" w:type="dxa"/>
              <w:right w:w="40" w:type="dxa"/>
            </w:tcMar>
            <w:vAlign w:val="top"/>
          </w:tcPr>
          <w:bookmarkStart w:id="3723" w:name="para_b341e5de_ca2a_472d_ac35_1ec8123a08"/>
          <w:p>
            <w:pPr>
              <w:spacing w:before="180" w:after="0" w:line="240" w:lineRule="auto"/>
              <w:jc w:val="center"/>
            </w:pPr>
            <w:r>
              <w:rPr>
                <w:rFonts w:ascii="Arial" w:hAnsi="Arial"/>
                <w:color w:val="000000"/>
                <w:sz w:val="18"/>
              </w:rPr>
              <w:t>Y</w:t>
            </w:r>
          </w:p>
          <w:bookmarkEnd w:id="3723"/>
        </w:tc>
        <w:tc>
          <w:tcPr>
            <w:tcBorders>
              <w:bottom w:val="single" w:sz="4" w:color="000000"/>
              <w:right w:val="single" w:sz="4" w:color="000000"/>
            </w:tcBorders>
            <w:tcMar>
              <w:top w:w="40" w:type="dxa"/>
              <w:left w:w="40" w:type="dxa"/>
              <w:bottom w:w="40" w:type="dxa"/>
              <w:right w:w="40" w:type="dxa"/>
            </w:tcMar>
            <w:vAlign w:val="top"/>
          </w:tcPr>
          <w:bookmarkStart w:id="3724" w:name="para_67177187_7660_43f2_9225_6e224c36aa"/>
          <w:p>
            <w:pPr>
              <w:spacing w:before="180" w:after="0" w:line="240" w:lineRule="auto"/>
              <w:jc w:val="center"/>
            </w:pPr>
            <w:r>
              <w:rPr>
                <w:rFonts w:ascii="Arial" w:hAnsi="Arial"/>
                <w:color w:val="000000"/>
                <w:sz w:val="18"/>
              </w:rPr>
              <w:t>X</w:t>
            </w:r>
          </w:p>
          <w:bookmarkEnd w:id="37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25" w:name="para_786e16d3_972c_45f5_9389_3f467ea677"/>
          <w:p>
            <w:pPr>
              <w:spacing w:before="180" w:after="0" w:line="240" w:lineRule="auto"/>
              <w:jc w:val="center"/>
            </w:pPr>
            <w:r>
              <w:rPr>
                <w:rFonts w:ascii="Arial" w:hAnsi="Arial"/>
                <w:color w:val="000000"/>
                <w:sz w:val="18"/>
              </w:rPr>
              <w:t>C</w:t>
            </w:r>
          </w:p>
          <w:bookmarkEnd w:id="37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26" w:name="para_8d7d28ea_e865_46ee_9d26_caffd8fef6"/>
          <w:p>
            <w:pPr>
              <w:spacing w:before="180" w:after="0" w:line="240" w:lineRule="auto"/>
            </w:pPr>
            <w:r>
              <w:rPr>
                <w:rFonts w:ascii="Arial" w:hAnsi="Arial"/>
                <w:color w:val="000000"/>
                <w:sz w:val="18"/>
              </w:rPr>
              <w:t>Detector ID</w:t>
            </w:r>
          </w:p>
          <w:bookmarkEnd w:id="3726"/>
        </w:tc>
        <w:tc>
          <w:tcPr>
            <w:tcBorders>
              <w:bottom w:val="single" w:sz="4" w:color="000000"/>
              <w:right w:val="single" w:sz="4" w:color="000000"/>
            </w:tcBorders>
            <w:tcMar>
              <w:top w:w="40" w:type="dxa"/>
              <w:left w:w="40" w:type="dxa"/>
              <w:bottom w:w="40" w:type="dxa"/>
              <w:right w:w="40" w:type="dxa"/>
            </w:tcMar>
            <w:vAlign w:val="top"/>
          </w:tcPr>
          <w:bookmarkStart w:id="3727" w:name="para_92e1bed6_0ad3_40a8_9567_01f5d0ddcf"/>
          <w:p>
            <w:pPr>
              <w:spacing w:before="180" w:after="0" w:line="240" w:lineRule="auto"/>
              <w:jc w:val="center"/>
            </w:pPr>
            <w:r>
              <w:rPr>
                <w:rFonts w:ascii="Arial" w:hAnsi="Arial"/>
                <w:color w:val="000000"/>
                <w:sz w:val="18"/>
              </w:rPr>
              <w:t>(0018,700A)</w:t>
            </w:r>
          </w:p>
          <w:bookmarkEnd w:id="3727"/>
        </w:tc>
        <w:tc>
          <w:tcPr>
            <w:tcBorders>
              <w:bottom w:val="single" w:sz="4" w:color="000000"/>
              <w:right w:val="single" w:sz="4" w:color="000000"/>
            </w:tcBorders>
            <w:tcMar>
              <w:top w:w="40" w:type="dxa"/>
              <w:left w:w="40" w:type="dxa"/>
              <w:bottom w:w="40" w:type="dxa"/>
              <w:right w:w="40" w:type="dxa"/>
            </w:tcMar>
            <w:vAlign w:val="top"/>
          </w:tcPr>
          <w:bookmarkStart w:id="3728" w:name="para_ec9875f3_f60b_4336_a5c3_40833d158c"/>
          <w:p>
            <w:pPr>
              <w:spacing w:before="180" w:after="0" w:line="240" w:lineRule="auto"/>
              <w:jc w:val="center"/>
            </w:pPr>
            <w:r>
              <w:rPr>
                <w:rFonts w:ascii="Arial" w:hAnsi="Arial"/>
                <w:color w:val="000000"/>
                <w:sz w:val="18"/>
              </w:rPr>
              <w:t>N</w:t>
            </w:r>
          </w:p>
          <w:bookmarkEnd w:id="3728"/>
        </w:tc>
        <w:tc>
          <w:tcPr>
            <w:tcBorders>
              <w:bottom w:val="single" w:sz="4" w:color="000000"/>
              <w:right w:val="single" w:sz="4" w:color="000000"/>
            </w:tcBorders>
            <w:tcMar>
              <w:top w:w="40" w:type="dxa"/>
              <w:left w:w="40" w:type="dxa"/>
              <w:bottom w:w="40" w:type="dxa"/>
              <w:right w:w="40" w:type="dxa"/>
            </w:tcMar>
            <w:vAlign w:val="top"/>
          </w:tcPr>
          <w:bookmarkStart w:id="3729" w:name="para_57cd74a0_1c08_4cb3_a277_600c9b5451"/>
          <w:p>
            <w:pPr>
              <w:spacing w:before="180" w:after="0" w:line="240" w:lineRule="auto"/>
              <w:jc w:val="center"/>
            </w:pPr>
            <w:r>
              <w:rPr>
                <w:rFonts w:ascii="Arial" w:hAnsi="Arial"/>
                <w:color w:val="000000"/>
                <w:sz w:val="18"/>
              </w:rPr>
              <w:t>Y</w:t>
            </w:r>
          </w:p>
          <w:bookmarkEnd w:id="3729"/>
        </w:tc>
        <w:tc>
          <w:tcPr>
            <w:tcBorders>
              <w:bottom w:val="single" w:sz="4" w:color="000000"/>
              <w:right w:val="single" w:sz="4" w:color="000000"/>
            </w:tcBorders>
            <w:tcMar>
              <w:top w:w="40" w:type="dxa"/>
              <w:left w:w="40" w:type="dxa"/>
              <w:bottom w:w="40" w:type="dxa"/>
              <w:right w:w="40" w:type="dxa"/>
            </w:tcMar>
            <w:vAlign w:val="top"/>
          </w:tcPr>
          <w:bookmarkStart w:id="3730" w:name="para_dadadef7_f98e_477c_b539_1b74550837"/>
          <w:p>
            <w:pPr>
              <w:spacing w:before="180" w:after="0" w:line="240" w:lineRule="auto"/>
              <w:jc w:val="center"/>
            </w:pPr>
            <w:r>
              <w:rPr>
                <w:rFonts w:ascii="Arial" w:hAnsi="Arial"/>
                <w:color w:val="000000"/>
                <w:sz w:val="18"/>
              </w:rPr>
              <w:t>X/D</w:t>
            </w:r>
          </w:p>
          <w:bookmarkEnd w:id="37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1" w:name="para_16cab1b9_4d7c_4219_bdbb_61eaccd733"/>
          <w:p>
            <w:pPr>
              <w:spacing w:before="180" w:after="0" w:line="240" w:lineRule="auto"/>
              <w:jc w:val="center"/>
            </w:pPr>
            <w:r>
              <w:rPr>
                <w:rFonts w:ascii="Arial" w:hAnsi="Arial"/>
                <w:color w:val="000000"/>
                <w:sz w:val="18"/>
              </w:rPr>
              <w:t>K</w:t>
            </w:r>
          </w:p>
          <w:bookmarkEnd w:id="37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2" w:name="para_ff4e909e_b2ea_4cc2_adc5_6fd23268d1"/>
          <w:p>
            <w:pPr>
              <w:spacing w:before="180" w:after="0" w:line="240" w:lineRule="auto"/>
            </w:pPr>
            <w:r>
              <w:rPr>
                <w:rFonts w:ascii="Arial" w:hAnsi="Arial"/>
                <w:color w:val="000000"/>
                <w:sz w:val="18"/>
              </w:rPr>
              <w:t>Device Serial Number</w:t>
            </w:r>
          </w:p>
          <w:bookmarkEnd w:id="3732"/>
        </w:tc>
        <w:tc>
          <w:tcPr>
            <w:tcBorders>
              <w:bottom w:val="single" w:sz="4" w:color="000000"/>
              <w:right w:val="single" w:sz="4" w:color="000000"/>
            </w:tcBorders>
            <w:tcMar>
              <w:top w:w="40" w:type="dxa"/>
              <w:left w:w="40" w:type="dxa"/>
              <w:bottom w:w="40" w:type="dxa"/>
              <w:right w:w="40" w:type="dxa"/>
            </w:tcMar>
            <w:vAlign w:val="top"/>
          </w:tcPr>
          <w:bookmarkStart w:id="3733" w:name="para_59c171d5_7e7a_47f9_90d5_e136701d86"/>
          <w:p>
            <w:pPr>
              <w:spacing w:before="180" w:after="0" w:line="240" w:lineRule="auto"/>
              <w:jc w:val="center"/>
            </w:pPr>
            <w:r>
              <w:rPr>
                <w:rFonts w:ascii="Arial" w:hAnsi="Arial"/>
                <w:color w:val="000000"/>
                <w:sz w:val="18"/>
              </w:rPr>
              <w:t>(0018,1000)</w:t>
            </w:r>
          </w:p>
          <w:bookmarkEnd w:id="3733"/>
        </w:tc>
        <w:tc>
          <w:tcPr>
            <w:tcBorders>
              <w:bottom w:val="single" w:sz="4" w:color="000000"/>
              <w:right w:val="single" w:sz="4" w:color="000000"/>
            </w:tcBorders>
            <w:tcMar>
              <w:top w:w="40" w:type="dxa"/>
              <w:left w:w="40" w:type="dxa"/>
              <w:bottom w:w="40" w:type="dxa"/>
              <w:right w:w="40" w:type="dxa"/>
            </w:tcMar>
            <w:vAlign w:val="top"/>
          </w:tcPr>
          <w:bookmarkStart w:id="3734" w:name="para_df0910f7_f2b8_4cfc_b488_6c674ebf51"/>
          <w:p>
            <w:pPr>
              <w:spacing w:before="180" w:after="0" w:line="240" w:lineRule="auto"/>
              <w:jc w:val="center"/>
            </w:pPr>
            <w:r>
              <w:rPr>
                <w:rFonts w:ascii="Arial" w:hAnsi="Arial"/>
                <w:color w:val="000000"/>
                <w:sz w:val="18"/>
              </w:rPr>
              <w:t>N</w:t>
            </w:r>
          </w:p>
          <w:bookmarkEnd w:id="3734"/>
        </w:tc>
        <w:tc>
          <w:tcPr>
            <w:tcBorders>
              <w:bottom w:val="single" w:sz="4" w:color="000000"/>
              <w:right w:val="single" w:sz="4" w:color="000000"/>
            </w:tcBorders>
            <w:tcMar>
              <w:top w:w="40" w:type="dxa"/>
              <w:left w:w="40" w:type="dxa"/>
              <w:bottom w:w="40" w:type="dxa"/>
              <w:right w:w="40" w:type="dxa"/>
            </w:tcMar>
            <w:vAlign w:val="top"/>
          </w:tcPr>
          <w:bookmarkStart w:id="3735" w:name="para_a17138ca_ff70_44d6_8ce5_a18094511f"/>
          <w:p>
            <w:pPr>
              <w:spacing w:before="180" w:after="0" w:line="240" w:lineRule="auto"/>
              <w:jc w:val="center"/>
            </w:pPr>
            <w:r>
              <w:rPr>
                <w:rFonts w:ascii="Arial" w:hAnsi="Arial"/>
                <w:color w:val="000000"/>
                <w:sz w:val="18"/>
              </w:rPr>
              <w:t>Y</w:t>
            </w:r>
          </w:p>
          <w:bookmarkEnd w:id="3735"/>
        </w:tc>
        <w:tc>
          <w:tcPr>
            <w:tcBorders>
              <w:bottom w:val="single" w:sz="4" w:color="000000"/>
              <w:right w:val="single" w:sz="4" w:color="000000"/>
            </w:tcBorders>
            <w:tcMar>
              <w:top w:w="40" w:type="dxa"/>
              <w:left w:w="40" w:type="dxa"/>
              <w:bottom w:w="40" w:type="dxa"/>
              <w:right w:w="40" w:type="dxa"/>
            </w:tcMar>
            <w:vAlign w:val="top"/>
          </w:tcPr>
          <w:bookmarkStart w:id="3736" w:name="para_1acb8726_68ae_4b7f_8787_0ef53bac91"/>
          <w:p>
            <w:pPr>
              <w:spacing w:before="180" w:after="0" w:line="240" w:lineRule="auto"/>
              <w:jc w:val="center"/>
            </w:pPr>
            <w:r>
              <w:rPr>
                <w:rFonts w:ascii="Arial" w:hAnsi="Arial"/>
                <w:color w:val="000000"/>
                <w:sz w:val="18"/>
              </w:rPr>
              <w:t>X/Z/D</w:t>
            </w:r>
          </w:p>
          <w:bookmarkEnd w:id="3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37" w:name="para_498fa51e_aeea_4b47_86f9_5246a30d60"/>
          <w:p>
            <w:pPr>
              <w:spacing w:before="180" w:after="0" w:line="240" w:lineRule="auto"/>
              <w:jc w:val="center"/>
            </w:pPr>
            <w:r>
              <w:rPr>
                <w:rFonts w:ascii="Arial" w:hAnsi="Arial"/>
                <w:color w:val="000000"/>
                <w:sz w:val="18"/>
              </w:rPr>
              <w:t>K</w:t>
            </w:r>
          </w:p>
          <w:bookmarkEnd w:id="37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38" w:name="para_476dea1c_549a_4487_a181_5640902b28"/>
          <w:p>
            <w:pPr>
              <w:spacing w:before="180" w:after="0" w:line="240" w:lineRule="auto"/>
            </w:pPr>
            <w:r>
              <w:rPr>
                <w:rFonts w:ascii="Arial" w:hAnsi="Arial"/>
                <w:color w:val="000000"/>
                <w:sz w:val="18"/>
              </w:rPr>
              <w:t>Device UID</w:t>
            </w:r>
          </w:p>
          <w:bookmarkEnd w:id="3738"/>
        </w:tc>
        <w:tc>
          <w:tcPr>
            <w:tcBorders>
              <w:bottom w:val="single" w:sz="4" w:color="000000"/>
              <w:right w:val="single" w:sz="4" w:color="000000"/>
            </w:tcBorders>
            <w:tcMar>
              <w:top w:w="40" w:type="dxa"/>
              <w:left w:w="40" w:type="dxa"/>
              <w:bottom w:w="40" w:type="dxa"/>
              <w:right w:w="40" w:type="dxa"/>
            </w:tcMar>
            <w:vAlign w:val="top"/>
          </w:tcPr>
          <w:bookmarkStart w:id="3739" w:name="para_48adb2ab_ec21_4333_a7d3_4f85eb9419"/>
          <w:p>
            <w:pPr>
              <w:spacing w:before="180" w:after="0" w:line="240" w:lineRule="auto"/>
              <w:jc w:val="center"/>
            </w:pPr>
            <w:r>
              <w:rPr>
                <w:rFonts w:ascii="Arial" w:hAnsi="Arial"/>
                <w:color w:val="000000"/>
                <w:sz w:val="18"/>
              </w:rPr>
              <w:t>(0018,1002)</w:t>
            </w:r>
          </w:p>
          <w:bookmarkEnd w:id="3739"/>
        </w:tc>
        <w:tc>
          <w:tcPr>
            <w:tcBorders>
              <w:bottom w:val="single" w:sz="4" w:color="000000"/>
              <w:right w:val="single" w:sz="4" w:color="000000"/>
            </w:tcBorders>
            <w:tcMar>
              <w:top w:w="40" w:type="dxa"/>
              <w:left w:w="40" w:type="dxa"/>
              <w:bottom w:w="40" w:type="dxa"/>
              <w:right w:w="40" w:type="dxa"/>
            </w:tcMar>
            <w:vAlign w:val="top"/>
          </w:tcPr>
          <w:bookmarkStart w:id="3740" w:name="para_bbc6a8fb_1f6f_4be8_9adf_2b3f8b09ca"/>
          <w:p>
            <w:pPr>
              <w:spacing w:before="180" w:after="0" w:line="240" w:lineRule="auto"/>
              <w:jc w:val="center"/>
            </w:pPr>
            <w:r>
              <w:rPr>
                <w:rFonts w:ascii="Arial" w:hAnsi="Arial"/>
                <w:color w:val="000000"/>
                <w:sz w:val="18"/>
              </w:rPr>
              <w:t>N</w:t>
            </w:r>
          </w:p>
          <w:bookmarkEnd w:id="3740"/>
        </w:tc>
        <w:tc>
          <w:tcPr>
            <w:tcBorders>
              <w:bottom w:val="single" w:sz="4" w:color="000000"/>
              <w:right w:val="single" w:sz="4" w:color="000000"/>
            </w:tcBorders>
            <w:tcMar>
              <w:top w:w="40" w:type="dxa"/>
              <w:left w:w="40" w:type="dxa"/>
              <w:bottom w:w="40" w:type="dxa"/>
              <w:right w:w="40" w:type="dxa"/>
            </w:tcMar>
            <w:vAlign w:val="top"/>
          </w:tcPr>
          <w:bookmarkStart w:id="3741" w:name="para_0f90c0bc_2506_441f_98a5_d443f84aa4"/>
          <w:p>
            <w:pPr>
              <w:spacing w:before="180" w:after="0" w:line="240" w:lineRule="auto"/>
              <w:jc w:val="center"/>
            </w:pPr>
            <w:r>
              <w:rPr>
                <w:rFonts w:ascii="Arial" w:hAnsi="Arial"/>
                <w:color w:val="000000"/>
                <w:sz w:val="18"/>
              </w:rPr>
              <w:t>Y</w:t>
            </w:r>
          </w:p>
          <w:bookmarkEnd w:id="3741"/>
        </w:tc>
        <w:tc>
          <w:tcPr>
            <w:tcBorders>
              <w:bottom w:val="single" w:sz="4" w:color="000000"/>
              <w:right w:val="single" w:sz="4" w:color="000000"/>
            </w:tcBorders>
            <w:tcMar>
              <w:top w:w="40" w:type="dxa"/>
              <w:left w:w="40" w:type="dxa"/>
              <w:bottom w:w="40" w:type="dxa"/>
              <w:right w:w="40" w:type="dxa"/>
            </w:tcMar>
            <w:vAlign w:val="top"/>
          </w:tcPr>
          <w:bookmarkStart w:id="3742" w:name="para_42727097_70f2_4517_b513_5687c45155"/>
          <w:p>
            <w:pPr>
              <w:spacing w:before="180" w:after="0" w:line="240" w:lineRule="auto"/>
              <w:jc w:val="center"/>
            </w:pPr>
            <w:r>
              <w:rPr>
                <w:rFonts w:ascii="Arial" w:hAnsi="Arial"/>
                <w:color w:val="000000"/>
                <w:sz w:val="18"/>
              </w:rPr>
              <w:t>U</w:t>
            </w:r>
          </w:p>
          <w:bookmarkEnd w:id="3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43" w:name="para_20626606_5c7f_4790_aee7_d86d1a6580"/>
          <w:p>
            <w:pPr>
              <w:spacing w:before="180" w:after="0" w:line="240" w:lineRule="auto"/>
              <w:jc w:val="center"/>
            </w:pPr>
            <w:r>
              <w:rPr>
                <w:rFonts w:ascii="Arial" w:hAnsi="Arial"/>
                <w:color w:val="000000"/>
                <w:sz w:val="18"/>
              </w:rPr>
              <w:t>K</w:t>
            </w:r>
          </w:p>
          <w:bookmarkEnd w:id="3743"/>
        </w:tc>
        <w:tc>
          <w:tcPr>
            <w:tcBorders>
              <w:bottom w:val="single" w:sz="4" w:color="000000"/>
              <w:right w:val="single" w:sz="4" w:color="000000"/>
            </w:tcBorders>
            <w:tcMar>
              <w:top w:w="40" w:type="dxa"/>
              <w:left w:w="40" w:type="dxa"/>
              <w:bottom w:w="40" w:type="dxa"/>
              <w:right w:w="40" w:type="dxa"/>
            </w:tcMar>
            <w:vAlign w:val="top"/>
          </w:tcPr>
          <w:bookmarkStart w:id="3744" w:name="para_7640238b_d372_42f3_9eb4_0a43aa3fd7"/>
          <w:p>
            <w:pPr>
              <w:spacing w:before="180" w:after="0" w:line="240" w:lineRule="auto"/>
              <w:jc w:val="center"/>
            </w:pPr>
            <w:r>
              <w:rPr>
                <w:rFonts w:ascii="Arial" w:hAnsi="Arial"/>
                <w:color w:val="000000"/>
                <w:sz w:val="18"/>
              </w:rPr>
              <w:t>K</w:t>
            </w:r>
          </w:p>
          <w:bookmarkEnd w:id="37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45" w:name="para_11496fb7_9b22_4289_8bef_e5e541fcdf"/>
          <w:p>
            <w:pPr>
              <w:spacing w:before="180" w:after="0" w:line="240" w:lineRule="auto"/>
            </w:pPr>
            <w:r>
              <w:rPr>
                <w:rFonts w:ascii="Arial" w:hAnsi="Arial"/>
                <w:color w:val="000000"/>
                <w:sz w:val="18"/>
              </w:rPr>
              <w:t>Digital Signature UID</w:t>
            </w:r>
          </w:p>
          <w:bookmarkEnd w:id="3745"/>
        </w:tc>
        <w:tc>
          <w:tcPr>
            <w:tcBorders>
              <w:bottom w:val="single" w:sz="4" w:color="000000"/>
              <w:right w:val="single" w:sz="4" w:color="000000"/>
            </w:tcBorders>
            <w:tcMar>
              <w:top w:w="40" w:type="dxa"/>
              <w:left w:w="40" w:type="dxa"/>
              <w:bottom w:w="40" w:type="dxa"/>
              <w:right w:w="40" w:type="dxa"/>
            </w:tcMar>
            <w:vAlign w:val="top"/>
          </w:tcPr>
          <w:bookmarkStart w:id="3746" w:name="para_bc5aeede_93dd_4a7a_999b_6efe2af5fc"/>
          <w:p>
            <w:pPr>
              <w:spacing w:before="180" w:after="0" w:line="240" w:lineRule="auto"/>
              <w:jc w:val="center"/>
            </w:pPr>
            <w:r>
              <w:rPr>
                <w:rFonts w:ascii="Arial" w:hAnsi="Arial"/>
                <w:color w:val="000000"/>
                <w:sz w:val="18"/>
              </w:rPr>
              <w:t>(0400,0100)</w:t>
            </w:r>
          </w:p>
          <w:bookmarkEnd w:id="3746"/>
        </w:tc>
        <w:tc>
          <w:tcPr>
            <w:tcBorders>
              <w:bottom w:val="single" w:sz="4" w:color="000000"/>
              <w:right w:val="single" w:sz="4" w:color="000000"/>
            </w:tcBorders>
            <w:tcMar>
              <w:top w:w="40" w:type="dxa"/>
              <w:left w:w="40" w:type="dxa"/>
              <w:bottom w:w="40" w:type="dxa"/>
              <w:right w:w="40" w:type="dxa"/>
            </w:tcMar>
            <w:vAlign w:val="top"/>
          </w:tcPr>
          <w:bookmarkStart w:id="3747" w:name="para_2dc4c115_78e0_4ada_a028_2d8b5be4d4"/>
          <w:p>
            <w:pPr>
              <w:spacing w:before="180" w:after="0" w:line="240" w:lineRule="auto"/>
              <w:jc w:val="center"/>
            </w:pPr>
            <w:r>
              <w:rPr>
                <w:rFonts w:ascii="Arial" w:hAnsi="Arial"/>
                <w:color w:val="000000"/>
                <w:sz w:val="18"/>
              </w:rPr>
              <w:t>N</w:t>
            </w:r>
          </w:p>
          <w:bookmarkEnd w:id="3747"/>
        </w:tc>
        <w:tc>
          <w:tcPr>
            <w:tcBorders>
              <w:bottom w:val="single" w:sz="4" w:color="000000"/>
              <w:right w:val="single" w:sz="4" w:color="000000"/>
            </w:tcBorders>
            <w:tcMar>
              <w:top w:w="40" w:type="dxa"/>
              <w:left w:w="40" w:type="dxa"/>
              <w:bottom w:w="40" w:type="dxa"/>
              <w:right w:w="40" w:type="dxa"/>
            </w:tcMar>
            <w:vAlign w:val="top"/>
          </w:tcPr>
          <w:bookmarkStart w:id="3748" w:name="para_8eedab71_c7a1_4a39_b8c7_4e9105ef98"/>
          <w:p>
            <w:pPr>
              <w:spacing w:before="180" w:after="0" w:line="240" w:lineRule="auto"/>
              <w:jc w:val="center"/>
            </w:pPr>
            <w:r>
              <w:rPr>
                <w:rFonts w:ascii="Arial" w:hAnsi="Arial"/>
                <w:color w:val="000000"/>
                <w:sz w:val="18"/>
              </w:rPr>
              <w:t>Y</w:t>
            </w:r>
          </w:p>
          <w:bookmarkEnd w:id="3748"/>
        </w:tc>
        <w:tc>
          <w:tcPr>
            <w:tcBorders>
              <w:bottom w:val="single" w:sz="4" w:color="000000"/>
              <w:right w:val="single" w:sz="4" w:color="000000"/>
            </w:tcBorders>
            <w:tcMar>
              <w:top w:w="40" w:type="dxa"/>
              <w:left w:w="40" w:type="dxa"/>
              <w:bottom w:w="40" w:type="dxa"/>
              <w:right w:w="40" w:type="dxa"/>
            </w:tcMar>
            <w:vAlign w:val="top"/>
          </w:tcPr>
          <w:bookmarkStart w:id="3749" w:name="para_ddd5a0d1_1d0b_434c_8062_4b4a15f786"/>
          <w:p>
            <w:pPr>
              <w:spacing w:before="180" w:after="0" w:line="240" w:lineRule="auto"/>
              <w:jc w:val="center"/>
            </w:pPr>
            <w:r>
              <w:rPr>
                <w:rFonts w:ascii="Arial" w:hAnsi="Arial"/>
                <w:color w:val="000000"/>
                <w:sz w:val="18"/>
              </w:rPr>
              <w:t>X</w:t>
            </w:r>
          </w:p>
          <w:bookmarkEnd w:id="3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0" w:name="para_3b0cbfd6_3bd3_485a_903f_d896db68c3"/>
          <w:p>
            <w:pPr>
              <w:spacing w:before="180" w:after="0" w:line="240" w:lineRule="auto"/>
            </w:pPr>
            <w:r>
              <w:rPr>
                <w:rFonts w:ascii="Arial" w:hAnsi="Arial"/>
                <w:color w:val="000000"/>
                <w:sz w:val="18"/>
              </w:rPr>
              <w:t>Digital Signatures Sequence</w:t>
            </w:r>
          </w:p>
          <w:bookmarkEnd w:id="3750"/>
        </w:tc>
        <w:tc>
          <w:tcPr>
            <w:tcBorders>
              <w:bottom w:val="single" w:sz="4" w:color="000000"/>
              <w:right w:val="single" w:sz="4" w:color="000000"/>
            </w:tcBorders>
            <w:tcMar>
              <w:top w:w="40" w:type="dxa"/>
              <w:left w:w="40" w:type="dxa"/>
              <w:bottom w:w="40" w:type="dxa"/>
              <w:right w:w="40" w:type="dxa"/>
            </w:tcMar>
            <w:vAlign w:val="top"/>
          </w:tcPr>
          <w:bookmarkStart w:id="3751" w:name="para_d70c3b59_ceea_4e81_9d71_f713057535"/>
          <w:p>
            <w:pPr>
              <w:spacing w:before="180" w:after="0" w:line="240" w:lineRule="auto"/>
              <w:jc w:val="center"/>
            </w:pPr>
            <w:r>
              <w:rPr>
                <w:rFonts w:ascii="Arial" w:hAnsi="Arial"/>
                <w:color w:val="000000"/>
                <w:sz w:val="18"/>
              </w:rPr>
              <w:t>(FFFA,FFFA)</w:t>
            </w:r>
          </w:p>
          <w:bookmarkEnd w:id="3751"/>
        </w:tc>
        <w:tc>
          <w:tcPr>
            <w:tcBorders>
              <w:bottom w:val="single" w:sz="4" w:color="000000"/>
              <w:right w:val="single" w:sz="4" w:color="000000"/>
            </w:tcBorders>
            <w:tcMar>
              <w:top w:w="40" w:type="dxa"/>
              <w:left w:w="40" w:type="dxa"/>
              <w:bottom w:w="40" w:type="dxa"/>
              <w:right w:w="40" w:type="dxa"/>
            </w:tcMar>
            <w:vAlign w:val="top"/>
          </w:tcPr>
          <w:bookmarkStart w:id="3752" w:name="para_ca03cf71_377d_4b11_9753_bc6cffb290"/>
          <w:p>
            <w:pPr>
              <w:spacing w:before="180" w:after="0" w:line="240" w:lineRule="auto"/>
              <w:jc w:val="center"/>
            </w:pPr>
            <w:r>
              <w:rPr>
                <w:rFonts w:ascii="Arial" w:hAnsi="Arial"/>
                <w:color w:val="000000"/>
                <w:sz w:val="18"/>
              </w:rPr>
              <w:t>N</w:t>
            </w:r>
          </w:p>
          <w:bookmarkEnd w:id="3752"/>
        </w:tc>
        <w:tc>
          <w:tcPr>
            <w:tcBorders>
              <w:bottom w:val="single" w:sz="4" w:color="000000"/>
              <w:right w:val="single" w:sz="4" w:color="000000"/>
            </w:tcBorders>
            <w:tcMar>
              <w:top w:w="40" w:type="dxa"/>
              <w:left w:w="40" w:type="dxa"/>
              <w:bottom w:w="40" w:type="dxa"/>
              <w:right w:w="40" w:type="dxa"/>
            </w:tcMar>
            <w:vAlign w:val="top"/>
          </w:tcPr>
          <w:bookmarkStart w:id="3753" w:name="para_93cab102_2b9e_4d89_afc1_19af108a3f"/>
          <w:p>
            <w:pPr>
              <w:spacing w:before="180" w:after="0" w:line="240" w:lineRule="auto"/>
              <w:jc w:val="center"/>
            </w:pPr>
            <w:r>
              <w:rPr>
                <w:rFonts w:ascii="Arial" w:hAnsi="Arial"/>
                <w:color w:val="000000"/>
                <w:sz w:val="18"/>
              </w:rPr>
              <w:t>Y</w:t>
            </w:r>
          </w:p>
          <w:bookmarkEnd w:id="3753"/>
        </w:tc>
        <w:tc>
          <w:tcPr>
            <w:tcBorders>
              <w:bottom w:val="single" w:sz="4" w:color="000000"/>
              <w:right w:val="single" w:sz="4" w:color="000000"/>
            </w:tcBorders>
            <w:tcMar>
              <w:top w:w="40" w:type="dxa"/>
              <w:left w:w="40" w:type="dxa"/>
              <w:bottom w:w="40" w:type="dxa"/>
              <w:right w:w="40" w:type="dxa"/>
            </w:tcMar>
            <w:vAlign w:val="top"/>
          </w:tcPr>
          <w:bookmarkStart w:id="3754" w:name="para_1a96ced3_a1e6_439e_b115_c171c49d36"/>
          <w:p>
            <w:pPr>
              <w:spacing w:before="180" w:after="0" w:line="240" w:lineRule="auto"/>
              <w:jc w:val="center"/>
            </w:pPr>
            <w:r>
              <w:rPr>
                <w:rFonts w:ascii="Arial" w:hAnsi="Arial"/>
                <w:color w:val="000000"/>
                <w:sz w:val="18"/>
              </w:rPr>
              <w:t>X</w:t>
            </w:r>
          </w:p>
          <w:bookmarkEnd w:id="3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55" w:name="para_f9cfddc0_26e6_438e_881b_d775cc1f76"/>
          <w:p>
            <w:pPr>
              <w:spacing w:before="180" w:after="0" w:line="240" w:lineRule="auto"/>
            </w:pPr>
            <w:r>
              <w:rPr>
                <w:rFonts w:ascii="Arial" w:hAnsi="Arial"/>
                <w:color w:val="000000"/>
                <w:sz w:val="18"/>
              </w:rPr>
              <w:t>Dimension Organization UID</w:t>
            </w:r>
          </w:p>
          <w:bookmarkEnd w:id="3755"/>
        </w:tc>
        <w:tc>
          <w:tcPr>
            <w:tcBorders>
              <w:bottom w:val="single" w:sz="4" w:color="000000"/>
              <w:right w:val="single" w:sz="4" w:color="000000"/>
            </w:tcBorders>
            <w:tcMar>
              <w:top w:w="40" w:type="dxa"/>
              <w:left w:w="40" w:type="dxa"/>
              <w:bottom w:w="40" w:type="dxa"/>
              <w:right w:w="40" w:type="dxa"/>
            </w:tcMar>
            <w:vAlign w:val="top"/>
          </w:tcPr>
          <w:bookmarkStart w:id="3756" w:name="para_053ba485_337b_414a_8f38_f8be1e68f9"/>
          <w:p>
            <w:pPr>
              <w:spacing w:before="180" w:after="0" w:line="240" w:lineRule="auto"/>
              <w:jc w:val="center"/>
            </w:pPr>
            <w:r>
              <w:rPr>
                <w:rFonts w:ascii="Arial" w:hAnsi="Arial"/>
                <w:color w:val="000000"/>
                <w:sz w:val="18"/>
              </w:rPr>
              <w:t>(0020,9164)</w:t>
            </w:r>
          </w:p>
          <w:bookmarkEnd w:id="3756"/>
        </w:tc>
        <w:tc>
          <w:tcPr>
            <w:tcBorders>
              <w:bottom w:val="single" w:sz="4" w:color="000000"/>
              <w:right w:val="single" w:sz="4" w:color="000000"/>
            </w:tcBorders>
            <w:tcMar>
              <w:top w:w="40" w:type="dxa"/>
              <w:left w:w="40" w:type="dxa"/>
              <w:bottom w:w="40" w:type="dxa"/>
              <w:right w:w="40" w:type="dxa"/>
            </w:tcMar>
            <w:vAlign w:val="top"/>
          </w:tcPr>
          <w:bookmarkStart w:id="3757" w:name="para_1c262061_df29_480c_8373_8a636b1251"/>
          <w:p>
            <w:pPr>
              <w:spacing w:before="180" w:after="0" w:line="240" w:lineRule="auto"/>
              <w:jc w:val="center"/>
            </w:pPr>
            <w:r>
              <w:rPr>
                <w:rFonts w:ascii="Arial" w:hAnsi="Arial"/>
                <w:color w:val="000000"/>
                <w:sz w:val="18"/>
              </w:rPr>
              <w:t>N</w:t>
            </w:r>
          </w:p>
          <w:bookmarkEnd w:id="3757"/>
        </w:tc>
        <w:tc>
          <w:tcPr>
            <w:tcBorders>
              <w:bottom w:val="single" w:sz="4" w:color="000000"/>
              <w:right w:val="single" w:sz="4" w:color="000000"/>
            </w:tcBorders>
            <w:tcMar>
              <w:top w:w="40" w:type="dxa"/>
              <w:left w:w="40" w:type="dxa"/>
              <w:bottom w:w="40" w:type="dxa"/>
              <w:right w:w="40" w:type="dxa"/>
            </w:tcMar>
            <w:vAlign w:val="top"/>
          </w:tcPr>
          <w:bookmarkStart w:id="3758" w:name="para_710af217_9554_4b13_83d7_40d6d71c5a"/>
          <w:p>
            <w:pPr>
              <w:spacing w:before="180" w:after="0" w:line="240" w:lineRule="auto"/>
              <w:jc w:val="center"/>
            </w:pPr>
            <w:r>
              <w:rPr>
                <w:rFonts w:ascii="Arial" w:hAnsi="Arial"/>
                <w:color w:val="000000"/>
                <w:sz w:val="18"/>
              </w:rPr>
              <w:t>Y</w:t>
            </w:r>
          </w:p>
          <w:bookmarkEnd w:id="3758"/>
        </w:tc>
        <w:tc>
          <w:tcPr>
            <w:tcBorders>
              <w:bottom w:val="single" w:sz="4" w:color="000000"/>
              <w:right w:val="single" w:sz="4" w:color="000000"/>
            </w:tcBorders>
            <w:tcMar>
              <w:top w:w="40" w:type="dxa"/>
              <w:left w:w="40" w:type="dxa"/>
              <w:bottom w:w="40" w:type="dxa"/>
              <w:right w:w="40" w:type="dxa"/>
            </w:tcMar>
            <w:vAlign w:val="top"/>
          </w:tcPr>
          <w:bookmarkStart w:id="3759" w:name="para_1232a029_f34e_46a6_ae9a_4b266c3dca"/>
          <w:p>
            <w:pPr>
              <w:spacing w:before="180" w:after="0" w:line="240" w:lineRule="auto"/>
              <w:jc w:val="center"/>
            </w:pPr>
            <w:r>
              <w:rPr>
                <w:rFonts w:ascii="Arial" w:hAnsi="Arial"/>
                <w:color w:val="000000"/>
                <w:sz w:val="18"/>
              </w:rPr>
              <w:t>U</w:t>
            </w:r>
          </w:p>
          <w:bookmarkEnd w:id="37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0" w:name="para_fdab0ab1_125a_4b43_bbf0_6fd1fcf110"/>
          <w:p>
            <w:pPr>
              <w:spacing w:before="180" w:after="0" w:line="240" w:lineRule="auto"/>
              <w:jc w:val="center"/>
            </w:pPr>
            <w:r>
              <w:rPr>
                <w:rFonts w:ascii="Arial" w:hAnsi="Arial"/>
                <w:color w:val="000000"/>
                <w:sz w:val="18"/>
              </w:rPr>
              <w:t>K</w:t>
            </w:r>
          </w:p>
          <w:bookmarkEnd w:id="37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1" w:name="para_6ed78245_02a6_4c69_a7a8_4e66b7f846"/>
          <w:p>
            <w:pPr>
              <w:spacing w:before="180" w:after="0" w:line="240" w:lineRule="auto"/>
            </w:pPr>
            <w:r>
              <w:rPr>
                <w:rFonts w:ascii="Arial" w:hAnsi="Arial"/>
                <w:color w:val="000000"/>
                <w:sz w:val="18"/>
              </w:rPr>
              <w:t>Discharge Diagnosis Description</w:t>
            </w:r>
          </w:p>
          <w:bookmarkEnd w:id="3761"/>
        </w:tc>
        <w:tc>
          <w:tcPr>
            <w:tcBorders>
              <w:bottom w:val="single" w:sz="4" w:color="000000"/>
              <w:right w:val="single" w:sz="4" w:color="000000"/>
            </w:tcBorders>
            <w:tcMar>
              <w:top w:w="40" w:type="dxa"/>
              <w:left w:w="40" w:type="dxa"/>
              <w:bottom w:w="40" w:type="dxa"/>
              <w:right w:w="40" w:type="dxa"/>
            </w:tcMar>
            <w:vAlign w:val="top"/>
          </w:tcPr>
          <w:bookmarkStart w:id="3762" w:name="para_992259d1_c806_41ab_9e4e_9db17b843c"/>
          <w:p>
            <w:pPr>
              <w:spacing w:before="180" w:after="0" w:line="240" w:lineRule="auto"/>
              <w:jc w:val="center"/>
            </w:pPr>
            <w:r>
              <w:rPr>
                <w:rFonts w:ascii="Arial" w:hAnsi="Arial"/>
                <w:color w:val="000000"/>
                <w:sz w:val="18"/>
              </w:rPr>
              <w:t>(0038,0040)</w:t>
            </w:r>
          </w:p>
          <w:bookmarkEnd w:id="3762"/>
        </w:tc>
        <w:tc>
          <w:tcPr>
            <w:tcBorders>
              <w:bottom w:val="single" w:sz="4" w:color="000000"/>
              <w:right w:val="single" w:sz="4" w:color="000000"/>
            </w:tcBorders>
            <w:tcMar>
              <w:top w:w="40" w:type="dxa"/>
              <w:left w:w="40" w:type="dxa"/>
              <w:bottom w:w="40" w:type="dxa"/>
              <w:right w:w="40" w:type="dxa"/>
            </w:tcMar>
            <w:vAlign w:val="top"/>
          </w:tcPr>
          <w:bookmarkStart w:id="3763" w:name="para_32c38d37_9427_4688_b0f6_eb592f4067"/>
          <w:p>
            <w:pPr>
              <w:spacing w:before="180" w:after="0" w:line="240" w:lineRule="auto"/>
              <w:jc w:val="center"/>
            </w:pPr>
            <w:r>
              <w:rPr>
                <w:rFonts w:ascii="Arial" w:hAnsi="Arial"/>
                <w:color w:val="000000"/>
                <w:sz w:val="18"/>
              </w:rPr>
              <w:t>Y</w:t>
            </w:r>
          </w:p>
          <w:bookmarkEnd w:id="3763"/>
        </w:tc>
        <w:tc>
          <w:tcPr>
            <w:tcBorders>
              <w:bottom w:val="single" w:sz="4" w:color="000000"/>
              <w:right w:val="single" w:sz="4" w:color="000000"/>
            </w:tcBorders>
            <w:tcMar>
              <w:top w:w="40" w:type="dxa"/>
              <w:left w:w="40" w:type="dxa"/>
              <w:bottom w:w="40" w:type="dxa"/>
              <w:right w:w="40" w:type="dxa"/>
            </w:tcMar>
            <w:vAlign w:val="top"/>
          </w:tcPr>
          <w:bookmarkStart w:id="3764" w:name="para_72b476a7_f244_44d1_a126_4645427717"/>
          <w:p>
            <w:pPr>
              <w:spacing w:before="180" w:after="0" w:line="240" w:lineRule="auto"/>
              <w:jc w:val="center"/>
            </w:pPr>
            <w:r>
              <w:rPr>
                <w:rFonts w:ascii="Arial" w:hAnsi="Arial"/>
                <w:color w:val="000000"/>
                <w:sz w:val="18"/>
              </w:rPr>
              <w:t>N</w:t>
            </w:r>
          </w:p>
          <w:bookmarkEnd w:id="3764"/>
        </w:tc>
        <w:tc>
          <w:tcPr>
            <w:tcBorders>
              <w:bottom w:val="single" w:sz="4" w:color="000000"/>
              <w:right w:val="single" w:sz="4" w:color="000000"/>
            </w:tcBorders>
            <w:tcMar>
              <w:top w:w="40" w:type="dxa"/>
              <w:left w:w="40" w:type="dxa"/>
              <w:bottom w:w="40" w:type="dxa"/>
              <w:right w:w="40" w:type="dxa"/>
            </w:tcMar>
            <w:vAlign w:val="top"/>
          </w:tcPr>
          <w:bookmarkStart w:id="3765" w:name="para_08486ed3_6bba_41fe_8574_28805796ee"/>
          <w:p>
            <w:pPr>
              <w:spacing w:before="180" w:after="0" w:line="240" w:lineRule="auto"/>
              <w:jc w:val="center"/>
            </w:pPr>
            <w:r>
              <w:rPr>
                <w:rFonts w:ascii="Arial" w:hAnsi="Arial"/>
                <w:color w:val="000000"/>
                <w:sz w:val="18"/>
              </w:rPr>
              <w:t>X</w:t>
            </w:r>
          </w:p>
          <w:bookmarkEnd w:id="37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66" w:name="para_cdafd151_e437_4df3_8603_91cde65526"/>
          <w:p>
            <w:pPr>
              <w:spacing w:before="180" w:after="0" w:line="240" w:lineRule="auto"/>
              <w:jc w:val="center"/>
            </w:pPr>
            <w:r>
              <w:rPr>
                <w:rFonts w:ascii="Arial" w:hAnsi="Arial"/>
                <w:color w:val="000000"/>
                <w:sz w:val="18"/>
              </w:rPr>
              <w:t>C</w:t>
            </w:r>
          </w:p>
          <w:bookmarkEnd w:id="37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67" w:name="para_ba667ac1_71f5_4718_820b_43e51ef5a9"/>
          <w:p>
            <w:pPr>
              <w:spacing w:before="180" w:after="0" w:line="240" w:lineRule="auto"/>
            </w:pPr>
            <w:r>
              <w:rPr>
                <w:rFonts w:ascii="Arial" w:hAnsi="Arial"/>
                <w:color w:val="000000"/>
                <w:sz w:val="18"/>
              </w:rPr>
              <w:t>Distribution Address</w:t>
            </w:r>
          </w:p>
          <w:bookmarkEnd w:id="3767"/>
        </w:tc>
        <w:tc>
          <w:tcPr>
            <w:tcBorders>
              <w:bottom w:val="single" w:sz="4" w:color="000000"/>
              <w:right w:val="single" w:sz="4" w:color="000000"/>
            </w:tcBorders>
            <w:tcMar>
              <w:top w:w="40" w:type="dxa"/>
              <w:left w:w="40" w:type="dxa"/>
              <w:bottom w:w="40" w:type="dxa"/>
              <w:right w:w="40" w:type="dxa"/>
            </w:tcMar>
            <w:vAlign w:val="top"/>
          </w:tcPr>
          <w:bookmarkStart w:id="3768" w:name="para_0b28701f_b7cf_45bb_a9cd_2c59890e82"/>
          <w:p>
            <w:pPr>
              <w:spacing w:before="180" w:after="0" w:line="240" w:lineRule="auto"/>
              <w:jc w:val="center"/>
            </w:pPr>
            <w:r>
              <w:rPr>
                <w:rFonts w:ascii="Arial" w:hAnsi="Arial"/>
                <w:color w:val="000000"/>
                <w:sz w:val="18"/>
              </w:rPr>
              <w:t>(4008,011A)</w:t>
            </w:r>
          </w:p>
          <w:bookmarkEnd w:id="3768"/>
        </w:tc>
        <w:tc>
          <w:tcPr>
            <w:tcBorders>
              <w:bottom w:val="single" w:sz="4" w:color="000000"/>
              <w:right w:val="single" w:sz="4" w:color="000000"/>
            </w:tcBorders>
            <w:tcMar>
              <w:top w:w="40" w:type="dxa"/>
              <w:left w:w="40" w:type="dxa"/>
              <w:bottom w:w="40" w:type="dxa"/>
              <w:right w:w="40" w:type="dxa"/>
            </w:tcMar>
            <w:vAlign w:val="top"/>
          </w:tcPr>
          <w:bookmarkStart w:id="3769" w:name="para_79de51f2_143c_4103_8747_e536464c60"/>
          <w:p>
            <w:pPr>
              <w:spacing w:before="180" w:after="0" w:line="240" w:lineRule="auto"/>
              <w:jc w:val="center"/>
            </w:pPr>
            <w:r>
              <w:rPr>
                <w:rFonts w:ascii="Arial" w:hAnsi="Arial"/>
                <w:color w:val="000000"/>
                <w:sz w:val="18"/>
              </w:rPr>
              <w:t>Y</w:t>
            </w:r>
          </w:p>
          <w:bookmarkEnd w:id="3769"/>
        </w:tc>
        <w:tc>
          <w:tcPr>
            <w:tcBorders>
              <w:bottom w:val="single" w:sz="4" w:color="000000"/>
              <w:right w:val="single" w:sz="4" w:color="000000"/>
            </w:tcBorders>
            <w:tcMar>
              <w:top w:w="40" w:type="dxa"/>
              <w:left w:w="40" w:type="dxa"/>
              <w:bottom w:w="40" w:type="dxa"/>
              <w:right w:w="40" w:type="dxa"/>
            </w:tcMar>
            <w:vAlign w:val="top"/>
          </w:tcPr>
          <w:bookmarkStart w:id="3770" w:name="para_b8eb748d_334a_4440_abdf_3857d1a227"/>
          <w:p>
            <w:pPr>
              <w:spacing w:before="180" w:after="0" w:line="240" w:lineRule="auto"/>
              <w:jc w:val="center"/>
            </w:pPr>
            <w:r>
              <w:rPr>
                <w:rFonts w:ascii="Arial" w:hAnsi="Arial"/>
                <w:color w:val="000000"/>
                <w:sz w:val="18"/>
              </w:rPr>
              <w:t>N</w:t>
            </w:r>
          </w:p>
          <w:bookmarkEnd w:id="3770"/>
        </w:tc>
        <w:tc>
          <w:tcPr>
            <w:tcBorders>
              <w:bottom w:val="single" w:sz="4" w:color="000000"/>
              <w:right w:val="single" w:sz="4" w:color="000000"/>
            </w:tcBorders>
            <w:tcMar>
              <w:top w:w="40" w:type="dxa"/>
              <w:left w:w="40" w:type="dxa"/>
              <w:bottom w:w="40" w:type="dxa"/>
              <w:right w:w="40" w:type="dxa"/>
            </w:tcMar>
            <w:vAlign w:val="top"/>
          </w:tcPr>
          <w:bookmarkStart w:id="3771" w:name="para_b88d1c07_580d_4eec_bd9e_d6b6325519"/>
          <w:p>
            <w:pPr>
              <w:spacing w:before="180" w:after="0" w:line="240" w:lineRule="auto"/>
              <w:jc w:val="center"/>
            </w:pPr>
            <w:r>
              <w:rPr>
                <w:rFonts w:ascii="Arial" w:hAnsi="Arial"/>
                <w:color w:val="000000"/>
                <w:sz w:val="18"/>
              </w:rPr>
              <w:t>X</w:t>
            </w:r>
          </w:p>
          <w:bookmarkEnd w:id="37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2" w:name="para_d43c77f7_d13e_4963_a636_7122b8c259"/>
          <w:p>
            <w:pPr>
              <w:spacing w:before="180" w:after="0" w:line="240" w:lineRule="auto"/>
            </w:pPr>
            <w:r>
              <w:rPr>
                <w:rFonts w:ascii="Arial" w:hAnsi="Arial"/>
                <w:color w:val="000000"/>
                <w:sz w:val="18"/>
              </w:rPr>
              <w:t>Distribution Name</w:t>
            </w:r>
          </w:p>
          <w:bookmarkEnd w:id="3772"/>
        </w:tc>
        <w:tc>
          <w:tcPr>
            <w:tcBorders>
              <w:bottom w:val="single" w:sz="4" w:color="000000"/>
              <w:right w:val="single" w:sz="4" w:color="000000"/>
            </w:tcBorders>
            <w:tcMar>
              <w:top w:w="40" w:type="dxa"/>
              <w:left w:w="40" w:type="dxa"/>
              <w:bottom w:w="40" w:type="dxa"/>
              <w:right w:w="40" w:type="dxa"/>
            </w:tcMar>
            <w:vAlign w:val="top"/>
          </w:tcPr>
          <w:bookmarkStart w:id="3773" w:name="para_80778931_945c_48dd_83cb_3b423dc16d"/>
          <w:p>
            <w:pPr>
              <w:spacing w:before="180" w:after="0" w:line="240" w:lineRule="auto"/>
              <w:jc w:val="center"/>
            </w:pPr>
            <w:r>
              <w:rPr>
                <w:rFonts w:ascii="Arial" w:hAnsi="Arial"/>
                <w:color w:val="000000"/>
                <w:sz w:val="18"/>
              </w:rPr>
              <w:t>(4008,0119)</w:t>
            </w:r>
          </w:p>
          <w:bookmarkEnd w:id="3773"/>
        </w:tc>
        <w:tc>
          <w:tcPr>
            <w:tcBorders>
              <w:bottom w:val="single" w:sz="4" w:color="000000"/>
              <w:right w:val="single" w:sz="4" w:color="000000"/>
            </w:tcBorders>
            <w:tcMar>
              <w:top w:w="40" w:type="dxa"/>
              <w:left w:w="40" w:type="dxa"/>
              <w:bottom w:w="40" w:type="dxa"/>
              <w:right w:w="40" w:type="dxa"/>
            </w:tcMar>
            <w:vAlign w:val="top"/>
          </w:tcPr>
          <w:bookmarkStart w:id="3774" w:name="para_4b7dad94_752b_4646_bdca_edaf01278d"/>
          <w:p>
            <w:pPr>
              <w:spacing w:before="180" w:after="0" w:line="240" w:lineRule="auto"/>
              <w:jc w:val="center"/>
            </w:pPr>
            <w:r>
              <w:rPr>
                <w:rFonts w:ascii="Arial" w:hAnsi="Arial"/>
                <w:color w:val="000000"/>
                <w:sz w:val="18"/>
              </w:rPr>
              <w:t>Y</w:t>
            </w:r>
          </w:p>
          <w:bookmarkEnd w:id="3774"/>
        </w:tc>
        <w:tc>
          <w:tcPr>
            <w:tcBorders>
              <w:bottom w:val="single" w:sz="4" w:color="000000"/>
              <w:right w:val="single" w:sz="4" w:color="000000"/>
            </w:tcBorders>
            <w:tcMar>
              <w:top w:w="40" w:type="dxa"/>
              <w:left w:w="40" w:type="dxa"/>
              <w:bottom w:w="40" w:type="dxa"/>
              <w:right w:w="40" w:type="dxa"/>
            </w:tcMar>
            <w:vAlign w:val="top"/>
          </w:tcPr>
          <w:bookmarkStart w:id="3775" w:name="para_c43920c6_bb10_44e9_918a_92f7cacac7"/>
          <w:p>
            <w:pPr>
              <w:spacing w:before="180" w:after="0" w:line="240" w:lineRule="auto"/>
              <w:jc w:val="center"/>
            </w:pPr>
            <w:r>
              <w:rPr>
                <w:rFonts w:ascii="Arial" w:hAnsi="Arial"/>
                <w:color w:val="000000"/>
                <w:sz w:val="18"/>
              </w:rPr>
              <w:t>N</w:t>
            </w:r>
          </w:p>
          <w:bookmarkEnd w:id="3775"/>
        </w:tc>
        <w:tc>
          <w:tcPr>
            <w:tcBorders>
              <w:bottom w:val="single" w:sz="4" w:color="000000"/>
              <w:right w:val="single" w:sz="4" w:color="000000"/>
            </w:tcBorders>
            <w:tcMar>
              <w:top w:w="40" w:type="dxa"/>
              <w:left w:w="40" w:type="dxa"/>
              <w:bottom w:w="40" w:type="dxa"/>
              <w:right w:w="40" w:type="dxa"/>
            </w:tcMar>
            <w:vAlign w:val="top"/>
          </w:tcPr>
          <w:bookmarkStart w:id="3776" w:name="para_a68d815d_091d_4dc5_9a17_836ffb307e"/>
          <w:p>
            <w:pPr>
              <w:spacing w:before="180" w:after="0" w:line="240" w:lineRule="auto"/>
              <w:jc w:val="center"/>
            </w:pPr>
            <w:r>
              <w:rPr>
                <w:rFonts w:ascii="Arial" w:hAnsi="Arial"/>
                <w:color w:val="000000"/>
                <w:sz w:val="18"/>
              </w:rPr>
              <w:t>X</w:t>
            </w:r>
          </w:p>
          <w:bookmarkEnd w:id="3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77" w:name="para_f53f2a51_7db1_4e55_9b34_44e5a7147e"/>
          <w:p>
            <w:pPr>
              <w:spacing w:before="180" w:after="0" w:line="240" w:lineRule="auto"/>
            </w:pPr>
            <w:r>
              <w:rPr>
                <w:rFonts w:ascii="Arial" w:hAnsi="Arial"/>
                <w:color w:val="000000"/>
                <w:sz w:val="18"/>
              </w:rPr>
              <w:t>Dose Reference UID</w:t>
            </w:r>
          </w:p>
          <w:bookmarkEnd w:id="3777"/>
        </w:tc>
        <w:tc>
          <w:tcPr>
            <w:tcBorders>
              <w:bottom w:val="single" w:sz="4" w:color="000000"/>
              <w:right w:val="single" w:sz="4" w:color="000000"/>
            </w:tcBorders>
            <w:tcMar>
              <w:top w:w="40" w:type="dxa"/>
              <w:left w:w="40" w:type="dxa"/>
              <w:bottom w:w="40" w:type="dxa"/>
              <w:right w:w="40" w:type="dxa"/>
            </w:tcMar>
            <w:vAlign w:val="top"/>
          </w:tcPr>
          <w:bookmarkStart w:id="3778" w:name="para_49f0f028_0185_470c_94c3_fd950bb0f7"/>
          <w:p>
            <w:pPr>
              <w:spacing w:before="180" w:after="0" w:line="240" w:lineRule="auto"/>
              <w:jc w:val="center"/>
            </w:pPr>
            <w:r>
              <w:rPr>
                <w:rFonts w:ascii="Arial" w:hAnsi="Arial"/>
                <w:color w:val="000000"/>
                <w:sz w:val="18"/>
              </w:rPr>
              <w:t>(300A,0013)</w:t>
            </w:r>
          </w:p>
          <w:bookmarkEnd w:id="3778"/>
        </w:tc>
        <w:tc>
          <w:tcPr>
            <w:tcBorders>
              <w:bottom w:val="single" w:sz="4" w:color="000000"/>
              <w:right w:val="single" w:sz="4" w:color="000000"/>
            </w:tcBorders>
            <w:tcMar>
              <w:top w:w="40" w:type="dxa"/>
              <w:left w:w="40" w:type="dxa"/>
              <w:bottom w:w="40" w:type="dxa"/>
              <w:right w:w="40" w:type="dxa"/>
            </w:tcMar>
            <w:vAlign w:val="top"/>
          </w:tcPr>
          <w:bookmarkStart w:id="3779" w:name="para_4f08b964_69d9_4508_967e_9370e901fa"/>
          <w:p>
            <w:pPr>
              <w:spacing w:before="180" w:after="0" w:line="240" w:lineRule="auto"/>
              <w:jc w:val="center"/>
            </w:pPr>
            <w:r>
              <w:rPr>
                <w:rFonts w:ascii="Arial" w:hAnsi="Arial"/>
                <w:color w:val="000000"/>
                <w:sz w:val="18"/>
              </w:rPr>
              <w:t>N</w:t>
            </w:r>
          </w:p>
          <w:bookmarkEnd w:id="3779"/>
        </w:tc>
        <w:tc>
          <w:tcPr>
            <w:tcBorders>
              <w:bottom w:val="single" w:sz="4" w:color="000000"/>
              <w:right w:val="single" w:sz="4" w:color="000000"/>
            </w:tcBorders>
            <w:tcMar>
              <w:top w:w="40" w:type="dxa"/>
              <w:left w:w="40" w:type="dxa"/>
              <w:bottom w:w="40" w:type="dxa"/>
              <w:right w:w="40" w:type="dxa"/>
            </w:tcMar>
            <w:vAlign w:val="top"/>
          </w:tcPr>
          <w:bookmarkStart w:id="3780" w:name="para_f863ec71_bf0b_494c_89e1_f0a85b5fe5"/>
          <w:p>
            <w:pPr>
              <w:spacing w:before="180" w:after="0" w:line="240" w:lineRule="auto"/>
              <w:jc w:val="center"/>
            </w:pPr>
            <w:r>
              <w:rPr>
                <w:rFonts w:ascii="Arial" w:hAnsi="Arial"/>
                <w:color w:val="000000"/>
                <w:sz w:val="18"/>
              </w:rPr>
              <w:t>Y</w:t>
            </w:r>
          </w:p>
          <w:bookmarkEnd w:id="3780"/>
        </w:tc>
        <w:tc>
          <w:tcPr>
            <w:tcBorders>
              <w:bottom w:val="single" w:sz="4" w:color="000000"/>
              <w:right w:val="single" w:sz="4" w:color="000000"/>
            </w:tcBorders>
            <w:tcMar>
              <w:top w:w="40" w:type="dxa"/>
              <w:left w:w="40" w:type="dxa"/>
              <w:bottom w:w="40" w:type="dxa"/>
              <w:right w:w="40" w:type="dxa"/>
            </w:tcMar>
            <w:vAlign w:val="top"/>
          </w:tcPr>
          <w:bookmarkStart w:id="3781" w:name="para_eea8c015_0299_4a71_92ec_da72ed22c5"/>
          <w:p>
            <w:pPr>
              <w:spacing w:before="180" w:after="0" w:line="240" w:lineRule="auto"/>
              <w:jc w:val="center"/>
            </w:pPr>
            <w:r>
              <w:rPr>
                <w:rFonts w:ascii="Arial" w:hAnsi="Arial"/>
                <w:color w:val="000000"/>
                <w:sz w:val="18"/>
              </w:rPr>
              <w:t>U</w:t>
            </w:r>
          </w:p>
          <w:bookmarkEnd w:id="3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2" w:name="para_92b51411_85a0_40ae_b513_83ba2e7f47"/>
          <w:p>
            <w:pPr>
              <w:spacing w:before="180" w:after="0" w:line="240" w:lineRule="auto"/>
              <w:jc w:val="center"/>
            </w:pPr>
            <w:r>
              <w:rPr>
                <w:rFonts w:ascii="Arial" w:hAnsi="Arial"/>
                <w:color w:val="000000"/>
                <w:sz w:val="18"/>
              </w:rPr>
              <w:t>K</w:t>
            </w:r>
          </w:p>
          <w:bookmarkEnd w:id="3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83" w:name="para_3f357336_b8c6_4bdb_b8b6_98d479e386"/>
          <w:p>
            <w:pPr>
              <w:spacing w:before="180" w:after="0" w:line="240" w:lineRule="auto"/>
            </w:pPr>
            <w:r>
              <w:rPr>
                <w:rFonts w:ascii="Arial" w:hAnsi="Arial"/>
                <w:color w:val="000000"/>
                <w:sz w:val="18"/>
              </w:rPr>
              <w:t>End Acquisition DateTime</w:t>
            </w:r>
          </w:p>
          <w:bookmarkEnd w:id="3783"/>
        </w:tc>
        <w:tc>
          <w:tcPr>
            <w:tcBorders>
              <w:bottom w:val="single" w:sz="4" w:color="000000"/>
              <w:right w:val="single" w:sz="4" w:color="000000"/>
            </w:tcBorders>
            <w:tcMar>
              <w:top w:w="40" w:type="dxa"/>
              <w:left w:w="40" w:type="dxa"/>
              <w:bottom w:w="40" w:type="dxa"/>
              <w:right w:w="40" w:type="dxa"/>
            </w:tcMar>
            <w:vAlign w:val="top"/>
          </w:tcPr>
          <w:bookmarkStart w:id="3784" w:name="para_62cc5f7b_5aac_48e8_92b8_2aadbcee7b"/>
          <w:p>
            <w:pPr>
              <w:spacing w:before="180" w:after="0" w:line="240" w:lineRule="auto"/>
              <w:jc w:val="center"/>
            </w:pPr>
            <w:r>
              <w:rPr>
                <w:rFonts w:ascii="Arial" w:hAnsi="Arial"/>
                <w:color w:val="000000"/>
                <w:sz w:val="18"/>
              </w:rPr>
              <w:t>(0018,9517)</w:t>
            </w:r>
          </w:p>
          <w:bookmarkEnd w:id="3784"/>
        </w:tc>
        <w:tc>
          <w:tcPr>
            <w:tcBorders>
              <w:bottom w:val="single" w:sz="4" w:color="000000"/>
              <w:right w:val="single" w:sz="4" w:color="000000"/>
            </w:tcBorders>
            <w:tcMar>
              <w:top w:w="40" w:type="dxa"/>
              <w:left w:w="40" w:type="dxa"/>
              <w:bottom w:w="40" w:type="dxa"/>
              <w:right w:w="40" w:type="dxa"/>
            </w:tcMar>
            <w:vAlign w:val="top"/>
          </w:tcPr>
          <w:bookmarkStart w:id="3785" w:name="para_27c9b8e7_511e_4ca4_92c4_210a5a25df"/>
          <w:p>
            <w:pPr>
              <w:spacing w:before="180" w:after="0" w:line="240" w:lineRule="auto"/>
              <w:jc w:val="center"/>
            </w:pPr>
            <w:r>
              <w:rPr>
                <w:rFonts w:ascii="Arial" w:hAnsi="Arial"/>
                <w:color w:val="000000"/>
                <w:sz w:val="18"/>
              </w:rPr>
              <w:t>N</w:t>
            </w:r>
          </w:p>
          <w:bookmarkEnd w:id="3785"/>
        </w:tc>
        <w:tc>
          <w:tcPr>
            <w:tcBorders>
              <w:bottom w:val="single" w:sz="4" w:color="000000"/>
              <w:right w:val="single" w:sz="4" w:color="000000"/>
            </w:tcBorders>
            <w:tcMar>
              <w:top w:w="40" w:type="dxa"/>
              <w:left w:w="40" w:type="dxa"/>
              <w:bottom w:w="40" w:type="dxa"/>
              <w:right w:w="40" w:type="dxa"/>
            </w:tcMar>
            <w:vAlign w:val="top"/>
          </w:tcPr>
          <w:bookmarkStart w:id="3786" w:name="para_2de9ec63_5e0b_4c36_a2dd_e33c36f0d2"/>
          <w:p>
            <w:pPr>
              <w:spacing w:before="180" w:after="0" w:line="240" w:lineRule="auto"/>
              <w:jc w:val="center"/>
            </w:pPr>
            <w:r>
              <w:rPr>
                <w:rFonts w:ascii="Arial" w:hAnsi="Arial"/>
                <w:color w:val="000000"/>
                <w:sz w:val="18"/>
              </w:rPr>
              <w:t>Y</w:t>
            </w:r>
          </w:p>
          <w:bookmarkEnd w:id="3786"/>
        </w:tc>
        <w:tc>
          <w:tcPr>
            <w:tcBorders>
              <w:bottom w:val="single" w:sz="4" w:color="000000"/>
              <w:right w:val="single" w:sz="4" w:color="000000"/>
            </w:tcBorders>
            <w:tcMar>
              <w:top w:w="40" w:type="dxa"/>
              <w:left w:w="40" w:type="dxa"/>
              <w:bottom w:w="40" w:type="dxa"/>
              <w:right w:w="40" w:type="dxa"/>
            </w:tcMar>
            <w:vAlign w:val="top"/>
          </w:tcPr>
          <w:bookmarkStart w:id="3787" w:name="para_826f49c7_a642_469d_8552_78be5151f6"/>
          <w:p>
            <w:pPr>
              <w:spacing w:before="180" w:after="0" w:line="240" w:lineRule="auto"/>
              <w:jc w:val="center"/>
            </w:pPr>
            <w:r>
              <w:rPr>
                <w:rFonts w:ascii="Arial" w:hAnsi="Arial"/>
                <w:color w:val="000000"/>
                <w:sz w:val="18"/>
              </w:rPr>
              <w:t>X/D</w:t>
            </w:r>
          </w:p>
          <w:bookmarkEnd w:id="3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88" w:name="para_6e94e77c_547d_4055_a8b2_1a694e8949"/>
          <w:p>
            <w:pPr>
              <w:spacing w:before="180" w:after="0" w:line="240" w:lineRule="auto"/>
              <w:jc w:val="center"/>
            </w:pPr>
            <w:r>
              <w:rPr>
                <w:rFonts w:ascii="Arial" w:hAnsi="Arial"/>
                <w:color w:val="000000"/>
                <w:sz w:val="18"/>
              </w:rPr>
              <w:t>K</w:t>
            </w:r>
          </w:p>
          <w:bookmarkEnd w:id="3788"/>
        </w:tc>
        <w:tc>
          <w:tcPr>
            <w:tcBorders>
              <w:bottom w:val="single" w:sz="4" w:color="000000"/>
              <w:right w:val="single" w:sz="4" w:color="000000"/>
            </w:tcBorders>
            <w:tcMar>
              <w:top w:w="40" w:type="dxa"/>
              <w:left w:w="40" w:type="dxa"/>
              <w:bottom w:w="40" w:type="dxa"/>
              <w:right w:w="40" w:type="dxa"/>
            </w:tcMar>
            <w:vAlign w:val="top"/>
          </w:tcPr>
          <w:bookmarkStart w:id="3789" w:name="para_1b861f3c_e091_4317_ae25_466367fda3"/>
          <w:p>
            <w:pPr>
              <w:spacing w:before="180" w:after="0" w:line="240" w:lineRule="auto"/>
              <w:jc w:val="center"/>
            </w:pPr>
            <w:r>
              <w:rPr>
                <w:rFonts w:ascii="Arial" w:hAnsi="Arial"/>
                <w:color w:val="000000"/>
                <w:sz w:val="18"/>
              </w:rPr>
              <w:t>C</w:t>
            </w:r>
          </w:p>
          <w:bookmarkEnd w:id="37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0" w:name="para_cbfc33ea_86f8_4ef1_b9c1_82426ad1f6"/>
          <w:p>
            <w:pPr>
              <w:spacing w:before="180" w:after="0" w:line="240" w:lineRule="auto"/>
            </w:pPr>
            <w:r>
              <w:rPr>
                <w:rFonts w:ascii="Arial" w:hAnsi="Arial"/>
                <w:color w:val="000000"/>
                <w:sz w:val="18"/>
              </w:rPr>
              <w:t>Ethnic Group</w:t>
            </w:r>
          </w:p>
          <w:bookmarkEnd w:id="3790"/>
        </w:tc>
        <w:tc>
          <w:tcPr>
            <w:tcBorders>
              <w:bottom w:val="single" w:sz="4" w:color="000000"/>
              <w:right w:val="single" w:sz="4" w:color="000000"/>
            </w:tcBorders>
            <w:tcMar>
              <w:top w:w="40" w:type="dxa"/>
              <w:left w:w="40" w:type="dxa"/>
              <w:bottom w:w="40" w:type="dxa"/>
              <w:right w:w="40" w:type="dxa"/>
            </w:tcMar>
            <w:vAlign w:val="top"/>
          </w:tcPr>
          <w:bookmarkStart w:id="3791" w:name="para_251edca2_386c_4cd9_a041_93e2329ce9"/>
          <w:p>
            <w:pPr>
              <w:spacing w:before="180" w:after="0" w:line="240" w:lineRule="auto"/>
              <w:jc w:val="center"/>
            </w:pPr>
            <w:r>
              <w:rPr>
                <w:rFonts w:ascii="Arial" w:hAnsi="Arial"/>
                <w:color w:val="000000"/>
                <w:sz w:val="18"/>
              </w:rPr>
              <w:t>(0010,2160)</w:t>
            </w:r>
          </w:p>
          <w:bookmarkEnd w:id="3791"/>
        </w:tc>
        <w:tc>
          <w:tcPr>
            <w:tcBorders>
              <w:bottom w:val="single" w:sz="4" w:color="000000"/>
              <w:right w:val="single" w:sz="4" w:color="000000"/>
            </w:tcBorders>
            <w:tcMar>
              <w:top w:w="40" w:type="dxa"/>
              <w:left w:w="40" w:type="dxa"/>
              <w:bottom w:w="40" w:type="dxa"/>
              <w:right w:w="40" w:type="dxa"/>
            </w:tcMar>
            <w:vAlign w:val="top"/>
          </w:tcPr>
          <w:bookmarkStart w:id="3792" w:name="para_51bac9de_c669_429d_98e0_b62818512c"/>
          <w:p>
            <w:pPr>
              <w:spacing w:before="180" w:after="0" w:line="240" w:lineRule="auto"/>
              <w:jc w:val="center"/>
            </w:pPr>
            <w:r>
              <w:rPr>
                <w:rFonts w:ascii="Arial" w:hAnsi="Arial"/>
                <w:color w:val="000000"/>
                <w:sz w:val="18"/>
              </w:rPr>
              <w:t>N</w:t>
            </w:r>
          </w:p>
          <w:bookmarkEnd w:id="3792"/>
        </w:tc>
        <w:tc>
          <w:tcPr>
            <w:tcBorders>
              <w:bottom w:val="single" w:sz="4" w:color="000000"/>
              <w:right w:val="single" w:sz="4" w:color="000000"/>
            </w:tcBorders>
            <w:tcMar>
              <w:top w:w="40" w:type="dxa"/>
              <w:left w:w="40" w:type="dxa"/>
              <w:bottom w:w="40" w:type="dxa"/>
              <w:right w:w="40" w:type="dxa"/>
            </w:tcMar>
            <w:vAlign w:val="top"/>
          </w:tcPr>
          <w:bookmarkStart w:id="3793" w:name="para_bf82f485_ce36_4aa5_b908_a67688f6f6"/>
          <w:p>
            <w:pPr>
              <w:spacing w:before="180" w:after="0" w:line="240" w:lineRule="auto"/>
              <w:jc w:val="center"/>
            </w:pPr>
            <w:r>
              <w:rPr>
                <w:rFonts w:ascii="Arial" w:hAnsi="Arial"/>
                <w:color w:val="000000"/>
                <w:sz w:val="18"/>
              </w:rPr>
              <w:t>Y</w:t>
            </w:r>
          </w:p>
          <w:bookmarkEnd w:id="3793"/>
        </w:tc>
        <w:tc>
          <w:tcPr>
            <w:tcBorders>
              <w:bottom w:val="single" w:sz="4" w:color="000000"/>
              <w:right w:val="single" w:sz="4" w:color="000000"/>
            </w:tcBorders>
            <w:tcMar>
              <w:top w:w="40" w:type="dxa"/>
              <w:left w:w="40" w:type="dxa"/>
              <w:bottom w:w="40" w:type="dxa"/>
              <w:right w:w="40" w:type="dxa"/>
            </w:tcMar>
            <w:vAlign w:val="top"/>
          </w:tcPr>
          <w:bookmarkStart w:id="3794" w:name="para_5ceaea19_e403_45ad_897f_7e212326e5"/>
          <w:p>
            <w:pPr>
              <w:spacing w:before="180" w:after="0" w:line="240" w:lineRule="auto"/>
              <w:jc w:val="center"/>
            </w:pPr>
            <w:r>
              <w:rPr>
                <w:rFonts w:ascii="Arial" w:hAnsi="Arial"/>
                <w:color w:val="000000"/>
                <w:sz w:val="18"/>
              </w:rPr>
              <w:t>X</w:t>
            </w:r>
          </w:p>
          <w:bookmarkEnd w:id="3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795" w:name="para_30416bf2_fd9c_443d_9aea_d1a02df20f"/>
          <w:p>
            <w:pPr>
              <w:spacing w:before="180" w:after="0" w:line="240" w:lineRule="auto"/>
              <w:jc w:val="center"/>
            </w:pPr>
            <w:r>
              <w:rPr>
                <w:rFonts w:ascii="Arial" w:hAnsi="Arial"/>
                <w:color w:val="000000"/>
                <w:sz w:val="18"/>
              </w:rPr>
              <w:t>K</w:t>
            </w:r>
          </w:p>
          <w:bookmarkEnd w:id="37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796" w:name="para_3892937a_aff5_47ca_9b96_813b9c97ee"/>
          <w:p>
            <w:pPr>
              <w:spacing w:before="180" w:after="0" w:line="240" w:lineRule="auto"/>
            </w:pPr>
            <w:r>
              <w:rPr>
                <w:rFonts w:ascii="Arial" w:hAnsi="Arial"/>
                <w:color w:val="000000"/>
                <w:sz w:val="18"/>
              </w:rPr>
              <w:t>Expected Completion DateTime</w:t>
            </w:r>
          </w:p>
          <w:bookmarkEnd w:id="3796"/>
        </w:tc>
        <w:tc>
          <w:tcPr>
            <w:tcBorders>
              <w:bottom w:val="single" w:sz="4" w:color="000000"/>
              <w:right w:val="single" w:sz="4" w:color="000000"/>
            </w:tcBorders>
            <w:tcMar>
              <w:top w:w="40" w:type="dxa"/>
              <w:left w:w="40" w:type="dxa"/>
              <w:bottom w:w="40" w:type="dxa"/>
              <w:right w:w="40" w:type="dxa"/>
            </w:tcMar>
            <w:vAlign w:val="top"/>
          </w:tcPr>
          <w:bookmarkStart w:id="3797" w:name="para_e334b35b_ab08_42d4_8421_118aef1de2"/>
          <w:p>
            <w:pPr>
              <w:spacing w:before="180" w:after="0" w:line="240" w:lineRule="auto"/>
              <w:jc w:val="center"/>
            </w:pPr>
            <w:r>
              <w:rPr>
                <w:rFonts w:ascii="Arial" w:hAnsi="Arial"/>
                <w:color w:val="000000"/>
                <w:sz w:val="18"/>
              </w:rPr>
              <w:t>(0040,4011)</w:t>
            </w:r>
          </w:p>
          <w:bookmarkEnd w:id="3797"/>
        </w:tc>
        <w:tc>
          <w:tcPr>
            <w:tcBorders>
              <w:bottom w:val="single" w:sz="4" w:color="000000"/>
              <w:right w:val="single" w:sz="4" w:color="000000"/>
            </w:tcBorders>
            <w:tcMar>
              <w:top w:w="40" w:type="dxa"/>
              <w:left w:w="40" w:type="dxa"/>
              <w:bottom w:w="40" w:type="dxa"/>
              <w:right w:w="40" w:type="dxa"/>
            </w:tcMar>
            <w:vAlign w:val="top"/>
          </w:tcPr>
          <w:bookmarkStart w:id="3798" w:name="para_87f5162f_d15c_4ac8_835a_c07b6c1178"/>
          <w:p>
            <w:pPr>
              <w:spacing w:before="180" w:after="0" w:line="240" w:lineRule="auto"/>
              <w:jc w:val="center"/>
            </w:pPr>
            <w:r>
              <w:rPr>
                <w:rFonts w:ascii="Arial" w:hAnsi="Arial"/>
                <w:color w:val="000000"/>
                <w:sz w:val="18"/>
              </w:rPr>
              <w:t>N</w:t>
            </w:r>
          </w:p>
          <w:bookmarkEnd w:id="3798"/>
        </w:tc>
        <w:tc>
          <w:tcPr>
            <w:tcBorders>
              <w:bottom w:val="single" w:sz="4" w:color="000000"/>
              <w:right w:val="single" w:sz="4" w:color="000000"/>
            </w:tcBorders>
            <w:tcMar>
              <w:top w:w="40" w:type="dxa"/>
              <w:left w:w="40" w:type="dxa"/>
              <w:bottom w:w="40" w:type="dxa"/>
              <w:right w:w="40" w:type="dxa"/>
            </w:tcMar>
            <w:vAlign w:val="top"/>
          </w:tcPr>
          <w:bookmarkStart w:id="3799" w:name="para_2837428a_c760_4b0d_a050_79a5589ef6"/>
          <w:p>
            <w:pPr>
              <w:spacing w:before="180" w:after="0" w:line="240" w:lineRule="auto"/>
              <w:jc w:val="center"/>
            </w:pPr>
            <w:r>
              <w:rPr>
                <w:rFonts w:ascii="Arial" w:hAnsi="Arial"/>
                <w:color w:val="000000"/>
                <w:sz w:val="18"/>
              </w:rPr>
              <w:t>N</w:t>
            </w:r>
          </w:p>
          <w:bookmarkEnd w:id="3799"/>
        </w:tc>
        <w:tc>
          <w:tcPr>
            <w:tcBorders>
              <w:bottom w:val="single" w:sz="4" w:color="000000"/>
              <w:right w:val="single" w:sz="4" w:color="000000"/>
            </w:tcBorders>
            <w:tcMar>
              <w:top w:w="40" w:type="dxa"/>
              <w:left w:w="40" w:type="dxa"/>
              <w:bottom w:w="40" w:type="dxa"/>
              <w:right w:w="40" w:type="dxa"/>
            </w:tcMar>
            <w:vAlign w:val="top"/>
          </w:tcPr>
          <w:bookmarkStart w:id="3800" w:name="para_8ed8c4fa_dcf8_45f5_a50d_a88e0a1d67"/>
          <w:p>
            <w:pPr>
              <w:spacing w:before="180" w:after="0" w:line="240" w:lineRule="auto"/>
              <w:jc w:val="center"/>
            </w:pPr>
            <w:r>
              <w:rPr>
                <w:rFonts w:ascii="Arial" w:hAnsi="Arial"/>
                <w:color w:val="000000"/>
                <w:sz w:val="18"/>
              </w:rPr>
              <w:t>X</w:t>
            </w:r>
          </w:p>
          <w:bookmarkEnd w:id="3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1" w:name="para_2c4e6234_56c2_4574_8cea_bbd4245eb7"/>
          <w:p>
            <w:pPr>
              <w:spacing w:before="180" w:after="0" w:line="240" w:lineRule="auto"/>
              <w:jc w:val="center"/>
            </w:pPr>
            <w:r>
              <w:rPr>
                <w:rFonts w:ascii="Arial" w:hAnsi="Arial"/>
                <w:color w:val="000000"/>
                <w:sz w:val="18"/>
              </w:rPr>
              <w:t>K</w:t>
            </w:r>
          </w:p>
          <w:bookmarkEnd w:id="3801"/>
        </w:tc>
        <w:tc>
          <w:tcPr>
            <w:tcBorders>
              <w:bottom w:val="single" w:sz="4" w:color="000000"/>
              <w:right w:val="single" w:sz="4" w:color="000000"/>
            </w:tcBorders>
            <w:tcMar>
              <w:top w:w="40" w:type="dxa"/>
              <w:left w:w="40" w:type="dxa"/>
              <w:bottom w:w="40" w:type="dxa"/>
              <w:right w:w="40" w:type="dxa"/>
            </w:tcMar>
            <w:vAlign w:val="top"/>
          </w:tcPr>
          <w:bookmarkStart w:id="3802" w:name="para_f5013827_d065_47ac_b5c0_082abb3002"/>
          <w:p>
            <w:pPr>
              <w:spacing w:before="180" w:after="0" w:line="240" w:lineRule="auto"/>
              <w:jc w:val="center"/>
            </w:pPr>
            <w:r>
              <w:rPr>
                <w:rFonts w:ascii="Arial" w:hAnsi="Arial"/>
                <w:color w:val="000000"/>
                <w:sz w:val="18"/>
              </w:rPr>
              <w:t>C</w:t>
            </w:r>
          </w:p>
          <w:bookmarkEnd w:id="38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3" w:name="para_a12aecee_ccce_49ea_a465_7c17c92c08"/>
          <w:p>
            <w:pPr>
              <w:spacing w:before="180" w:after="0" w:line="240" w:lineRule="auto"/>
            </w:pPr>
            <w:r>
              <w:rPr>
                <w:rFonts w:ascii="Arial" w:hAnsi="Arial"/>
                <w:color w:val="000000"/>
                <w:sz w:val="18"/>
              </w:rPr>
              <w:t>Failed SOP Instance UID List</w:t>
            </w:r>
          </w:p>
          <w:bookmarkEnd w:id="3803"/>
        </w:tc>
        <w:tc>
          <w:tcPr>
            <w:tcBorders>
              <w:bottom w:val="single" w:sz="4" w:color="000000"/>
              <w:right w:val="single" w:sz="4" w:color="000000"/>
            </w:tcBorders>
            <w:tcMar>
              <w:top w:w="40" w:type="dxa"/>
              <w:left w:w="40" w:type="dxa"/>
              <w:bottom w:w="40" w:type="dxa"/>
              <w:right w:w="40" w:type="dxa"/>
            </w:tcMar>
            <w:vAlign w:val="top"/>
          </w:tcPr>
          <w:bookmarkStart w:id="3804" w:name="para_74dd266a_daef_4242_a574_8a84109320"/>
          <w:p>
            <w:pPr>
              <w:spacing w:before="180" w:after="0" w:line="240" w:lineRule="auto"/>
              <w:jc w:val="center"/>
            </w:pPr>
            <w:r>
              <w:rPr>
                <w:rFonts w:ascii="Arial" w:hAnsi="Arial"/>
                <w:color w:val="000000"/>
                <w:sz w:val="18"/>
              </w:rPr>
              <w:t>(0008,0058)</w:t>
            </w:r>
          </w:p>
          <w:bookmarkEnd w:id="3804"/>
        </w:tc>
        <w:tc>
          <w:tcPr>
            <w:tcBorders>
              <w:bottom w:val="single" w:sz="4" w:color="000000"/>
              <w:right w:val="single" w:sz="4" w:color="000000"/>
            </w:tcBorders>
            <w:tcMar>
              <w:top w:w="40" w:type="dxa"/>
              <w:left w:w="40" w:type="dxa"/>
              <w:bottom w:w="40" w:type="dxa"/>
              <w:right w:w="40" w:type="dxa"/>
            </w:tcMar>
            <w:vAlign w:val="top"/>
          </w:tcPr>
          <w:bookmarkStart w:id="3805" w:name="para_10eb7789_bf6d_4eec_9e27_1b838a8bec"/>
          <w:p>
            <w:pPr>
              <w:spacing w:before="180" w:after="0" w:line="240" w:lineRule="auto"/>
              <w:jc w:val="center"/>
            </w:pPr>
            <w:r>
              <w:rPr>
                <w:rFonts w:ascii="Arial" w:hAnsi="Arial"/>
                <w:color w:val="000000"/>
                <w:sz w:val="18"/>
              </w:rPr>
              <w:t>N</w:t>
            </w:r>
          </w:p>
          <w:bookmarkEnd w:id="3805"/>
        </w:tc>
        <w:tc>
          <w:tcPr>
            <w:tcBorders>
              <w:bottom w:val="single" w:sz="4" w:color="000000"/>
              <w:right w:val="single" w:sz="4" w:color="000000"/>
            </w:tcBorders>
            <w:tcMar>
              <w:top w:w="40" w:type="dxa"/>
              <w:left w:w="40" w:type="dxa"/>
              <w:bottom w:w="40" w:type="dxa"/>
              <w:right w:w="40" w:type="dxa"/>
            </w:tcMar>
            <w:vAlign w:val="top"/>
          </w:tcPr>
          <w:bookmarkStart w:id="3806" w:name="para_0960f404_ce35_47cf_833b_01cf729551"/>
          <w:p>
            <w:pPr>
              <w:spacing w:before="180" w:after="0" w:line="240" w:lineRule="auto"/>
              <w:jc w:val="center"/>
            </w:pPr>
            <w:r>
              <w:rPr>
                <w:rFonts w:ascii="Arial" w:hAnsi="Arial"/>
                <w:color w:val="000000"/>
                <w:sz w:val="18"/>
              </w:rPr>
              <w:t>N</w:t>
            </w:r>
          </w:p>
          <w:bookmarkEnd w:id="3806"/>
        </w:tc>
        <w:tc>
          <w:tcPr>
            <w:tcBorders>
              <w:bottom w:val="single" w:sz="4" w:color="000000"/>
              <w:right w:val="single" w:sz="4" w:color="000000"/>
            </w:tcBorders>
            <w:tcMar>
              <w:top w:w="40" w:type="dxa"/>
              <w:left w:w="40" w:type="dxa"/>
              <w:bottom w:w="40" w:type="dxa"/>
              <w:right w:w="40" w:type="dxa"/>
            </w:tcMar>
            <w:vAlign w:val="top"/>
          </w:tcPr>
          <w:bookmarkStart w:id="3807" w:name="para_e0dd2acb_440b_4806_b982_ee21b09605"/>
          <w:p>
            <w:pPr>
              <w:spacing w:before="180" w:after="0" w:line="240" w:lineRule="auto"/>
              <w:jc w:val="center"/>
            </w:pPr>
            <w:r>
              <w:rPr>
                <w:rFonts w:ascii="Arial" w:hAnsi="Arial"/>
                <w:color w:val="000000"/>
                <w:sz w:val="18"/>
              </w:rPr>
              <w:t>U</w:t>
            </w:r>
          </w:p>
          <w:bookmarkEnd w:id="38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08" w:name="para_7693c0b0_a318_4f07_97d8_3be67bf26f"/>
          <w:p>
            <w:pPr>
              <w:spacing w:before="180" w:after="0" w:line="240" w:lineRule="auto"/>
              <w:jc w:val="center"/>
            </w:pPr>
            <w:r>
              <w:rPr>
                <w:rFonts w:ascii="Arial" w:hAnsi="Arial"/>
                <w:color w:val="000000"/>
                <w:sz w:val="18"/>
              </w:rPr>
              <w:t>K</w:t>
            </w:r>
          </w:p>
          <w:bookmarkEnd w:id="38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09" w:name="para_0729dbff_21fd_42b7_81c7_e7bc7cef99"/>
          <w:p>
            <w:pPr>
              <w:spacing w:before="180" w:after="0" w:line="240" w:lineRule="auto"/>
            </w:pPr>
            <w:r>
              <w:rPr>
                <w:rFonts w:ascii="Arial" w:hAnsi="Arial"/>
                <w:color w:val="000000"/>
                <w:sz w:val="18"/>
              </w:rPr>
              <w:t>Fiducial UID</w:t>
            </w:r>
          </w:p>
          <w:bookmarkEnd w:id="3809"/>
        </w:tc>
        <w:tc>
          <w:tcPr>
            <w:tcBorders>
              <w:bottom w:val="single" w:sz="4" w:color="000000"/>
              <w:right w:val="single" w:sz="4" w:color="000000"/>
            </w:tcBorders>
            <w:tcMar>
              <w:top w:w="40" w:type="dxa"/>
              <w:left w:w="40" w:type="dxa"/>
              <w:bottom w:w="40" w:type="dxa"/>
              <w:right w:w="40" w:type="dxa"/>
            </w:tcMar>
            <w:vAlign w:val="top"/>
          </w:tcPr>
          <w:bookmarkStart w:id="3810" w:name="para_6a73b277_dec6_4108_bc49_c7516041ac"/>
          <w:p>
            <w:pPr>
              <w:spacing w:before="180" w:after="0" w:line="240" w:lineRule="auto"/>
              <w:jc w:val="center"/>
            </w:pPr>
            <w:r>
              <w:rPr>
                <w:rFonts w:ascii="Arial" w:hAnsi="Arial"/>
                <w:color w:val="000000"/>
                <w:sz w:val="18"/>
              </w:rPr>
              <w:t>(0070,031A)</w:t>
            </w:r>
          </w:p>
          <w:bookmarkEnd w:id="3810"/>
        </w:tc>
        <w:tc>
          <w:tcPr>
            <w:tcBorders>
              <w:bottom w:val="single" w:sz="4" w:color="000000"/>
              <w:right w:val="single" w:sz="4" w:color="000000"/>
            </w:tcBorders>
            <w:tcMar>
              <w:top w:w="40" w:type="dxa"/>
              <w:left w:w="40" w:type="dxa"/>
              <w:bottom w:w="40" w:type="dxa"/>
              <w:right w:w="40" w:type="dxa"/>
            </w:tcMar>
            <w:vAlign w:val="top"/>
          </w:tcPr>
          <w:bookmarkStart w:id="3811" w:name="para_479cbbf2_bf6e_440d_89a0_1065655ed0"/>
          <w:p>
            <w:pPr>
              <w:spacing w:before="180" w:after="0" w:line="240" w:lineRule="auto"/>
              <w:jc w:val="center"/>
            </w:pPr>
            <w:r>
              <w:rPr>
                <w:rFonts w:ascii="Arial" w:hAnsi="Arial"/>
                <w:color w:val="000000"/>
                <w:sz w:val="18"/>
              </w:rPr>
              <w:t>N</w:t>
            </w:r>
          </w:p>
          <w:bookmarkEnd w:id="3811"/>
        </w:tc>
        <w:tc>
          <w:tcPr>
            <w:tcBorders>
              <w:bottom w:val="single" w:sz="4" w:color="000000"/>
              <w:right w:val="single" w:sz="4" w:color="000000"/>
            </w:tcBorders>
            <w:tcMar>
              <w:top w:w="40" w:type="dxa"/>
              <w:left w:w="40" w:type="dxa"/>
              <w:bottom w:w="40" w:type="dxa"/>
              <w:right w:w="40" w:type="dxa"/>
            </w:tcMar>
            <w:vAlign w:val="top"/>
          </w:tcPr>
          <w:bookmarkStart w:id="3812" w:name="para_7324d50a_42c9_4377_bbc3_eefe67f0a9"/>
          <w:p>
            <w:pPr>
              <w:spacing w:before="180" w:after="0" w:line="240" w:lineRule="auto"/>
              <w:jc w:val="center"/>
            </w:pPr>
            <w:r>
              <w:rPr>
                <w:rFonts w:ascii="Arial" w:hAnsi="Arial"/>
                <w:color w:val="000000"/>
                <w:sz w:val="18"/>
              </w:rPr>
              <w:t>Y</w:t>
            </w:r>
          </w:p>
          <w:bookmarkEnd w:id="3812"/>
        </w:tc>
        <w:tc>
          <w:tcPr>
            <w:tcBorders>
              <w:bottom w:val="single" w:sz="4" w:color="000000"/>
              <w:right w:val="single" w:sz="4" w:color="000000"/>
            </w:tcBorders>
            <w:tcMar>
              <w:top w:w="40" w:type="dxa"/>
              <w:left w:w="40" w:type="dxa"/>
              <w:bottom w:w="40" w:type="dxa"/>
              <w:right w:w="40" w:type="dxa"/>
            </w:tcMar>
            <w:vAlign w:val="top"/>
          </w:tcPr>
          <w:bookmarkStart w:id="3813" w:name="para_92c5b891_0804_4077_b54a_167e04369b"/>
          <w:p>
            <w:pPr>
              <w:spacing w:before="180" w:after="0" w:line="240" w:lineRule="auto"/>
              <w:jc w:val="center"/>
            </w:pPr>
            <w:r>
              <w:rPr>
                <w:rFonts w:ascii="Arial" w:hAnsi="Arial"/>
                <w:color w:val="000000"/>
                <w:sz w:val="18"/>
              </w:rPr>
              <w:t>U</w:t>
            </w:r>
          </w:p>
          <w:bookmarkEnd w:id="3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14" w:name="para_1dae6247_6758_408d_bf0a_3c78ff7067"/>
          <w:p>
            <w:pPr>
              <w:spacing w:before="180" w:after="0" w:line="240" w:lineRule="auto"/>
              <w:jc w:val="center"/>
            </w:pPr>
            <w:r>
              <w:rPr>
                <w:rFonts w:ascii="Arial" w:hAnsi="Arial"/>
                <w:color w:val="000000"/>
                <w:sz w:val="18"/>
              </w:rPr>
              <w:t>K</w:t>
            </w:r>
          </w:p>
          <w:bookmarkEnd w:id="38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15" w:name="para_4de00d32_85e4_4ee3_9198_1d8a1f99dc"/>
          <w:p>
            <w:pPr>
              <w:spacing w:before="180" w:after="0" w:line="240" w:lineRule="auto"/>
            </w:pPr>
            <w:r>
              <w:rPr>
                <w:rFonts w:ascii="Arial" w:hAnsi="Arial"/>
                <w:color w:val="000000"/>
                <w:sz w:val="18"/>
              </w:rPr>
              <w:t>Filler Order Number / Imaging Service Request</w:t>
            </w:r>
          </w:p>
          <w:bookmarkEnd w:id="3815"/>
        </w:tc>
        <w:tc>
          <w:tcPr>
            <w:tcBorders>
              <w:bottom w:val="single" w:sz="4" w:color="000000"/>
              <w:right w:val="single" w:sz="4" w:color="000000"/>
            </w:tcBorders>
            <w:tcMar>
              <w:top w:w="40" w:type="dxa"/>
              <w:left w:w="40" w:type="dxa"/>
              <w:bottom w:w="40" w:type="dxa"/>
              <w:right w:w="40" w:type="dxa"/>
            </w:tcMar>
            <w:vAlign w:val="top"/>
          </w:tcPr>
          <w:bookmarkStart w:id="3816" w:name="para_44a14481_a4ab_4230_88ad_60b4fc2491"/>
          <w:p>
            <w:pPr>
              <w:spacing w:before="180" w:after="0" w:line="240" w:lineRule="auto"/>
              <w:jc w:val="center"/>
            </w:pPr>
            <w:r>
              <w:rPr>
                <w:rFonts w:ascii="Arial" w:hAnsi="Arial"/>
                <w:color w:val="000000"/>
                <w:sz w:val="18"/>
              </w:rPr>
              <w:t>(0040,2017)</w:t>
            </w:r>
          </w:p>
          <w:bookmarkEnd w:id="3816"/>
        </w:tc>
        <w:tc>
          <w:tcPr>
            <w:tcBorders>
              <w:bottom w:val="single" w:sz="4" w:color="000000"/>
              <w:right w:val="single" w:sz="4" w:color="000000"/>
            </w:tcBorders>
            <w:tcMar>
              <w:top w:w="40" w:type="dxa"/>
              <w:left w:w="40" w:type="dxa"/>
              <w:bottom w:w="40" w:type="dxa"/>
              <w:right w:w="40" w:type="dxa"/>
            </w:tcMar>
            <w:vAlign w:val="top"/>
          </w:tcPr>
          <w:bookmarkStart w:id="3817" w:name="para_f4d60824_2f3f_4ab1_b069_6450ee372d"/>
          <w:p>
            <w:pPr>
              <w:spacing w:before="180" w:after="0" w:line="240" w:lineRule="auto"/>
              <w:jc w:val="center"/>
            </w:pPr>
            <w:r>
              <w:rPr>
                <w:rFonts w:ascii="Arial" w:hAnsi="Arial"/>
                <w:color w:val="000000"/>
                <w:sz w:val="18"/>
              </w:rPr>
              <w:t>N</w:t>
            </w:r>
          </w:p>
          <w:bookmarkEnd w:id="3817"/>
        </w:tc>
        <w:tc>
          <w:tcPr>
            <w:tcBorders>
              <w:bottom w:val="single" w:sz="4" w:color="000000"/>
              <w:right w:val="single" w:sz="4" w:color="000000"/>
            </w:tcBorders>
            <w:tcMar>
              <w:top w:w="40" w:type="dxa"/>
              <w:left w:w="40" w:type="dxa"/>
              <w:bottom w:w="40" w:type="dxa"/>
              <w:right w:w="40" w:type="dxa"/>
            </w:tcMar>
            <w:vAlign w:val="top"/>
          </w:tcPr>
          <w:bookmarkStart w:id="3818" w:name="para_56b042a1_3d57_4f92_bef1_d1ed059319"/>
          <w:p>
            <w:pPr>
              <w:spacing w:before="180" w:after="0" w:line="240" w:lineRule="auto"/>
              <w:jc w:val="center"/>
            </w:pPr>
            <w:r>
              <w:rPr>
                <w:rFonts w:ascii="Arial" w:hAnsi="Arial"/>
                <w:color w:val="000000"/>
                <w:sz w:val="18"/>
              </w:rPr>
              <w:t>Y</w:t>
            </w:r>
          </w:p>
          <w:bookmarkEnd w:id="3818"/>
        </w:tc>
        <w:tc>
          <w:tcPr>
            <w:tcBorders>
              <w:bottom w:val="single" w:sz="4" w:color="000000"/>
              <w:right w:val="single" w:sz="4" w:color="000000"/>
            </w:tcBorders>
            <w:tcMar>
              <w:top w:w="40" w:type="dxa"/>
              <w:left w:w="40" w:type="dxa"/>
              <w:bottom w:w="40" w:type="dxa"/>
              <w:right w:w="40" w:type="dxa"/>
            </w:tcMar>
            <w:vAlign w:val="top"/>
          </w:tcPr>
          <w:bookmarkStart w:id="3819" w:name="para_0e3de874_4538_4e37_9332_e5ceefcadf"/>
          <w:p>
            <w:pPr>
              <w:spacing w:before="180" w:after="0" w:line="240" w:lineRule="auto"/>
              <w:jc w:val="center"/>
            </w:pPr>
            <w:r>
              <w:rPr>
                <w:rFonts w:ascii="Arial" w:hAnsi="Arial"/>
                <w:color w:val="000000"/>
                <w:sz w:val="18"/>
              </w:rPr>
              <w:t>Z</w:t>
            </w:r>
          </w:p>
          <w:bookmarkEnd w:id="3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0" w:name="para_b8246091_f030_46c7_b793_01c62aba4e"/>
          <w:p>
            <w:pPr>
              <w:spacing w:before="180" w:after="0" w:line="240" w:lineRule="auto"/>
            </w:pPr>
            <w:r>
              <w:rPr>
                <w:rFonts w:ascii="Arial" w:hAnsi="Arial"/>
                <w:color w:val="000000"/>
                <w:sz w:val="18"/>
              </w:rPr>
              <w:t>Frame Comments</w:t>
            </w:r>
          </w:p>
          <w:bookmarkEnd w:id="3820"/>
        </w:tc>
        <w:tc>
          <w:tcPr>
            <w:tcBorders>
              <w:bottom w:val="single" w:sz="4" w:color="000000"/>
              <w:right w:val="single" w:sz="4" w:color="000000"/>
            </w:tcBorders>
            <w:tcMar>
              <w:top w:w="40" w:type="dxa"/>
              <w:left w:w="40" w:type="dxa"/>
              <w:bottom w:w="40" w:type="dxa"/>
              <w:right w:w="40" w:type="dxa"/>
            </w:tcMar>
            <w:vAlign w:val="top"/>
          </w:tcPr>
          <w:bookmarkStart w:id="3821" w:name="para_d4cfcfd5_955a_4a76_80e6_91512a4e71"/>
          <w:p>
            <w:pPr>
              <w:spacing w:before="180" w:after="0" w:line="240" w:lineRule="auto"/>
              <w:jc w:val="center"/>
            </w:pPr>
            <w:r>
              <w:rPr>
                <w:rFonts w:ascii="Arial" w:hAnsi="Arial"/>
                <w:color w:val="000000"/>
                <w:sz w:val="18"/>
              </w:rPr>
              <w:t>(0020,9158)</w:t>
            </w:r>
          </w:p>
          <w:bookmarkEnd w:id="3821"/>
        </w:tc>
        <w:tc>
          <w:tcPr>
            <w:tcBorders>
              <w:bottom w:val="single" w:sz="4" w:color="000000"/>
              <w:right w:val="single" w:sz="4" w:color="000000"/>
            </w:tcBorders>
            <w:tcMar>
              <w:top w:w="40" w:type="dxa"/>
              <w:left w:w="40" w:type="dxa"/>
              <w:bottom w:w="40" w:type="dxa"/>
              <w:right w:w="40" w:type="dxa"/>
            </w:tcMar>
            <w:vAlign w:val="top"/>
          </w:tcPr>
          <w:bookmarkStart w:id="3822" w:name="para_9d9fd646_ca98_489d_841d_dbd821916b"/>
          <w:p>
            <w:pPr>
              <w:spacing w:before="180" w:after="0" w:line="240" w:lineRule="auto"/>
              <w:jc w:val="center"/>
            </w:pPr>
            <w:r>
              <w:rPr>
                <w:rFonts w:ascii="Arial" w:hAnsi="Arial"/>
                <w:color w:val="000000"/>
                <w:sz w:val="18"/>
              </w:rPr>
              <w:t>N</w:t>
            </w:r>
          </w:p>
          <w:bookmarkEnd w:id="3822"/>
        </w:tc>
        <w:tc>
          <w:tcPr>
            <w:tcBorders>
              <w:bottom w:val="single" w:sz="4" w:color="000000"/>
              <w:right w:val="single" w:sz="4" w:color="000000"/>
            </w:tcBorders>
            <w:tcMar>
              <w:top w:w="40" w:type="dxa"/>
              <w:left w:w="40" w:type="dxa"/>
              <w:bottom w:w="40" w:type="dxa"/>
              <w:right w:w="40" w:type="dxa"/>
            </w:tcMar>
            <w:vAlign w:val="top"/>
          </w:tcPr>
          <w:bookmarkStart w:id="3823" w:name="para_55069e11_ecf8_4ea1_86c3_c30fe968cf"/>
          <w:p>
            <w:pPr>
              <w:spacing w:before="180" w:after="0" w:line="240" w:lineRule="auto"/>
              <w:jc w:val="center"/>
            </w:pPr>
            <w:r>
              <w:rPr>
                <w:rFonts w:ascii="Arial" w:hAnsi="Arial"/>
                <w:color w:val="000000"/>
                <w:sz w:val="18"/>
              </w:rPr>
              <w:t>Y</w:t>
            </w:r>
          </w:p>
          <w:bookmarkEnd w:id="3823"/>
        </w:tc>
        <w:tc>
          <w:tcPr>
            <w:tcBorders>
              <w:bottom w:val="single" w:sz="4" w:color="000000"/>
              <w:right w:val="single" w:sz="4" w:color="000000"/>
            </w:tcBorders>
            <w:tcMar>
              <w:top w:w="40" w:type="dxa"/>
              <w:left w:w="40" w:type="dxa"/>
              <w:bottom w:w="40" w:type="dxa"/>
              <w:right w:w="40" w:type="dxa"/>
            </w:tcMar>
            <w:vAlign w:val="top"/>
          </w:tcPr>
          <w:bookmarkStart w:id="3824" w:name="para_e9ab442d_ab87_418d_ac6d_83c8e9f784"/>
          <w:p>
            <w:pPr>
              <w:spacing w:before="180" w:after="0" w:line="240" w:lineRule="auto"/>
              <w:jc w:val="center"/>
            </w:pPr>
            <w:r>
              <w:rPr>
                <w:rFonts w:ascii="Arial" w:hAnsi="Arial"/>
                <w:color w:val="000000"/>
                <w:sz w:val="18"/>
              </w:rPr>
              <w:t>X</w:t>
            </w:r>
          </w:p>
          <w:bookmarkEnd w:id="3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25" w:name="para_e306d8e3_67ab_4ca2_bbf6_7ae3022ad9"/>
          <w:p>
            <w:pPr>
              <w:spacing w:before="180" w:after="0" w:line="240" w:lineRule="auto"/>
              <w:jc w:val="center"/>
            </w:pPr>
            <w:r>
              <w:rPr>
                <w:rFonts w:ascii="Arial" w:hAnsi="Arial"/>
                <w:color w:val="000000"/>
                <w:sz w:val="18"/>
              </w:rPr>
              <w:t>C</w:t>
            </w:r>
          </w:p>
          <w:bookmarkEnd w:id="3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26" w:name="para_b9e6256b_6774_4792_a413_cfbe4f3a5f"/>
          <w:p>
            <w:pPr>
              <w:spacing w:before="180" w:after="0" w:line="240" w:lineRule="auto"/>
            </w:pPr>
            <w:r>
              <w:rPr>
                <w:rFonts w:ascii="Arial" w:hAnsi="Arial"/>
                <w:color w:val="000000"/>
                <w:sz w:val="18"/>
              </w:rPr>
              <w:t>Frame of Reference UID</w:t>
            </w:r>
          </w:p>
          <w:bookmarkEnd w:id="3826"/>
        </w:tc>
        <w:tc>
          <w:tcPr>
            <w:tcBorders>
              <w:bottom w:val="single" w:sz="4" w:color="000000"/>
              <w:right w:val="single" w:sz="4" w:color="000000"/>
            </w:tcBorders>
            <w:tcMar>
              <w:top w:w="40" w:type="dxa"/>
              <w:left w:w="40" w:type="dxa"/>
              <w:bottom w:w="40" w:type="dxa"/>
              <w:right w:w="40" w:type="dxa"/>
            </w:tcMar>
            <w:vAlign w:val="top"/>
          </w:tcPr>
          <w:bookmarkStart w:id="3827" w:name="para_2855cbe2_efa7_4b8c_998d_a5172feead"/>
          <w:p>
            <w:pPr>
              <w:spacing w:before="180" w:after="0" w:line="240" w:lineRule="auto"/>
              <w:jc w:val="center"/>
            </w:pPr>
            <w:r>
              <w:rPr>
                <w:rFonts w:ascii="Arial" w:hAnsi="Arial"/>
                <w:color w:val="000000"/>
                <w:sz w:val="18"/>
              </w:rPr>
              <w:t>(0020,0052)</w:t>
            </w:r>
          </w:p>
          <w:bookmarkEnd w:id="3827"/>
        </w:tc>
        <w:tc>
          <w:tcPr>
            <w:tcBorders>
              <w:bottom w:val="single" w:sz="4" w:color="000000"/>
              <w:right w:val="single" w:sz="4" w:color="000000"/>
            </w:tcBorders>
            <w:tcMar>
              <w:top w:w="40" w:type="dxa"/>
              <w:left w:w="40" w:type="dxa"/>
              <w:bottom w:w="40" w:type="dxa"/>
              <w:right w:w="40" w:type="dxa"/>
            </w:tcMar>
            <w:vAlign w:val="top"/>
          </w:tcPr>
          <w:bookmarkStart w:id="3828" w:name="para_99e7661a_e73c_4d9e_9c8c_ab61baabbd"/>
          <w:p>
            <w:pPr>
              <w:spacing w:before="180" w:after="0" w:line="240" w:lineRule="auto"/>
              <w:jc w:val="center"/>
            </w:pPr>
            <w:r>
              <w:rPr>
                <w:rFonts w:ascii="Arial" w:hAnsi="Arial"/>
                <w:color w:val="000000"/>
                <w:sz w:val="18"/>
              </w:rPr>
              <w:t>N</w:t>
            </w:r>
          </w:p>
          <w:bookmarkEnd w:id="3828"/>
        </w:tc>
        <w:tc>
          <w:tcPr>
            <w:tcBorders>
              <w:bottom w:val="single" w:sz="4" w:color="000000"/>
              <w:right w:val="single" w:sz="4" w:color="000000"/>
            </w:tcBorders>
            <w:tcMar>
              <w:top w:w="40" w:type="dxa"/>
              <w:left w:w="40" w:type="dxa"/>
              <w:bottom w:w="40" w:type="dxa"/>
              <w:right w:w="40" w:type="dxa"/>
            </w:tcMar>
            <w:vAlign w:val="top"/>
          </w:tcPr>
          <w:bookmarkStart w:id="3829" w:name="para_0ab46975_6900_429b_a987_c93b667cda"/>
          <w:p>
            <w:pPr>
              <w:spacing w:before="180" w:after="0" w:line="240" w:lineRule="auto"/>
              <w:jc w:val="center"/>
            </w:pPr>
            <w:r>
              <w:rPr>
                <w:rFonts w:ascii="Arial" w:hAnsi="Arial"/>
                <w:color w:val="000000"/>
                <w:sz w:val="18"/>
              </w:rPr>
              <w:t>Y</w:t>
            </w:r>
          </w:p>
          <w:bookmarkEnd w:id="3829"/>
        </w:tc>
        <w:tc>
          <w:tcPr>
            <w:tcBorders>
              <w:bottom w:val="single" w:sz="4" w:color="000000"/>
              <w:right w:val="single" w:sz="4" w:color="000000"/>
            </w:tcBorders>
            <w:tcMar>
              <w:top w:w="40" w:type="dxa"/>
              <w:left w:w="40" w:type="dxa"/>
              <w:bottom w:w="40" w:type="dxa"/>
              <w:right w:w="40" w:type="dxa"/>
            </w:tcMar>
            <w:vAlign w:val="top"/>
          </w:tcPr>
          <w:bookmarkStart w:id="3830" w:name="para_95ea66a5_ab51_4d92_ac9e_fa3221ea1e"/>
          <w:p>
            <w:pPr>
              <w:spacing w:before="180" w:after="0" w:line="240" w:lineRule="auto"/>
              <w:jc w:val="center"/>
            </w:pPr>
            <w:r>
              <w:rPr>
                <w:rFonts w:ascii="Arial" w:hAnsi="Arial"/>
                <w:color w:val="000000"/>
                <w:sz w:val="18"/>
              </w:rPr>
              <w:t>U</w:t>
            </w:r>
          </w:p>
          <w:bookmarkEnd w:id="3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1" w:name="para_3435ba7a_e27c_41c5_bb3a_eaf1748ed8"/>
          <w:p>
            <w:pPr>
              <w:spacing w:before="180" w:after="0" w:line="240" w:lineRule="auto"/>
              <w:jc w:val="center"/>
            </w:pPr>
            <w:r>
              <w:rPr>
                <w:rFonts w:ascii="Arial" w:hAnsi="Arial"/>
                <w:color w:val="000000"/>
                <w:sz w:val="18"/>
              </w:rPr>
              <w:t>K</w:t>
            </w:r>
          </w:p>
          <w:bookmarkEnd w:id="38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2" w:name="para_8c91adea_1549_4119_8a98_eb07de1b13"/>
          <w:p>
            <w:pPr>
              <w:spacing w:before="180" w:after="0" w:line="240" w:lineRule="auto"/>
            </w:pPr>
            <w:r>
              <w:rPr>
                <w:rFonts w:ascii="Arial" w:hAnsi="Arial"/>
                <w:color w:val="000000"/>
                <w:sz w:val="18"/>
              </w:rPr>
              <w:t>Gantry ID</w:t>
            </w:r>
          </w:p>
          <w:bookmarkEnd w:id="3832"/>
        </w:tc>
        <w:tc>
          <w:tcPr>
            <w:tcBorders>
              <w:bottom w:val="single" w:sz="4" w:color="000000"/>
              <w:right w:val="single" w:sz="4" w:color="000000"/>
            </w:tcBorders>
            <w:tcMar>
              <w:top w:w="40" w:type="dxa"/>
              <w:left w:w="40" w:type="dxa"/>
              <w:bottom w:w="40" w:type="dxa"/>
              <w:right w:w="40" w:type="dxa"/>
            </w:tcMar>
            <w:vAlign w:val="top"/>
          </w:tcPr>
          <w:bookmarkStart w:id="3833" w:name="para_dd45b8f6_8963_4aed_842f_4cd3cedbc8"/>
          <w:p>
            <w:pPr>
              <w:spacing w:before="180" w:after="0" w:line="240" w:lineRule="auto"/>
              <w:jc w:val="center"/>
            </w:pPr>
            <w:r>
              <w:rPr>
                <w:rFonts w:ascii="Arial" w:hAnsi="Arial"/>
                <w:color w:val="000000"/>
                <w:sz w:val="18"/>
              </w:rPr>
              <w:t>(0018,1008)</w:t>
            </w:r>
          </w:p>
          <w:bookmarkEnd w:id="3833"/>
        </w:tc>
        <w:tc>
          <w:tcPr>
            <w:tcBorders>
              <w:bottom w:val="single" w:sz="4" w:color="000000"/>
              <w:right w:val="single" w:sz="4" w:color="000000"/>
            </w:tcBorders>
            <w:tcMar>
              <w:top w:w="40" w:type="dxa"/>
              <w:left w:w="40" w:type="dxa"/>
              <w:bottom w:w="40" w:type="dxa"/>
              <w:right w:w="40" w:type="dxa"/>
            </w:tcMar>
            <w:vAlign w:val="top"/>
          </w:tcPr>
          <w:bookmarkStart w:id="3834" w:name="para_4fd6759f_90d3_450c_a84f_60514d4345"/>
          <w:p>
            <w:pPr>
              <w:spacing w:before="180" w:after="0" w:line="240" w:lineRule="auto"/>
              <w:jc w:val="center"/>
            </w:pPr>
            <w:r>
              <w:rPr>
                <w:rFonts w:ascii="Arial" w:hAnsi="Arial"/>
                <w:color w:val="000000"/>
                <w:sz w:val="18"/>
              </w:rPr>
              <w:t>N</w:t>
            </w:r>
          </w:p>
          <w:bookmarkEnd w:id="3834"/>
        </w:tc>
        <w:tc>
          <w:tcPr>
            <w:tcBorders>
              <w:bottom w:val="single" w:sz="4" w:color="000000"/>
              <w:right w:val="single" w:sz="4" w:color="000000"/>
            </w:tcBorders>
            <w:tcMar>
              <w:top w:w="40" w:type="dxa"/>
              <w:left w:w="40" w:type="dxa"/>
              <w:bottom w:w="40" w:type="dxa"/>
              <w:right w:w="40" w:type="dxa"/>
            </w:tcMar>
            <w:vAlign w:val="top"/>
          </w:tcPr>
          <w:bookmarkStart w:id="3835" w:name="para_89c35752_7466_476b_8e82_632d1500c2"/>
          <w:p>
            <w:pPr>
              <w:spacing w:before="180" w:after="0" w:line="240" w:lineRule="auto"/>
              <w:jc w:val="center"/>
            </w:pPr>
            <w:r>
              <w:rPr>
                <w:rFonts w:ascii="Arial" w:hAnsi="Arial"/>
                <w:color w:val="000000"/>
                <w:sz w:val="18"/>
              </w:rPr>
              <w:t>Y</w:t>
            </w:r>
          </w:p>
          <w:bookmarkEnd w:id="3835"/>
        </w:tc>
        <w:tc>
          <w:tcPr>
            <w:tcBorders>
              <w:bottom w:val="single" w:sz="4" w:color="000000"/>
              <w:right w:val="single" w:sz="4" w:color="000000"/>
            </w:tcBorders>
            <w:tcMar>
              <w:top w:w="40" w:type="dxa"/>
              <w:left w:w="40" w:type="dxa"/>
              <w:bottom w:w="40" w:type="dxa"/>
              <w:right w:w="40" w:type="dxa"/>
            </w:tcMar>
            <w:vAlign w:val="top"/>
          </w:tcPr>
          <w:bookmarkStart w:id="3836" w:name="para_97411cda_758f_4db5_b619_4a5217f678"/>
          <w:p>
            <w:pPr>
              <w:spacing w:before="180" w:after="0" w:line="240" w:lineRule="auto"/>
              <w:jc w:val="center"/>
            </w:pPr>
            <w:r>
              <w:rPr>
                <w:rFonts w:ascii="Arial" w:hAnsi="Arial"/>
                <w:color w:val="000000"/>
                <w:sz w:val="18"/>
              </w:rPr>
              <w:t>X</w:t>
            </w:r>
          </w:p>
          <w:bookmarkEnd w:id="38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37" w:name="para_0c480889_4e11_4b48_9842_fe9fac7e85"/>
          <w:p>
            <w:pPr>
              <w:spacing w:before="180" w:after="0" w:line="240" w:lineRule="auto"/>
              <w:jc w:val="center"/>
            </w:pPr>
            <w:r>
              <w:rPr>
                <w:rFonts w:ascii="Arial" w:hAnsi="Arial"/>
                <w:color w:val="000000"/>
                <w:sz w:val="18"/>
              </w:rPr>
              <w:t>K</w:t>
            </w:r>
          </w:p>
          <w:bookmarkEnd w:id="3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38" w:name="para_b8ab7fc7_b3ef_4e5d_a1b6_6843ec9547"/>
          <w:p>
            <w:pPr>
              <w:spacing w:before="180" w:after="0" w:line="240" w:lineRule="auto"/>
            </w:pPr>
            <w:r>
              <w:rPr>
                <w:rFonts w:ascii="Arial" w:hAnsi="Arial"/>
                <w:color w:val="000000"/>
                <w:sz w:val="18"/>
              </w:rPr>
              <w:t>Generator ID</w:t>
            </w:r>
          </w:p>
          <w:bookmarkEnd w:id="3838"/>
        </w:tc>
        <w:tc>
          <w:tcPr>
            <w:tcBorders>
              <w:bottom w:val="single" w:sz="4" w:color="000000"/>
              <w:right w:val="single" w:sz="4" w:color="000000"/>
            </w:tcBorders>
            <w:tcMar>
              <w:top w:w="40" w:type="dxa"/>
              <w:left w:w="40" w:type="dxa"/>
              <w:bottom w:w="40" w:type="dxa"/>
              <w:right w:w="40" w:type="dxa"/>
            </w:tcMar>
            <w:vAlign w:val="top"/>
          </w:tcPr>
          <w:bookmarkStart w:id="3839" w:name="para_db96c547_f73d_4e1a_8631_3eca2a6f90"/>
          <w:p>
            <w:pPr>
              <w:spacing w:before="180" w:after="0" w:line="240" w:lineRule="auto"/>
              <w:jc w:val="center"/>
            </w:pPr>
            <w:r>
              <w:rPr>
                <w:rFonts w:ascii="Arial" w:hAnsi="Arial"/>
                <w:color w:val="000000"/>
                <w:sz w:val="18"/>
              </w:rPr>
              <w:t>(0018,1005)</w:t>
            </w:r>
          </w:p>
          <w:bookmarkEnd w:id="3839"/>
        </w:tc>
        <w:tc>
          <w:tcPr>
            <w:tcBorders>
              <w:bottom w:val="single" w:sz="4" w:color="000000"/>
              <w:right w:val="single" w:sz="4" w:color="000000"/>
            </w:tcBorders>
            <w:tcMar>
              <w:top w:w="40" w:type="dxa"/>
              <w:left w:w="40" w:type="dxa"/>
              <w:bottom w:w="40" w:type="dxa"/>
              <w:right w:w="40" w:type="dxa"/>
            </w:tcMar>
            <w:vAlign w:val="top"/>
          </w:tcPr>
          <w:bookmarkStart w:id="3840" w:name="para_90eadbe5_a9b0_4060_a8e2_81f31a1b8d"/>
          <w:p>
            <w:pPr>
              <w:spacing w:before="180" w:after="0" w:line="240" w:lineRule="auto"/>
              <w:jc w:val="center"/>
            </w:pPr>
            <w:r>
              <w:rPr>
                <w:rFonts w:ascii="Arial" w:hAnsi="Arial"/>
                <w:color w:val="000000"/>
                <w:sz w:val="18"/>
              </w:rPr>
              <w:t>N</w:t>
            </w:r>
          </w:p>
          <w:bookmarkEnd w:id="3840"/>
        </w:tc>
        <w:tc>
          <w:tcPr>
            <w:tcBorders>
              <w:bottom w:val="single" w:sz="4" w:color="000000"/>
              <w:right w:val="single" w:sz="4" w:color="000000"/>
            </w:tcBorders>
            <w:tcMar>
              <w:top w:w="40" w:type="dxa"/>
              <w:left w:w="40" w:type="dxa"/>
              <w:bottom w:w="40" w:type="dxa"/>
              <w:right w:w="40" w:type="dxa"/>
            </w:tcMar>
            <w:vAlign w:val="top"/>
          </w:tcPr>
          <w:bookmarkStart w:id="3841" w:name="para_1c6641bd_107d_4deb_a5cd_fea09d1f2e"/>
          <w:p>
            <w:pPr>
              <w:spacing w:before="180" w:after="0" w:line="240" w:lineRule="auto"/>
              <w:jc w:val="center"/>
            </w:pPr>
            <w:r>
              <w:rPr>
                <w:rFonts w:ascii="Arial" w:hAnsi="Arial"/>
                <w:color w:val="000000"/>
                <w:sz w:val="18"/>
              </w:rPr>
              <w:t>Y</w:t>
            </w:r>
          </w:p>
          <w:bookmarkEnd w:id="3841"/>
        </w:tc>
        <w:tc>
          <w:tcPr>
            <w:tcBorders>
              <w:bottom w:val="single" w:sz="4" w:color="000000"/>
              <w:right w:val="single" w:sz="4" w:color="000000"/>
            </w:tcBorders>
            <w:tcMar>
              <w:top w:w="40" w:type="dxa"/>
              <w:left w:w="40" w:type="dxa"/>
              <w:bottom w:w="40" w:type="dxa"/>
              <w:right w:w="40" w:type="dxa"/>
            </w:tcMar>
            <w:vAlign w:val="top"/>
          </w:tcPr>
          <w:bookmarkStart w:id="3842" w:name="para_58444ad6_463b_4d20_964c_a5de58b868"/>
          <w:p>
            <w:pPr>
              <w:spacing w:before="180" w:after="0" w:line="240" w:lineRule="auto"/>
              <w:jc w:val="center"/>
            </w:pPr>
            <w:r>
              <w:rPr>
                <w:rFonts w:ascii="Arial" w:hAnsi="Arial"/>
                <w:color w:val="000000"/>
                <w:sz w:val="18"/>
              </w:rPr>
              <w:t>X</w:t>
            </w:r>
          </w:p>
          <w:bookmarkEnd w:id="38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3" w:name="para_68f6240f_b856_4315_bf86_a7cb14112e"/>
          <w:p>
            <w:pPr>
              <w:spacing w:before="180" w:after="0" w:line="240" w:lineRule="auto"/>
              <w:jc w:val="center"/>
            </w:pPr>
            <w:r>
              <w:rPr>
                <w:rFonts w:ascii="Arial" w:hAnsi="Arial"/>
                <w:color w:val="000000"/>
                <w:sz w:val="18"/>
              </w:rPr>
              <w:t>K</w:t>
            </w:r>
          </w:p>
          <w:bookmarkEnd w:id="3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44" w:name="para_78aefe98_aa9c_48a6_baf2_c0e4a349be"/>
          <w:p>
            <w:pPr>
              <w:spacing w:before="180" w:after="0" w:line="240" w:lineRule="auto"/>
            </w:pPr>
            <w:r>
              <w:rPr>
                <w:rFonts w:ascii="Arial" w:hAnsi="Arial"/>
                <w:color w:val="000000"/>
                <w:sz w:val="18"/>
              </w:rPr>
              <w:t>Graphic Annotation Sequence</w:t>
            </w:r>
          </w:p>
          <w:bookmarkEnd w:id="3844"/>
        </w:tc>
        <w:tc>
          <w:tcPr>
            <w:tcBorders>
              <w:bottom w:val="single" w:sz="4" w:color="000000"/>
              <w:right w:val="single" w:sz="4" w:color="000000"/>
            </w:tcBorders>
            <w:tcMar>
              <w:top w:w="40" w:type="dxa"/>
              <w:left w:w="40" w:type="dxa"/>
              <w:bottom w:w="40" w:type="dxa"/>
              <w:right w:w="40" w:type="dxa"/>
            </w:tcMar>
            <w:vAlign w:val="top"/>
          </w:tcPr>
          <w:bookmarkStart w:id="3845" w:name="para_0850bda7_2545_4b28_b48f_2ff51fed81"/>
          <w:p>
            <w:pPr>
              <w:spacing w:before="180" w:after="0" w:line="240" w:lineRule="auto"/>
              <w:jc w:val="center"/>
            </w:pPr>
            <w:r>
              <w:rPr>
                <w:rFonts w:ascii="Arial" w:hAnsi="Arial"/>
                <w:color w:val="000000"/>
                <w:sz w:val="18"/>
              </w:rPr>
              <w:t>(0070,0001)</w:t>
            </w:r>
          </w:p>
          <w:bookmarkEnd w:id="3845"/>
        </w:tc>
        <w:tc>
          <w:tcPr>
            <w:tcBorders>
              <w:bottom w:val="single" w:sz="4" w:color="000000"/>
              <w:right w:val="single" w:sz="4" w:color="000000"/>
            </w:tcBorders>
            <w:tcMar>
              <w:top w:w="40" w:type="dxa"/>
              <w:left w:w="40" w:type="dxa"/>
              <w:bottom w:w="40" w:type="dxa"/>
              <w:right w:w="40" w:type="dxa"/>
            </w:tcMar>
            <w:vAlign w:val="top"/>
          </w:tcPr>
          <w:bookmarkStart w:id="3846" w:name="para_449c8ddb_315a_4734_a7d3_953fdf7050"/>
          <w:p>
            <w:pPr>
              <w:spacing w:before="180" w:after="0" w:line="240" w:lineRule="auto"/>
              <w:jc w:val="center"/>
            </w:pPr>
            <w:r>
              <w:rPr>
                <w:rFonts w:ascii="Arial" w:hAnsi="Arial"/>
                <w:color w:val="000000"/>
                <w:sz w:val="18"/>
              </w:rPr>
              <w:t>N</w:t>
            </w:r>
          </w:p>
          <w:bookmarkEnd w:id="3846"/>
        </w:tc>
        <w:tc>
          <w:tcPr>
            <w:tcBorders>
              <w:bottom w:val="single" w:sz="4" w:color="000000"/>
              <w:right w:val="single" w:sz="4" w:color="000000"/>
            </w:tcBorders>
            <w:tcMar>
              <w:top w:w="40" w:type="dxa"/>
              <w:left w:w="40" w:type="dxa"/>
              <w:bottom w:w="40" w:type="dxa"/>
              <w:right w:w="40" w:type="dxa"/>
            </w:tcMar>
            <w:vAlign w:val="top"/>
          </w:tcPr>
          <w:bookmarkStart w:id="3847" w:name="para_27669d0d_50ae_430f_8de0_95e1bf272c"/>
          <w:p>
            <w:pPr>
              <w:spacing w:before="180" w:after="0" w:line="240" w:lineRule="auto"/>
              <w:jc w:val="center"/>
            </w:pPr>
            <w:r>
              <w:rPr>
                <w:rFonts w:ascii="Arial" w:hAnsi="Arial"/>
                <w:color w:val="000000"/>
                <w:sz w:val="18"/>
              </w:rPr>
              <w:t>Y</w:t>
            </w:r>
          </w:p>
          <w:bookmarkEnd w:id="3847"/>
        </w:tc>
        <w:tc>
          <w:tcPr>
            <w:tcBorders>
              <w:bottom w:val="single" w:sz="4" w:color="000000"/>
              <w:right w:val="single" w:sz="4" w:color="000000"/>
            </w:tcBorders>
            <w:tcMar>
              <w:top w:w="40" w:type="dxa"/>
              <w:left w:w="40" w:type="dxa"/>
              <w:bottom w:w="40" w:type="dxa"/>
              <w:right w:w="40" w:type="dxa"/>
            </w:tcMar>
            <w:vAlign w:val="top"/>
          </w:tcPr>
          <w:bookmarkStart w:id="3848" w:name="para_e5f9d9f5_15fb_44d5_8f55_bfccc51058"/>
          <w:p>
            <w:pPr>
              <w:spacing w:before="180" w:after="0" w:line="240" w:lineRule="auto"/>
              <w:jc w:val="center"/>
            </w:pPr>
            <w:r>
              <w:rPr>
                <w:rFonts w:ascii="Arial" w:hAnsi="Arial"/>
                <w:color w:val="000000"/>
                <w:sz w:val="18"/>
              </w:rPr>
              <w:t>D</w:t>
            </w:r>
          </w:p>
          <w:bookmarkEnd w:id="3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49" w:name="para_b86347f4_5e8c_4160_8b6c_b878a6bc2b"/>
          <w:p>
            <w:pPr>
              <w:spacing w:before="180" w:after="0" w:line="240" w:lineRule="auto"/>
              <w:jc w:val="center"/>
            </w:pPr>
            <w:r>
              <w:rPr>
                <w:rFonts w:ascii="Arial" w:hAnsi="Arial"/>
                <w:color w:val="000000"/>
                <w:sz w:val="18"/>
              </w:rPr>
              <w:t>C</w:t>
            </w:r>
          </w:p>
          <w:bookmarkEnd w:id="3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0" w:name="para_f92d9610_539d_4f05_842f_3656b7f2a1"/>
          <w:p>
            <w:pPr>
              <w:spacing w:before="180" w:after="0" w:line="240" w:lineRule="auto"/>
            </w:pPr>
            <w:r>
              <w:rPr>
                <w:rFonts w:ascii="Arial" w:hAnsi="Arial"/>
                <w:color w:val="000000"/>
                <w:sz w:val="18"/>
              </w:rPr>
              <w:t>Human Performers Name</w:t>
            </w:r>
          </w:p>
          <w:bookmarkEnd w:id="3850"/>
        </w:tc>
        <w:tc>
          <w:tcPr>
            <w:tcBorders>
              <w:bottom w:val="single" w:sz="4" w:color="000000"/>
              <w:right w:val="single" w:sz="4" w:color="000000"/>
            </w:tcBorders>
            <w:tcMar>
              <w:top w:w="40" w:type="dxa"/>
              <w:left w:w="40" w:type="dxa"/>
              <w:bottom w:w="40" w:type="dxa"/>
              <w:right w:w="40" w:type="dxa"/>
            </w:tcMar>
            <w:vAlign w:val="top"/>
          </w:tcPr>
          <w:bookmarkStart w:id="3851" w:name="para_64008220_542a_4ea7_aa06_f71110f9ae"/>
          <w:p>
            <w:pPr>
              <w:spacing w:before="180" w:after="0" w:line="240" w:lineRule="auto"/>
              <w:jc w:val="center"/>
            </w:pPr>
            <w:r>
              <w:rPr>
                <w:rFonts w:ascii="Arial" w:hAnsi="Arial"/>
                <w:color w:val="000000"/>
                <w:sz w:val="18"/>
              </w:rPr>
              <w:t>(0040,4037)</w:t>
            </w:r>
          </w:p>
          <w:bookmarkEnd w:id="3851"/>
        </w:tc>
        <w:tc>
          <w:tcPr>
            <w:tcBorders>
              <w:bottom w:val="single" w:sz="4" w:color="000000"/>
              <w:right w:val="single" w:sz="4" w:color="000000"/>
            </w:tcBorders>
            <w:tcMar>
              <w:top w:w="40" w:type="dxa"/>
              <w:left w:w="40" w:type="dxa"/>
              <w:bottom w:w="40" w:type="dxa"/>
              <w:right w:w="40" w:type="dxa"/>
            </w:tcMar>
            <w:vAlign w:val="top"/>
          </w:tcPr>
          <w:bookmarkStart w:id="3852" w:name="para_2517ad43_b843_4fce_a9e4_538e1e1f5d"/>
          <w:p>
            <w:pPr>
              <w:spacing w:before="180" w:after="0" w:line="240" w:lineRule="auto"/>
              <w:jc w:val="center"/>
            </w:pPr>
            <w:r>
              <w:rPr>
                <w:rFonts w:ascii="Arial" w:hAnsi="Arial"/>
                <w:color w:val="000000"/>
                <w:sz w:val="18"/>
              </w:rPr>
              <w:t>N</w:t>
            </w:r>
          </w:p>
          <w:bookmarkEnd w:id="3852"/>
        </w:tc>
        <w:tc>
          <w:tcPr>
            <w:tcBorders>
              <w:bottom w:val="single" w:sz="4" w:color="000000"/>
              <w:right w:val="single" w:sz="4" w:color="000000"/>
            </w:tcBorders>
            <w:tcMar>
              <w:top w:w="40" w:type="dxa"/>
              <w:left w:w="40" w:type="dxa"/>
              <w:bottom w:w="40" w:type="dxa"/>
              <w:right w:w="40" w:type="dxa"/>
            </w:tcMar>
            <w:vAlign w:val="top"/>
          </w:tcPr>
          <w:bookmarkStart w:id="3853" w:name="para_47557f37_16e7_46fb_8276_a784d360be"/>
          <w:p>
            <w:pPr>
              <w:spacing w:before="180" w:after="0" w:line="240" w:lineRule="auto"/>
              <w:jc w:val="center"/>
            </w:pPr>
            <w:r>
              <w:rPr>
                <w:rFonts w:ascii="Arial" w:hAnsi="Arial"/>
                <w:color w:val="000000"/>
                <w:sz w:val="18"/>
              </w:rPr>
              <w:t>N</w:t>
            </w:r>
          </w:p>
          <w:bookmarkEnd w:id="3853"/>
        </w:tc>
        <w:tc>
          <w:tcPr>
            <w:tcBorders>
              <w:bottom w:val="single" w:sz="4" w:color="000000"/>
              <w:right w:val="single" w:sz="4" w:color="000000"/>
            </w:tcBorders>
            <w:tcMar>
              <w:top w:w="40" w:type="dxa"/>
              <w:left w:w="40" w:type="dxa"/>
              <w:bottom w:w="40" w:type="dxa"/>
              <w:right w:w="40" w:type="dxa"/>
            </w:tcMar>
            <w:vAlign w:val="top"/>
          </w:tcPr>
          <w:bookmarkStart w:id="3854" w:name="para_b09c21de_e2d7_474e_a31c_de2e602394"/>
          <w:p>
            <w:pPr>
              <w:spacing w:before="180" w:after="0" w:line="240" w:lineRule="auto"/>
              <w:jc w:val="center"/>
            </w:pPr>
            <w:r>
              <w:rPr>
                <w:rFonts w:ascii="Arial" w:hAnsi="Arial"/>
                <w:color w:val="000000"/>
                <w:sz w:val="18"/>
              </w:rPr>
              <w:t>X</w:t>
            </w:r>
          </w:p>
          <w:bookmarkEnd w:id="3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55" w:name="para_3937b709_5844_44a7_bc7c_901e2c5900"/>
          <w:p>
            <w:pPr>
              <w:spacing w:before="180" w:after="0" w:line="240" w:lineRule="auto"/>
            </w:pPr>
            <w:r>
              <w:rPr>
                <w:rFonts w:ascii="Arial" w:hAnsi="Arial"/>
                <w:color w:val="000000"/>
                <w:sz w:val="18"/>
              </w:rPr>
              <w:t>Human Performers Organization</w:t>
            </w:r>
          </w:p>
          <w:bookmarkEnd w:id="3855"/>
        </w:tc>
        <w:tc>
          <w:tcPr>
            <w:tcBorders>
              <w:bottom w:val="single" w:sz="4" w:color="000000"/>
              <w:right w:val="single" w:sz="4" w:color="000000"/>
            </w:tcBorders>
            <w:tcMar>
              <w:top w:w="40" w:type="dxa"/>
              <w:left w:w="40" w:type="dxa"/>
              <w:bottom w:w="40" w:type="dxa"/>
              <w:right w:w="40" w:type="dxa"/>
            </w:tcMar>
            <w:vAlign w:val="top"/>
          </w:tcPr>
          <w:bookmarkStart w:id="3856" w:name="para_edf4dd21_f718_41aa_9827_5ecdb71da0"/>
          <w:p>
            <w:pPr>
              <w:spacing w:before="180" w:after="0" w:line="240" w:lineRule="auto"/>
              <w:jc w:val="center"/>
            </w:pPr>
            <w:r>
              <w:rPr>
                <w:rFonts w:ascii="Arial" w:hAnsi="Arial"/>
                <w:color w:val="000000"/>
                <w:sz w:val="18"/>
              </w:rPr>
              <w:t>(0040,4036)</w:t>
            </w:r>
          </w:p>
          <w:bookmarkEnd w:id="3856"/>
        </w:tc>
        <w:tc>
          <w:tcPr>
            <w:tcBorders>
              <w:bottom w:val="single" w:sz="4" w:color="000000"/>
              <w:right w:val="single" w:sz="4" w:color="000000"/>
            </w:tcBorders>
            <w:tcMar>
              <w:top w:w="40" w:type="dxa"/>
              <w:left w:w="40" w:type="dxa"/>
              <w:bottom w:w="40" w:type="dxa"/>
              <w:right w:w="40" w:type="dxa"/>
            </w:tcMar>
            <w:vAlign w:val="top"/>
          </w:tcPr>
          <w:bookmarkStart w:id="3857" w:name="para_ce31c766_1f0e_4c24_8ddc_e5b1d47d56"/>
          <w:p>
            <w:pPr>
              <w:spacing w:before="180" w:after="0" w:line="240" w:lineRule="auto"/>
              <w:jc w:val="center"/>
            </w:pPr>
            <w:r>
              <w:rPr>
                <w:rFonts w:ascii="Arial" w:hAnsi="Arial"/>
                <w:color w:val="000000"/>
                <w:sz w:val="18"/>
              </w:rPr>
              <w:t>N</w:t>
            </w:r>
          </w:p>
          <w:bookmarkEnd w:id="3857"/>
        </w:tc>
        <w:tc>
          <w:tcPr>
            <w:tcBorders>
              <w:bottom w:val="single" w:sz="4" w:color="000000"/>
              <w:right w:val="single" w:sz="4" w:color="000000"/>
            </w:tcBorders>
            <w:tcMar>
              <w:top w:w="40" w:type="dxa"/>
              <w:left w:w="40" w:type="dxa"/>
              <w:bottom w:w="40" w:type="dxa"/>
              <w:right w:w="40" w:type="dxa"/>
            </w:tcMar>
            <w:vAlign w:val="top"/>
          </w:tcPr>
          <w:bookmarkStart w:id="3858" w:name="para_b0ee2192_ac87_4760_b688_4062d760bb"/>
          <w:p>
            <w:pPr>
              <w:spacing w:before="180" w:after="0" w:line="240" w:lineRule="auto"/>
              <w:jc w:val="center"/>
            </w:pPr>
            <w:r>
              <w:rPr>
                <w:rFonts w:ascii="Arial" w:hAnsi="Arial"/>
                <w:color w:val="000000"/>
                <w:sz w:val="18"/>
              </w:rPr>
              <w:t>N</w:t>
            </w:r>
          </w:p>
          <w:bookmarkEnd w:id="3858"/>
        </w:tc>
        <w:tc>
          <w:tcPr>
            <w:tcBorders>
              <w:bottom w:val="single" w:sz="4" w:color="000000"/>
              <w:right w:val="single" w:sz="4" w:color="000000"/>
            </w:tcBorders>
            <w:tcMar>
              <w:top w:w="40" w:type="dxa"/>
              <w:left w:w="40" w:type="dxa"/>
              <w:bottom w:w="40" w:type="dxa"/>
              <w:right w:w="40" w:type="dxa"/>
            </w:tcMar>
            <w:vAlign w:val="top"/>
          </w:tcPr>
          <w:bookmarkStart w:id="3859" w:name="para_f3623ffb_d86f_4f14_ad07_13cf791111"/>
          <w:p>
            <w:pPr>
              <w:spacing w:before="180" w:after="0" w:line="240" w:lineRule="auto"/>
              <w:jc w:val="center"/>
            </w:pPr>
            <w:r>
              <w:rPr>
                <w:rFonts w:ascii="Arial" w:hAnsi="Arial"/>
                <w:color w:val="000000"/>
                <w:sz w:val="18"/>
              </w:rPr>
              <w:t>X</w:t>
            </w:r>
          </w:p>
          <w:bookmarkEnd w:id="38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0" w:name="para_1680ff35_0fb0_4a12_8694_e532399b89"/>
          <w:p>
            <w:pPr>
              <w:spacing w:before="180" w:after="0" w:line="240" w:lineRule="auto"/>
            </w:pPr>
            <w:r>
              <w:rPr>
                <w:rFonts w:ascii="Arial" w:hAnsi="Arial"/>
                <w:color w:val="000000"/>
                <w:sz w:val="18"/>
              </w:rPr>
              <w:t>Icon Image Sequence(see Note 12)</w:t>
            </w:r>
          </w:p>
          <w:bookmarkEnd w:id="3860"/>
        </w:tc>
        <w:tc>
          <w:tcPr>
            <w:tcBorders>
              <w:bottom w:val="single" w:sz="4" w:color="000000"/>
              <w:right w:val="single" w:sz="4" w:color="000000"/>
            </w:tcBorders>
            <w:tcMar>
              <w:top w:w="40" w:type="dxa"/>
              <w:left w:w="40" w:type="dxa"/>
              <w:bottom w:w="40" w:type="dxa"/>
              <w:right w:w="40" w:type="dxa"/>
            </w:tcMar>
            <w:vAlign w:val="top"/>
          </w:tcPr>
          <w:bookmarkStart w:id="3861" w:name="para_5437634c_a273_4128_9d4d_52237745b1"/>
          <w:p>
            <w:pPr>
              <w:spacing w:before="180" w:after="0" w:line="240" w:lineRule="auto"/>
              <w:jc w:val="center"/>
            </w:pPr>
            <w:r>
              <w:rPr>
                <w:rFonts w:ascii="Arial" w:hAnsi="Arial"/>
                <w:color w:val="000000"/>
                <w:sz w:val="18"/>
              </w:rPr>
              <w:t>(0088,0200)</w:t>
            </w:r>
          </w:p>
          <w:bookmarkEnd w:id="3861"/>
        </w:tc>
        <w:tc>
          <w:tcPr>
            <w:tcBorders>
              <w:bottom w:val="single" w:sz="4" w:color="000000"/>
              <w:right w:val="single" w:sz="4" w:color="000000"/>
            </w:tcBorders>
            <w:tcMar>
              <w:top w:w="40" w:type="dxa"/>
              <w:left w:w="40" w:type="dxa"/>
              <w:bottom w:w="40" w:type="dxa"/>
              <w:right w:w="40" w:type="dxa"/>
            </w:tcMar>
            <w:vAlign w:val="top"/>
          </w:tcPr>
          <w:bookmarkStart w:id="3862" w:name="para_c18c9981_b4fa_42b5_ae9d_abb43de86a"/>
          <w:p>
            <w:pPr>
              <w:spacing w:before="180" w:after="0" w:line="240" w:lineRule="auto"/>
              <w:jc w:val="center"/>
            </w:pPr>
            <w:r>
              <w:rPr>
                <w:rFonts w:ascii="Arial" w:hAnsi="Arial"/>
                <w:color w:val="000000"/>
                <w:sz w:val="18"/>
              </w:rPr>
              <w:t>N</w:t>
            </w:r>
          </w:p>
          <w:bookmarkEnd w:id="3862"/>
        </w:tc>
        <w:tc>
          <w:tcPr>
            <w:tcBorders>
              <w:bottom w:val="single" w:sz="4" w:color="000000"/>
              <w:right w:val="single" w:sz="4" w:color="000000"/>
            </w:tcBorders>
            <w:tcMar>
              <w:top w:w="40" w:type="dxa"/>
              <w:left w:w="40" w:type="dxa"/>
              <w:bottom w:w="40" w:type="dxa"/>
              <w:right w:w="40" w:type="dxa"/>
            </w:tcMar>
            <w:vAlign w:val="top"/>
          </w:tcPr>
          <w:bookmarkStart w:id="3863" w:name="para_926bc76a_e122_4707_bf60_3958c319dd"/>
          <w:p>
            <w:pPr>
              <w:spacing w:before="180" w:after="0" w:line="240" w:lineRule="auto"/>
              <w:jc w:val="center"/>
            </w:pPr>
            <w:r>
              <w:rPr>
                <w:rFonts w:ascii="Arial" w:hAnsi="Arial"/>
                <w:color w:val="000000"/>
                <w:sz w:val="18"/>
              </w:rPr>
              <w:t>Y</w:t>
            </w:r>
          </w:p>
          <w:bookmarkEnd w:id="3863"/>
        </w:tc>
        <w:tc>
          <w:tcPr>
            <w:tcBorders>
              <w:bottom w:val="single" w:sz="4" w:color="000000"/>
              <w:right w:val="single" w:sz="4" w:color="000000"/>
            </w:tcBorders>
            <w:tcMar>
              <w:top w:w="40" w:type="dxa"/>
              <w:left w:w="40" w:type="dxa"/>
              <w:bottom w:w="40" w:type="dxa"/>
              <w:right w:w="40" w:type="dxa"/>
            </w:tcMar>
            <w:vAlign w:val="top"/>
          </w:tcPr>
          <w:bookmarkStart w:id="3864" w:name="para_afb570dc_f28b_47b9_baf7_abd4eefc79"/>
          <w:p>
            <w:pPr>
              <w:spacing w:before="180" w:after="0" w:line="240" w:lineRule="auto"/>
              <w:jc w:val="center"/>
            </w:pPr>
            <w:r>
              <w:rPr>
                <w:rFonts w:ascii="Arial" w:hAnsi="Arial"/>
                <w:color w:val="000000"/>
                <w:sz w:val="18"/>
              </w:rPr>
              <w:t>X</w:t>
            </w:r>
          </w:p>
          <w:bookmarkEnd w:id="38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65" w:name="para_5ef6c43f_3ba2_4118_ba05_59ce128bc9"/>
          <w:p>
            <w:pPr>
              <w:spacing w:before="180" w:after="0" w:line="240" w:lineRule="auto"/>
            </w:pPr>
            <w:r>
              <w:rPr>
                <w:rFonts w:ascii="Arial" w:hAnsi="Arial"/>
                <w:color w:val="000000"/>
                <w:sz w:val="18"/>
              </w:rPr>
              <w:t>Identifying Comments</w:t>
            </w:r>
          </w:p>
          <w:bookmarkEnd w:id="3865"/>
        </w:tc>
        <w:tc>
          <w:tcPr>
            <w:tcBorders>
              <w:bottom w:val="single" w:sz="4" w:color="000000"/>
              <w:right w:val="single" w:sz="4" w:color="000000"/>
            </w:tcBorders>
            <w:tcMar>
              <w:top w:w="40" w:type="dxa"/>
              <w:left w:w="40" w:type="dxa"/>
              <w:bottom w:w="40" w:type="dxa"/>
              <w:right w:w="40" w:type="dxa"/>
            </w:tcMar>
            <w:vAlign w:val="top"/>
          </w:tcPr>
          <w:bookmarkStart w:id="3866" w:name="para_4a0e43a4_6edf_4346_875e_2414af9a0c"/>
          <w:p>
            <w:pPr>
              <w:spacing w:before="180" w:after="0" w:line="240" w:lineRule="auto"/>
              <w:jc w:val="center"/>
            </w:pPr>
            <w:r>
              <w:rPr>
                <w:rFonts w:ascii="Arial" w:hAnsi="Arial"/>
                <w:color w:val="000000"/>
                <w:sz w:val="18"/>
              </w:rPr>
              <w:t>(0008,4000)</w:t>
            </w:r>
          </w:p>
          <w:bookmarkEnd w:id="3866"/>
        </w:tc>
        <w:tc>
          <w:tcPr>
            <w:tcBorders>
              <w:bottom w:val="single" w:sz="4" w:color="000000"/>
              <w:right w:val="single" w:sz="4" w:color="000000"/>
            </w:tcBorders>
            <w:tcMar>
              <w:top w:w="40" w:type="dxa"/>
              <w:left w:w="40" w:type="dxa"/>
              <w:bottom w:w="40" w:type="dxa"/>
              <w:right w:w="40" w:type="dxa"/>
            </w:tcMar>
            <w:vAlign w:val="top"/>
          </w:tcPr>
          <w:bookmarkStart w:id="3867" w:name="para_f4f0456b_8404_4964_a928_4d491d5cf7"/>
          <w:p>
            <w:pPr>
              <w:spacing w:before="180" w:after="0" w:line="240" w:lineRule="auto"/>
              <w:jc w:val="center"/>
            </w:pPr>
            <w:r>
              <w:rPr>
                <w:rFonts w:ascii="Arial" w:hAnsi="Arial"/>
                <w:color w:val="000000"/>
                <w:sz w:val="18"/>
              </w:rPr>
              <w:t>Y</w:t>
            </w:r>
          </w:p>
          <w:bookmarkEnd w:id="3867"/>
        </w:tc>
        <w:tc>
          <w:tcPr>
            <w:tcBorders>
              <w:bottom w:val="single" w:sz="4" w:color="000000"/>
              <w:right w:val="single" w:sz="4" w:color="000000"/>
            </w:tcBorders>
            <w:tcMar>
              <w:top w:w="40" w:type="dxa"/>
              <w:left w:w="40" w:type="dxa"/>
              <w:bottom w:w="40" w:type="dxa"/>
              <w:right w:w="40" w:type="dxa"/>
            </w:tcMar>
            <w:vAlign w:val="top"/>
          </w:tcPr>
          <w:bookmarkStart w:id="3868" w:name="para_cca3d680_cb3c_4559_a114_5958396ae7"/>
          <w:p>
            <w:pPr>
              <w:spacing w:before="180" w:after="0" w:line="240" w:lineRule="auto"/>
              <w:jc w:val="center"/>
            </w:pPr>
            <w:r>
              <w:rPr>
                <w:rFonts w:ascii="Arial" w:hAnsi="Arial"/>
                <w:color w:val="000000"/>
                <w:sz w:val="18"/>
              </w:rPr>
              <w:t>N</w:t>
            </w:r>
          </w:p>
          <w:bookmarkEnd w:id="3868"/>
        </w:tc>
        <w:tc>
          <w:tcPr>
            <w:tcBorders>
              <w:bottom w:val="single" w:sz="4" w:color="000000"/>
              <w:right w:val="single" w:sz="4" w:color="000000"/>
            </w:tcBorders>
            <w:tcMar>
              <w:top w:w="40" w:type="dxa"/>
              <w:left w:w="40" w:type="dxa"/>
              <w:bottom w:w="40" w:type="dxa"/>
              <w:right w:w="40" w:type="dxa"/>
            </w:tcMar>
            <w:vAlign w:val="top"/>
          </w:tcPr>
          <w:bookmarkStart w:id="3869" w:name="para_04544ee0_bf58_4113_a74a_6b9b689d32"/>
          <w:p>
            <w:pPr>
              <w:spacing w:before="180" w:after="0" w:line="240" w:lineRule="auto"/>
              <w:jc w:val="center"/>
            </w:pPr>
            <w:r>
              <w:rPr>
                <w:rFonts w:ascii="Arial" w:hAnsi="Arial"/>
                <w:color w:val="000000"/>
                <w:sz w:val="18"/>
              </w:rPr>
              <w:t>X</w:t>
            </w:r>
          </w:p>
          <w:bookmarkEnd w:id="38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0" w:name="para_35870991_47a4_4209_8a0f_edeca98e35"/>
          <w:p>
            <w:pPr>
              <w:spacing w:before="180" w:after="0" w:line="240" w:lineRule="auto"/>
              <w:jc w:val="center"/>
            </w:pPr>
            <w:r>
              <w:rPr>
                <w:rFonts w:ascii="Arial" w:hAnsi="Arial"/>
                <w:color w:val="000000"/>
                <w:sz w:val="18"/>
              </w:rPr>
              <w:t>C</w:t>
            </w:r>
          </w:p>
          <w:bookmarkEnd w:id="38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1" w:name="para_84459d20_dd8b_4302_8eba_fb12c926b2"/>
          <w:p>
            <w:pPr>
              <w:spacing w:before="180" w:after="0" w:line="240" w:lineRule="auto"/>
            </w:pPr>
            <w:r>
              <w:rPr>
                <w:rFonts w:ascii="Arial" w:hAnsi="Arial"/>
                <w:color w:val="000000"/>
                <w:sz w:val="18"/>
              </w:rPr>
              <w:t>Image Comments</w:t>
            </w:r>
          </w:p>
          <w:bookmarkEnd w:id="3871"/>
        </w:tc>
        <w:tc>
          <w:tcPr>
            <w:tcBorders>
              <w:bottom w:val="single" w:sz="4" w:color="000000"/>
              <w:right w:val="single" w:sz="4" w:color="000000"/>
            </w:tcBorders>
            <w:tcMar>
              <w:top w:w="40" w:type="dxa"/>
              <w:left w:w="40" w:type="dxa"/>
              <w:bottom w:w="40" w:type="dxa"/>
              <w:right w:w="40" w:type="dxa"/>
            </w:tcMar>
            <w:vAlign w:val="top"/>
          </w:tcPr>
          <w:bookmarkStart w:id="3872" w:name="para_a2462382_8af0_4cae_8437_0c0d889765"/>
          <w:p>
            <w:pPr>
              <w:spacing w:before="180" w:after="0" w:line="240" w:lineRule="auto"/>
              <w:jc w:val="center"/>
            </w:pPr>
            <w:r>
              <w:rPr>
                <w:rFonts w:ascii="Arial" w:hAnsi="Arial"/>
                <w:color w:val="000000"/>
                <w:sz w:val="18"/>
              </w:rPr>
              <w:t>(0020,4000)</w:t>
            </w:r>
          </w:p>
          <w:bookmarkEnd w:id="3872"/>
        </w:tc>
        <w:tc>
          <w:tcPr>
            <w:tcBorders>
              <w:bottom w:val="single" w:sz="4" w:color="000000"/>
              <w:right w:val="single" w:sz="4" w:color="000000"/>
            </w:tcBorders>
            <w:tcMar>
              <w:top w:w="40" w:type="dxa"/>
              <w:left w:w="40" w:type="dxa"/>
              <w:bottom w:w="40" w:type="dxa"/>
              <w:right w:w="40" w:type="dxa"/>
            </w:tcMar>
            <w:vAlign w:val="top"/>
          </w:tcPr>
          <w:bookmarkStart w:id="3873" w:name="para_cf5784d8_35d3_4824_9288_aabddee663"/>
          <w:p>
            <w:pPr>
              <w:spacing w:before="180" w:after="0" w:line="240" w:lineRule="auto"/>
              <w:jc w:val="center"/>
            </w:pPr>
            <w:r>
              <w:rPr>
                <w:rFonts w:ascii="Arial" w:hAnsi="Arial"/>
                <w:color w:val="000000"/>
                <w:sz w:val="18"/>
              </w:rPr>
              <w:t>N</w:t>
            </w:r>
          </w:p>
          <w:bookmarkEnd w:id="3873"/>
        </w:tc>
        <w:tc>
          <w:tcPr>
            <w:tcBorders>
              <w:bottom w:val="single" w:sz="4" w:color="000000"/>
              <w:right w:val="single" w:sz="4" w:color="000000"/>
            </w:tcBorders>
            <w:tcMar>
              <w:top w:w="40" w:type="dxa"/>
              <w:left w:w="40" w:type="dxa"/>
              <w:bottom w:w="40" w:type="dxa"/>
              <w:right w:w="40" w:type="dxa"/>
            </w:tcMar>
            <w:vAlign w:val="top"/>
          </w:tcPr>
          <w:bookmarkStart w:id="3874" w:name="para_1d68d573_e257_49df_b31f_d6447d1e9e"/>
          <w:p>
            <w:pPr>
              <w:spacing w:before="180" w:after="0" w:line="240" w:lineRule="auto"/>
              <w:jc w:val="center"/>
            </w:pPr>
            <w:r>
              <w:rPr>
                <w:rFonts w:ascii="Arial" w:hAnsi="Arial"/>
                <w:color w:val="000000"/>
                <w:sz w:val="18"/>
              </w:rPr>
              <w:t>Y</w:t>
            </w:r>
          </w:p>
          <w:bookmarkEnd w:id="3874"/>
        </w:tc>
        <w:tc>
          <w:tcPr>
            <w:tcBorders>
              <w:bottom w:val="single" w:sz="4" w:color="000000"/>
              <w:right w:val="single" w:sz="4" w:color="000000"/>
            </w:tcBorders>
            <w:tcMar>
              <w:top w:w="40" w:type="dxa"/>
              <w:left w:w="40" w:type="dxa"/>
              <w:bottom w:w="40" w:type="dxa"/>
              <w:right w:w="40" w:type="dxa"/>
            </w:tcMar>
            <w:vAlign w:val="top"/>
          </w:tcPr>
          <w:bookmarkStart w:id="3875" w:name="para_b801fd86_acbb_403f_a9cc_c9cb272cbb"/>
          <w:p>
            <w:pPr>
              <w:spacing w:before="180" w:after="0" w:line="240" w:lineRule="auto"/>
              <w:jc w:val="center"/>
            </w:pPr>
            <w:r>
              <w:rPr>
                <w:rFonts w:ascii="Arial" w:hAnsi="Arial"/>
                <w:color w:val="000000"/>
                <w:sz w:val="18"/>
              </w:rPr>
              <w:t>X</w:t>
            </w:r>
          </w:p>
          <w:bookmarkEnd w:id="38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76" w:name="para_7ec97cf3_7e59_4bd1_95e8_d029059b16"/>
          <w:p>
            <w:pPr>
              <w:spacing w:before="180" w:after="0" w:line="240" w:lineRule="auto"/>
              <w:jc w:val="center"/>
            </w:pPr>
            <w:r>
              <w:rPr>
                <w:rFonts w:ascii="Arial" w:hAnsi="Arial"/>
                <w:color w:val="000000"/>
                <w:sz w:val="18"/>
              </w:rPr>
              <w:t>C</w:t>
            </w:r>
          </w:p>
          <w:bookmarkEnd w:id="38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77" w:name="para_9359a694_e631_46b5_b168_2b0cef123b"/>
          <w:p>
            <w:pPr>
              <w:spacing w:before="180" w:after="0" w:line="240" w:lineRule="auto"/>
            </w:pPr>
            <w:r>
              <w:rPr>
                <w:rFonts w:ascii="Arial" w:hAnsi="Arial"/>
                <w:color w:val="000000"/>
                <w:sz w:val="18"/>
              </w:rPr>
              <w:t>Image Presentation Comments</w:t>
            </w:r>
          </w:p>
          <w:bookmarkEnd w:id="3877"/>
        </w:tc>
        <w:tc>
          <w:tcPr>
            <w:tcBorders>
              <w:bottom w:val="single" w:sz="4" w:color="000000"/>
              <w:right w:val="single" w:sz="4" w:color="000000"/>
            </w:tcBorders>
            <w:tcMar>
              <w:top w:w="40" w:type="dxa"/>
              <w:left w:w="40" w:type="dxa"/>
              <w:bottom w:w="40" w:type="dxa"/>
              <w:right w:w="40" w:type="dxa"/>
            </w:tcMar>
            <w:vAlign w:val="top"/>
          </w:tcPr>
          <w:bookmarkStart w:id="3878" w:name="para_34690fbe_4b8f_415d_aed8_9a661a16ba"/>
          <w:p>
            <w:pPr>
              <w:spacing w:before="180" w:after="0" w:line="240" w:lineRule="auto"/>
              <w:jc w:val="center"/>
            </w:pPr>
            <w:r>
              <w:rPr>
                <w:rFonts w:ascii="Arial" w:hAnsi="Arial"/>
                <w:color w:val="000000"/>
                <w:sz w:val="18"/>
              </w:rPr>
              <w:t>(0028,4000)</w:t>
            </w:r>
          </w:p>
          <w:bookmarkEnd w:id="3878"/>
        </w:tc>
        <w:tc>
          <w:tcPr>
            <w:tcBorders>
              <w:bottom w:val="single" w:sz="4" w:color="000000"/>
              <w:right w:val="single" w:sz="4" w:color="000000"/>
            </w:tcBorders>
            <w:tcMar>
              <w:top w:w="40" w:type="dxa"/>
              <w:left w:w="40" w:type="dxa"/>
              <w:bottom w:w="40" w:type="dxa"/>
              <w:right w:w="40" w:type="dxa"/>
            </w:tcMar>
            <w:vAlign w:val="top"/>
          </w:tcPr>
          <w:bookmarkStart w:id="3879" w:name="para_86b9e99b_69a6_487f_a3a0_99b97577ae"/>
          <w:p>
            <w:pPr>
              <w:spacing w:before="180" w:after="0" w:line="240" w:lineRule="auto"/>
              <w:jc w:val="center"/>
            </w:pPr>
            <w:r>
              <w:rPr>
                <w:rFonts w:ascii="Arial" w:hAnsi="Arial"/>
                <w:color w:val="000000"/>
                <w:sz w:val="18"/>
              </w:rPr>
              <w:t>Y</w:t>
            </w:r>
          </w:p>
          <w:bookmarkEnd w:id="3879"/>
        </w:tc>
        <w:tc>
          <w:tcPr>
            <w:tcBorders>
              <w:bottom w:val="single" w:sz="4" w:color="000000"/>
              <w:right w:val="single" w:sz="4" w:color="000000"/>
            </w:tcBorders>
            <w:tcMar>
              <w:top w:w="40" w:type="dxa"/>
              <w:left w:w="40" w:type="dxa"/>
              <w:bottom w:w="40" w:type="dxa"/>
              <w:right w:w="40" w:type="dxa"/>
            </w:tcMar>
            <w:vAlign w:val="top"/>
          </w:tcPr>
          <w:bookmarkStart w:id="3880" w:name="para_986e0635_5e9b_4551_8698_154a9415ba"/>
          <w:p>
            <w:pPr>
              <w:spacing w:before="180" w:after="0" w:line="240" w:lineRule="auto"/>
              <w:jc w:val="center"/>
            </w:pPr>
            <w:r>
              <w:rPr>
                <w:rFonts w:ascii="Arial" w:hAnsi="Arial"/>
                <w:color w:val="000000"/>
                <w:sz w:val="18"/>
              </w:rPr>
              <w:t>N</w:t>
            </w:r>
          </w:p>
          <w:bookmarkEnd w:id="3880"/>
        </w:tc>
        <w:tc>
          <w:tcPr>
            <w:tcBorders>
              <w:bottom w:val="single" w:sz="4" w:color="000000"/>
              <w:right w:val="single" w:sz="4" w:color="000000"/>
            </w:tcBorders>
            <w:tcMar>
              <w:top w:w="40" w:type="dxa"/>
              <w:left w:w="40" w:type="dxa"/>
              <w:bottom w:w="40" w:type="dxa"/>
              <w:right w:w="40" w:type="dxa"/>
            </w:tcMar>
            <w:vAlign w:val="top"/>
          </w:tcPr>
          <w:bookmarkStart w:id="3881" w:name="para_7190cca3_b784_495e_910c_cdde6fa70f"/>
          <w:p>
            <w:pPr>
              <w:spacing w:before="180" w:after="0" w:line="240" w:lineRule="auto"/>
              <w:jc w:val="center"/>
            </w:pPr>
            <w:r>
              <w:rPr>
                <w:rFonts w:ascii="Arial" w:hAnsi="Arial"/>
                <w:color w:val="000000"/>
                <w:sz w:val="18"/>
              </w:rPr>
              <w:t>X</w:t>
            </w:r>
          </w:p>
          <w:bookmarkEnd w:id="38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2" w:name="para_b0b5645b_1874_48f8_ae60_0933ce4fcc"/>
          <w:p>
            <w:pPr>
              <w:spacing w:before="180" w:after="0" w:line="240" w:lineRule="auto"/>
            </w:pPr>
            <w:r>
              <w:rPr>
                <w:rFonts w:ascii="Arial" w:hAnsi="Arial"/>
                <w:color w:val="000000"/>
                <w:sz w:val="18"/>
              </w:rPr>
              <w:t>Imaging Service Request Comments</w:t>
            </w:r>
          </w:p>
          <w:bookmarkEnd w:id="3882"/>
        </w:tc>
        <w:tc>
          <w:tcPr>
            <w:tcBorders>
              <w:bottom w:val="single" w:sz="4" w:color="000000"/>
              <w:right w:val="single" w:sz="4" w:color="000000"/>
            </w:tcBorders>
            <w:tcMar>
              <w:top w:w="40" w:type="dxa"/>
              <w:left w:w="40" w:type="dxa"/>
              <w:bottom w:w="40" w:type="dxa"/>
              <w:right w:w="40" w:type="dxa"/>
            </w:tcMar>
            <w:vAlign w:val="top"/>
          </w:tcPr>
          <w:bookmarkStart w:id="3883" w:name="para_2fe26efe_01a7_4ccb_abdc_7d23cc008b"/>
          <w:p>
            <w:pPr>
              <w:spacing w:before="180" w:after="0" w:line="240" w:lineRule="auto"/>
              <w:jc w:val="center"/>
            </w:pPr>
            <w:r>
              <w:rPr>
                <w:rFonts w:ascii="Arial" w:hAnsi="Arial"/>
                <w:color w:val="000000"/>
                <w:sz w:val="18"/>
              </w:rPr>
              <w:t>(0040,2400)</w:t>
            </w:r>
          </w:p>
          <w:bookmarkEnd w:id="3883"/>
        </w:tc>
        <w:tc>
          <w:tcPr>
            <w:tcBorders>
              <w:bottom w:val="single" w:sz="4" w:color="000000"/>
              <w:right w:val="single" w:sz="4" w:color="000000"/>
            </w:tcBorders>
            <w:tcMar>
              <w:top w:w="40" w:type="dxa"/>
              <w:left w:w="40" w:type="dxa"/>
              <w:bottom w:w="40" w:type="dxa"/>
              <w:right w:w="40" w:type="dxa"/>
            </w:tcMar>
            <w:vAlign w:val="top"/>
          </w:tcPr>
          <w:bookmarkStart w:id="3884" w:name="para_ce6d21ad_998d_4abc_83d6_50482cee99"/>
          <w:p>
            <w:pPr>
              <w:spacing w:before="180" w:after="0" w:line="240" w:lineRule="auto"/>
              <w:jc w:val="center"/>
            </w:pPr>
            <w:r>
              <w:rPr>
                <w:rFonts w:ascii="Arial" w:hAnsi="Arial"/>
                <w:color w:val="000000"/>
                <w:sz w:val="18"/>
              </w:rPr>
              <w:t>N</w:t>
            </w:r>
          </w:p>
          <w:bookmarkEnd w:id="3884"/>
        </w:tc>
        <w:tc>
          <w:tcPr>
            <w:tcBorders>
              <w:bottom w:val="single" w:sz="4" w:color="000000"/>
              <w:right w:val="single" w:sz="4" w:color="000000"/>
            </w:tcBorders>
            <w:tcMar>
              <w:top w:w="40" w:type="dxa"/>
              <w:left w:w="40" w:type="dxa"/>
              <w:bottom w:w="40" w:type="dxa"/>
              <w:right w:w="40" w:type="dxa"/>
            </w:tcMar>
            <w:vAlign w:val="top"/>
          </w:tcPr>
          <w:bookmarkStart w:id="3885" w:name="para_757fe44d_e686_460b_bb4b_7904d2f724"/>
          <w:p>
            <w:pPr>
              <w:spacing w:before="180" w:after="0" w:line="240" w:lineRule="auto"/>
              <w:jc w:val="center"/>
            </w:pPr>
            <w:r>
              <w:rPr>
                <w:rFonts w:ascii="Arial" w:hAnsi="Arial"/>
                <w:color w:val="000000"/>
                <w:sz w:val="18"/>
              </w:rPr>
              <w:t>N</w:t>
            </w:r>
          </w:p>
          <w:bookmarkEnd w:id="3885"/>
        </w:tc>
        <w:tc>
          <w:tcPr>
            <w:tcBorders>
              <w:bottom w:val="single" w:sz="4" w:color="000000"/>
              <w:right w:val="single" w:sz="4" w:color="000000"/>
            </w:tcBorders>
            <w:tcMar>
              <w:top w:w="40" w:type="dxa"/>
              <w:left w:w="40" w:type="dxa"/>
              <w:bottom w:w="40" w:type="dxa"/>
              <w:right w:w="40" w:type="dxa"/>
            </w:tcMar>
            <w:vAlign w:val="top"/>
          </w:tcPr>
          <w:bookmarkStart w:id="3886" w:name="para_774d639f_20c5_4849_a0b3_d225cf4d83"/>
          <w:p>
            <w:pPr>
              <w:spacing w:before="180" w:after="0" w:line="240" w:lineRule="auto"/>
              <w:jc w:val="center"/>
            </w:pPr>
            <w:r>
              <w:rPr>
                <w:rFonts w:ascii="Arial" w:hAnsi="Arial"/>
                <w:color w:val="000000"/>
                <w:sz w:val="18"/>
              </w:rPr>
              <w:t>X</w:t>
            </w:r>
          </w:p>
          <w:bookmarkEnd w:id="3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87" w:name="para_6174f23c_4d0a_465b_97eb_a6201245d8"/>
          <w:p>
            <w:pPr>
              <w:spacing w:before="180" w:after="0" w:line="240" w:lineRule="auto"/>
              <w:jc w:val="center"/>
            </w:pPr>
            <w:r>
              <w:rPr>
                <w:rFonts w:ascii="Arial" w:hAnsi="Arial"/>
                <w:color w:val="000000"/>
                <w:sz w:val="18"/>
              </w:rPr>
              <w:t>C</w:t>
            </w:r>
          </w:p>
          <w:bookmarkEnd w:id="38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88" w:name="para_e68a91ad_0461_4482_95d1_92a55d3086"/>
          <w:p>
            <w:pPr>
              <w:spacing w:before="180" w:after="0" w:line="240" w:lineRule="auto"/>
            </w:pPr>
            <w:r>
              <w:rPr>
                <w:rFonts w:ascii="Arial" w:hAnsi="Arial"/>
                <w:color w:val="000000"/>
                <w:sz w:val="18"/>
              </w:rPr>
              <w:t>Impressions</w:t>
            </w:r>
          </w:p>
          <w:bookmarkEnd w:id="3888"/>
        </w:tc>
        <w:tc>
          <w:tcPr>
            <w:tcBorders>
              <w:bottom w:val="single" w:sz="4" w:color="000000"/>
              <w:right w:val="single" w:sz="4" w:color="000000"/>
            </w:tcBorders>
            <w:tcMar>
              <w:top w:w="40" w:type="dxa"/>
              <w:left w:w="40" w:type="dxa"/>
              <w:bottom w:w="40" w:type="dxa"/>
              <w:right w:w="40" w:type="dxa"/>
            </w:tcMar>
            <w:vAlign w:val="top"/>
          </w:tcPr>
          <w:bookmarkStart w:id="3889" w:name="para_597fbd63_7bfa_4f0f_b58a_287bfc4615"/>
          <w:p>
            <w:pPr>
              <w:spacing w:before="180" w:after="0" w:line="240" w:lineRule="auto"/>
              <w:jc w:val="center"/>
            </w:pPr>
            <w:r>
              <w:rPr>
                <w:rFonts w:ascii="Arial" w:hAnsi="Arial"/>
                <w:color w:val="000000"/>
                <w:sz w:val="18"/>
              </w:rPr>
              <w:t>(4008,0300)</w:t>
            </w:r>
          </w:p>
          <w:bookmarkEnd w:id="3889"/>
        </w:tc>
        <w:tc>
          <w:tcPr>
            <w:tcBorders>
              <w:bottom w:val="single" w:sz="4" w:color="000000"/>
              <w:right w:val="single" w:sz="4" w:color="000000"/>
            </w:tcBorders>
            <w:tcMar>
              <w:top w:w="40" w:type="dxa"/>
              <w:left w:w="40" w:type="dxa"/>
              <w:bottom w:w="40" w:type="dxa"/>
              <w:right w:w="40" w:type="dxa"/>
            </w:tcMar>
            <w:vAlign w:val="top"/>
          </w:tcPr>
          <w:bookmarkStart w:id="3890" w:name="para_6a9badf3_d13d_4ad4_94b0_7ca1a906c7"/>
          <w:p>
            <w:pPr>
              <w:spacing w:before="180" w:after="0" w:line="240" w:lineRule="auto"/>
              <w:jc w:val="center"/>
            </w:pPr>
            <w:r>
              <w:rPr>
                <w:rFonts w:ascii="Arial" w:hAnsi="Arial"/>
                <w:color w:val="000000"/>
                <w:sz w:val="18"/>
              </w:rPr>
              <w:t>Y</w:t>
            </w:r>
          </w:p>
          <w:bookmarkEnd w:id="3890"/>
        </w:tc>
        <w:tc>
          <w:tcPr>
            <w:tcBorders>
              <w:bottom w:val="single" w:sz="4" w:color="000000"/>
              <w:right w:val="single" w:sz="4" w:color="000000"/>
            </w:tcBorders>
            <w:tcMar>
              <w:top w:w="40" w:type="dxa"/>
              <w:left w:w="40" w:type="dxa"/>
              <w:bottom w:w="40" w:type="dxa"/>
              <w:right w:w="40" w:type="dxa"/>
            </w:tcMar>
            <w:vAlign w:val="top"/>
          </w:tcPr>
          <w:bookmarkStart w:id="3891" w:name="para_4d6bb004_be2f_4cf7_8683_a818f0413e"/>
          <w:p>
            <w:pPr>
              <w:spacing w:before="180" w:after="0" w:line="240" w:lineRule="auto"/>
              <w:jc w:val="center"/>
            </w:pPr>
            <w:r>
              <w:rPr>
                <w:rFonts w:ascii="Arial" w:hAnsi="Arial"/>
                <w:color w:val="000000"/>
                <w:sz w:val="18"/>
              </w:rPr>
              <w:t>N</w:t>
            </w:r>
          </w:p>
          <w:bookmarkEnd w:id="3891"/>
        </w:tc>
        <w:tc>
          <w:tcPr>
            <w:tcBorders>
              <w:bottom w:val="single" w:sz="4" w:color="000000"/>
              <w:right w:val="single" w:sz="4" w:color="000000"/>
            </w:tcBorders>
            <w:tcMar>
              <w:top w:w="40" w:type="dxa"/>
              <w:left w:w="40" w:type="dxa"/>
              <w:bottom w:w="40" w:type="dxa"/>
              <w:right w:w="40" w:type="dxa"/>
            </w:tcMar>
            <w:vAlign w:val="top"/>
          </w:tcPr>
          <w:bookmarkStart w:id="3892" w:name="para_8a5c4555_a5a1_4f8b_896b_b07b723f2e"/>
          <w:p>
            <w:pPr>
              <w:spacing w:before="180" w:after="0" w:line="240" w:lineRule="auto"/>
              <w:jc w:val="center"/>
            </w:pPr>
            <w:r>
              <w:rPr>
                <w:rFonts w:ascii="Arial" w:hAnsi="Arial"/>
                <w:color w:val="000000"/>
                <w:sz w:val="18"/>
              </w:rPr>
              <w:t>X</w:t>
            </w:r>
          </w:p>
          <w:bookmarkEnd w:id="3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3" w:name="para_1dd86b3f_3a19_48ae_930f_a0df498be2"/>
          <w:p>
            <w:pPr>
              <w:spacing w:before="180" w:after="0" w:line="240" w:lineRule="auto"/>
              <w:jc w:val="center"/>
            </w:pPr>
            <w:r>
              <w:rPr>
                <w:rFonts w:ascii="Arial" w:hAnsi="Arial"/>
                <w:color w:val="000000"/>
                <w:sz w:val="18"/>
              </w:rPr>
              <w:t>C</w:t>
            </w:r>
          </w:p>
          <w:bookmarkEnd w:id="38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894" w:name="para_82b95934_a208_40d5_ae04_4738911f9d"/>
          <w:p>
            <w:pPr>
              <w:spacing w:before="180" w:after="0" w:line="240" w:lineRule="auto"/>
            </w:pPr>
            <w:r>
              <w:rPr>
                <w:rFonts w:ascii="Arial" w:hAnsi="Arial"/>
                <w:color w:val="000000"/>
                <w:sz w:val="18"/>
              </w:rPr>
              <w:t>Instance Coercion DateTime</w:t>
            </w:r>
          </w:p>
          <w:bookmarkEnd w:id="3894"/>
        </w:tc>
        <w:tc>
          <w:tcPr>
            <w:tcBorders>
              <w:bottom w:val="single" w:sz="4" w:color="000000"/>
              <w:right w:val="single" w:sz="4" w:color="000000"/>
            </w:tcBorders>
            <w:tcMar>
              <w:top w:w="40" w:type="dxa"/>
              <w:left w:w="40" w:type="dxa"/>
              <w:bottom w:w="40" w:type="dxa"/>
              <w:right w:w="40" w:type="dxa"/>
            </w:tcMar>
            <w:vAlign w:val="top"/>
          </w:tcPr>
          <w:bookmarkStart w:id="3895" w:name="para_77338cd1_6f1e_43f8_b6d1_644b764d9f"/>
          <w:p>
            <w:pPr>
              <w:spacing w:before="180" w:after="0" w:line="240" w:lineRule="auto"/>
              <w:jc w:val="center"/>
            </w:pPr>
            <w:r>
              <w:rPr>
                <w:rFonts w:ascii="Arial" w:hAnsi="Arial"/>
                <w:color w:val="000000"/>
                <w:sz w:val="18"/>
              </w:rPr>
              <w:t>(0008,0015)</w:t>
            </w:r>
          </w:p>
          <w:bookmarkEnd w:id="3895"/>
        </w:tc>
        <w:tc>
          <w:tcPr>
            <w:tcBorders>
              <w:bottom w:val="single" w:sz="4" w:color="000000"/>
              <w:right w:val="single" w:sz="4" w:color="000000"/>
            </w:tcBorders>
            <w:tcMar>
              <w:top w:w="40" w:type="dxa"/>
              <w:left w:w="40" w:type="dxa"/>
              <w:bottom w:w="40" w:type="dxa"/>
              <w:right w:w="40" w:type="dxa"/>
            </w:tcMar>
            <w:vAlign w:val="top"/>
          </w:tcPr>
          <w:bookmarkStart w:id="3896" w:name="para_6818656c_a292_4914_af9b_9d2d79076a"/>
          <w:p>
            <w:pPr>
              <w:spacing w:before="180" w:after="0" w:line="240" w:lineRule="auto"/>
              <w:jc w:val="center"/>
            </w:pPr>
            <w:r>
              <w:rPr>
                <w:rFonts w:ascii="Arial" w:hAnsi="Arial"/>
                <w:color w:val="000000"/>
                <w:sz w:val="18"/>
              </w:rPr>
              <w:t>N</w:t>
            </w:r>
          </w:p>
          <w:bookmarkEnd w:id="3896"/>
        </w:tc>
        <w:tc>
          <w:tcPr>
            <w:tcBorders>
              <w:bottom w:val="single" w:sz="4" w:color="000000"/>
              <w:right w:val="single" w:sz="4" w:color="000000"/>
            </w:tcBorders>
            <w:tcMar>
              <w:top w:w="40" w:type="dxa"/>
              <w:left w:w="40" w:type="dxa"/>
              <w:bottom w:w="40" w:type="dxa"/>
              <w:right w:w="40" w:type="dxa"/>
            </w:tcMar>
            <w:vAlign w:val="top"/>
          </w:tcPr>
          <w:bookmarkStart w:id="3897" w:name="para_565f4ae7_236e_4f1f_9e44_62aca2ef4f"/>
          <w:p>
            <w:pPr>
              <w:spacing w:before="180" w:after="0" w:line="240" w:lineRule="auto"/>
              <w:jc w:val="center"/>
            </w:pPr>
            <w:r>
              <w:rPr>
                <w:rFonts w:ascii="Arial" w:hAnsi="Arial"/>
                <w:color w:val="000000"/>
                <w:sz w:val="18"/>
              </w:rPr>
              <w:t>Y</w:t>
            </w:r>
          </w:p>
          <w:bookmarkEnd w:id="3897"/>
        </w:tc>
        <w:tc>
          <w:tcPr>
            <w:tcBorders>
              <w:bottom w:val="single" w:sz="4" w:color="000000"/>
              <w:right w:val="single" w:sz="4" w:color="000000"/>
            </w:tcBorders>
            <w:tcMar>
              <w:top w:w="40" w:type="dxa"/>
              <w:left w:w="40" w:type="dxa"/>
              <w:bottom w:w="40" w:type="dxa"/>
              <w:right w:w="40" w:type="dxa"/>
            </w:tcMar>
            <w:vAlign w:val="top"/>
          </w:tcPr>
          <w:bookmarkStart w:id="3898" w:name="para_0c87d3b1_20f3_4fa6_af62_03f850a0b5"/>
          <w:p>
            <w:pPr>
              <w:spacing w:before="180" w:after="0" w:line="240" w:lineRule="auto"/>
              <w:jc w:val="center"/>
            </w:pPr>
            <w:r>
              <w:rPr>
                <w:rFonts w:ascii="Arial" w:hAnsi="Arial"/>
                <w:color w:val="000000"/>
                <w:sz w:val="18"/>
              </w:rPr>
              <w:t>X</w:t>
            </w:r>
          </w:p>
          <w:bookmarkEnd w:id="3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899" w:name="para_ff6703b8_443d_44a4_ace3_c650d31727"/>
          <w:p>
            <w:pPr>
              <w:spacing w:before="180" w:after="0" w:line="240" w:lineRule="auto"/>
              <w:jc w:val="center"/>
            </w:pPr>
            <w:r>
              <w:rPr>
                <w:rFonts w:ascii="Arial" w:hAnsi="Arial"/>
                <w:color w:val="000000"/>
                <w:sz w:val="18"/>
              </w:rPr>
              <w:t>K</w:t>
            </w:r>
          </w:p>
          <w:bookmarkEnd w:id="3899"/>
        </w:tc>
        <w:tc>
          <w:tcPr>
            <w:tcBorders>
              <w:bottom w:val="single" w:sz="4" w:color="000000"/>
              <w:right w:val="single" w:sz="4" w:color="000000"/>
            </w:tcBorders>
            <w:tcMar>
              <w:top w:w="40" w:type="dxa"/>
              <w:left w:w="40" w:type="dxa"/>
              <w:bottom w:w="40" w:type="dxa"/>
              <w:right w:w="40" w:type="dxa"/>
            </w:tcMar>
            <w:vAlign w:val="top"/>
          </w:tcPr>
          <w:bookmarkStart w:id="3900" w:name="para_b276d147_6a60_48a6_9610_120f457626"/>
          <w:p>
            <w:pPr>
              <w:spacing w:before="180" w:after="0" w:line="240" w:lineRule="auto"/>
              <w:jc w:val="center"/>
            </w:pPr>
            <w:r>
              <w:rPr>
                <w:rFonts w:ascii="Arial" w:hAnsi="Arial"/>
                <w:color w:val="000000"/>
                <w:sz w:val="18"/>
              </w:rPr>
              <w:t>C</w:t>
            </w:r>
          </w:p>
          <w:bookmarkEnd w:id="39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1" w:name="para_f382d8b9_aab0_486e_aa70_9ddf2f38d0"/>
          <w:p>
            <w:pPr>
              <w:spacing w:before="180" w:after="0" w:line="240" w:lineRule="auto"/>
            </w:pPr>
            <w:r>
              <w:rPr>
                <w:rFonts w:ascii="Arial" w:hAnsi="Arial"/>
                <w:color w:val="000000"/>
                <w:sz w:val="18"/>
              </w:rPr>
              <w:t>Instance Creator UID</w:t>
            </w:r>
          </w:p>
          <w:bookmarkEnd w:id="3901"/>
        </w:tc>
        <w:tc>
          <w:tcPr>
            <w:tcBorders>
              <w:bottom w:val="single" w:sz="4" w:color="000000"/>
              <w:right w:val="single" w:sz="4" w:color="000000"/>
            </w:tcBorders>
            <w:tcMar>
              <w:top w:w="40" w:type="dxa"/>
              <w:left w:w="40" w:type="dxa"/>
              <w:bottom w:w="40" w:type="dxa"/>
              <w:right w:w="40" w:type="dxa"/>
            </w:tcMar>
            <w:vAlign w:val="top"/>
          </w:tcPr>
          <w:bookmarkStart w:id="3902" w:name="para_81c29bd4_04ce_4fd9_8108_d39447ce3e"/>
          <w:p>
            <w:pPr>
              <w:spacing w:before="180" w:after="0" w:line="240" w:lineRule="auto"/>
              <w:jc w:val="center"/>
            </w:pPr>
            <w:r>
              <w:rPr>
                <w:rFonts w:ascii="Arial" w:hAnsi="Arial"/>
                <w:color w:val="000000"/>
                <w:sz w:val="18"/>
              </w:rPr>
              <w:t>(0008,0014)</w:t>
            </w:r>
          </w:p>
          <w:bookmarkEnd w:id="3902"/>
        </w:tc>
        <w:tc>
          <w:tcPr>
            <w:tcBorders>
              <w:bottom w:val="single" w:sz="4" w:color="000000"/>
              <w:right w:val="single" w:sz="4" w:color="000000"/>
            </w:tcBorders>
            <w:tcMar>
              <w:top w:w="40" w:type="dxa"/>
              <w:left w:w="40" w:type="dxa"/>
              <w:bottom w:w="40" w:type="dxa"/>
              <w:right w:w="40" w:type="dxa"/>
            </w:tcMar>
            <w:vAlign w:val="top"/>
          </w:tcPr>
          <w:bookmarkStart w:id="3903" w:name="para_dd41b446_58ab_41c9_a725_62d5e0906b"/>
          <w:p>
            <w:pPr>
              <w:spacing w:before="180" w:after="0" w:line="240" w:lineRule="auto"/>
              <w:jc w:val="center"/>
            </w:pPr>
            <w:r>
              <w:rPr>
                <w:rFonts w:ascii="Arial" w:hAnsi="Arial"/>
                <w:color w:val="000000"/>
                <w:sz w:val="18"/>
              </w:rPr>
              <w:t>N</w:t>
            </w:r>
          </w:p>
          <w:bookmarkEnd w:id="3903"/>
        </w:tc>
        <w:tc>
          <w:tcPr>
            <w:tcBorders>
              <w:bottom w:val="single" w:sz="4" w:color="000000"/>
              <w:right w:val="single" w:sz="4" w:color="000000"/>
            </w:tcBorders>
            <w:tcMar>
              <w:top w:w="40" w:type="dxa"/>
              <w:left w:w="40" w:type="dxa"/>
              <w:bottom w:w="40" w:type="dxa"/>
              <w:right w:w="40" w:type="dxa"/>
            </w:tcMar>
            <w:vAlign w:val="top"/>
          </w:tcPr>
          <w:bookmarkStart w:id="3904" w:name="para_b9fdc7cf_34c2_485a_ad7f_772b857f64"/>
          <w:p>
            <w:pPr>
              <w:spacing w:before="180" w:after="0" w:line="240" w:lineRule="auto"/>
              <w:jc w:val="center"/>
            </w:pPr>
            <w:r>
              <w:rPr>
                <w:rFonts w:ascii="Arial" w:hAnsi="Arial"/>
                <w:color w:val="000000"/>
                <w:sz w:val="18"/>
              </w:rPr>
              <w:t>Y</w:t>
            </w:r>
          </w:p>
          <w:bookmarkEnd w:id="3904"/>
        </w:tc>
        <w:tc>
          <w:tcPr>
            <w:tcBorders>
              <w:bottom w:val="single" w:sz="4" w:color="000000"/>
              <w:right w:val="single" w:sz="4" w:color="000000"/>
            </w:tcBorders>
            <w:tcMar>
              <w:top w:w="40" w:type="dxa"/>
              <w:left w:w="40" w:type="dxa"/>
              <w:bottom w:w="40" w:type="dxa"/>
              <w:right w:w="40" w:type="dxa"/>
            </w:tcMar>
            <w:vAlign w:val="top"/>
          </w:tcPr>
          <w:bookmarkStart w:id="3905" w:name="para_c56799f4_2350_4527_95be_8b2b9cbe98"/>
          <w:p>
            <w:pPr>
              <w:spacing w:before="180" w:after="0" w:line="240" w:lineRule="auto"/>
              <w:jc w:val="center"/>
            </w:pPr>
            <w:r>
              <w:rPr>
                <w:rFonts w:ascii="Arial" w:hAnsi="Arial"/>
                <w:color w:val="000000"/>
                <w:sz w:val="18"/>
              </w:rPr>
              <w:t>U</w:t>
            </w:r>
          </w:p>
          <w:bookmarkEnd w:id="3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06" w:name="para_bda6ddf1_c6a0_4415_99e7_3a708a03af"/>
          <w:p>
            <w:pPr>
              <w:spacing w:before="180" w:after="0" w:line="240" w:lineRule="auto"/>
              <w:jc w:val="center"/>
            </w:pPr>
            <w:r>
              <w:rPr>
                <w:rFonts w:ascii="Arial" w:hAnsi="Arial"/>
                <w:color w:val="000000"/>
                <w:sz w:val="18"/>
              </w:rPr>
              <w:t>K</w:t>
            </w:r>
          </w:p>
          <w:bookmarkEnd w:id="39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180" w:after="0" w:line="240" w:lineRule="auto"/>
            </w:pPr>
            <w:r>
              <w:rPr>
                <w:rFonts w:ascii="Arial" w:hAnsi="Arial"/>
                <w:color w:val="000000"/>
                <w:sz w:val="18"/>
              </w:rPr>
              <w:t>Instance Origin Status</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(0400,0600)</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N</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Y</w:t>
            </w:r>
          </w:p>
        </w:tc>
        <w:tc>
          <w:tcPr>
            <w:tcBorders>
              <w:bottom w:val="single" w:sz="4" w:color="000000"/>
              <w:right w:val="single" w:sz="4" w:color="000000"/>
            </w:tcBorders>
            <w:tcMar>
              <w:top w:w="40" w:type="dxa"/>
              <w:left w:w="40" w:type="dxa"/>
              <w:bottom w:w="40" w:type="dxa"/>
              <w:right w:w="40" w:type="dxa"/>
            </w:tcMar>
            <w:vAlign w:val="top"/>
          </w:tcPr>
          <w:p>
            <w:pPr>
              <w:spacing w:before="180" w:after="0" w:line="240" w:lineRule="auto"/>
              <w:jc w:val="center"/>
            </w:pPr>
            <w:r>
              <w:rPr>
                <w:rFonts w:ascii="Arial" w:hAnsi="Arial"/>
                <w:color w:val="000000"/>
                <w:sz w:val="18"/>
              </w:rPr>
              <w:t>X</w:t>
            </w: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07" w:name="para_6aa6f9d7_5813_4ac5_8923_5ecc219ca8"/>
          <w:p>
            <w:pPr>
              <w:spacing w:before="180" w:after="0" w:line="240" w:lineRule="auto"/>
            </w:pPr>
            <w:r>
              <w:rPr>
                <w:rFonts w:ascii="Arial" w:hAnsi="Arial"/>
                <w:color w:val="000000"/>
                <w:sz w:val="18"/>
              </w:rPr>
              <w:t>Institution Address</w:t>
            </w:r>
          </w:p>
          <w:bookmarkEnd w:id="3907"/>
        </w:tc>
        <w:tc>
          <w:tcPr>
            <w:tcBorders>
              <w:bottom w:val="single" w:sz="4" w:color="000000"/>
              <w:right w:val="single" w:sz="4" w:color="000000"/>
            </w:tcBorders>
            <w:tcMar>
              <w:top w:w="40" w:type="dxa"/>
              <w:left w:w="40" w:type="dxa"/>
              <w:bottom w:w="40" w:type="dxa"/>
              <w:right w:w="40" w:type="dxa"/>
            </w:tcMar>
            <w:vAlign w:val="top"/>
          </w:tcPr>
          <w:bookmarkStart w:id="3908" w:name="para_25f1bc9e_4cda_48b8_8e95_6eff0d7e6a"/>
          <w:p>
            <w:pPr>
              <w:spacing w:before="180" w:after="0" w:line="240" w:lineRule="auto"/>
              <w:jc w:val="center"/>
            </w:pPr>
            <w:r>
              <w:rPr>
                <w:rFonts w:ascii="Arial" w:hAnsi="Arial"/>
                <w:color w:val="000000"/>
                <w:sz w:val="18"/>
              </w:rPr>
              <w:t>(0008,0081)</w:t>
            </w:r>
          </w:p>
          <w:bookmarkEnd w:id="3908"/>
        </w:tc>
        <w:tc>
          <w:tcPr>
            <w:tcBorders>
              <w:bottom w:val="single" w:sz="4" w:color="000000"/>
              <w:right w:val="single" w:sz="4" w:color="000000"/>
            </w:tcBorders>
            <w:tcMar>
              <w:top w:w="40" w:type="dxa"/>
              <w:left w:w="40" w:type="dxa"/>
              <w:bottom w:w="40" w:type="dxa"/>
              <w:right w:w="40" w:type="dxa"/>
            </w:tcMar>
            <w:vAlign w:val="top"/>
          </w:tcPr>
          <w:bookmarkStart w:id="3909" w:name="para_13264804_3d4c_4d49_b2ba_44cb8afb36"/>
          <w:p>
            <w:pPr>
              <w:spacing w:before="180" w:after="0" w:line="240" w:lineRule="auto"/>
              <w:jc w:val="center"/>
            </w:pPr>
            <w:r>
              <w:rPr>
                <w:rFonts w:ascii="Arial" w:hAnsi="Arial"/>
                <w:color w:val="000000"/>
                <w:sz w:val="18"/>
              </w:rPr>
              <w:t>N</w:t>
            </w:r>
          </w:p>
          <w:bookmarkEnd w:id="3909"/>
        </w:tc>
        <w:tc>
          <w:tcPr>
            <w:tcBorders>
              <w:bottom w:val="single" w:sz="4" w:color="000000"/>
              <w:right w:val="single" w:sz="4" w:color="000000"/>
            </w:tcBorders>
            <w:tcMar>
              <w:top w:w="40" w:type="dxa"/>
              <w:left w:w="40" w:type="dxa"/>
              <w:bottom w:w="40" w:type="dxa"/>
              <w:right w:w="40" w:type="dxa"/>
            </w:tcMar>
            <w:vAlign w:val="top"/>
          </w:tcPr>
          <w:bookmarkStart w:id="3910" w:name="para_32fcd954_8360_40a6_8a28_ccfd3251ca"/>
          <w:p>
            <w:pPr>
              <w:spacing w:before="180" w:after="0" w:line="240" w:lineRule="auto"/>
              <w:jc w:val="center"/>
            </w:pPr>
            <w:r>
              <w:rPr>
                <w:rFonts w:ascii="Arial" w:hAnsi="Arial"/>
                <w:color w:val="000000"/>
                <w:sz w:val="18"/>
              </w:rPr>
              <w:t>Y</w:t>
            </w:r>
          </w:p>
          <w:bookmarkEnd w:id="3910"/>
        </w:tc>
        <w:tc>
          <w:tcPr>
            <w:tcBorders>
              <w:bottom w:val="single" w:sz="4" w:color="000000"/>
              <w:right w:val="single" w:sz="4" w:color="000000"/>
            </w:tcBorders>
            <w:tcMar>
              <w:top w:w="40" w:type="dxa"/>
              <w:left w:w="40" w:type="dxa"/>
              <w:bottom w:w="40" w:type="dxa"/>
              <w:right w:w="40" w:type="dxa"/>
            </w:tcMar>
            <w:vAlign w:val="top"/>
          </w:tcPr>
          <w:bookmarkStart w:id="3911" w:name="para_969fc534_16a8_4e6f_bd48_c60450ebbc"/>
          <w:p>
            <w:pPr>
              <w:spacing w:before="180" w:after="0" w:line="240" w:lineRule="auto"/>
              <w:jc w:val="center"/>
            </w:pPr>
            <w:r>
              <w:rPr>
                <w:rFonts w:ascii="Arial" w:hAnsi="Arial"/>
                <w:color w:val="000000"/>
                <w:sz w:val="18"/>
              </w:rPr>
              <w:t>X</w:t>
            </w:r>
          </w:p>
          <w:bookmarkEnd w:id="3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2" w:name="para_c19b41fb_52a4_451b_8e27_fa2cfb1e5b"/>
          <w:p>
            <w:pPr>
              <w:spacing w:before="180" w:after="0" w:line="240" w:lineRule="auto"/>
              <w:jc w:val="center"/>
            </w:pPr>
            <w:r>
              <w:rPr>
                <w:rFonts w:ascii="Arial" w:hAnsi="Arial"/>
                <w:color w:val="000000"/>
                <w:sz w:val="18"/>
              </w:rPr>
              <w:t>K</w:t>
            </w:r>
          </w:p>
          <w:bookmarkEnd w:id="39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3" w:name="para_7f18e6fd_6794_4cfb_b078_491103a882"/>
          <w:p>
            <w:pPr>
              <w:spacing w:before="180" w:after="0" w:line="240" w:lineRule="auto"/>
            </w:pPr>
            <w:r>
              <w:rPr>
                <w:rFonts w:ascii="Arial" w:hAnsi="Arial"/>
                <w:color w:val="000000"/>
                <w:sz w:val="18"/>
              </w:rPr>
              <w:t>Institution Code Sequence</w:t>
            </w:r>
          </w:p>
          <w:bookmarkEnd w:id="3913"/>
        </w:tc>
        <w:tc>
          <w:tcPr>
            <w:tcBorders>
              <w:bottom w:val="single" w:sz="4" w:color="000000"/>
              <w:right w:val="single" w:sz="4" w:color="000000"/>
            </w:tcBorders>
            <w:tcMar>
              <w:top w:w="40" w:type="dxa"/>
              <w:left w:w="40" w:type="dxa"/>
              <w:bottom w:w="40" w:type="dxa"/>
              <w:right w:w="40" w:type="dxa"/>
            </w:tcMar>
            <w:vAlign w:val="top"/>
          </w:tcPr>
          <w:bookmarkStart w:id="3914" w:name="para_dce8ac15_c514_4889_b0c6_4254ca6095"/>
          <w:p>
            <w:pPr>
              <w:spacing w:before="180" w:after="0" w:line="240" w:lineRule="auto"/>
              <w:jc w:val="center"/>
            </w:pPr>
            <w:r>
              <w:rPr>
                <w:rFonts w:ascii="Arial" w:hAnsi="Arial"/>
                <w:color w:val="000000"/>
                <w:sz w:val="18"/>
              </w:rPr>
              <w:t>(0008,0082)</w:t>
            </w:r>
          </w:p>
          <w:bookmarkEnd w:id="3914"/>
        </w:tc>
        <w:tc>
          <w:tcPr>
            <w:tcBorders>
              <w:bottom w:val="single" w:sz="4" w:color="000000"/>
              <w:right w:val="single" w:sz="4" w:color="000000"/>
            </w:tcBorders>
            <w:tcMar>
              <w:top w:w="40" w:type="dxa"/>
              <w:left w:w="40" w:type="dxa"/>
              <w:bottom w:w="40" w:type="dxa"/>
              <w:right w:w="40" w:type="dxa"/>
            </w:tcMar>
            <w:vAlign w:val="top"/>
          </w:tcPr>
          <w:bookmarkStart w:id="3915" w:name="para_98567793_4cf0_4832_8535_11f6086641"/>
          <w:p>
            <w:pPr>
              <w:spacing w:before="180" w:after="0" w:line="240" w:lineRule="auto"/>
              <w:jc w:val="center"/>
            </w:pPr>
            <w:r>
              <w:rPr>
                <w:rFonts w:ascii="Arial" w:hAnsi="Arial"/>
                <w:color w:val="000000"/>
                <w:sz w:val="18"/>
              </w:rPr>
              <w:t>N</w:t>
            </w:r>
          </w:p>
          <w:bookmarkEnd w:id="3915"/>
        </w:tc>
        <w:tc>
          <w:tcPr>
            <w:tcBorders>
              <w:bottom w:val="single" w:sz="4" w:color="000000"/>
              <w:right w:val="single" w:sz="4" w:color="000000"/>
            </w:tcBorders>
            <w:tcMar>
              <w:top w:w="40" w:type="dxa"/>
              <w:left w:w="40" w:type="dxa"/>
              <w:bottom w:w="40" w:type="dxa"/>
              <w:right w:w="40" w:type="dxa"/>
            </w:tcMar>
            <w:vAlign w:val="top"/>
          </w:tcPr>
          <w:bookmarkStart w:id="3916" w:name="para_b8a46093_7f9b_4d71_b2f0_badadd4f02"/>
          <w:p>
            <w:pPr>
              <w:spacing w:before="180" w:after="0" w:line="240" w:lineRule="auto"/>
              <w:jc w:val="center"/>
            </w:pPr>
            <w:r>
              <w:rPr>
                <w:rFonts w:ascii="Arial" w:hAnsi="Arial"/>
                <w:color w:val="000000"/>
                <w:sz w:val="18"/>
              </w:rPr>
              <w:t>Y</w:t>
            </w:r>
          </w:p>
          <w:bookmarkEnd w:id="3916"/>
        </w:tc>
        <w:tc>
          <w:tcPr>
            <w:tcBorders>
              <w:bottom w:val="single" w:sz="4" w:color="000000"/>
              <w:right w:val="single" w:sz="4" w:color="000000"/>
            </w:tcBorders>
            <w:tcMar>
              <w:top w:w="40" w:type="dxa"/>
              <w:left w:w="40" w:type="dxa"/>
              <w:bottom w:w="40" w:type="dxa"/>
              <w:right w:w="40" w:type="dxa"/>
            </w:tcMar>
            <w:vAlign w:val="top"/>
          </w:tcPr>
          <w:bookmarkStart w:id="3917" w:name="para_7c86fe4f_aea5_48e3_b84f_29d796b4ac"/>
          <w:p>
            <w:pPr>
              <w:spacing w:before="180" w:after="0" w:line="240" w:lineRule="auto"/>
              <w:jc w:val="center"/>
            </w:pPr>
            <w:r>
              <w:rPr>
                <w:rFonts w:ascii="Arial" w:hAnsi="Arial"/>
                <w:color w:val="000000"/>
                <w:sz w:val="18"/>
              </w:rPr>
              <w:t>X/Z/D</w:t>
            </w:r>
          </w:p>
          <w:bookmarkEnd w:id="39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18" w:name="para_9c5349f1_cbc1_43ed_a217_575e88231b"/>
          <w:p>
            <w:pPr>
              <w:spacing w:before="180" w:after="0" w:line="240" w:lineRule="auto"/>
              <w:jc w:val="center"/>
            </w:pPr>
            <w:r>
              <w:rPr>
                <w:rFonts w:ascii="Arial" w:hAnsi="Arial"/>
                <w:color w:val="000000"/>
                <w:sz w:val="18"/>
              </w:rPr>
              <w:t>K</w:t>
            </w:r>
          </w:p>
          <w:bookmarkEnd w:id="39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19" w:name="para_a7d790ef_20d7_42d5_a7f7_5782a60054"/>
          <w:p>
            <w:pPr>
              <w:spacing w:before="180" w:after="0" w:line="240" w:lineRule="auto"/>
            </w:pPr>
            <w:r>
              <w:rPr>
                <w:rFonts w:ascii="Arial" w:hAnsi="Arial"/>
                <w:color w:val="000000"/>
                <w:sz w:val="18"/>
              </w:rPr>
              <w:t>Institution Name</w:t>
            </w:r>
          </w:p>
          <w:bookmarkEnd w:id="3919"/>
        </w:tc>
        <w:tc>
          <w:tcPr>
            <w:tcBorders>
              <w:bottom w:val="single" w:sz="4" w:color="000000"/>
              <w:right w:val="single" w:sz="4" w:color="000000"/>
            </w:tcBorders>
            <w:tcMar>
              <w:top w:w="40" w:type="dxa"/>
              <w:left w:w="40" w:type="dxa"/>
              <w:bottom w:w="40" w:type="dxa"/>
              <w:right w:w="40" w:type="dxa"/>
            </w:tcMar>
            <w:vAlign w:val="top"/>
          </w:tcPr>
          <w:bookmarkStart w:id="3920" w:name="para_bdb7b517_8105_44c8_b877_f4dc74b529"/>
          <w:p>
            <w:pPr>
              <w:spacing w:before="180" w:after="0" w:line="240" w:lineRule="auto"/>
              <w:jc w:val="center"/>
            </w:pPr>
            <w:r>
              <w:rPr>
                <w:rFonts w:ascii="Arial" w:hAnsi="Arial"/>
                <w:color w:val="000000"/>
                <w:sz w:val="18"/>
              </w:rPr>
              <w:t>(0008,0080)</w:t>
            </w:r>
          </w:p>
          <w:bookmarkEnd w:id="3920"/>
        </w:tc>
        <w:tc>
          <w:tcPr>
            <w:tcBorders>
              <w:bottom w:val="single" w:sz="4" w:color="000000"/>
              <w:right w:val="single" w:sz="4" w:color="000000"/>
            </w:tcBorders>
            <w:tcMar>
              <w:top w:w="40" w:type="dxa"/>
              <w:left w:w="40" w:type="dxa"/>
              <w:bottom w:w="40" w:type="dxa"/>
              <w:right w:w="40" w:type="dxa"/>
            </w:tcMar>
            <w:vAlign w:val="top"/>
          </w:tcPr>
          <w:bookmarkStart w:id="3921" w:name="para_5f0b3373_ada2_4da7_98d9_fc6b8809ff"/>
          <w:p>
            <w:pPr>
              <w:spacing w:before="180" w:after="0" w:line="240" w:lineRule="auto"/>
              <w:jc w:val="center"/>
            </w:pPr>
            <w:r>
              <w:rPr>
                <w:rFonts w:ascii="Arial" w:hAnsi="Arial"/>
                <w:color w:val="000000"/>
                <w:sz w:val="18"/>
              </w:rPr>
              <w:t>N</w:t>
            </w:r>
          </w:p>
          <w:bookmarkEnd w:id="3921"/>
        </w:tc>
        <w:tc>
          <w:tcPr>
            <w:tcBorders>
              <w:bottom w:val="single" w:sz="4" w:color="000000"/>
              <w:right w:val="single" w:sz="4" w:color="000000"/>
            </w:tcBorders>
            <w:tcMar>
              <w:top w:w="40" w:type="dxa"/>
              <w:left w:w="40" w:type="dxa"/>
              <w:bottom w:w="40" w:type="dxa"/>
              <w:right w:w="40" w:type="dxa"/>
            </w:tcMar>
            <w:vAlign w:val="top"/>
          </w:tcPr>
          <w:bookmarkStart w:id="3922" w:name="para_47312d19_e5c6_4092_aff7_1a2af88a16"/>
          <w:p>
            <w:pPr>
              <w:spacing w:before="180" w:after="0" w:line="240" w:lineRule="auto"/>
              <w:jc w:val="center"/>
            </w:pPr>
            <w:r>
              <w:rPr>
                <w:rFonts w:ascii="Arial" w:hAnsi="Arial"/>
                <w:color w:val="000000"/>
                <w:sz w:val="18"/>
              </w:rPr>
              <w:t>Y</w:t>
            </w:r>
          </w:p>
          <w:bookmarkEnd w:id="3922"/>
        </w:tc>
        <w:tc>
          <w:tcPr>
            <w:tcBorders>
              <w:bottom w:val="single" w:sz="4" w:color="000000"/>
              <w:right w:val="single" w:sz="4" w:color="000000"/>
            </w:tcBorders>
            <w:tcMar>
              <w:top w:w="40" w:type="dxa"/>
              <w:left w:w="40" w:type="dxa"/>
              <w:bottom w:w="40" w:type="dxa"/>
              <w:right w:w="40" w:type="dxa"/>
            </w:tcMar>
            <w:vAlign w:val="top"/>
          </w:tcPr>
          <w:bookmarkStart w:id="3923" w:name="para_a3d9dc1e_8786_4e5c_9e6e_fae5d8d7fc"/>
          <w:p>
            <w:pPr>
              <w:spacing w:before="180" w:after="0" w:line="240" w:lineRule="auto"/>
              <w:jc w:val="center"/>
            </w:pPr>
            <w:r>
              <w:rPr>
                <w:rFonts w:ascii="Arial" w:hAnsi="Arial"/>
                <w:color w:val="000000"/>
                <w:sz w:val="18"/>
              </w:rPr>
              <w:t>X/Z/D</w:t>
            </w:r>
          </w:p>
          <w:bookmarkEnd w:id="392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24" w:name="para_84e28e4d_625e_443b_9ea5_d40f1ba76a"/>
          <w:p>
            <w:pPr>
              <w:spacing w:before="180" w:after="0" w:line="240" w:lineRule="auto"/>
              <w:jc w:val="center"/>
            </w:pPr>
            <w:r>
              <w:rPr>
                <w:rFonts w:ascii="Arial" w:hAnsi="Arial"/>
                <w:color w:val="000000"/>
                <w:sz w:val="18"/>
              </w:rPr>
              <w:t>K</w:t>
            </w:r>
          </w:p>
          <w:bookmarkEnd w:id="39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25" w:name="para_729e9053_6082_42dc_8fe8_5a626f401b"/>
          <w:p>
            <w:pPr>
              <w:spacing w:before="180" w:after="0" w:line="240" w:lineRule="auto"/>
            </w:pPr>
            <w:r>
              <w:rPr>
                <w:rFonts w:ascii="Arial" w:hAnsi="Arial"/>
                <w:color w:val="000000"/>
                <w:sz w:val="18"/>
              </w:rPr>
              <w:t>Institutional Department Name</w:t>
            </w:r>
          </w:p>
          <w:bookmarkEnd w:id="3925"/>
        </w:tc>
        <w:tc>
          <w:tcPr>
            <w:tcBorders>
              <w:bottom w:val="single" w:sz="4" w:color="000000"/>
              <w:right w:val="single" w:sz="4" w:color="000000"/>
            </w:tcBorders>
            <w:tcMar>
              <w:top w:w="40" w:type="dxa"/>
              <w:left w:w="40" w:type="dxa"/>
              <w:bottom w:w="40" w:type="dxa"/>
              <w:right w:w="40" w:type="dxa"/>
            </w:tcMar>
            <w:vAlign w:val="top"/>
          </w:tcPr>
          <w:bookmarkStart w:id="3926" w:name="para_c71f71f0_bb70_4636_a78f_d1850848f9"/>
          <w:p>
            <w:pPr>
              <w:spacing w:before="180" w:after="0" w:line="240" w:lineRule="auto"/>
              <w:jc w:val="center"/>
            </w:pPr>
            <w:r>
              <w:rPr>
                <w:rFonts w:ascii="Arial" w:hAnsi="Arial"/>
                <w:color w:val="000000"/>
                <w:sz w:val="18"/>
              </w:rPr>
              <w:t>(0008,1040)</w:t>
            </w:r>
          </w:p>
          <w:bookmarkEnd w:id="3926"/>
        </w:tc>
        <w:tc>
          <w:tcPr>
            <w:tcBorders>
              <w:bottom w:val="single" w:sz="4" w:color="000000"/>
              <w:right w:val="single" w:sz="4" w:color="000000"/>
            </w:tcBorders>
            <w:tcMar>
              <w:top w:w="40" w:type="dxa"/>
              <w:left w:w="40" w:type="dxa"/>
              <w:bottom w:w="40" w:type="dxa"/>
              <w:right w:w="40" w:type="dxa"/>
            </w:tcMar>
            <w:vAlign w:val="top"/>
          </w:tcPr>
          <w:bookmarkStart w:id="3927" w:name="para_d230e3b0_da94_432f_88fd_e4d08c4cfd"/>
          <w:p>
            <w:pPr>
              <w:spacing w:before="180" w:after="0" w:line="240" w:lineRule="auto"/>
              <w:jc w:val="center"/>
            </w:pPr>
            <w:r>
              <w:rPr>
                <w:rFonts w:ascii="Arial" w:hAnsi="Arial"/>
                <w:color w:val="000000"/>
                <w:sz w:val="18"/>
              </w:rPr>
              <w:t>N</w:t>
            </w:r>
          </w:p>
          <w:bookmarkEnd w:id="3927"/>
        </w:tc>
        <w:tc>
          <w:tcPr>
            <w:tcBorders>
              <w:bottom w:val="single" w:sz="4" w:color="000000"/>
              <w:right w:val="single" w:sz="4" w:color="000000"/>
            </w:tcBorders>
            <w:tcMar>
              <w:top w:w="40" w:type="dxa"/>
              <w:left w:w="40" w:type="dxa"/>
              <w:bottom w:w="40" w:type="dxa"/>
              <w:right w:w="40" w:type="dxa"/>
            </w:tcMar>
            <w:vAlign w:val="top"/>
          </w:tcPr>
          <w:bookmarkStart w:id="3928" w:name="para_118df022_c038_47f7_a760_c2891353ec"/>
          <w:p>
            <w:pPr>
              <w:spacing w:before="180" w:after="0" w:line="240" w:lineRule="auto"/>
              <w:jc w:val="center"/>
            </w:pPr>
            <w:r>
              <w:rPr>
                <w:rFonts w:ascii="Arial" w:hAnsi="Arial"/>
                <w:color w:val="000000"/>
                <w:sz w:val="18"/>
              </w:rPr>
              <w:t>Y</w:t>
            </w:r>
          </w:p>
          <w:bookmarkEnd w:id="3928"/>
        </w:tc>
        <w:tc>
          <w:tcPr>
            <w:tcBorders>
              <w:bottom w:val="single" w:sz="4" w:color="000000"/>
              <w:right w:val="single" w:sz="4" w:color="000000"/>
            </w:tcBorders>
            <w:tcMar>
              <w:top w:w="40" w:type="dxa"/>
              <w:left w:w="40" w:type="dxa"/>
              <w:bottom w:w="40" w:type="dxa"/>
              <w:right w:w="40" w:type="dxa"/>
            </w:tcMar>
            <w:vAlign w:val="top"/>
          </w:tcPr>
          <w:bookmarkStart w:id="3929" w:name="para_22adad3c_d0cc_4393_bb06_7665f35275"/>
          <w:p>
            <w:pPr>
              <w:spacing w:before="180" w:after="0" w:line="240" w:lineRule="auto"/>
              <w:jc w:val="center"/>
            </w:pPr>
            <w:r>
              <w:rPr>
                <w:rFonts w:ascii="Arial" w:hAnsi="Arial"/>
                <w:color w:val="000000"/>
                <w:sz w:val="18"/>
              </w:rPr>
              <w:t>X</w:t>
            </w:r>
          </w:p>
          <w:bookmarkEnd w:id="39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30" w:name="para_90dd9c8e_26a2_424f_97f4_fef8a68f69"/>
          <w:p>
            <w:pPr>
              <w:spacing w:before="180" w:after="0" w:line="240" w:lineRule="auto"/>
              <w:jc w:val="center"/>
            </w:pPr>
            <w:r>
              <w:rPr>
                <w:rFonts w:ascii="Arial" w:hAnsi="Arial"/>
                <w:color w:val="000000"/>
                <w:sz w:val="18"/>
              </w:rPr>
              <w:t>K</w:t>
            </w:r>
          </w:p>
          <w:bookmarkEnd w:id="39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1" w:name="para_90c7cba8_8bd9_4f17_8d2a_415afa6c60"/>
          <w:p>
            <w:pPr>
              <w:spacing w:before="180" w:after="0" w:line="240" w:lineRule="auto"/>
            </w:pPr>
            <w:r>
              <w:rPr>
                <w:rFonts w:ascii="Arial" w:hAnsi="Arial"/>
                <w:color w:val="000000"/>
                <w:sz w:val="18"/>
              </w:rPr>
              <w:t>Insurance Plan Identification</w:t>
            </w:r>
          </w:p>
          <w:bookmarkEnd w:id="3931"/>
        </w:tc>
        <w:tc>
          <w:tcPr>
            <w:tcBorders>
              <w:bottom w:val="single" w:sz="4" w:color="000000"/>
              <w:right w:val="single" w:sz="4" w:color="000000"/>
            </w:tcBorders>
            <w:tcMar>
              <w:top w:w="40" w:type="dxa"/>
              <w:left w:w="40" w:type="dxa"/>
              <w:bottom w:w="40" w:type="dxa"/>
              <w:right w:w="40" w:type="dxa"/>
            </w:tcMar>
            <w:vAlign w:val="top"/>
          </w:tcPr>
          <w:bookmarkStart w:id="3932" w:name="para_eaa89e0b_5853_4a39_9135_fd966798e9"/>
          <w:p>
            <w:pPr>
              <w:spacing w:before="180" w:after="0" w:line="240" w:lineRule="auto"/>
              <w:jc w:val="center"/>
            </w:pPr>
            <w:r>
              <w:rPr>
                <w:rFonts w:ascii="Arial" w:hAnsi="Arial"/>
                <w:color w:val="000000"/>
                <w:sz w:val="18"/>
              </w:rPr>
              <w:t>(0010,1050)</w:t>
            </w:r>
          </w:p>
          <w:bookmarkEnd w:id="3932"/>
        </w:tc>
        <w:tc>
          <w:tcPr>
            <w:tcBorders>
              <w:bottom w:val="single" w:sz="4" w:color="000000"/>
              <w:right w:val="single" w:sz="4" w:color="000000"/>
            </w:tcBorders>
            <w:tcMar>
              <w:top w:w="40" w:type="dxa"/>
              <w:left w:w="40" w:type="dxa"/>
              <w:bottom w:w="40" w:type="dxa"/>
              <w:right w:w="40" w:type="dxa"/>
            </w:tcMar>
            <w:vAlign w:val="top"/>
          </w:tcPr>
          <w:bookmarkStart w:id="3933" w:name="para_a119f781_ec91_46b7_866b_70877561f6"/>
          <w:p>
            <w:pPr>
              <w:spacing w:before="180" w:after="0" w:line="240" w:lineRule="auto"/>
              <w:jc w:val="center"/>
            </w:pPr>
            <w:r>
              <w:rPr>
                <w:rFonts w:ascii="Arial" w:hAnsi="Arial"/>
                <w:color w:val="000000"/>
                <w:sz w:val="18"/>
              </w:rPr>
              <w:t>Y</w:t>
            </w:r>
          </w:p>
          <w:bookmarkEnd w:id="3933"/>
        </w:tc>
        <w:tc>
          <w:tcPr>
            <w:tcBorders>
              <w:bottom w:val="single" w:sz="4" w:color="000000"/>
              <w:right w:val="single" w:sz="4" w:color="000000"/>
            </w:tcBorders>
            <w:tcMar>
              <w:top w:w="40" w:type="dxa"/>
              <w:left w:w="40" w:type="dxa"/>
              <w:bottom w:w="40" w:type="dxa"/>
              <w:right w:w="40" w:type="dxa"/>
            </w:tcMar>
            <w:vAlign w:val="top"/>
          </w:tcPr>
          <w:bookmarkStart w:id="3934" w:name="para_e848007b_9f16_4f08_ad56_f967f96dcc"/>
          <w:p>
            <w:pPr>
              <w:spacing w:before="180" w:after="0" w:line="240" w:lineRule="auto"/>
              <w:jc w:val="center"/>
            </w:pPr>
            <w:r>
              <w:rPr>
                <w:rFonts w:ascii="Arial" w:hAnsi="Arial"/>
                <w:color w:val="000000"/>
                <w:sz w:val="18"/>
              </w:rPr>
              <w:t>N</w:t>
            </w:r>
          </w:p>
          <w:bookmarkEnd w:id="3934"/>
        </w:tc>
        <w:tc>
          <w:tcPr>
            <w:tcBorders>
              <w:bottom w:val="single" w:sz="4" w:color="000000"/>
              <w:right w:val="single" w:sz="4" w:color="000000"/>
            </w:tcBorders>
            <w:tcMar>
              <w:top w:w="40" w:type="dxa"/>
              <w:left w:w="40" w:type="dxa"/>
              <w:bottom w:w="40" w:type="dxa"/>
              <w:right w:w="40" w:type="dxa"/>
            </w:tcMar>
            <w:vAlign w:val="top"/>
          </w:tcPr>
          <w:bookmarkStart w:id="3935" w:name="para_52f9f816_9f28_46f8_b6f4_0dc81884ed"/>
          <w:p>
            <w:pPr>
              <w:spacing w:before="180" w:after="0" w:line="240" w:lineRule="auto"/>
              <w:jc w:val="center"/>
            </w:pPr>
            <w:r>
              <w:rPr>
                <w:rFonts w:ascii="Arial" w:hAnsi="Arial"/>
                <w:color w:val="000000"/>
                <w:sz w:val="18"/>
              </w:rPr>
              <w:t>X</w:t>
            </w:r>
          </w:p>
          <w:bookmarkEnd w:id="39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36" w:name="para_0cd12b07_197d_4e3a_b1e6_779daa102e"/>
          <w:p>
            <w:pPr>
              <w:spacing w:before="180" w:after="0" w:line="240" w:lineRule="auto"/>
            </w:pPr>
            <w:r>
              <w:rPr>
                <w:rFonts w:ascii="Arial" w:hAnsi="Arial"/>
                <w:color w:val="000000"/>
                <w:sz w:val="18"/>
              </w:rPr>
              <w:t>Intended Recipients of Results Identification Sequence</w:t>
            </w:r>
          </w:p>
          <w:bookmarkEnd w:id="3936"/>
        </w:tc>
        <w:tc>
          <w:tcPr>
            <w:tcBorders>
              <w:bottom w:val="single" w:sz="4" w:color="000000"/>
              <w:right w:val="single" w:sz="4" w:color="000000"/>
            </w:tcBorders>
            <w:tcMar>
              <w:top w:w="40" w:type="dxa"/>
              <w:left w:w="40" w:type="dxa"/>
              <w:bottom w:w="40" w:type="dxa"/>
              <w:right w:w="40" w:type="dxa"/>
            </w:tcMar>
            <w:vAlign w:val="top"/>
          </w:tcPr>
          <w:bookmarkStart w:id="3937" w:name="para_77baee5f_3abb_4e1b_9e86_5b0b620de1"/>
          <w:p>
            <w:pPr>
              <w:spacing w:before="180" w:after="0" w:line="240" w:lineRule="auto"/>
              <w:jc w:val="center"/>
            </w:pPr>
            <w:r>
              <w:rPr>
                <w:rFonts w:ascii="Arial" w:hAnsi="Arial"/>
                <w:color w:val="000000"/>
                <w:sz w:val="18"/>
              </w:rPr>
              <w:t>(0040,1011)</w:t>
            </w:r>
          </w:p>
          <w:bookmarkEnd w:id="3937"/>
        </w:tc>
        <w:tc>
          <w:tcPr>
            <w:tcBorders>
              <w:bottom w:val="single" w:sz="4" w:color="000000"/>
              <w:right w:val="single" w:sz="4" w:color="000000"/>
            </w:tcBorders>
            <w:tcMar>
              <w:top w:w="40" w:type="dxa"/>
              <w:left w:w="40" w:type="dxa"/>
              <w:bottom w:w="40" w:type="dxa"/>
              <w:right w:w="40" w:type="dxa"/>
            </w:tcMar>
            <w:vAlign w:val="top"/>
          </w:tcPr>
          <w:bookmarkStart w:id="3938" w:name="para_aa1fb483_c275_488c_bd7a_3413b55aa5"/>
          <w:p>
            <w:pPr>
              <w:spacing w:before="180" w:after="0" w:line="240" w:lineRule="auto"/>
              <w:jc w:val="center"/>
            </w:pPr>
            <w:r>
              <w:rPr>
                <w:rFonts w:ascii="Arial" w:hAnsi="Arial"/>
                <w:color w:val="000000"/>
                <w:sz w:val="18"/>
              </w:rPr>
              <w:t>N</w:t>
            </w:r>
          </w:p>
          <w:bookmarkEnd w:id="3938"/>
        </w:tc>
        <w:tc>
          <w:tcPr>
            <w:tcBorders>
              <w:bottom w:val="single" w:sz="4" w:color="000000"/>
              <w:right w:val="single" w:sz="4" w:color="000000"/>
            </w:tcBorders>
            <w:tcMar>
              <w:top w:w="40" w:type="dxa"/>
              <w:left w:w="40" w:type="dxa"/>
              <w:bottom w:w="40" w:type="dxa"/>
              <w:right w:w="40" w:type="dxa"/>
            </w:tcMar>
            <w:vAlign w:val="top"/>
          </w:tcPr>
          <w:bookmarkStart w:id="3939" w:name="para_a7b70812_b1ed_48e3_a0c1_dc38e60e4d"/>
          <w:p>
            <w:pPr>
              <w:spacing w:before="180" w:after="0" w:line="240" w:lineRule="auto"/>
              <w:jc w:val="center"/>
            </w:pPr>
            <w:r>
              <w:rPr>
                <w:rFonts w:ascii="Arial" w:hAnsi="Arial"/>
                <w:color w:val="000000"/>
                <w:sz w:val="18"/>
              </w:rPr>
              <w:t>N</w:t>
            </w:r>
          </w:p>
          <w:bookmarkEnd w:id="3939"/>
        </w:tc>
        <w:tc>
          <w:tcPr>
            <w:tcBorders>
              <w:bottom w:val="single" w:sz="4" w:color="000000"/>
              <w:right w:val="single" w:sz="4" w:color="000000"/>
            </w:tcBorders>
            <w:tcMar>
              <w:top w:w="40" w:type="dxa"/>
              <w:left w:w="40" w:type="dxa"/>
              <w:bottom w:w="40" w:type="dxa"/>
              <w:right w:w="40" w:type="dxa"/>
            </w:tcMar>
            <w:vAlign w:val="top"/>
          </w:tcPr>
          <w:bookmarkStart w:id="3940" w:name="para_64b37248_e7cc_48c5_98d1_4e426cefdb"/>
          <w:p>
            <w:pPr>
              <w:spacing w:before="180" w:after="0" w:line="240" w:lineRule="auto"/>
              <w:jc w:val="center"/>
            </w:pPr>
            <w:r>
              <w:rPr>
                <w:rFonts w:ascii="Arial" w:hAnsi="Arial"/>
                <w:color w:val="000000"/>
                <w:sz w:val="18"/>
              </w:rPr>
              <w:t>X</w:t>
            </w:r>
          </w:p>
          <w:bookmarkEnd w:id="3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1" w:name="para_07fe3d0f_26c9_475c_b6ec_4543f04c77"/>
          <w:p>
            <w:pPr>
              <w:spacing w:before="180" w:after="0" w:line="240" w:lineRule="auto"/>
            </w:pPr>
            <w:r>
              <w:rPr>
                <w:rFonts w:ascii="Arial" w:hAnsi="Arial"/>
                <w:color w:val="000000"/>
                <w:sz w:val="18"/>
              </w:rPr>
              <w:t>Interpretation Approver Sequence</w:t>
            </w:r>
          </w:p>
          <w:bookmarkEnd w:id="3941"/>
        </w:tc>
        <w:tc>
          <w:tcPr>
            <w:tcBorders>
              <w:bottom w:val="single" w:sz="4" w:color="000000"/>
              <w:right w:val="single" w:sz="4" w:color="000000"/>
            </w:tcBorders>
            <w:tcMar>
              <w:top w:w="40" w:type="dxa"/>
              <w:left w:w="40" w:type="dxa"/>
              <w:bottom w:w="40" w:type="dxa"/>
              <w:right w:w="40" w:type="dxa"/>
            </w:tcMar>
            <w:vAlign w:val="top"/>
          </w:tcPr>
          <w:bookmarkStart w:id="3942" w:name="para_56002927_ceca_44e2_8127_3d442235ff"/>
          <w:p>
            <w:pPr>
              <w:spacing w:before="180" w:after="0" w:line="240" w:lineRule="auto"/>
              <w:jc w:val="center"/>
            </w:pPr>
            <w:r>
              <w:rPr>
                <w:rFonts w:ascii="Arial" w:hAnsi="Arial"/>
                <w:color w:val="000000"/>
                <w:sz w:val="18"/>
              </w:rPr>
              <w:t>(4008,0111)</w:t>
            </w:r>
          </w:p>
          <w:bookmarkEnd w:id="3942"/>
        </w:tc>
        <w:tc>
          <w:tcPr>
            <w:tcBorders>
              <w:bottom w:val="single" w:sz="4" w:color="000000"/>
              <w:right w:val="single" w:sz="4" w:color="000000"/>
            </w:tcBorders>
            <w:tcMar>
              <w:top w:w="40" w:type="dxa"/>
              <w:left w:w="40" w:type="dxa"/>
              <w:bottom w:w="40" w:type="dxa"/>
              <w:right w:w="40" w:type="dxa"/>
            </w:tcMar>
            <w:vAlign w:val="top"/>
          </w:tcPr>
          <w:bookmarkStart w:id="3943" w:name="para_aeffddb8_9091_4bcb_b42b_3226a0fe7b"/>
          <w:p>
            <w:pPr>
              <w:spacing w:before="180" w:after="0" w:line="240" w:lineRule="auto"/>
              <w:jc w:val="center"/>
            </w:pPr>
            <w:r>
              <w:rPr>
                <w:rFonts w:ascii="Arial" w:hAnsi="Arial"/>
                <w:color w:val="000000"/>
                <w:sz w:val="18"/>
              </w:rPr>
              <w:t>Y</w:t>
            </w:r>
          </w:p>
          <w:bookmarkEnd w:id="3943"/>
        </w:tc>
        <w:tc>
          <w:tcPr>
            <w:tcBorders>
              <w:bottom w:val="single" w:sz="4" w:color="000000"/>
              <w:right w:val="single" w:sz="4" w:color="000000"/>
            </w:tcBorders>
            <w:tcMar>
              <w:top w:w="40" w:type="dxa"/>
              <w:left w:w="40" w:type="dxa"/>
              <w:bottom w:w="40" w:type="dxa"/>
              <w:right w:w="40" w:type="dxa"/>
            </w:tcMar>
            <w:vAlign w:val="top"/>
          </w:tcPr>
          <w:bookmarkStart w:id="3944" w:name="para_7f69cc5a_9497_4345_a866_fe99fd22fe"/>
          <w:p>
            <w:pPr>
              <w:spacing w:before="180" w:after="0" w:line="240" w:lineRule="auto"/>
              <w:jc w:val="center"/>
            </w:pPr>
            <w:r>
              <w:rPr>
                <w:rFonts w:ascii="Arial" w:hAnsi="Arial"/>
                <w:color w:val="000000"/>
                <w:sz w:val="18"/>
              </w:rPr>
              <w:t>N</w:t>
            </w:r>
          </w:p>
          <w:bookmarkEnd w:id="3944"/>
        </w:tc>
        <w:tc>
          <w:tcPr>
            <w:tcBorders>
              <w:bottom w:val="single" w:sz="4" w:color="000000"/>
              <w:right w:val="single" w:sz="4" w:color="000000"/>
            </w:tcBorders>
            <w:tcMar>
              <w:top w:w="40" w:type="dxa"/>
              <w:left w:w="40" w:type="dxa"/>
              <w:bottom w:w="40" w:type="dxa"/>
              <w:right w:w="40" w:type="dxa"/>
            </w:tcMar>
            <w:vAlign w:val="top"/>
          </w:tcPr>
          <w:bookmarkStart w:id="3945" w:name="para_3b74d92a_162f_4d25_a2b1_a0bd9f3b84"/>
          <w:p>
            <w:pPr>
              <w:spacing w:before="180" w:after="0" w:line="240" w:lineRule="auto"/>
              <w:jc w:val="center"/>
            </w:pPr>
            <w:r>
              <w:rPr>
                <w:rFonts w:ascii="Arial" w:hAnsi="Arial"/>
                <w:color w:val="000000"/>
                <w:sz w:val="18"/>
              </w:rPr>
              <w:t>X</w:t>
            </w:r>
          </w:p>
          <w:bookmarkEnd w:id="3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46" w:name="para_8be751b3_b68b_4357_8d9b_babd90d7cf"/>
          <w:p>
            <w:pPr>
              <w:spacing w:before="180" w:after="0" w:line="240" w:lineRule="auto"/>
            </w:pPr>
            <w:r>
              <w:rPr>
                <w:rFonts w:ascii="Arial" w:hAnsi="Arial"/>
                <w:color w:val="000000"/>
                <w:sz w:val="18"/>
              </w:rPr>
              <w:t>Interpretation Author</w:t>
            </w:r>
          </w:p>
          <w:bookmarkEnd w:id="3946"/>
        </w:tc>
        <w:tc>
          <w:tcPr>
            <w:tcBorders>
              <w:bottom w:val="single" w:sz="4" w:color="000000"/>
              <w:right w:val="single" w:sz="4" w:color="000000"/>
            </w:tcBorders>
            <w:tcMar>
              <w:top w:w="40" w:type="dxa"/>
              <w:left w:w="40" w:type="dxa"/>
              <w:bottom w:w="40" w:type="dxa"/>
              <w:right w:w="40" w:type="dxa"/>
            </w:tcMar>
            <w:vAlign w:val="top"/>
          </w:tcPr>
          <w:bookmarkStart w:id="3947" w:name="para_84b61258_9e12_4952_82ea_b1cbdd6916"/>
          <w:p>
            <w:pPr>
              <w:spacing w:before="180" w:after="0" w:line="240" w:lineRule="auto"/>
              <w:jc w:val="center"/>
            </w:pPr>
            <w:r>
              <w:rPr>
                <w:rFonts w:ascii="Arial" w:hAnsi="Arial"/>
                <w:color w:val="000000"/>
                <w:sz w:val="18"/>
              </w:rPr>
              <w:t>(4008,010C)</w:t>
            </w:r>
          </w:p>
          <w:bookmarkEnd w:id="3947"/>
        </w:tc>
        <w:tc>
          <w:tcPr>
            <w:tcBorders>
              <w:bottom w:val="single" w:sz="4" w:color="000000"/>
              <w:right w:val="single" w:sz="4" w:color="000000"/>
            </w:tcBorders>
            <w:tcMar>
              <w:top w:w="40" w:type="dxa"/>
              <w:left w:w="40" w:type="dxa"/>
              <w:bottom w:w="40" w:type="dxa"/>
              <w:right w:w="40" w:type="dxa"/>
            </w:tcMar>
            <w:vAlign w:val="top"/>
          </w:tcPr>
          <w:bookmarkStart w:id="3948" w:name="para_61d217b2_3f6c_4d47_9c75_aafd729a66"/>
          <w:p>
            <w:pPr>
              <w:spacing w:before="180" w:after="0" w:line="240" w:lineRule="auto"/>
              <w:jc w:val="center"/>
            </w:pPr>
            <w:r>
              <w:rPr>
                <w:rFonts w:ascii="Arial" w:hAnsi="Arial"/>
                <w:color w:val="000000"/>
                <w:sz w:val="18"/>
              </w:rPr>
              <w:t>Y</w:t>
            </w:r>
          </w:p>
          <w:bookmarkEnd w:id="3948"/>
        </w:tc>
        <w:tc>
          <w:tcPr>
            <w:tcBorders>
              <w:bottom w:val="single" w:sz="4" w:color="000000"/>
              <w:right w:val="single" w:sz="4" w:color="000000"/>
            </w:tcBorders>
            <w:tcMar>
              <w:top w:w="40" w:type="dxa"/>
              <w:left w:w="40" w:type="dxa"/>
              <w:bottom w:w="40" w:type="dxa"/>
              <w:right w:w="40" w:type="dxa"/>
            </w:tcMar>
            <w:vAlign w:val="top"/>
          </w:tcPr>
          <w:bookmarkStart w:id="3949" w:name="para_a9d2b21c_9f71_4376_ba2f_d7b0784976"/>
          <w:p>
            <w:pPr>
              <w:spacing w:before="180" w:after="0" w:line="240" w:lineRule="auto"/>
              <w:jc w:val="center"/>
            </w:pPr>
            <w:r>
              <w:rPr>
                <w:rFonts w:ascii="Arial" w:hAnsi="Arial"/>
                <w:color w:val="000000"/>
                <w:sz w:val="18"/>
              </w:rPr>
              <w:t>N</w:t>
            </w:r>
          </w:p>
          <w:bookmarkEnd w:id="3949"/>
        </w:tc>
        <w:tc>
          <w:tcPr>
            <w:tcBorders>
              <w:bottom w:val="single" w:sz="4" w:color="000000"/>
              <w:right w:val="single" w:sz="4" w:color="000000"/>
            </w:tcBorders>
            <w:tcMar>
              <w:top w:w="40" w:type="dxa"/>
              <w:left w:w="40" w:type="dxa"/>
              <w:bottom w:w="40" w:type="dxa"/>
              <w:right w:w="40" w:type="dxa"/>
            </w:tcMar>
            <w:vAlign w:val="top"/>
          </w:tcPr>
          <w:bookmarkStart w:id="3950" w:name="para_e99d0293_b7d1_4a65_9012_2896c23a61"/>
          <w:p>
            <w:pPr>
              <w:spacing w:before="180" w:after="0" w:line="240" w:lineRule="auto"/>
              <w:jc w:val="center"/>
            </w:pPr>
            <w:r>
              <w:rPr>
                <w:rFonts w:ascii="Arial" w:hAnsi="Arial"/>
                <w:color w:val="000000"/>
                <w:sz w:val="18"/>
              </w:rPr>
              <w:t>X</w:t>
            </w:r>
          </w:p>
          <w:bookmarkEnd w:id="39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1" w:name="para_53b0df49_fc15_4962_8020_270906b6a2"/>
          <w:p>
            <w:pPr>
              <w:spacing w:before="180" w:after="0" w:line="240" w:lineRule="auto"/>
            </w:pPr>
            <w:r>
              <w:rPr>
                <w:rFonts w:ascii="Arial" w:hAnsi="Arial"/>
                <w:color w:val="000000"/>
                <w:sz w:val="18"/>
              </w:rPr>
              <w:t>Interpretation Diagnosis Description</w:t>
            </w:r>
          </w:p>
          <w:bookmarkEnd w:id="3951"/>
        </w:tc>
        <w:tc>
          <w:tcPr>
            <w:tcBorders>
              <w:bottom w:val="single" w:sz="4" w:color="000000"/>
              <w:right w:val="single" w:sz="4" w:color="000000"/>
            </w:tcBorders>
            <w:tcMar>
              <w:top w:w="40" w:type="dxa"/>
              <w:left w:w="40" w:type="dxa"/>
              <w:bottom w:w="40" w:type="dxa"/>
              <w:right w:w="40" w:type="dxa"/>
            </w:tcMar>
            <w:vAlign w:val="top"/>
          </w:tcPr>
          <w:bookmarkStart w:id="3952" w:name="para_cf51a6e4_4db6_4755_8ee7_f2828de391"/>
          <w:p>
            <w:pPr>
              <w:spacing w:before="180" w:after="0" w:line="240" w:lineRule="auto"/>
              <w:jc w:val="center"/>
            </w:pPr>
            <w:r>
              <w:rPr>
                <w:rFonts w:ascii="Arial" w:hAnsi="Arial"/>
                <w:color w:val="000000"/>
                <w:sz w:val="18"/>
              </w:rPr>
              <w:t>(4008,0115)</w:t>
            </w:r>
          </w:p>
          <w:bookmarkEnd w:id="3952"/>
        </w:tc>
        <w:tc>
          <w:tcPr>
            <w:tcBorders>
              <w:bottom w:val="single" w:sz="4" w:color="000000"/>
              <w:right w:val="single" w:sz="4" w:color="000000"/>
            </w:tcBorders>
            <w:tcMar>
              <w:top w:w="40" w:type="dxa"/>
              <w:left w:w="40" w:type="dxa"/>
              <w:bottom w:w="40" w:type="dxa"/>
              <w:right w:w="40" w:type="dxa"/>
            </w:tcMar>
            <w:vAlign w:val="top"/>
          </w:tcPr>
          <w:bookmarkStart w:id="3953" w:name="para_67fddb2b_0e95_47fe_a757_189be8f701"/>
          <w:p>
            <w:pPr>
              <w:spacing w:before="180" w:after="0" w:line="240" w:lineRule="auto"/>
              <w:jc w:val="center"/>
            </w:pPr>
            <w:r>
              <w:rPr>
                <w:rFonts w:ascii="Arial" w:hAnsi="Arial"/>
                <w:color w:val="000000"/>
                <w:sz w:val="18"/>
              </w:rPr>
              <w:t>Y</w:t>
            </w:r>
          </w:p>
          <w:bookmarkEnd w:id="3953"/>
        </w:tc>
        <w:tc>
          <w:tcPr>
            <w:tcBorders>
              <w:bottom w:val="single" w:sz="4" w:color="000000"/>
              <w:right w:val="single" w:sz="4" w:color="000000"/>
            </w:tcBorders>
            <w:tcMar>
              <w:top w:w="40" w:type="dxa"/>
              <w:left w:w="40" w:type="dxa"/>
              <w:bottom w:w="40" w:type="dxa"/>
              <w:right w:w="40" w:type="dxa"/>
            </w:tcMar>
            <w:vAlign w:val="top"/>
          </w:tcPr>
          <w:bookmarkStart w:id="3954" w:name="para_a27706fe_c11e_4860_bbb8_35a0210b7c"/>
          <w:p>
            <w:pPr>
              <w:spacing w:before="180" w:after="0" w:line="240" w:lineRule="auto"/>
              <w:jc w:val="center"/>
            </w:pPr>
            <w:r>
              <w:rPr>
                <w:rFonts w:ascii="Arial" w:hAnsi="Arial"/>
                <w:color w:val="000000"/>
                <w:sz w:val="18"/>
              </w:rPr>
              <w:t>N</w:t>
            </w:r>
          </w:p>
          <w:bookmarkEnd w:id="3954"/>
        </w:tc>
        <w:tc>
          <w:tcPr>
            <w:tcBorders>
              <w:bottom w:val="single" w:sz="4" w:color="000000"/>
              <w:right w:val="single" w:sz="4" w:color="000000"/>
            </w:tcBorders>
            <w:tcMar>
              <w:top w:w="40" w:type="dxa"/>
              <w:left w:w="40" w:type="dxa"/>
              <w:bottom w:w="40" w:type="dxa"/>
              <w:right w:w="40" w:type="dxa"/>
            </w:tcMar>
            <w:vAlign w:val="top"/>
          </w:tcPr>
          <w:bookmarkStart w:id="3955" w:name="para_1383c781_717f_4d0c_b6f4_b73e9aeaed"/>
          <w:p>
            <w:pPr>
              <w:spacing w:before="180" w:after="0" w:line="240" w:lineRule="auto"/>
              <w:jc w:val="center"/>
            </w:pPr>
            <w:r>
              <w:rPr>
                <w:rFonts w:ascii="Arial" w:hAnsi="Arial"/>
                <w:color w:val="000000"/>
                <w:sz w:val="18"/>
              </w:rPr>
              <w:t>X</w:t>
            </w:r>
          </w:p>
          <w:bookmarkEnd w:id="39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56" w:name="para_ca64e229_6045_43f5_b22c_4ca85c76bb"/>
          <w:p>
            <w:pPr>
              <w:spacing w:before="180" w:after="0" w:line="240" w:lineRule="auto"/>
              <w:jc w:val="center"/>
            </w:pPr>
            <w:r>
              <w:rPr>
                <w:rFonts w:ascii="Arial" w:hAnsi="Arial"/>
                <w:color w:val="000000"/>
                <w:sz w:val="18"/>
              </w:rPr>
              <w:t>C</w:t>
            </w:r>
          </w:p>
          <w:bookmarkEnd w:id="3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57" w:name="para_3c4dfeb9_acd0_4e68_a800_ffffcbb0ad"/>
          <w:p>
            <w:pPr>
              <w:spacing w:before="180" w:after="0" w:line="240" w:lineRule="auto"/>
            </w:pPr>
            <w:r>
              <w:rPr>
                <w:rFonts w:ascii="Arial" w:hAnsi="Arial"/>
                <w:color w:val="000000"/>
                <w:sz w:val="18"/>
              </w:rPr>
              <w:t>Interpretation ID Issuer</w:t>
            </w:r>
          </w:p>
          <w:bookmarkEnd w:id="3957"/>
        </w:tc>
        <w:tc>
          <w:tcPr>
            <w:tcBorders>
              <w:bottom w:val="single" w:sz="4" w:color="000000"/>
              <w:right w:val="single" w:sz="4" w:color="000000"/>
            </w:tcBorders>
            <w:tcMar>
              <w:top w:w="40" w:type="dxa"/>
              <w:left w:w="40" w:type="dxa"/>
              <w:bottom w:w="40" w:type="dxa"/>
              <w:right w:w="40" w:type="dxa"/>
            </w:tcMar>
            <w:vAlign w:val="top"/>
          </w:tcPr>
          <w:bookmarkStart w:id="3958" w:name="para_f8db1eb2_785c_4a32_8e0c_610ecc29b9"/>
          <w:p>
            <w:pPr>
              <w:spacing w:before="180" w:after="0" w:line="240" w:lineRule="auto"/>
              <w:jc w:val="center"/>
            </w:pPr>
            <w:r>
              <w:rPr>
                <w:rFonts w:ascii="Arial" w:hAnsi="Arial"/>
                <w:color w:val="000000"/>
                <w:sz w:val="18"/>
              </w:rPr>
              <w:t>(4008,0202)</w:t>
            </w:r>
          </w:p>
          <w:bookmarkEnd w:id="3958"/>
        </w:tc>
        <w:tc>
          <w:tcPr>
            <w:tcBorders>
              <w:bottom w:val="single" w:sz="4" w:color="000000"/>
              <w:right w:val="single" w:sz="4" w:color="000000"/>
            </w:tcBorders>
            <w:tcMar>
              <w:top w:w="40" w:type="dxa"/>
              <w:left w:w="40" w:type="dxa"/>
              <w:bottom w:w="40" w:type="dxa"/>
              <w:right w:w="40" w:type="dxa"/>
            </w:tcMar>
            <w:vAlign w:val="top"/>
          </w:tcPr>
          <w:bookmarkStart w:id="3959" w:name="para_0daf073d_0aaf_425e_807e_988331f52a"/>
          <w:p>
            <w:pPr>
              <w:spacing w:before="180" w:after="0" w:line="240" w:lineRule="auto"/>
              <w:jc w:val="center"/>
            </w:pPr>
            <w:r>
              <w:rPr>
                <w:rFonts w:ascii="Arial" w:hAnsi="Arial"/>
                <w:color w:val="000000"/>
                <w:sz w:val="18"/>
              </w:rPr>
              <w:t>Y</w:t>
            </w:r>
          </w:p>
          <w:bookmarkEnd w:id="3959"/>
        </w:tc>
        <w:tc>
          <w:tcPr>
            <w:tcBorders>
              <w:bottom w:val="single" w:sz="4" w:color="000000"/>
              <w:right w:val="single" w:sz="4" w:color="000000"/>
            </w:tcBorders>
            <w:tcMar>
              <w:top w:w="40" w:type="dxa"/>
              <w:left w:w="40" w:type="dxa"/>
              <w:bottom w:w="40" w:type="dxa"/>
              <w:right w:w="40" w:type="dxa"/>
            </w:tcMar>
            <w:vAlign w:val="top"/>
          </w:tcPr>
          <w:bookmarkStart w:id="3960" w:name="para_8a10fb07_a9c8_4dc4_8c31_bc97d202c0"/>
          <w:p>
            <w:pPr>
              <w:spacing w:before="180" w:after="0" w:line="240" w:lineRule="auto"/>
              <w:jc w:val="center"/>
            </w:pPr>
            <w:r>
              <w:rPr>
                <w:rFonts w:ascii="Arial" w:hAnsi="Arial"/>
                <w:color w:val="000000"/>
                <w:sz w:val="18"/>
              </w:rPr>
              <w:t>N</w:t>
            </w:r>
          </w:p>
          <w:bookmarkEnd w:id="3960"/>
        </w:tc>
        <w:tc>
          <w:tcPr>
            <w:tcBorders>
              <w:bottom w:val="single" w:sz="4" w:color="000000"/>
              <w:right w:val="single" w:sz="4" w:color="000000"/>
            </w:tcBorders>
            <w:tcMar>
              <w:top w:w="40" w:type="dxa"/>
              <w:left w:w="40" w:type="dxa"/>
              <w:bottom w:w="40" w:type="dxa"/>
              <w:right w:w="40" w:type="dxa"/>
            </w:tcMar>
            <w:vAlign w:val="top"/>
          </w:tcPr>
          <w:bookmarkStart w:id="3961" w:name="para_881a90b3_597d_4f35_85d2_ff4ca7377e"/>
          <w:p>
            <w:pPr>
              <w:spacing w:before="180" w:after="0" w:line="240" w:lineRule="auto"/>
              <w:jc w:val="center"/>
            </w:pPr>
            <w:r>
              <w:rPr>
                <w:rFonts w:ascii="Arial" w:hAnsi="Arial"/>
                <w:color w:val="000000"/>
                <w:sz w:val="18"/>
              </w:rPr>
              <w:t>X</w:t>
            </w:r>
          </w:p>
          <w:bookmarkEnd w:id="39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2" w:name="para_f4b2bbc4_a7b4_473a_93da_f49c932286"/>
          <w:p>
            <w:pPr>
              <w:spacing w:before="180" w:after="0" w:line="240" w:lineRule="auto"/>
            </w:pPr>
            <w:r>
              <w:rPr>
                <w:rFonts w:ascii="Arial" w:hAnsi="Arial"/>
                <w:color w:val="000000"/>
                <w:sz w:val="18"/>
              </w:rPr>
              <w:t>Interpretation Recorder</w:t>
            </w:r>
          </w:p>
          <w:bookmarkEnd w:id="3962"/>
        </w:tc>
        <w:tc>
          <w:tcPr>
            <w:tcBorders>
              <w:bottom w:val="single" w:sz="4" w:color="000000"/>
              <w:right w:val="single" w:sz="4" w:color="000000"/>
            </w:tcBorders>
            <w:tcMar>
              <w:top w:w="40" w:type="dxa"/>
              <w:left w:w="40" w:type="dxa"/>
              <w:bottom w:w="40" w:type="dxa"/>
              <w:right w:w="40" w:type="dxa"/>
            </w:tcMar>
            <w:vAlign w:val="top"/>
          </w:tcPr>
          <w:bookmarkStart w:id="3963" w:name="para_87c6dac8_d2bf_4c58_b791_18fa972b92"/>
          <w:p>
            <w:pPr>
              <w:spacing w:before="180" w:after="0" w:line="240" w:lineRule="auto"/>
              <w:jc w:val="center"/>
            </w:pPr>
            <w:r>
              <w:rPr>
                <w:rFonts w:ascii="Arial" w:hAnsi="Arial"/>
                <w:color w:val="000000"/>
                <w:sz w:val="18"/>
              </w:rPr>
              <w:t>(4008,0102)</w:t>
            </w:r>
          </w:p>
          <w:bookmarkEnd w:id="3963"/>
        </w:tc>
        <w:tc>
          <w:tcPr>
            <w:tcBorders>
              <w:bottom w:val="single" w:sz="4" w:color="000000"/>
              <w:right w:val="single" w:sz="4" w:color="000000"/>
            </w:tcBorders>
            <w:tcMar>
              <w:top w:w="40" w:type="dxa"/>
              <w:left w:w="40" w:type="dxa"/>
              <w:bottom w:w="40" w:type="dxa"/>
              <w:right w:w="40" w:type="dxa"/>
            </w:tcMar>
            <w:vAlign w:val="top"/>
          </w:tcPr>
          <w:bookmarkStart w:id="3964" w:name="para_e220f328_fd56_48bf_b2b8_e0162727a6"/>
          <w:p>
            <w:pPr>
              <w:spacing w:before="180" w:after="0" w:line="240" w:lineRule="auto"/>
              <w:jc w:val="center"/>
            </w:pPr>
            <w:r>
              <w:rPr>
                <w:rFonts w:ascii="Arial" w:hAnsi="Arial"/>
                <w:color w:val="000000"/>
                <w:sz w:val="18"/>
              </w:rPr>
              <w:t>Y</w:t>
            </w:r>
          </w:p>
          <w:bookmarkEnd w:id="3964"/>
        </w:tc>
        <w:tc>
          <w:tcPr>
            <w:tcBorders>
              <w:bottom w:val="single" w:sz="4" w:color="000000"/>
              <w:right w:val="single" w:sz="4" w:color="000000"/>
            </w:tcBorders>
            <w:tcMar>
              <w:top w:w="40" w:type="dxa"/>
              <w:left w:w="40" w:type="dxa"/>
              <w:bottom w:w="40" w:type="dxa"/>
              <w:right w:w="40" w:type="dxa"/>
            </w:tcMar>
            <w:vAlign w:val="top"/>
          </w:tcPr>
          <w:bookmarkStart w:id="3965" w:name="para_5995bf2b_a61a_4008_94d6_9d245056e3"/>
          <w:p>
            <w:pPr>
              <w:spacing w:before="180" w:after="0" w:line="240" w:lineRule="auto"/>
              <w:jc w:val="center"/>
            </w:pPr>
            <w:r>
              <w:rPr>
                <w:rFonts w:ascii="Arial" w:hAnsi="Arial"/>
                <w:color w:val="000000"/>
                <w:sz w:val="18"/>
              </w:rPr>
              <w:t>N</w:t>
            </w:r>
          </w:p>
          <w:bookmarkEnd w:id="3965"/>
        </w:tc>
        <w:tc>
          <w:tcPr>
            <w:tcBorders>
              <w:bottom w:val="single" w:sz="4" w:color="000000"/>
              <w:right w:val="single" w:sz="4" w:color="000000"/>
            </w:tcBorders>
            <w:tcMar>
              <w:top w:w="40" w:type="dxa"/>
              <w:left w:w="40" w:type="dxa"/>
              <w:bottom w:w="40" w:type="dxa"/>
              <w:right w:w="40" w:type="dxa"/>
            </w:tcMar>
            <w:vAlign w:val="top"/>
          </w:tcPr>
          <w:bookmarkStart w:id="3966" w:name="para_0a4ef578_50f3_40b8_9f9e_a3e22e8486"/>
          <w:p>
            <w:pPr>
              <w:spacing w:before="180" w:after="0" w:line="240" w:lineRule="auto"/>
              <w:jc w:val="center"/>
            </w:pPr>
            <w:r>
              <w:rPr>
                <w:rFonts w:ascii="Arial" w:hAnsi="Arial"/>
                <w:color w:val="000000"/>
                <w:sz w:val="18"/>
              </w:rPr>
              <w:t>X</w:t>
            </w:r>
          </w:p>
          <w:bookmarkEnd w:id="39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67" w:name="para_bde8dc90_ef9a_4f51_8d30_36057cd56b"/>
          <w:p>
            <w:pPr>
              <w:spacing w:before="180" w:after="0" w:line="240" w:lineRule="auto"/>
            </w:pPr>
            <w:r>
              <w:rPr>
                <w:rFonts w:ascii="Arial" w:hAnsi="Arial"/>
                <w:color w:val="000000"/>
                <w:sz w:val="18"/>
              </w:rPr>
              <w:t>Interpretation Text</w:t>
            </w:r>
          </w:p>
          <w:bookmarkEnd w:id="3967"/>
        </w:tc>
        <w:tc>
          <w:tcPr>
            <w:tcBorders>
              <w:bottom w:val="single" w:sz="4" w:color="000000"/>
              <w:right w:val="single" w:sz="4" w:color="000000"/>
            </w:tcBorders>
            <w:tcMar>
              <w:top w:w="40" w:type="dxa"/>
              <w:left w:w="40" w:type="dxa"/>
              <w:bottom w:w="40" w:type="dxa"/>
              <w:right w:w="40" w:type="dxa"/>
            </w:tcMar>
            <w:vAlign w:val="top"/>
          </w:tcPr>
          <w:bookmarkStart w:id="3968" w:name="para_30bc762e_725c_4702_91ff_22d14ee312"/>
          <w:p>
            <w:pPr>
              <w:spacing w:before="180" w:after="0" w:line="240" w:lineRule="auto"/>
              <w:jc w:val="center"/>
            </w:pPr>
            <w:r>
              <w:rPr>
                <w:rFonts w:ascii="Arial" w:hAnsi="Arial"/>
                <w:color w:val="000000"/>
                <w:sz w:val="18"/>
              </w:rPr>
              <w:t>(4008,010B)</w:t>
            </w:r>
          </w:p>
          <w:bookmarkEnd w:id="3968"/>
        </w:tc>
        <w:tc>
          <w:tcPr>
            <w:tcBorders>
              <w:bottom w:val="single" w:sz="4" w:color="000000"/>
              <w:right w:val="single" w:sz="4" w:color="000000"/>
            </w:tcBorders>
            <w:tcMar>
              <w:top w:w="40" w:type="dxa"/>
              <w:left w:w="40" w:type="dxa"/>
              <w:bottom w:w="40" w:type="dxa"/>
              <w:right w:w="40" w:type="dxa"/>
            </w:tcMar>
            <w:vAlign w:val="top"/>
          </w:tcPr>
          <w:bookmarkStart w:id="3969" w:name="para_7fb5e84f_8d58_43a1_b247_74a0ad8707"/>
          <w:p>
            <w:pPr>
              <w:spacing w:before="180" w:after="0" w:line="240" w:lineRule="auto"/>
              <w:jc w:val="center"/>
            </w:pPr>
            <w:r>
              <w:rPr>
                <w:rFonts w:ascii="Arial" w:hAnsi="Arial"/>
                <w:color w:val="000000"/>
                <w:sz w:val="18"/>
              </w:rPr>
              <w:t>Y</w:t>
            </w:r>
          </w:p>
          <w:bookmarkEnd w:id="3969"/>
        </w:tc>
        <w:tc>
          <w:tcPr>
            <w:tcBorders>
              <w:bottom w:val="single" w:sz="4" w:color="000000"/>
              <w:right w:val="single" w:sz="4" w:color="000000"/>
            </w:tcBorders>
            <w:tcMar>
              <w:top w:w="40" w:type="dxa"/>
              <w:left w:w="40" w:type="dxa"/>
              <w:bottom w:w="40" w:type="dxa"/>
              <w:right w:w="40" w:type="dxa"/>
            </w:tcMar>
            <w:vAlign w:val="top"/>
          </w:tcPr>
          <w:bookmarkStart w:id="3970" w:name="para_c57ffda1_20ac_4da4_8700_9cbf925381"/>
          <w:p>
            <w:pPr>
              <w:spacing w:before="180" w:after="0" w:line="240" w:lineRule="auto"/>
              <w:jc w:val="center"/>
            </w:pPr>
            <w:r>
              <w:rPr>
                <w:rFonts w:ascii="Arial" w:hAnsi="Arial"/>
                <w:color w:val="000000"/>
                <w:sz w:val="18"/>
              </w:rPr>
              <w:t>N</w:t>
            </w:r>
          </w:p>
          <w:bookmarkEnd w:id="3970"/>
        </w:tc>
        <w:tc>
          <w:tcPr>
            <w:tcBorders>
              <w:bottom w:val="single" w:sz="4" w:color="000000"/>
              <w:right w:val="single" w:sz="4" w:color="000000"/>
            </w:tcBorders>
            <w:tcMar>
              <w:top w:w="40" w:type="dxa"/>
              <w:left w:w="40" w:type="dxa"/>
              <w:bottom w:w="40" w:type="dxa"/>
              <w:right w:w="40" w:type="dxa"/>
            </w:tcMar>
            <w:vAlign w:val="top"/>
          </w:tcPr>
          <w:bookmarkStart w:id="3971" w:name="para_2c9cbf39_52d9_4624_90ac_15ef39471e"/>
          <w:p>
            <w:pPr>
              <w:spacing w:before="180" w:after="0" w:line="240" w:lineRule="auto"/>
              <w:jc w:val="center"/>
            </w:pPr>
            <w:r>
              <w:rPr>
                <w:rFonts w:ascii="Arial" w:hAnsi="Arial"/>
                <w:color w:val="000000"/>
                <w:sz w:val="18"/>
              </w:rPr>
              <w:t>X</w:t>
            </w:r>
          </w:p>
          <w:bookmarkEnd w:id="39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72" w:name="para_24b4ab0b_c7cd_4cc7_9943_d11341c71a"/>
          <w:p>
            <w:pPr>
              <w:spacing w:before="180" w:after="0" w:line="240" w:lineRule="auto"/>
              <w:jc w:val="center"/>
            </w:pPr>
            <w:r>
              <w:rPr>
                <w:rFonts w:ascii="Arial" w:hAnsi="Arial"/>
                <w:color w:val="000000"/>
                <w:sz w:val="18"/>
              </w:rPr>
              <w:t>C</w:t>
            </w:r>
          </w:p>
          <w:bookmarkEnd w:id="39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3" w:name="para_8d20060b_d6db_49c6_b893_b02b616850"/>
          <w:p>
            <w:pPr>
              <w:spacing w:before="180" w:after="0" w:line="240" w:lineRule="auto"/>
            </w:pPr>
            <w:r>
              <w:rPr>
                <w:rFonts w:ascii="Arial" w:hAnsi="Arial"/>
                <w:color w:val="000000"/>
                <w:sz w:val="18"/>
              </w:rPr>
              <w:t>Interpretation Transcriber</w:t>
            </w:r>
          </w:p>
          <w:bookmarkEnd w:id="3973"/>
        </w:tc>
        <w:tc>
          <w:tcPr>
            <w:tcBorders>
              <w:bottom w:val="single" w:sz="4" w:color="000000"/>
              <w:right w:val="single" w:sz="4" w:color="000000"/>
            </w:tcBorders>
            <w:tcMar>
              <w:top w:w="40" w:type="dxa"/>
              <w:left w:w="40" w:type="dxa"/>
              <w:bottom w:w="40" w:type="dxa"/>
              <w:right w:w="40" w:type="dxa"/>
            </w:tcMar>
            <w:vAlign w:val="top"/>
          </w:tcPr>
          <w:bookmarkStart w:id="3974" w:name="para_61a3142b_f68d_47de_98fd_c7e530a519"/>
          <w:p>
            <w:pPr>
              <w:spacing w:before="180" w:after="0" w:line="240" w:lineRule="auto"/>
              <w:jc w:val="center"/>
            </w:pPr>
            <w:r>
              <w:rPr>
                <w:rFonts w:ascii="Arial" w:hAnsi="Arial"/>
                <w:color w:val="000000"/>
                <w:sz w:val="18"/>
              </w:rPr>
              <w:t>(4008,010A)</w:t>
            </w:r>
          </w:p>
          <w:bookmarkEnd w:id="3974"/>
        </w:tc>
        <w:tc>
          <w:tcPr>
            <w:tcBorders>
              <w:bottom w:val="single" w:sz="4" w:color="000000"/>
              <w:right w:val="single" w:sz="4" w:color="000000"/>
            </w:tcBorders>
            <w:tcMar>
              <w:top w:w="40" w:type="dxa"/>
              <w:left w:w="40" w:type="dxa"/>
              <w:bottom w:w="40" w:type="dxa"/>
              <w:right w:w="40" w:type="dxa"/>
            </w:tcMar>
            <w:vAlign w:val="top"/>
          </w:tcPr>
          <w:bookmarkStart w:id="3975" w:name="para_eb56dbc6_774f_4eb0_8eec_cdda188b9f"/>
          <w:p>
            <w:pPr>
              <w:spacing w:before="180" w:after="0" w:line="240" w:lineRule="auto"/>
              <w:jc w:val="center"/>
            </w:pPr>
            <w:r>
              <w:rPr>
                <w:rFonts w:ascii="Arial" w:hAnsi="Arial"/>
                <w:color w:val="000000"/>
                <w:sz w:val="18"/>
              </w:rPr>
              <w:t>Y</w:t>
            </w:r>
          </w:p>
          <w:bookmarkEnd w:id="3975"/>
        </w:tc>
        <w:tc>
          <w:tcPr>
            <w:tcBorders>
              <w:bottom w:val="single" w:sz="4" w:color="000000"/>
              <w:right w:val="single" w:sz="4" w:color="000000"/>
            </w:tcBorders>
            <w:tcMar>
              <w:top w:w="40" w:type="dxa"/>
              <w:left w:w="40" w:type="dxa"/>
              <w:bottom w:w="40" w:type="dxa"/>
              <w:right w:w="40" w:type="dxa"/>
            </w:tcMar>
            <w:vAlign w:val="top"/>
          </w:tcPr>
          <w:bookmarkStart w:id="3976" w:name="para_2a6783c1_0724_49f7_9184_6b3d826cb7"/>
          <w:p>
            <w:pPr>
              <w:spacing w:before="180" w:after="0" w:line="240" w:lineRule="auto"/>
              <w:jc w:val="center"/>
            </w:pPr>
            <w:r>
              <w:rPr>
                <w:rFonts w:ascii="Arial" w:hAnsi="Arial"/>
                <w:color w:val="000000"/>
                <w:sz w:val="18"/>
              </w:rPr>
              <w:t>N</w:t>
            </w:r>
          </w:p>
          <w:bookmarkEnd w:id="3976"/>
        </w:tc>
        <w:tc>
          <w:tcPr>
            <w:tcBorders>
              <w:bottom w:val="single" w:sz="4" w:color="000000"/>
              <w:right w:val="single" w:sz="4" w:color="000000"/>
            </w:tcBorders>
            <w:tcMar>
              <w:top w:w="40" w:type="dxa"/>
              <w:left w:w="40" w:type="dxa"/>
              <w:bottom w:w="40" w:type="dxa"/>
              <w:right w:w="40" w:type="dxa"/>
            </w:tcMar>
            <w:vAlign w:val="top"/>
          </w:tcPr>
          <w:bookmarkStart w:id="3977" w:name="para_00032d63_3fc1_4475_8151_877bfe5cb2"/>
          <w:p>
            <w:pPr>
              <w:spacing w:before="180" w:after="0" w:line="240" w:lineRule="auto"/>
              <w:jc w:val="center"/>
            </w:pPr>
            <w:r>
              <w:rPr>
                <w:rFonts w:ascii="Arial" w:hAnsi="Arial"/>
                <w:color w:val="000000"/>
                <w:sz w:val="18"/>
              </w:rPr>
              <w:t>X</w:t>
            </w:r>
          </w:p>
          <w:bookmarkEnd w:id="39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78" w:name="para_a7cd526b_948b_42d2_a907_a844378de8"/>
          <w:p>
            <w:pPr>
              <w:spacing w:before="180" w:after="0" w:line="240" w:lineRule="auto"/>
            </w:pPr>
            <w:r>
              <w:rPr>
                <w:rFonts w:ascii="Arial" w:hAnsi="Arial"/>
                <w:color w:val="000000"/>
                <w:sz w:val="18"/>
              </w:rPr>
              <w:t>Irradiation Event UID</w:t>
            </w:r>
          </w:p>
          <w:bookmarkEnd w:id="3978"/>
        </w:tc>
        <w:tc>
          <w:tcPr>
            <w:tcBorders>
              <w:bottom w:val="single" w:sz="4" w:color="000000"/>
              <w:right w:val="single" w:sz="4" w:color="000000"/>
            </w:tcBorders>
            <w:tcMar>
              <w:top w:w="40" w:type="dxa"/>
              <w:left w:w="40" w:type="dxa"/>
              <w:bottom w:w="40" w:type="dxa"/>
              <w:right w:w="40" w:type="dxa"/>
            </w:tcMar>
            <w:vAlign w:val="top"/>
          </w:tcPr>
          <w:bookmarkStart w:id="3979" w:name="para_11fb01a7_5878_4806_aa75_5d8b36c68e"/>
          <w:p>
            <w:pPr>
              <w:spacing w:before="180" w:after="0" w:line="240" w:lineRule="auto"/>
              <w:jc w:val="center"/>
            </w:pPr>
            <w:r>
              <w:rPr>
                <w:rFonts w:ascii="Arial" w:hAnsi="Arial"/>
                <w:color w:val="000000"/>
                <w:sz w:val="18"/>
              </w:rPr>
              <w:t>(0008,3010)</w:t>
            </w:r>
          </w:p>
          <w:bookmarkEnd w:id="3979"/>
        </w:tc>
        <w:tc>
          <w:tcPr>
            <w:tcBorders>
              <w:bottom w:val="single" w:sz="4" w:color="000000"/>
              <w:right w:val="single" w:sz="4" w:color="000000"/>
            </w:tcBorders>
            <w:tcMar>
              <w:top w:w="40" w:type="dxa"/>
              <w:left w:w="40" w:type="dxa"/>
              <w:bottom w:w="40" w:type="dxa"/>
              <w:right w:w="40" w:type="dxa"/>
            </w:tcMar>
            <w:vAlign w:val="top"/>
          </w:tcPr>
          <w:bookmarkStart w:id="3980" w:name="para_2d7f022d_dced_4fdd_8c86_f360413fda"/>
          <w:p>
            <w:pPr>
              <w:spacing w:before="180" w:after="0" w:line="240" w:lineRule="auto"/>
              <w:jc w:val="center"/>
            </w:pPr>
            <w:r>
              <w:rPr>
                <w:rFonts w:ascii="Arial" w:hAnsi="Arial"/>
                <w:color w:val="000000"/>
                <w:sz w:val="18"/>
              </w:rPr>
              <w:t>N</w:t>
            </w:r>
          </w:p>
          <w:bookmarkEnd w:id="3980"/>
        </w:tc>
        <w:tc>
          <w:tcPr>
            <w:tcBorders>
              <w:bottom w:val="single" w:sz="4" w:color="000000"/>
              <w:right w:val="single" w:sz="4" w:color="000000"/>
            </w:tcBorders>
            <w:tcMar>
              <w:top w:w="40" w:type="dxa"/>
              <w:left w:w="40" w:type="dxa"/>
              <w:bottom w:w="40" w:type="dxa"/>
              <w:right w:w="40" w:type="dxa"/>
            </w:tcMar>
            <w:vAlign w:val="top"/>
          </w:tcPr>
          <w:bookmarkStart w:id="3981" w:name="para_05d3beed_bd3d_4b11_9072_5409e5449f"/>
          <w:p>
            <w:pPr>
              <w:spacing w:before="180" w:after="0" w:line="240" w:lineRule="auto"/>
              <w:jc w:val="center"/>
            </w:pPr>
            <w:r>
              <w:rPr>
                <w:rFonts w:ascii="Arial" w:hAnsi="Arial"/>
                <w:color w:val="000000"/>
                <w:sz w:val="18"/>
              </w:rPr>
              <w:t>Y</w:t>
            </w:r>
          </w:p>
          <w:bookmarkEnd w:id="3981"/>
        </w:tc>
        <w:tc>
          <w:tcPr>
            <w:tcBorders>
              <w:bottom w:val="single" w:sz="4" w:color="000000"/>
              <w:right w:val="single" w:sz="4" w:color="000000"/>
            </w:tcBorders>
            <w:tcMar>
              <w:top w:w="40" w:type="dxa"/>
              <w:left w:w="40" w:type="dxa"/>
              <w:bottom w:w="40" w:type="dxa"/>
              <w:right w:w="40" w:type="dxa"/>
            </w:tcMar>
            <w:vAlign w:val="top"/>
          </w:tcPr>
          <w:bookmarkStart w:id="3982" w:name="para_3366968d_373c_4dba_a892_ea1d3a8563"/>
          <w:p>
            <w:pPr>
              <w:spacing w:before="180" w:after="0" w:line="240" w:lineRule="auto"/>
              <w:jc w:val="center"/>
            </w:pPr>
            <w:r>
              <w:rPr>
                <w:rFonts w:ascii="Arial" w:hAnsi="Arial"/>
                <w:color w:val="000000"/>
                <w:sz w:val="18"/>
              </w:rPr>
              <w:t>U</w:t>
            </w:r>
          </w:p>
          <w:bookmarkEnd w:id="39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3983" w:name="para_1b5d27d8_d76e_44b0_8114_41089f54ce"/>
          <w:p>
            <w:pPr>
              <w:spacing w:before="180" w:after="0" w:line="240" w:lineRule="auto"/>
              <w:jc w:val="center"/>
            </w:pPr>
            <w:r>
              <w:rPr>
                <w:rFonts w:ascii="Arial" w:hAnsi="Arial"/>
                <w:color w:val="000000"/>
                <w:sz w:val="18"/>
              </w:rPr>
              <w:t>K</w:t>
            </w:r>
          </w:p>
          <w:bookmarkEnd w:id="39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4" w:name="para_82e4fc0a_7fc4_4828_a1af_a6d825c7a2"/>
          <w:p>
            <w:pPr>
              <w:spacing w:before="180" w:after="0" w:line="240" w:lineRule="auto"/>
            </w:pPr>
            <w:r>
              <w:rPr>
                <w:rFonts w:ascii="Arial" w:hAnsi="Arial"/>
                <w:color w:val="000000"/>
                <w:sz w:val="18"/>
              </w:rPr>
              <w:t>Issuer of Admission ID</w:t>
            </w:r>
          </w:p>
          <w:bookmarkEnd w:id="3984"/>
        </w:tc>
        <w:tc>
          <w:tcPr>
            <w:tcBorders>
              <w:bottom w:val="single" w:sz="4" w:color="000000"/>
              <w:right w:val="single" w:sz="4" w:color="000000"/>
            </w:tcBorders>
            <w:tcMar>
              <w:top w:w="40" w:type="dxa"/>
              <w:left w:w="40" w:type="dxa"/>
              <w:bottom w:w="40" w:type="dxa"/>
              <w:right w:w="40" w:type="dxa"/>
            </w:tcMar>
            <w:vAlign w:val="top"/>
          </w:tcPr>
          <w:bookmarkStart w:id="3985" w:name="para_df2f5b85_674d_4729_8f97_3ea0f61eda"/>
          <w:p>
            <w:pPr>
              <w:spacing w:before="180" w:after="0" w:line="240" w:lineRule="auto"/>
              <w:jc w:val="center"/>
            </w:pPr>
            <w:r>
              <w:rPr>
                <w:rFonts w:ascii="Arial" w:hAnsi="Arial"/>
                <w:color w:val="000000"/>
                <w:sz w:val="18"/>
              </w:rPr>
              <w:t>(0038,0011)</w:t>
            </w:r>
          </w:p>
          <w:bookmarkEnd w:id="3985"/>
        </w:tc>
        <w:tc>
          <w:tcPr>
            <w:tcBorders>
              <w:bottom w:val="single" w:sz="4" w:color="000000"/>
              <w:right w:val="single" w:sz="4" w:color="000000"/>
            </w:tcBorders>
            <w:tcMar>
              <w:top w:w="40" w:type="dxa"/>
              <w:left w:w="40" w:type="dxa"/>
              <w:bottom w:w="40" w:type="dxa"/>
              <w:right w:w="40" w:type="dxa"/>
            </w:tcMar>
            <w:vAlign w:val="top"/>
          </w:tcPr>
          <w:bookmarkStart w:id="3986" w:name="para_5588a3c4_24ba_4cb2_9112_bbfc2231c7"/>
          <w:p>
            <w:pPr>
              <w:spacing w:before="180" w:after="0" w:line="240" w:lineRule="auto"/>
              <w:jc w:val="center"/>
            </w:pPr>
            <w:r>
              <w:rPr>
                <w:rFonts w:ascii="Arial" w:hAnsi="Arial"/>
                <w:color w:val="000000"/>
                <w:sz w:val="18"/>
              </w:rPr>
              <w:t>N</w:t>
            </w:r>
          </w:p>
          <w:bookmarkEnd w:id="3986"/>
        </w:tc>
        <w:tc>
          <w:tcPr>
            <w:tcBorders>
              <w:bottom w:val="single" w:sz="4" w:color="000000"/>
              <w:right w:val="single" w:sz="4" w:color="000000"/>
            </w:tcBorders>
            <w:tcMar>
              <w:top w:w="40" w:type="dxa"/>
              <w:left w:w="40" w:type="dxa"/>
              <w:bottom w:w="40" w:type="dxa"/>
              <w:right w:w="40" w:type="dxa"/>
            </w:tcMar>
            <w:vAlign w:val="top"/>
          </w:tcPr>
          <w:bookmarkStart w:id="3987" w:name="para_e816432c_bf8f_4d27_b668_aaf1734a80"/>
          <w:p>
            <w:pPr>
              <w:spacing w:before="180" w:after="0" w:line="240" w:lineRule="auto"/>
              <w:jc w:val="center"/>
            </w:pPr>
            <w:r>
              <w:rPr>
                <w:rFonts w:ascii="Arial" w:hAnsi="Arial"/>
                <w:color w:val="000000"/>
                <w:sz w:val="18"/>
              </w:rPr>
              <w:t>Y</w:t>
            </w:r>
          </w:p>
          <w:bookmarkEnd w:id="3987"/>
        </w:tc>
        <w:tc>
          <w:tcPr>
            <w:tcBorders>
              <w:bottom w:val="single" w:sz="4" w:color="000000"/>
              <w:right w:val="single" w:sz="4" w:color="000000"/>
            </w:tcBorders>
            <w:tcMar>
              <w:top w:w="40" w:type="dxa"/>
              <w:left w:w="40" w:type="dxa"/>
              <w:bottom w:w="40" w:type="dxa"/>
              <w:right w:w="40" w:type="dxa"/>
            </w:tcMar>
            <w:vAlign w:val="top"/>
          </w:tcPr>
          <w:bookmarkStart w:id="3988" w:name="para_ad6e3558_07e4_4ee5_9204_0b7107fe2b"/>
          <w:p>
            <w:pPr>
              <w:spacing w:before="180" w:after="0" w:line="240" w:lineRule="auto"/>
              <w:jc w:val="center"/>
            </w:pPr>
            <w:r>
              <w:rPr>
                <w:rFonts w:ascii="Arial" w:hAnsi="Arial"/>
                <w:color w:val="000000"/>
                <w:sz w:val="18"/>
              </w:rPr>
              <w:t>X</w:t>
            </w:r>
          </w:p>
          <w:bookmarkEnd w:id="39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89" w:name="para_58adc859_72a4_413f_96ef_2912e264af"/>
          <w:p>
            <w:pPr>
              <w:spacing w:before="180" w:after="0" w:line="240" w:lineRule="auto"/>
            </w:pPr>
            <w:r>
              <w:rPr>
                <w:rFonts w:ascii="Arial" w:hAnsi="Arial"/>
                <w:color w:val="000000"/>
                <w:sz w:val="18"/>
              </w:rPr>
              <w:t>Issuer of Patient ID</w:t>
            </w:r>
          </w:p>
          <w:bookmarkEnd w:id="3989"/>
        </w:tc>
        <w:tc>
          <w:tcPr>
            <w:tcBorders>
              <w:bottom w:val="single" w:sz="4" w:color="000000"/>
              <w:right w:val="single" w:sz="4" w:color="000000"/>
            </w:tcBorders>
            <w:tcMar>
              <w:top w:w="40" w:type="dxa"/>
              <w:left w:w="40" w:type="dxa"/>
              <w:bottom w:w="40" w:type="dxa"/>
              <w:right w:w="40" w:type="dxa"/>
            </w:tcMar>
            <w:vAlign w:val="top"/>
          </w:tcPr>
          <w:bookmarkStart w:id="3990" w:name="para_1fb7dc82_6452_4255_bf22_bc73086e85"/>
          <w:p>
            <w:pPr>
              <w:spacing w:before="180" w:after="0" w:line="240" w:lineRule="auto"/>
              <w:jc w:val="center"/>
            </w:pPr>
            <w:r>
              <w:rPr>
                <w:rFonts w:ascii="Arial" w:hAnsi="Arial"/>
                <w:color w:val="000000"/>
                <w:sz w:val="18"/>
              </w:rPr>
              <w:t>(0010,0021)</w:t>
            </w:r>
          </w:p>
          <w:bookmarkEnd w:id="3990"/>
        </w:tc>
        <w:tc>
          <w:tcPr>
            <w:tcBorders>
              <w:bottom w:val="single" w:sz="4" w:color="000000"/>
              <w:right w:val="single" w:sz="4" w:color="000000"/>
            </w:tcBorders>
            <w:tcMar>
              <w:top w:w="40" w:type="dxa"/>
              <w:left w:w="40" w:type="dxa"/>
              <w:bottom w:w="40" w:type="dxa"/>
              <w:right w:w="40" w:type="dxa"/>
            </w:tcMar>
            <w:vAlign w:val="top"/>
          </w:tcPr>
          <w:bookmarkStart w:id="3991" w:name="para_f82df6e1_e960_45da_bde2_cff1d8b706"/>
          <w:p>
            <w:pPr>
              <w:spacing w:before="180" w:after="0" w:line="240" w:lineRule="auto"/>
              <w:jc w:val="center"/>
            </w:pPr>
            <w:r>
              <w:rPr>
                <w:rFonts w:ascii="Arial" w:hAnsi="Arial"/>
                <w:color w:val="000000"/>
                <w:sz w:val="18"/>
              </w:rPr>
              <w:t>N</w:t>
            </w:r>
          </w:p>
          <w:bookmarkEnd w:id="3991"/>
        </w:tc>
        <w:tc>
          <w:tcPr>
            <w:tcBorders>
              <w:bottom w:val="single" w:sz="4" w:color="000000"/>
              <w:right w:val="single" w:sz="4" w:color="000000"/>
            </w:tcBorders>
            <w:tcMar>
              <w:top w:w="40" w:type="dxa"/>
              <w:left w:w="40" w:type="dxa"/>
              <w:bottom w:w="40" w:type="dxa"/>
              <w:right w:w="40" w:type="dxa"/>
            </w:tcMar>
            <w:vAlign w:val="top"/>
          </w:tcPr>
          <w:bookmarkStart w:id="3992" w:name="para_977929fe_8b9f_42d5_89e8_b5dd794591"/>
          <w:p>
            <w:pPr>
              <w:spacing w:before="180" w:after="0" w:line="240" w:lineRule="auto"/>
              <w:jc w:val="center"/>
            </w:pPr>
            <w:r>
              <w:rPr>
                <w:rFonts w:ascii="Arial" w:hAnsi="Arial"/>
                <w:color w:val="000000"/>
                <w:sz w:val="18"/>
              </w:rPr>
              <w:t>Y</w:t>
            </w:r>
          </w:p>
          <w:bookmarkEnd w:id="3992"/>
        </w:tc>
        <w:tc>
          <w:tcPr>
            <w:tcBorders>
              <w:bottom w:val="single" w:sz="4" w:color="000000"/>
              <w:right w:val="single" w:sz="4" w:color="000000"/>
            </w:tcBorders>
            <w:tcMar>
              <w:top w:w="40" w:type="dxa"/>
              <w:left w:w="40" w:type="dxa"/>
              <w:bottom w:w="40" w:type="dxa"/>
              <w:right w:w="40" w:type="dxa"/>
            </w:tcMar>
            <w:vAlign w:val="top"/>
          </w:tcPr>
          <w:bookmarkStart w:id="3993" w:name="para_f1ca8ff1_f8be_4fbb_a706_5a9548690c"/>
          <w:p>
            <w:pPr>
              <w:spacing w:before="180" w:after="0" w:line="240" w:lineRule="auto"/>
              <w:jc w:val="center"/>
            </w:pPr>
            <w:r>
              <w:rPr>
                <w:rFonts w:ascii="Arial" w:hAnsi="Arial"/>
                <w:color w:val="000000"/>
                <w:sz w:val="18"/>
              </w:rPr>
              <w:t>X</w:t>
            </w:r>
          </w:p>
          <w:bookmarkEnd w:id="39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4" w:name="para_f78b4a19_154a_4577_9fb3_abae07f867"/>
          <w:p>
            <w:pPr>
              <w:spacing w:before="180" w:after="0" w:line="240" w:lineRule="auto"/>
            </w:pPr>
            <w:r>
              <w:rPr>
                <w:rFonts w:ascii="Arial" w:hAnsi="Arial"/>
                <w:color w:val="000000"/>
                <w:sz w:val="18"/>
              </w:rPr>
              <w:t>Issuer of Service Episode ID</w:t>
            </w:r>
          </w:p>
          <w:bookmarkEnd w:id="3994"/>
        </w:tc>
        <w:tc>
          <w:tcPr>
            <w:tcBorders>
              <w:bottom w:val="single" w:sz="4" w:color="000000"/>
              <w:right w:val="single" w:sz="4" w:color="000000"/>
            </w:tcBorders>
            <w:tcMar>
              <w:top w:w="40" w:type="dxa"/>
              <w:left w:w="40" w:type="dxa"/>
              <w:bottom w:w="40" w:type="dxa"/>
              <w:right w:w="40" w:type="dxa"/>
            </w:tcMar>
            <w:vAlign w:val="top"/>
          </w:tcPr>
          <w:bookmarkStart w:id="3995" w:name="para_a0aa8837_7a6f_496e_a348_408e890613"/>
          <w:p>
            <w:pPr>
              <w:spacing w:before="180" w:after="0" w:line="240" w:lineRule="auto"/>
              <w:jc w:val="center"/>
            </w:pPr>
            <w:r>
              <w:rPr>
                <w:rFonts w:ascii="Arial" w:hAnsi="Arial"/>
                <w:color w:val="000000"/>
                <w:sz w:val="18"/>
              </w:rPr>
              <w:t>(0038,0061)</w:t>
            </w:r>
          </w:p>
          <w:bookmarkEnd w:id="3995"/>
        </w:tc>
        <w:tc>
          <w:tcPr>
            <w:tcBorders>
              <w:bottom w:val="single" w:sz="4" w:color="000000"/>
              <w:right w:val="single" w:sz="4" w:color="000000"/>
            </w:tcBorders>
            <w:tcMar>
              <w:top w:w="40" w:type="dxa"/>
              <w:left w:w="40" w:type="dxa"/>
              <w:bottom w:w="40" w:type="dxa"/>
              <w:right w:w="40" w:type="dxa"/>
            </w:tcMar>
            <w:vAlign w:val="top"/>
          </w:tcPr>
          <w:bookmarkStart w:id="3996" w:name="para_b288c10c_6ec4_4b28_8862_a38b66063a"/>
          <w:p>
            <w:pPr>
              <w:spacing w:before="180" w:after="0" w:line="240" w:lineRule="auto"/>
              <w:jc w:val="center"/>
            </w:pPr>
            <w:r>
              <w:rPr>
                <w:rFonts w:ascii="Arial" w:hAnsi="Arial"/>
                <w:color w:val="000000"/>
                <w:sz w:val="18"/>
              </w:rPr>
              <w:t>N</w:t>
            </w:r>
          </w:p>
          <w:bookmarkEnd w:id="3996"/>
        </w:tc>
        <w:tc>
          <w:tcPr>
            <w:tcBorders>
              <w:bottom w:val="single" w:sz="4" w:color="000000"/>
              <w:right w:val="single" w:sz="4" w:color="000000"/>
            </w:tcBorders>
            <w:tcMar>
              <w:top w:w="40" w:type="dxa"/>
              <w:left w:w="40" w:type="dxa"/>
              <w:bottom w:w="40" w:type="dxa"/>
              <w:right w:w="40" w:type="dxa"/>
            </w:tcMar>
            <w:vAlign w:val="top"/>
          </w:tcPr>
          <w:bookmarkStart w:id="3997" w:name="para_df04bee1_95ed_47ad_aebf_3a58793fbf"/>
          <w:p>
            <w:pPr>
              <w:spacing w:before="180" w:after="0" w:line="240" w:lineRule="auto"/>
              <w:jc w:val="center"/>
            </w:pPr>
            <w:r>
              <w:rPr>
                <w:rFonts w:ascii="Arial" w:hAnsi="Arial"/>
                <w:color w:val="000000"/>
                <w:sz w:val="18"/>
              </w:rPr>
              <w:t>Y</w:t>
            </w:r>
          </w:p>
          <w:bookmarkEnd w:id="3997"/>
        </w:tc>
        <w:tc>
          <w:tcPr>
            <w:tcBorders>
              <w:bottom w:val="single" w:sz="4" w:color="000000"/>
              <w:right w:val="single" w:sz="4" w:color="000000"/>
            </w:tcBorders>
            <w:tcMar>
              <w:top w:w="40" w:type="dxa"/>
              <w:left w:w="40" w:type="dxa"/>
              <w:bottom w:w="40" w:type="dxa"/>
              <w:right w:w="40" w:type="dxa"/>
            </w:tcMar>
            <w:vAlign w:val="top"/>
          </w:tcPr>
          <w:bookmarkStart w:id="3998" w:name="para_d249822d_f03c_4f14_b9d6_fafa9ab7b3"/>
          <w:p>
            <w:pPr>
              <w:spacing w:before="180" w:after="0" w:line="240" w:lineRule="auto"/>
              <w:jc w:val="center"/>
            </w:pPr>
            <w:r>
              <w:rPr>
                <w:rFonts w:ascii="Arial" w:hAnsi="Arial"/>
                <w:color w:val="000000"/>
                <w:sz w:val="18"/>
              </w:rPr>
              <w:t>X</w:t>
            </w:r>
          </w:p>
          <w:bookmarkEnd w:id="39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3999" w:name="para_2c1e9bb5_0836_4949_91af_0a8e758b8a"/>
          <w:p>
            <w:pPr>
              <w:spacing w:before="180" w:after="0" w:line="240" w:lineRule="auto"/>
            </w:pPr>
            <w:r>
              <w:rPr>
                <w:rFonts w:ascii="Arial" w:hAnsi="Arial"/>
                <w:color w:val="000000"/>
                <w:sz w:val="18"/>
              </w:rPr>
              <w:t>Large Palette Color Lookup Table UID</w:t>
            </w:r>
          </w:p>
          <w:bookmarkEnd w:id="3999"/>
        </w:tc>
        <w:tc>
          <w:tcPr>
            <w:tcBorders>
              <w:bottom w:val="single" w:sz="4" w:color="000000"/>
              <w:right w:val="single" w:sz="4" w:color="000000"/>
            </w:tcBorders>
            <w:tcMar>
              <w:top w:w="40" w:type="dxa"/>
              <w:left w:w="40" w:type="dxa"/>
              <w:bottom w:w="40" w:type="dxa"/>
              <w:right w:w="40" w:type="dxa"/>
            </w:tcMar>
            <w:vAlign w:val="top"/>
          </w:tcPr>
          <w:bookmarkStart w:id="4000" w:name="para_acc4d47f_6d43_466c_835a_d8ba8656bb"/>
          <w:p>
            <w:pPr>
              <w:spacing w:before="180" w:after="0" w:line="240" w:lineRule="auto"/>
              <w:jc w:val="center"/>
            </w:pPr>
            <w:r>
              <w:rPr>
                <w:rFonts w:ascii="Arial" w:hAnsi="Arial"/>
                <w:color w:val="000000"/>
                <w:sz w:val="18"/>
              </w:rPr>
              <w:t>(0028,1214)</w:t>
            </w:r>
          </w:p>
          <w:bookmarkEnd w:id="4000"/>
        </w:tc>
        <w:tc>
          <w:tcPr>
            <w:tcBorders>
              <w:bottom w:val="single" w:sz="4" w:color="000000"/>
              <w:right w:val="single" w:sz="4" w:color="000000"/>
            </w:tcBorders>
            <w:tcMar>
              <w:top w:w="40" w:type="dxa"/>
              <w:left w:w="40" w:type="dxa"/>
              <w:bottom w:w="40" w:type="dxa"/>
              <w:right w:w="40" w:type="dxa"/>
            </w:tcMar>
            <w:vAlign w:val="top"/>
          </w:tcPr>
          <w:bookmarkStart w:id="4001" w:name="para_502de5a9_45cc_425e_b37d_dab11bed03"/>
          <w:p>
            <w:pPr>
              <w:spacing w:before="180" w:after="0" w:line="240" w:lineRule="auto"/>
              <w:jc w:val="center"/>
            </w:pPr>
            <w:r>
              <w:rPr>
                <w:rFonts w:ascii="Arial" w:hAnsi="Arial"/>
                <w:color w:val="000000"/>
                <w:sz w:val="18"/>
              </w:rPr>
              <w:t>Y</w:t>
            </w:r>
          </w:p>
          <w:bookmarkEnd w:id="4001"/>
        </w:tc>
        <w:tc>
          <w:tcPr>
            <w:tcBorders>
              <w:bottom w:val="single" w:sz="4" w:color="000000"/>
              <w:right w:val="single" w:sz="4" w:color="000000"/>
            </w:tcBorders>
            <w:tcMar>
              <w:top w:w="40" w:type="dxa"/>
              <w:left w:w="40" w:type="dxa"/>
              <w:bottom w:w="40" w:type="dxa"/>
              <w:right w:w="40" w:type="dxa"/>
            </w:tcMar>
            <w:vAlign w:val="top"/>
          </w:tcPr>
          <w:bookmarkStart w:id="4002" w:name="para_93f158d6_2f92_4c4f_9678_2e2a37dbca"/>
          <w:p>
            <w:pPr>
              <w:spacing w:before="180" w:after="0" w:line="240" w:lineRule="auto"/>
              <w:jc w:val="center"/>
            </w:pPr>
            <w:r>
              <w:rPr>
                <w:rFonts w:ascii="Arial" w:hAnsi="Arial"/>
                <w:color w:val="000000"/>
                <w:sz w:val="18"/>
              </w:rPr>
              <w:t>N</w:t>
            </w:r>
          </w:p>
          <w:bookmarkEnd w:id="4002"/>
        </w:tc>
        <w:tc>
          <w:tcPr>
            <w:tcBorders>
              <w:bottom w:val="single" w:sz="4" w:color="000000"/>
              <w:right w:val="single" w:sz="4" w:color="000000"/>
            </w:tcBorders>
            <w:tcMar>
              <w:top w:w="40" w:type="dxa"/>
              <w:left w:w="40" w:type="dxa"/>
              <w:bottom w:w="40" w:type="dxa"/>
              <w:right w:w="40" w:type="dxa"/>
            </w:tcMar>
            <w:vAlign w:val="top"/>
          </w:tcPr>
          <w:bookmarkStart w:id="4003" w:name="para_bb1ed6ee_e9ad_47eb_b996_b3db999612"/>
          <w:p>
            <w:pPr>
              <w:spacing w:before="180" w:after="0" w:line="240" w:lineRule="auto"/>
              <w:jc w:val="center"/>
            </w:pPr>
            <w:r>
              <w:rPr>
                <w:rFonts w:ascii="Arial" w:hAnsi="Arial"/>
                <w:color w:val="000000"/>
                <w:sz w:val="18"/>
              </w:rPr>
              <w:t>U</w:t>
            </w:r>
          </w:p>
          <w:bookmarkEnd w:id="40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04" w:name="para_777b7687_6a31_4818_a3d9_8b1648155d"/>
          <w:p>
            <w:pPr>
              <w:spacing w:before="180" w:after="0" w:line="240" w:lineRule="auto"/>
              <w:jc w:val="center"/>
            </w:pPr>
            <w:r>
              <w:rPr>
                <w:rFonts w:ascii="Arial" w:hAnsi="Arial"/>
                <w:color w:val="000000"/>
                <w:sz w:val="18"/>
              </w:rPr>
              <w:t>K</w:t>
            </w:r>
          </w:p>
          <w:bookmarkEnd w:id="40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05" w:name="para_a2aa74cd_064b_4b51_9852_47a73b77a1"/>
          <w:p>
            <w:pPr>
              <w:spacing w:before="180" w:after="0" w:line="240" w:lineRule="auto"/>
            </w:pPr>
            <w:r>
              <w:rPr>
                <w:rFonts w:ascii="Arial" w:hAnsi="Arial"/>
                <w:color w:val="000000"/>
                <w:sz w:val="18"/>
              </w:rPr>
              <w:t>Last Menstrual Date</w:t>
            </w:r>
          </w:p>
          <w:bookmarkEnd w:id="4005"/>
        </w:tc>
        <w:tc>
          <w:tcPr>
            <w:tcBorders>
              <w:bottom w:val="single" w:sz="4" w:color="000000"/>
              <w:right w:val="single" w:sz="4" w:color="000000"/>
            </w:tcBorders>
            <w:tcMar>
              <w:top w:w="40" w:type="dxa"/>
              <w:left w:w="40" w:type="dxa"/>
              <w:bottom w:w="40" w:type="dxa"/>
              <w:right w:w="40" w:type="dxa"/>
            </w:tcMar>
            <w:vAlign w:val="top"/>
          </w:tcPr>
          <w:bookmarkStart w:id="4006" w:name="para_00122ccc_3ded_4df8_b7cb_47486e8fc8"/>
          <w:p>
            <w:pPr>
              <w:spacing w:before="180" w:after="0" w:line="240" w:lineRule="auto"/>
              <w:jc w:val="center"/>
            </w:pPr>
            <w:r>
              <w:rPr>
                <w:rFonts w:ascii="Arial" w:hAnsi="Arial"/>
                <w:color w:val="000000"/>
                <w:sz w:val="18"/>
              </w:rPr>
              <w:t>(0010,21D0)</w:t>
            </w:r>
          </w:p>
          <w:bookmarkEnd w:id="4006"/>
        </w:tc>
        <w:tc>
          <w:tcPr>
            <w:tcBorders>
              <w:bottom w:val="single" w:sz="4" w:color="000000"/>
              <w:right w:val="single" w:sz="4" w:color="000000"/>
            </w:tcBorders>
            <w:tcMar>
              <w:top w:w="40" w:type="dxa"/>
              <w:left w:w="40" w:type="dxa"/>
              <w:bottom w:w="40" w:type="dxa"/>
              <w:right w:w="40" w:type="dxa"/>
            </w:tcMar>
            <w:vAlign w:val="top"/>
          </w:tcPr>
          <w:bookmarkStart w:id="4007" w:name="para_d6389346_651c_4179_96ec_d664f54ccb"/>
          <w:p>
            <w:pPr>
              <w:spacing w:before="180" w:after="0" w:line="240" w:lineRule="auto"/>
              <w:jc w:val="center"/>
            </w:pPr>
            <w:r>
              <w:rPr>
                <w:rFonts w:ascii="Arial" w:hAnsi="Arial"/>
                <w:color w:val="000000"/>
                <w:sz w:val="18"/>
              </w:rPr>
              <w:t>N</w:t>
            </w:r>
          </w:p>
          <w:bookmarkEnd w:id="4007"/>
        </w:tc>
        <w:tc>
          <w:tcPr>
            <w:tcBorders>
              <w:bottom w:val="single" w:sz="4" w:color="000000"/>
              <w:right w:val="single" w:sz="4" w:color="000000"/>
            </w:tcBorders>
            <w:tcMar>
              <w:top w:w="40" w:type="dxa"/>
              <w:left w:w="40" w:type="dxa"/>
              <w:bottom w:w="40" w:type="dxa"/>
              <w:right w:w="40" w:type="dxa"/>
            </w:tcMar>
            <w:vAlign w:val="top"/>
          </w:tcPr>
          <w:bookmarkStart w:id="4008" w:name="para_dc8963cb_43ab_42a8_a9f7_65218fe6cf"/>
          <w:p>
            <w:pPr>
              <w:spacing w:before="180" w:after="0" w:line="240" w:lineRule="auto"/>
              <w:jc w:val="center"/>
            </w:pPr>
            <w:r>
              <w:rPr>
                <w:rFonts w:ascii="Arial" w:hAnsi="Arial"/>
                <w:color w:val="000000"/>
                <w:sz w:val="18"/>
              </w:rPr>
              <w:t>N</w:t>
            </w:r>
          </w:p>
          <w:bookmarkEnd w:id="4008"/>
        </w:tc>
        <w:tc>
          <w:tcPr>
            <w:tcBorders>
              <w:bottom w:val="single" w:sz="4" w:color="000000"/>
              <w:right w:val="single" w:sz="4" w:color="000000"/>
            </w:tcBorders>
            <w:tcMar>
              <w:top w:w="40" w:type="dxa"/>
              <w:left w:w="40" w:type="dxa"/>
              <w:bottom w:w="40" w:type="dxa"/>
              <w:right w:w="40" w:type="dxa"/>
            </w:tcMar>
            <w:vAlign w:val="top"/>
          </w:tcPr>
          <w:bookmarkStart w:id="4009" w:name="para_da7caee7_9238_4d85_a920_e17d2b040f"/>
          <w:p>
            <w:pPr>
              <w:spacing w:before="180" w:after="0" w:line="240" w:lineRule="auto"/>
              <w:jc w:val="center"/>
            </w:pPr>
            <w:r>
              <w:rPr>
                <w:rFonts w:ascii="Arial" w:hAnsi="Arial"/>
                <w:color w:val="000000"/>
                <w:sz w:val="18"/>
              </w:rPr>
              <w:t>X</w:t>
            </w:r>
          </w:p>
          <w:bookmarkEnd w:id="40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10" w:name="para_a9915ae6_fb98_4d23_a614_5a271b38c9"/>
          <w:p>
            <w:pPr>
              <w:spacing w:before="180" w:after="0" w:line="240" w:lineRule="auto"/>
              <w:jc w:val="center"/>
            </w:pPr>
            <w:r>
              <w:rPr>
                <w:rFonts w:ascii="Arial" w:hAnsi="Arial"/>
                <w:color w:val="000000"/>
                <w:sz w:val="18"/>
              </w:rPr>
              <w:t>K</w:t>
            </w:r>
          </w:p>
          <w:bookmarkEnd w:id="4010"/>
        </w:tc>
        <w:tc>
          <w:tcPr>
            <w:tcBorders>
              <w:bottom w:val="single" w:sz="4" w:color="000000"/>
              <w:right w:val="single" w:sz="4" w:color="000000"/>
            </w:tcBorders>
            <w:tcMar>
              <w:top w:w="40" w:type="dxa"/>
              <w:left w:w="40" w:type="dxa"/>
              <w:bottom w:w="40" w:type="dxa"/>
              <w:right w:w="40" w:type="dxa"/>
            </w:tcMar>
            <w:vAlign w:val="top"/>
          </w:tcPr>
          <w:bookmarkStart w:id="4011" w:name="para_fb5ecad7_01b7_4e4d_9eb8_902a77b15f"/>
          <w:p>
            <w:pPr>
              <w:spacing w:before="180" w:after="0" w:line="240" w:lineRule="auto"/>
              <w:jc w:val="center"/>
            </w:pPr>
            <w:r>
              <w:rPr>
                <w:rFonts w:ascii="Arial" w:hAnsi="Arial"/>
                <w:color w:val="000000"/>
                <w:sz w:val="18"/>
              </w:rPr>
              <w:t>C</w:t>
            </w:r>
          </w:p>
          <w:bookmarkEnd w:id="4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2" w:name="para_6382aa3e_e294_451e_b140_0b0dbb5f58"/>
          <w:p>
            <w:pPr>
              <w:spacing w:before="180" w:after="0" w:line="240" w:lineRule="auto"/>
            </w:pPr>
            <w:r>
              <w:rPr>
                <w:rFonts w:ascii="Arial" w:hAnsi="Arial"/>
                <w:color w:val="000000"/>
                <w:sz w:val="18"/>
              </w:rPr>
              <w:t>MAC</w:t>
            </w:r>
          </w:p>
          <w:bookmarkEnd w:id="4012"/>
        </w:tc>
        <w:tc>
          <w:tcPr>
            <w:tcBorders>
              <w:bottom w:val="single" w:sz="4" w:color="000000"/>
              <w:right w:val="single" w:sz="4" w:color="000000"/>
            </w:tcBorders>
            <w:tcMar>
              <w:top w:w="40" w:type="dxa"/>
              <w:left w:w="40" w:type="dxa"/>
              <w:bottom w:w="40" w:type="dxa"/>
              <w:right w:w="40" w:type="dxa"/>
            </w:tcMar>
            <w:vAlign w:val="top"/>
          </w:tcPr>
          <w:bookmarkStart w:id="4013" w:name="para_b6251beb_e3d8_4d17_9db8_953f725a25"/>
          <w:p>
            <w:pPr>
              <w:spacing w:before="180" w:after="0" w:line="240" w:lineRule="auto"/>
              <w:jc w:val="center"/>
            </w:pPr>
            <w:r>
              <w:rPr>
                <w:rFonts w:ascii="Arial" w:hAnsi="Arial"/>
                <w:color w:val="000000"/>
                <w:sz w:val="18"/>
              </w:rPr>
              <w:t>(0400,0404)</w:t>
            </w:r>
          </w:p>
          <w:bookmarkEnd w:id="4013"/>
        </w:tc>
        <w:tc>
          <w:tcPr>
            <w:tcBorders>
              <w:bottom w:val="single" w:sz="4" w:color="000000"/>
              <w:right w:val="single" w:sz="4" w:color="000000"/>
            </w:tcBorders>
            <w:tcMar>
              <w:top w:w="40" w:type="dxa"/>
              <w:left w:w="40" w:type="dxa"/>
              <w:bottom w:w="40" w:type="dxa"/>
              <w:right w:w="40" w:type="dxa"/>
            </w:tcMar>
            <w:vAlign w:val="top"/>
          </w:tcPr>
          <w:bookmarkStart w:id="4014" w:name="para_36eb30d4_6328_4edd_b4ea_2baf74d00d"/>
          <w:p>
            <w:pPr>
              <w:spacing w:before="180" w:after="0" w:line="240" w:lineRule="auto"/>
              <w:jc w:val="center"/>
            </w:pPr>
            <w:r>
              <w:rPr>
                <w:rFonts w:ascii="Arial" w:hAnsi="Arial"/>
                <w:color w:val="000000"/>
                <w:sz w:val="18"/>
              </w:rPr>
              <w:t>N</w:t>
            </w:r>
          </w:p>
          <w:bookmarkEnd w:id="4014"/>
        </w:tc>
        <w:tc>
          <w:tcPr>
            <w:tcBorders>
              <w:bottom w:val="single" w:sz="4" w:color="000000"/>
              <w:right w:val="single" w:sz="4" w:color="000000"/>
            </w:tcBorders>
            <w:tcMar>
              <w:top w:w="40" w:type="dxa"/>
              <w:left w:w="40" w:type="dxa"/>
              <w:bottom w:w="40" w:type="dxa"/>
              <w:right w:w="40" w:type="dxa"/>
            </w:tcMar>
            <w:vAlign w:val="top"/>
          </w:tcPr>
          <w:bookmarkStart w:id="4015" w:name="para_a2306f10_f2af_476b_99da_ab5bf8d266"/>
          <w:p>
            <w:pPr>
              <w:spacing w:before="180" w:after="0" w:line="240" w:lineRule="auto"/>
              <w:jc w:val="center"/>
            </w:pPr>
            <w:r>
              <w:rPr>
                <w:rFonts w:ascii="Arial" w:hAnsi="Arial"/>
                <w:color w:val="000000"/>
                <w:sz w:val="18"/>
              </w:rPr>
              <w:t>Y</w:t>
            </w:r>
          </w:p>
          <w:bookmarkEnd w:id="4015"/>
        </w:tc>
        <w:tc>
          <w:tcPr>
            <w:tcBorders>
              <w:bottom w:val="single" w:sz="4" w:color="000000"/>
              <w:right w:val="single" w:sz="4" w:color="000000"/>
            </w:tcBorders>
            <w:tcMar>
              <w:top w:w="40" w:type="dxa"/>
              <w:left w:w="40" w:type="dxa"/>
              <w:bottom w:w="40" w:type="dxa"/>
              <w:right w:w="40" w:type="dxa"/>
            </w:tcMar>
            <w:vAlign w:val="top"/>
          </w:tcPr>
          <w:bookmarkStart w:id="4016" w:name="para_1b8c5a53_5187_4776_ab36_d094b0023b"/>
          <w:p>
            <w:pPr>
              <w:spacing w:before="180" w:after="0" w:line="240" w:lineRule="auto"/>
              <w:jc w:val="center"/>
            </w:pPr>
            <w:r>
              <w:rPr>
                <w:rFonts w:ascii="Arial" w:hAnsi="Arial"/>
                <w:color w:val="000000"/>
                <w:sz w:val="18"/>
              </w:rPr>
              <w:t>X</w:t>
            </w:r>
          </w:p>
          <w:bookmarkEnd w:id="40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17" w:name="para_8af074bd_9474_4cf0_9074_446222f0df"/>
          <w:p>
            <w:pPr>
              <w:spacing w:before="180" w:after="0" w:line="240" w:lineRule="auto"/>
            </w:pPr>
            <w:r>
              <w:rPr>
                <w:rFonts w:ascii="Arial" w:hAnsi="Arial"/>
                <w:color w:val="000000"/>
                <w:sz w:val="18"/>
              </w:rPr>
              <w:t>Media Storage SOP Instance UID</w:t>
            </w:r>
          </w:p>
          <w:bookmarkEnd w:id="4017"/>
        </w:tc>
        <w:tc>
          <w:tcPr>
            <w:tcBorders>
              <w:bottom w:val="single" w:sz="4" w:color="000000"/>
              <w:right w:val="single" w:sz="4" w:color="000000"/>
            </w:tcBorders>
            <w:tcMar>
              <w:top w:w="40" w:type="dxa"/>
              <w:left w:w="40" w:type="dxa"/>
              <w:bottom w:w="40" w:type="dxa"/>
              <w:right w:w="40" w:type="dxa"/>
            </w:tcMar>
            <w:vAlign w:val="top"/>
          </w:tcPr>
          <w:bookmarkStart w:id="4018" w:name="para_37ef2a02_2050_472f_ad29_b397f77f93"/>
          <w:p>
            <w:pPr>
              <w:spacing w:before="180" w:after="0" w:line="240" w:lineRule="auto"/>
              <w:jc w:val="center"/>
            </w:pPr>
            <w:r>
              <w:rPr>
                <w:rFonts w:ascii="Arial" w:hAnsi="Arial"/>
                <w:color w:val="000000"/>
                <w:sz w:val="18"/>
              </w:rPr>
              <w:t>(0002,0003)</w:t>
            </w:r>
          </w:p>
          <w:bookmarkEnd w:id="4018"/>
        </w:tc>
        <w:tc>
          <w:tcPr>
            <w:tcBorders>
              <w:bottom w:val="single" w:sz="4" w:color="000000"/>
              <w:right w:val="single" w:sz="4" w:color="000000"/>
            </w:tcBorders>
            <w:tcMar>
              <w:top w:w="40" w:type="dxa"/>
              <w:left w:w="40" w:type="dxa"/>
              <w:bottom w:w="40" w:type="dxa"/>
              <w:right w:w="40" w:type="dxa"/>
            </w:tcMar>
            <w:vAlign w:val="top"/>
          </w:tcPr>
          <w:bookmarkStart w:id="4019" w:name="para_4b327d0c_63ff_4b7a_ab24_b2613bda76"/>
          <w:p>
            <w:pPr>
              <w:spacing w:before="180" w:after="0" w:line="240" w:lineRule="auto"/>
              <w:jc w:val="center"/>
            </w:pPr>
            <w:r>
              <w:rPr>
                <w:rFonts w:ascii="Arial" w:hAnsi="Arial"/>
                <w:color w:val="000000"/>
                <w:sz w:val="18"/>
              </w:rPr>
              <w:t>N</w:t>
            </w:r>
          </w:p>
          <w:bookmarkEnd w:id="4019"/>
        </w:tc>
        <w:tc>
          <w:tcPr>
            <w:tcBorders>
              <w:bottom w:val="single" w:sz="4" w:color="000000"/>
              <w:right w:val="single" w:sz="4" w:color="000000"/>
            </w:tcBorders>
            <w:tcMar>
              <w:top w:w="40" w:type="dxa"/>
              <w:left w:w="40" w:type="dxa"/>
              <w:bottom w:w="40" w:type="dxa"/>
              <w:right w:w="40" w:type="dxa"/>
            </w:tcMar>
            <w:vAlign w:val="top"/>
          </w:tcPr>
          <w:bookmarkStart w:id="4020" w:name="para_cdff87ca_602c_4314_9ab6_798f5d5f84"/>
          <w:p>
            <w:pPr>
              <w:spacing w:before="180" w:after="0" w:line="240" w:lineRule="auto"/>
              <w:jc w:val="center"/>
            </w:pPr>
            <w:r>
              <w:rPr>
                <w:rFonts w:ascii="Arial" w:hAnsi="Arial"/>
                <w:color w:val="000000"/>
                <w:sz w:val="18"/>
              </w:rPr>
              <w:t>N</w:t>
            </w:r>
          </w:p>
          <w:bookmarkEnd w:id="4020"/>
        </w:tc>
        <w:tc>
          <w:tcPr>
            <w:tcBorders>
              <w:bottom w:val="single" w:sz="4" w:color="000000"/>
              <w:right w:val="single" w:sz="4" w:color="000000"/>
            </w:tcBorders>
            <w:tcMar>
              <w:top w:w="40" w:type="dxa"/>
              <w:left w:w="40" w:type="dxa"/>
              <w:bottom w:w="40" w:type="dxa"/>
              <w:right w:w="40" w:type="dxa"/>
            </w:tcMar>
            <w:vAlign w:val="top"/>
          </w:tcPr>
          <w:bookmarkStart w:id="4021" w:name="para_ea92ab46_5ff0_44ff_954b_236a6f8c6d"/>
          <w:p>
            <w:pPr>
              <w:spacing w:before="180" w:after="0" w:line="240" w:lineRule="auto"/>
              <w:jc w:val="center"/>
            </w:pPr>
            <w:r>
              <w:rPr>
                <w:rFonts w:ascii="Arial" w:hAnsi="Arial"/>
                <w:color w:val="000000"/>
                <w:sz w:val="18"/>
              </w:rPr>
              <w:t>U</w:t>
            </w:r>
          </w:p>
          <w:bookmarkEnd w:id="40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2" w:name="para_7058e003_128d_4ac4_9d39_ad22cb6cd7"/>
          <w:p>
            <w:pPr>
              <w:spacing w:before="180" w:after="0" w:line="240" w:lineRule="auto"/>
              <w:jc w:val="center"/>
            </w:pPr>
            <w:r>
              <w:rPr>
                <w:rFonts w:ascii="Arial" w:hAnsi="Arial"/>
                <w:color w:val="000000"/>
                <w:sz w:val="18"/>
              </w:rPr>
              <w:t>K</w:t>
            </w:r>
          </w:p>
          <w:bookmarkEnd w:id="4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3" w:name="para_970a2193_d19b_4bb1_bef2_b486a458b5"/>
          <w:p>
            <w:pPr>
              <w:spacing w:before="180" w:after="0" w:line="240" w:lineRule="auto"/>
            </w:pPr>
            <w:r>
              <w:rPr>
                <w:rFonts w:ascii="Arial" w:hAnsi="Arial"/>
                <w:color w:val="000000"/>
                <w:sz w:val="18"/>
              </w:rPr>
              <w:t>Medical Alerts</w:t>
            </w:r>
          </w:p>
          <w:bookmarkEnd w:id="4023"/>
        </w:tc>
        <w:tc>
          <w:tcPr>
            <w:tcBorders>
              <w:bottom w:val="single" w:sz="4" w:color="000000"/>
              <w:right w:val="single" w:sz="4" w:color="000000"/>
            </w:tcBorders>
            <w:tcMar>
              <w:top w:w="40" w:type="dxa"/>
              <w:left w:w="40" w:type="dxa"/>
              <w:bottom w:w="40" w:type="dxa"/>
              <w:right w:w="40" w:type="dxa"/>
            </w:tcMar>
            <w:vAlign w:val="top"/>
          </w:tcPr>
          <w:bookmarkStart w:id="4024" w:name="para_73bd0b8c_17ea_4c71_89ee_367f7ea26c"/>
          <w:p>
            <w:pPr>
              <w:spacing w:before="180" w:after="0" w:line="240" w:lineRule="auto"/>
              <w:jc w:val="center"/>
            </w:pPr>
            <w:r>
              <w:rPr>
                <w:rFonts w:ascii="Arial" w:hAnsi="Arial"/>
                <w:color w:val="000000"/>
                <w:sz w:val="18"/>
              </w:rPr>
              <w:t>(0010,2000)</w:t>
            </w:r>
          </w:p>
          <w:bookmarkEnd w:id="4024"/>
        </w:tc>
        <w:tc>
          <w:tcPr>
            <w:tcBorders>
              <w:bottom w:val="single" w:sz="4" w:color="000000"/>
              <w:right w:val="single" w:sz="4" w:color="000000"/>
            </w:tcBorders>
            <w:tcMar>
              <w:top w:w="40" w:type="dxa"/>
              <w:left w:w="40" w:type="dxa"/>
              <w:bottom w:w="40" w:type="dxa"/>
              <w:right w:w="40" w:type="dxa"/>
            </w:tcMar>
            <w:vAlign w:val="top"/>
          </w:tcPr>
          <w:bookmarkStart w:id="4025" w:name="para_2ebeabd9_282f_4cd1_9188_ed1f3aed5c"/>
          <w:p>
            <w:pPr>
              <w:spacing w:before="180" w:after="0" w:line="240" w:lineRule="auto"/>
              <w:jc w:val="center"/>
            </w:pPr>
            <w:r>
              <w:rPr>
                <w:rFonts w:ascii="Arial" w:hAnsi="Arial"/>
                <w:color w:val="000000"/>
                <w:sz w:val="18"/>
              </w:rPr>
              <w:t>N</w:t>
            </w:r>
          </w:p>
          <w:bookmarkEnd w:id="4025"/>
        </w:tc>
        <w:tc>
          <w:tcPr>
            <w:tcBorders>
              <w:bottom w:val="single" w:sz="4" w:color="000000"/>
              <w:right w:val="single" w:sz="4" w:color="000000"/>
            </w:tcBorders>
            <w:tcMar>
              <w:top w:w="40" w:type="dxa"/>
              <w:left w:w="40" w:type="dxa"/>
              <w:bottom w:w="40" w:type="dxa"/>
              <w:right w:w="40" w:type="dxa"/>
            </w:tcMar>
            <w:vAlign w:val="top"/>
          </w:tcPr>
          <w:bookmarkStart w:id="4026" w:name="para_9eae1e93_1cbe_42b0_943f_9e81c0719b"/>
          <w:p>
            <w:pPr>
              <w:spacing w:before="180" w:after="0" w:line="240" w:lineRule="auto"/>
              <w:jc w:val="center"/>
            </w:pPr>
            <w:r>
              <w:rPr>
                <w:rFonts w:ascii="Arial" w:hAnsi="Arial"/>
                <w:color w:val="000000"/>
                <w:sz w:val="18"/>
              </w:rPr>
              <w:t>N</w:t>
            </w:r>
          </w:p>
          <w:bookmarkEnd w:id="4026"/>
        </w:tc>
        <w:tc>
          <w:tcPr>
            <w:tcBorders>
              <w:bottom w:val="single" w:sz="4" w:color="000000"/>
              <w:right w:val="single" w:sz="4" w:color="000000"/>
            </w:tcBorders>
            <w:tcMar>
              <w:top w:w="40" w:type="dxa"/>
              <w:left w:w="40" w:type="dxa"/>
              <w:bottom w:w="40" w:type="dxa"/>
              <w:right w:w="40" w:type="dxa"/>
            </w:tcMar>
            <w:vAlign w:val="top"/>
          </w:tcPr>
          <w:bookmarkStart w:id="4027" w:name="para_109ef5d9_ecf6_4f2a_aa96_c2b8f8e014"/>
          <w:p>
            <w:pPr>
              <w:spacing w:before="180" w:after="0" w:line="240" w:lineRule="auto"/>
              <w:jc w:val="center"/>
            </w:pPr>
            <w:r>
              <w:rPr>
                <w:rFonts w:ascii="Arial" w:hAnsi="Arial"/>
                <w:color w:val="000000"/>
                <w:sz w:val="18"/>
              </w:rPr>
              <w:t>X</w:t>
            </w:r>
          </w:p>
          <w:bookmarkEnd w:id="4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28" w:name="para_bd359a51_03fc_458f_bc63_161bbdabcf"/>
          <w:p>
            <w:pPr>
              <w:spacing w:before="180" w:after="0" w:line="240" w:lineRule="auto"/>
              <w:jc w:val="center"/>
            </w:pPr>
            <w:r>
              <w:rPr>
                <w:rFonts w:ascii="Arial" w:hAnsi="Arial"/>
                <w:color w:val="000000"/>
                <w:sz w:val="18"/>
              </w:rPr>
              <w:t>C</w:t>
            </w:r>
          </w:p>
          <w:bookmarkEnd w:id="402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29" w:name="para_cf785d57_a483_4df9_a6ed_5254b4e483"/>
          <w:p>
            <w:pPr>
              <w:spacing w:before="180" w:after="0" w:line="240" w:lineRule="auto"/>
            </w:pPr>
            <w:r>
              <w:rPr>
                <w:rFonts w:ascii="Arial" w:hAnsi="Arial"/>
                <w:color w:val="000000"/>
                <w:sz w:val="18"/>
              </w:rPr>
              <w:t>Medical Record Locator</w:t>
            </w:r>
          </w:p>
          <w:bookmarkEnd w:id="4029"/>
        </w:tc>
        <w:tc>
          <w:tcPr>
            <w:tcBorders>
              <w:bottom w:val="single" w:sz="4" w:color="000000"/>
              <w:right w:val="single" w:sz="4" w:color="000000"/>
            </w:tcBorders>
            <w:tcMar>
              <w:top w:w="40" w:type="dxa"/>
              <w:left w:w="40" w:type="dxa"/>
              <w:bottom w:w="40" w:type="dxa"/>
              <w:right w:w="40" w:type="dxa"/>
            </w:tcMar>
            <w:vAlign w:val="top"/>
          </w:tcPr>
          <w:bookmarkStart w:id="4030" w:name="para_aa337c56_683d_4fc5_8fbd_46d2707091"/>
          <w:p>
            <w:pPr>
              <w:spacing w:before="180" w:after="0" w:line="240" w:lineRule="auto"/>
              <w:jc w:val="center"/>
            </w:pPr>
            <w:r>
              <w:rPr>
                <w:rFonts w:ascii="Arial" w:hAnsi="Arial"/>
                <w:color w:val="000000"/>
                <w:sz w:val="18"/>
              </w:rPr>
              <w:t>(0010,1090)</w:t>
            </w:r>
          </w:p>
          <w:bookmarkEnd w:id="4030"/>
        </w:tc>
        <w:tc>
          <w:tcPr>
            <w:tcBorders>
              <w:bottom w:val="single" w:sz="4" w:color="000000"/>
              <w:right w:val="single" w:sz="4" w:color="000000"/>
            </w:tcBorders>
            <w:tcMar>
              <w:top w:w="40" w:type="dxa"/>
              <w:left w:w="40" w:type="dxa"/>
              <w:bottom w:w="40" w:type="dxa"/>
              <w:right w:w="40" w:type="dxa"/>
            </w:tcMar>
            <w:vAlign w:val="top"/>
          </w:tcPr>
          <w:bookmarkStart w:id="4031" w:name="para_80f6f140_9f25_4f90_8472_1c00074b95"/>
          <w:p>
            <w:pPr>
              <w:spacing w:before="180" w:after="0" w:line="240" w:lineRule="auto"/>
              <w:jc w:val="center"/>
            </w:pPr>
            <w:r>
              <w:rPr>
                <w:rFonts w:ascii="Arial" w:hAnsi="Arial"/>
                <w:color w:val="000000"/>
                <w:sz w:val="18"/>
              </w:rPr>
              <w:t>N</w:t>
            </w:r>
          </w:p>
          <w:bookmarkEnd w:id="4031"/>
        </w:tc>
        <w:tc>
          <w:tcPr>
            <w:tcBorders>
              <w:bottom w:val="single" w:sz="4" w:color="000000"/>
              <w:right w:val="single" w:sz="4" w:color="000000"/>
            </w:tcBorders>
            <w:tcMar>
              <w:top w:w="40" w:type="dxa"/>
              <w:left w:w="40" w:type="dxa"/>
              <w:bottom w:w="40" w:type="dxa"/>
              <w:right w:w="40" w:type="dxa"/>
            </w:tcMar>
            <w:vAlign w:val="top"/>
          </w:tcPr>
          <w:bookmarkStart w:id="4032" w:name="para_bdb39c76_74e8_4f50_bd91_1114248b73"/>
          <w:p>
            <w:pPr>
              <w:spacing w:before="180" w:after="0" w:line="240" w:lineRule="auto"/>
              <w:jc w:val="center"/>
            </w:pPr>
            <w:r>
              <w:rPr>
                <w:rFonts w:ascii="Arial" w:hAnsi="Arial"/>
                <w:color w:val="000000"/>
                <w:sz w:val="18"/>
              </w:rPr>
              <w:t>N</w:t>
            </w:r>
          </w:p>
          <w:bookmarkEnd w:id="4032"/>
        </w:tc>
        <w:tc>
          <w:tcPr>
            <w:tcBorders>
              <w:bottom w:val="single" w:sz="4" w:color="000000"/>
              <w:right w:val="single" w:sz="4" w:color="000000"/>
            </w:tcBorders>
            <w:tcMar>
              <w:top w:w="40" w:type="dxa"/>
              <w:left w:w="40" w:type="dxa"/>
              <w:bottom w:w="40" w:type="dxa"/>
              <w:right w:w="40" w:type="dxa"/>
            </w:tcMar>
            <w:vAlign w:val="top"/>
          </w:tcPr>
          <w:bookmarkStart w:id="4033" w:name="para_9782ae56_a157_4283_b120_a3e7745141"/>
          <w:p>
            <w:pPr>
              <w:spacing w:before="180" w:after="0" w:line="240" w:lineRule="auto"/>
              <w:jc w:val="center"/>
            </w:pPr>
            <w:r>
              <w:rPr>
                <w:rFonts w:ascii="Arial" w:hAnsi="Arial"/>
                <w:color w:val="000000"/>
                <w:sz w:val="18"/>
              </w:rPr>
              <w:t>X</w:t>
            </w:r>
          </w:p>
          <w:bookmarkEnd w:id="403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4" w:name="para_2e1b6bfa_a945_4a1b_827a_8154d173c9"/>
          <w:p>
            <w:pPr>
              <w:spacing w:before="180" w:after="0" w:line="240" w:lineRule="auto"/>
            </w:pPr>
            <w:r>
              <w:rPr>
                <w:rFonts w:ascii="Arial" w:hAnsi="Arial"/>
                <w:color w:val="000000"/>
                <w:sz w:val="18"/>
              </w:rPr>
              <w:t>Military Rank</w:t>
            </w:r>
          </w:p>
          <w:bookmarkEnd w:id="4034"/>
        </w:tc>
        <w:tc>
          <w:tcPr>
            <w:tcBorders>
              <w:bottom w:val="single" w:sz="4" w:color="000000"/>
              <w:right w:val="single" w:sz="4" w:color="000000"/>
            </w:tcBorders>
            <w:tcMar>
              <w:top w:w="40" w:type="dxa"/>
              <w:left w:w="40" w:type="dxa"/>
              <w:bottom w:w="40" w:type="dxa"/>
              <w:right w:w="40" w:type="dxa"/>
            </w:tcMar>
            <w:vAlign w:val="top"/>
          </w:tcPr>
          <w:bookmarkStart w:id="4035" w:name="para_974da8e2_56ef_44ab_90db_2a0c3201ea"/>
          <w:p>
            <w:pPr>
              <w:spacing w:before="180" w:after="0" w:line="240" w:lineRule="auto"/>
              <w:jc w:val="center"/>
            </w:pPr>
            <w:r>
              <w:rPr>
                <w:rFonts w:ascii="Arial" w:hAnsi="Arial"/>
                <w:color w:val="000000"/>
                <w:sz w:val="18"/>
              </w:rPr>
              <w:t>(0010,1080)</w:t>
            </w:r>
          </w:p>
          <w:bookmarkEnd w:id="4035"/>
        </w:tc>
        <w:tc>
          <w:tcPr>
            <w:tcBorders>
              <w:bottom w:val="single" w:sz="4" w:color="000000"/>
              <w:right w:val="single" w:sz="4" w:color="000000"/>
            </w:tcBorders>
            <w:tcMar>
              <w:top w:w="40" w:type="dxa"/>
              <w:left w:w="40" w:type="dxa"/>
              <w:bottom w:w="40" w:type="dxa"/>
              <w:right w:w="40" w:type="dxa"/>
            </w:tcMar>
            <w:vAlign w:val="top"/>
          </w:tcPr>
          <w:bookmarkStart w:id="4036" w:name="para_aa1630a2_c6b4_40b0_ac24_aaefee6281"/>
          <w:p>
            <w:pPr>
              <w:spacing w:before="180" w:after="0" w:line="240" w:lineRule="auto"/>
              <w:jc w:val="center"/>
            </w:pPr>
            <w:r>
              <w:rPr>
                <w:rFonts w:ascii="Arial" w:hAnsi="Arial"/>
                <w:color w:val="000000"/>
                <w:sz w:val="18"/>
              </w:rPr>
              <w:t>N</w:t>
            </w:r>
          </w:p>
          <w:bookmarkEnd w:id="4036"/>
        </w:tc>
        <w:tc>
          <w:tcPr>
            <w:tcBorders>
              <w:bottom w:val="single" w:sz="4" w:color="000000"/>
              <w:right w:val="single" w:sz="4" w:color="000000"/>
            </w:tcBorders>
            <w:tcMar>
              <w:top w:w="40" w:type="dxa"/>
              <w:left w:w="40" w:type="dxa"/>
              <w:bottom w:w="40" w:type="dxa"/>
              <w:right w:w="40" w:type="dxa"/>
            </w:tcMar>
            <w:vAlign w:val="top"/>
          </w:tcPr>
          <w:bookmarkStart w:id="4037" w:name="para_1aabfe7f_49b5_42a8_bf86_69aa3fca95"/>
          <w:p>
            <w:pPr>
              <w:spacing w:before="180" w:after="0" w:line="240" w:lineRule="auto"/>
              <w:jc w:val="center"/>
            </w:pPr>
            <w:r>
              <w:rPr>
                <w:rFonts w:ascii="Arial" w:hAnsi="Arial"/>
                <w:color w:val="000000"/>
                <w:sz w:val="18"/>
              </w:rPr>
              <w:t>N</w:t>
            </w:r>
          </w:p>
          <w:bookmarkEnd w:id="4037"/>
        </w:tc>
        <w:tc>
          <w:tcPr>
            <w:tcBorders>
              <w:bottom w:val="single" w:sz="4" w:color="000000"/>
              <w:right w:val="single" w:sz="4" w:color="000000"/>
            </w:tcBorders>
            <w:tcMar>
              <w:top w:w="40" w:type="dxa"/>
              <w:left w:w="40" w:type="dxa"/>
              <w:bottom w:w="40" w:type="dxa"/>
              <w:right w:w="40" w:type="dxa"/>
            </w:tcMar>
            <w:vAlign w:val="top"/>
          </w:tcPr>
          <w:bookmarkStart w:id="4038" w:name="para_0b16ef4f_6d76_433e_b33d_cb4569ad56"/>
          <w:p>
            <w:pPr>
              <w:spacing w:before="180" w:after="0" w:line="240" w:lineRule="auto"/>
              <w:jc w:val="center"/>
            </w:pPr>
            <w:r>
              <w:rPr>
                <w:rFonts w:ascii="Arial" w:hAnsi="Arial"/>
                <w:color w:val="000000"/>
                <w:sz w:val="18"/>
              </w:rPr>
              <w:t>X</w:t>
            </w:r>
          </w:p>
          <w:bookmarkEnd w:id="40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39" w:name="para_24cd2819_47c4_4216_b367_e24870678c"/>
          <w:p>
            <w:pPr>
              <w:spacing w:before="180" w:after="0" w:line="240" w:lineRule="auto"/>
            </w:pPr>
            <w:r>
              <w:rPr>
                <w:rFonts w:ascii="Arial" w:hAnsi="Arial"/>
                <w:color w:val="000000"/>
                <w:sz w:val="18"/>
              </w:rPr>
              <w:t>Modified Attributes Sequence</w:t>
            </w:r>
          </w:p>
          <w:bookmarkEnd w:id="4039"/>
        </w:tc>
        <w:tc>
          <w:tcPr>
            <w:tcBorders>
              <w:bottom w:val="single" w:sz="4" w:color="000000"/>
              <w:right w:val="single" w:sz="4" w:color="000000"/>
            </w:tcBorders>
            <w:tcMar>
              <w:top w:w="40" w:type="dxa"/>
              <w:left w:w="40" w:type="dxa"/>
              <w:bottom w:w="40" w:type="dxa"/>
              <w:right w:w="40" w:type="dxa"/>
            </w:tcMar>
            <w:vAlign w:val="top"/>
          </w:tcPr>
          <w:bookmarkStart w:id="4040" w:name="para_7d76b4d6_34a4_4988_8968_d15fb6762b"/>
          <w:p>
            <w:pPr>
              <w:spacing w:before="180" w:after="0" w:line="240" w:lineRule="auto"/>
              <w:jc w:val="center"/>
            </w:pPr>
            <w:r>
              <w:rPr>
                <w:rFonts w:ascii="Arial" w:hAnsi="Arial"/>
                <w:color w:val="000000"/>
                <w:sz w:val="18"/>
              </w:rPr>
              <w:t>(0400,0550)</w:t>
            </w:r>
          </w:p>
          <w:bookmarkEnd w:id="4040"/>
        </w:tc>
        <w:tc>
          <w:tcPr>
            <w:tcBorders>
              <w:bottom w:val="single" w:sz="4" w:color="000000"/>
              <w:right w:val="single" w:sz="4" w:color="000000"/>
            </w:tcBorders>
            <w:tcMar>
              <w:top w:w="40" w:type="dxa"/>
              <w:left w:w="40" w:type="dxa"/>
              <w:bottom w:w="40" w:type="dxa"/>
              <w:right w:w="40" w:type="dxa"/>
            </w:tcMar>
            <w:vAlign w:val="top"/>
          </w:tcPr>
          <w:bookmarkStart w:id="4041" w:name="para_c9752181_07fd_44c5_b57d_cb0661becc"/>
          <w:p>
            <w:pPr>
              <w:spacing w:before="180" w:after="0" w:line="240" w:lineRule="auto"/>
              <w:jc w:val="center"/>
            </w:pPr>
            <w:r>
              <w:rPr>
                <w:rFonts w:ascii="Arial" w:hAnsi="Arial"/>
                <w:color w:val="000000"/>
                <w:sz w:val="18"/>
              </w:rPr>
              <w:t>N</w:t>
            </w:r>
          </w:p>
          <w:bookmarkEnd w:id="4041"/>
        </w:tc>
        <w:tc>
          <w:tcPr>
            <w:tcBorders>
              <w:bottom w:val="single" w:sz="4" w:color="000000"/>
              <w:right w:val="single" w:sz="4" w:color="000000"/>
            </w:tcBorders>
            <w:tcMar>
              <w:top w:w="40" w:type="dxa"/>
              <w:left w:w="40" w:type="dxa"/>
              <w:bottom w:w="40" w:type="dxa"/>
              <w:right w:w="40" w:type="dxa"/>
            </w:tcMar>
            <w:vAlign w:val="top"/>
          </w:tcPr>
          <w:bookmarkStart w:id="4042" w:name="para_7bbe33cd_4d3f_4c1a_832c_072eff2e25"/>
          <w:p>
            <w:pPr>
              <w:spacing w:before="180" w:after="0" w:line="240" w:lineRule="auto"/>
              <w:jc w:val="center"/>
            </w:pPr>
            <w:r>
              <w:rPr>
                <w:rFonts w:ascii="Arial" w:hAnsi="Arial"/>
                <w:color w:val="000000"/>
                <w:sz w:val="18"/>
              </w:rPr>
              <w:t>N</w:t>
            </w:r>
          </w:p>
          <w:bookmarkEnd w:id="4042"/>
        </w:tc>
        <w:tc>
          <w:tcPr>
            <w:tcBorders>
              <w:bottom w:val="single" w:sz="4" w:color="000000"/>
              <w:right w:val="single" w:sz="4" w:color="000000"/>
            </w:tcBorders>
            <w:tcMar>
              <w:top w:w="40" w:type="dxa"/>
              <w:left w:w="40" w:type="dxa"/>
              <w:bottom w:w="40" w:type="dxa"/>
              <w:right w:w="40" w:type="dxa"/>
            </w:tcMar>
            <w:vAlign w:val="top"/>
          </w:tcPr>
          <w:bookmarkStart w:id="4043" w:name="para_f45c1255_b380_47f5_8729_73a338c22f"/>
          <w:p>
            <w:pPr>
              <w:spacing w:before="180" w:after="0" w:line="240" w:lineRule="auto"/>
              <w:jc w:val="center"/>
            </w:pPr>
            <w:r>
              <w:rPr>
                <w:rFonts w:ascii="Arial" w:hAnsi="Arial"/>
                <w:color w:val="000000"/>
                <w:sz w:val="18"/>
              </w:rPr>
              <w:t>X</w:t>
            </w:r>
          </w:p>
          <w:bookmarkEnd w:id="40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4" w:name="para_34473c6a_8e4b_4485_be3f_36708e276c"/>
          <w:p>
            <w:pPr>
              <w:spacing w:before="180" w:after="0" w:line="240" w:lineRule="auto"/>
            </w:pPr>
            <w:r>
              <w:rPr>
                <w:rFonts w:ascii="Arial" w:hAnsi="Arial"/>
                <w:color w:val="000000"/>
                <w:sz w:val="18"/>
              </w:rPr>
              <w:t>Modified Image Description</w:t>
            </w:r>
          </w:p>
          <w:bookmarkEnd w:id="4044"/>
        </w:tc>
        <w:tc>
          <w:tcPr>
            <w:tcBorders>
              <w:bottom w:val="single" w:sz="4" w:color="000000"/>
              <w:right w:val="single" w:sz="4" w:color="000000"/>
            </w:tcBorders>
            <w:tcMar>
              <w:top w:w="40" w:type="dxa"/>
              <w:left w:w="40" w:type="dxa"/>
              <w:bottom w:w="40" w:type="dxa"/>
              <w:right w:w="40" w:type="dxa"/>
            </w:tcMar>
            <w:vAlign w:val="top"/>
          </w:tcPr>
          <w:bookmarkStart w:id="4045" w:name="para_2296e66e_ef1d_4685_966e_15e28392fe"/>
          <w:p>
            <w:pPr>
              <w:spacing w:before="180" w:after="0" w:line="240" w:lineRule="auto"/>
              <w:jc w:val="center"/>
            </w:pPr>
            <w:r>
              <w:rPr>
                <w:rFonts w:ascii="Arial" w:hAnsi="Arial"/>
                <w:color w:val="000000"/>
                <w:sz w:val="18"/>
              </w:rPr>
              <w:t>(0020,3406)</w:t>
            </w:r>
          </w:p>
          <w:bookmarkEnd w:id="4045"/>
        </w:tc>
        <w:tc>
          <w:tcPr>
            <w:tcBorders>
              <w:bottom w:val="single" w:sz="4" w:color="000000"/>
              <w:right w:val="single" w:sz="4" w:color="000000"/>
            </w:tcBorders>
            <w:tcMar>
              <w:top w:w="40" w:type="dxa"/>
              <w:left w:w="40" w:type="dxa"/>
              <w:bottom w:w="40" w:type="dxa"/>
              <w:right w:w="40" w:type="dxa"/>
            </w:tcMar>
            <w:vAlign w:val="top"/>
          </w:tcPr>
          <w:bookmarkStart w:id="4046" w:name="para_d004aa9b_fc45_47df_9482_9c6d13e44a"/>
          <w:p>
            <w:pPr>
              <w:spacing w:before="180" w:after="0" w:line="240" w:lineRule="auto"/>
              <w:jc w:val="center"/>
            </w:pPr>
            <w:r>
              <w:rPr>
                <w:rFonts w:ascii="Arial" w:hAnsi="Arial"/>
                <w:color w:val="000000"/>
                <w:sz w:val="18"/>
              </w:rPr>
              <w:t>Y</w:t>
            </w:r>
          </w:p>
          <w:bookmarkEnd w:id="4046"/>
        </w:tc>
        <w:tc>
          <w:tcPr>
            <w:tcBorders>
              <w:bottom w:val="single" w:sz="4" w:color="000000"/>
              <w:right w:val="single" w:sz="4" w:color="000000"/>
            </w:tcBorders>
            <w:tcMar>
              <w:top w:w="40" w:type="dxa"/>
              <w:left w:w="40" w:type="dxa"/>
              <w:bottom w:w="40" w:type="dxa"/>
              <w:right w:w="40" w:type="dxa"/>
            </w:tcMar>
            <w:vAlign w:val="top"/>
          </w:tcPr>
          <w:bookmarkStart w:id="4047" w:name="para_bfa4b780_b953_422d_b224_584471611f"/>
          <w:p>
            <w:pPr>
              <w:spacing w:before="180" w:after="0" w:line="240" w:lineRule="auto"/>
              <w:jc w:val="center"/>
            </w:pPr>
            <w:r>
              <w:rPr>
                <w:rFonts w:ascii="Arial" w:hAnsi="Arial"/>
                <w:color w:val="000000"/>
                <w:sz w:val="18"/>
              </w:rPr>
              <w:t>N</w:t>
            </w:r>
          </w:p>
          <w:bookmarkEnd w:id="4047"/>
        </w:tc>
        <w:tc>
          <w:tcPr>
            <w:tcBorders>
              <w:bottom w:val="single" w:sz="4" w:color="000000"/>
              <w:right w:val="single" w:sz="4" w:color="000000"/>
            </w:tcBorders>
            <w:tcMar>
              <w:top w:w="40" w:type="dxa"/>
              <w:left w:w="40" w:type="dxa"/>
              <w:bottom w:w="40" w:type="dxa"/>
              <w:right w:w="40" w:type="dxa"/>
            </w:tcMar>
            <w:vAlign w:val="top"/>
          </w:tcPr>
          <w:bookmarkStart w:id="4048" w:name="para_95478c63_9887_4389_9997_718308c9ed"/>
          <w:p>
            <w:pPr>
              <w:spacing w:before="180" w:after="0" w:line="240" w:lineRule="auto"/>
              <w:jc w:val="center"/>
            </w:pPr>
            <w:r>
              <w:rPr>
                <w:rFonts w:ascii="Arial" w:hAnsi="Arial"/>
                <w:color w:val="000000"/>
                <w:sz w:val="18"/>
              </w:rPr>
              <w:t>X</w:t>
            </w:r>
          </w:p>
          <w:bookmarkEnd w:id="40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49" w:name="para_abddc5f8_1408_42ee_b2a9_4bf46d3081"/>
          <w:p>
            <w:pPr>
              <w:spacing w:before="180" w:after="0" w:line="240" w:lineRule="auto"/>
            </w:pPr>
            <w:r>
              <w:rPr>
                <w:rFonts w:ascii="Arial" w:hAnsi="Arial"/>
                <w:color w:val="000000"/>
                <w:sz w:val="18"/>
              </w:rPr>
              <w:t>Modifying Device ID</w:t>
            </w:r>
          </w:p>
          <w:bookmarkEnd w:id="4049"/>
        </w:tc>
        <w:tc>
          <w:tcPr>
            <w:tcBorders>
              <w:bottom w:val="single" w:sz="4" w:color="000000"/>
              <w:right w:val="single" w:sz="4" w:color="000000"/>
            </w:tcBorders>
            <w:tcMar>
              <w:top w:w="40" w:type="dxa"/>
              <w:left w:w="40" w:type="dxa"/>
              <w:bottom w:w="40" w:type="dxa"/>
              <w:right w:w="40" w:type="dxa"/>
            </w:tcMar>
            <w:vAlign w:val="top"/>
          </w:tcPr>
          <w:bookmarkStart w:id="4050" w:name="para_040b5937_6ad3_4d93_a518_cc19ce29a6"/>
          <w:p>
            <w:pPr>
              <w:spacing w:before="180" w:after="0" w:line="240" w:lineRule="auto"/>
              <w:jc w:val="center"/>
            </w:pPr>
            <w:r>
              <w:rPr>
                <w:rFonts w:ascii="Arial" w:hAnsi="Arial"/>
                <w:color w:val="000000"/>
                <w:sz w:val="18"/>
              </w:rPr>
              <w:t>(0020,3401)</w:t>
            </w:r>
          </w:p>
          <w:bookmarkEnd w:id="4050"/>
        </w:tc>
        <w:tc>
          <w:tcPr>
            <w:tcBorders>
              <w:bottom w:val="single" w:sz="4" w:color="000000"/>
              <w:right w:val="single" w:sz="4" w:color="000000"/>
            </w:tcBorders>
            <w:tcMar>
              <w:top w:w="40" w:type="dxa"/>
              <w:left w:w="40" w:type="dxa"/>
              <w:bottom w:w="40" w:type="dxa"/>
              <w:right w:w="40" w:type="dxa"/>
            </w:tcMar>
            <w:vAlign w:val="top"/>
          </w:tcPr>
          <w:bookmarkStart w:id="4051" w:name="para_9464aaa4_5b3f_415b_a4b4_466852cdfa"/>
          <w:p>
            <w:pPr>
              <w:spacing w:before="180" w:after="0" w:line="240" w:lineRule="auto"/>
              <w:jc w:val="center"/>
            </w:pPr>
            <w:r>
              <w:rPr>
                <w:rFonts w:ascii="Arial" w:hAnsi="Arial"/>
                <w:color w:val="000000"/>
                <w:sz w:val="18"/>
              </w:rPr>
              <w:t>Y</w:t>
            </w:r>
          </w:p>
          <w:bookmarkEnd w:id="4051"/>
        </w:tc>
        <w:tc>
          <w:tcPr>
            <w:tcBorders>
              <w:bottom w:val="single" w:sz="4" w:color="000000"/>
              <w:right w:val="single" w:sz="4" w:color="000000"/>
            </w:tcBorders>
            <w:tcMar>
              <w:top w:w="40" w:type="dxa"/>
              <w:left w:w="40" w:type="dxa"/>
              <w:bottom w:w="40" w:type="dxa"/>
              <w:right w:w="40" w:type="dxa"/>
            </w:tcMar>
            <w:vAlign w:val="top"/>
          </w:tcPr>
          <w:bookmarkStart w:id="4052" w:name="para_7aff62df_30ff_47fb_a318_c7b9cc6c5c"/>
          <w:p>
            <w:pPr>
              <w:spacing w:before="180" w:after="0" w:line="240" w:lineRule="auto"/>
              <w:jc w:val="center"/>
            </w:pPr>
            <w:r>
              <w:rPr>
                <w:rFonts w:ascii="Arial" w:hAnsi="Arial"/>
                <w:color w:val="000000"/>
                <w:sz w:val="18"/>
              </w:rPr>
              <w:t>N</w:t>
            </w:r>
          </w:p>
          <w:bookmarkEnd w:id="4052"/>
        </w:tc>
        <w:tc>
          <w:tcPr>
            <w:tcBorders>
              <w:bottom w:val="single" w:sz="4" w:color="000000"/>
              <w:right w:val="single" w:sz="4" w:color="000000"/>
            </w:tcBorders>
            <w:tcMar>
              <w:top w:w="40" w:type="dxa"/>
              <w:left w:w="40" w:type="dxa"/>
              <w:bottom w:w="40" w:type="dxa"/>
              <w:right w:w="40" w:type="dxa"/>
            </w:tcMar>
            <w:vAlign w:val="top"/>
          </w:tcPr>
          <w:bookmarkStart w:id="4053" w:name="para_49bf1094_a5a7_46ce_8651_2d7fd09664"/>
          <w:p>
            <w:pPr>
              <w:spacing w:before="180" w:after="0" w:line="240" w:lineRule="auto"/>
              <w:jc w:val="center"/>
            </w:pPr>
            <w:r>
              <w:rPr>
                <w:rFonts w:ascii="Arial" w:hAnsi="Arial"/>
                <w:color w:val="000000"/>
                <w:sz w:val="18"/>
              </w:rPr>
              <w:t>X</w:t>
            </w:r>
          </w:p>
          <w:bookmarkEnd w:id="4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4" w:name="para_3c78afc9_891f_4d23_9f76_b639d25d7d"/>
          <w:p>
            <w:pPr>
              <w:spacing w:before="180" w:after="0" w:line="240" w:lineRule="auto"/>
            </w:pPr>
            <w:r>
              <w:rPr>
                <w:rFonts w:ascii="Arial" w:hAnsi="Arial"/>
                <w:color w:val="000000"/>
                <w:sz w:val="18"/>
              </w:rPr>
              <w:t>Name of Physician(s) Reading Study</w:t>
            </w:r>
          </w:p>
          <w:bookmarkEnd w:id="4054"/>
        </w:tc>
        <w:tc>
          <w:tcPr>
            <w:tcBorders>
              <w:bottom w:val="single" w:sz="4" w:color="000000"/>
              <w:right w:val="single" w:sz="4" w:color="000000"/>
            </w:tcBorders>
            <w:tcMar>
              <w:top w:w="40" w:type="dxa"/>
              <w:left w:w="40" w:type="dxa"/>
              <w:bottom w:w="40" w:type="dxa"/>
              <w:right w:w="40" w:type="dxa"/>
            </w:tcMar>
            <w:vAlign w:val="top"/>
          </w:tcPr>
          <w:bookmarkStart w:id="4055" w:name="para_6c9c743a_b9de_4450_ae38_5c01103139"/>
          <w:p>
            <w:pPr>
              <w:spacing w:before="180" w:after="0" w:line="240" w:lineRule="auto"/>
              <w:jc w:val="center"/>
            </w:pPr>
            <w:r>
              <w:rPr>
                <w:rFonts w:ascii="Arial" w:hAnsi="Arial"/>
                <w:color w:val="000000"/>
                <w:sz w:val="18"/>
              </w:rPr>
              <w:t>(0008,1060)</w:t>
            </w:r>
          </w:p>
          <w:bookmarkEnd w:id="4055"/>
        </w:tc>
        <w:tc>
          <w:tcPr>
            <w:tcBorders>
              <w:bottom w:val="single" w:sz="4" w:color="000000"/>
              <w:right w:val="single" w:sz="4" w:color="000000"/>
            </w:tcBorders>
            <w:tcMar>
              <w:top w:w="40" w:type="dxa"/>
              <w:left w:w="40" w:type="dxa"/>
              <w:bottom w:w="40" w:type="dxa"/>
              <w:right w:w="40" w:type="dxa"/>
            </w:tcMar>
            <w:vAlign w:val="top"/>
          </w:tcPr>
          <w:bookmarkStart w:id="4056" w:name="para_7470e7c1_defc_40da_8452_224cacd481"/>
          <w:p>
            <w:pPr>
              <w:spacing w:before="180" w:after="0" w:line="240" w:lineRule="auto"/>
              <w:jc w:val="center"/>
            </w:pPr>
            <w:r>
              <w:rPr>
                <w:rFonts w:ascii="Arial" w:hAnsi="Arial"/>
                <w:color w:val="000000"/>
                <w:sz w:val="18"/>
              </w:rPr>
              <w:t>N</w:t>
            </w:r>
          </w:p>
          <w:bookmarkEnd w:id="4056"/>
        </w:tc>
        <w:tc>
          <w:tcPr>
            <w:tcBorders>
              <w:bottom w:val="single" w:sz="4" w:color="000000"/>
              <w:right w:val="single" w:sz="4" w:color="000000"/>
            </w:tcBorders>
            <w:tcMar>
              <w:top w:w="40" w:type="dxa"/>
              <w:left w:w="40" w:type="dxa"/>
              <w:bottom w:w="40" w:type="dxa"/>
              <w:right w:w="40" w:type="dxa"/>
            </w:tcMar>
            <w:vAlign w:val="top"/>
          </w:tcPr>
          <w:bookmarkStart w:id="4057" w:name="para_21c057b3_48a6_4dd1_a79f_1aad6ec52e"/>
          <w:p>
            <w:pPr>
              <w:spacing w:before="180" w:after="0" w:line="240" w:lineRule="auto"/>
              <w:jc w:val="center"/>
            </w:pPr>
            <w:r>
              <w:rPr>
                <w:rFonts w:ascii="Arial" w:hAnsi="Arial"/>
                <w:color w:val="000000"/>
                <w:sz w:val="18"/>
              </w:rPr>
              <w:t>Y</w:t>
            </w:r>
          </w:p>
          <w:bookmarkEnd w:id="4057"/>
        </w:tc>
        <w:tc>
          <w:tcPr>
            <w:tcBorders>
              <w:bottom w:val="single" w:sz="4" w:color="000000"/>
              <w:right w:val="single" w:sz="4" w:color="000000"/>
            </w:tcBorders>
            <w:tcMar>
              <w:top w:w="40" w:type="dxa"/>
              <w:left w:w="40" w:type="dxa"/>
              <w:bottom w:w="40" w:type="dxa"/>
              <w:right w:w="40" w:type="dxa"/>
            </w:tcMar>
            <w:vAlign w:val="top"/>
          </w:tcPr>
          <w:bookmarkStart w:id="4058" w:name="para_7ab2839f_50b4_43f4_a791_3b29d242d1"/>
          <w:p>
            <w:pPr>
              <w:spacing w:before="180" w:after="0" w:line="240" w:lineRule="auto"/>
              <w:jc w:val="center"/>
            </w:pPr>
            <w:r>
              <w:rPr>
                <w:rFonts w:ascii="Arial" w:hAnsi="Arial"/>
                <w:color w:val="000000"/>
                <w:sz w:val="18"/>
              </w:rPr>
              <w:t>X</w:t>
            </w:r>
          </w:p>
          <w:bookmarkEnd w:id="40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59" w:name="para_a26e54f3_31d1_4423_8938_df15470109"/>
          <w:p>
            <w:pPr>
              <w:spacing w:before="180" w:after="0" w:line="240" w:lineRule="auto"/>
            </w:pPr>
            <w:r>
              <w:rPr>
                <w:rFonts w:ascii="Arial" w:hAnsi="Arial"/>
                <w:color w:val="000000"/>
                <w:sz w:val="18"/>
              </w:rPr>
              <w:t>Names of Intended Recipient of Results</w:t>
            </w:r>
          </w:p>
          <w:bookmarkEnd w:id="4059"/>
        </w:tc>
        <w:tc>
          <w:tcPr>
            <w:tcBorders>
              <w:bottom w:val="single" w:sz="4" w:color="000000"/>
              <w:right w:val="single" w:sz="4" w:color="000000"/>
            </w:tcBorders>
            <w:tcMar>
              <w:top w:w="40" w:type="dxa"/>
              <w:left w:w="40" w:type="dxa"/>
              <w:bottom w:w="40" w:type="dxa"/>
              <w:right w:w="40" w:type="dxa"/>
            </w:tcMar>
            <w:vAlign w:val="top"/>
          </w:tcPr>
          <w:bookmarkStart w:id="4060" w:name="para_5536590a_4a18_45bc_b24a_bc0114d048"/>
          <w:p>
            <w:pPr>
              <w:spacing w:before="180" w:after="0" w:line="240" w:lineRule="auto"/>
              <w:jc w:val="center"/>
            </w:pPr>
            <w:r>
              <w:rPr>
                <w:rFonts w:ascii="Arial" w:hAnsi="Arial"/>
                <w:color w:val="000000"/>
                <w:sz w:val="18"/>
              </w:rPr>
              <w:t>(0040,1010)</w:t>
            </w:r>
          </w:p>
          <w:bookmarkEnd w:id="4060"/>
        </w:tc>
        <w:tc>
          <w:tcPr>
            <w:tcBorders>
              <w:bottom w:val="single" w:sz="4" w:color="000000"/>
              <w:right w:val="single" w:sz="4" w:color="000000"/>
            </w:tcBorders>
            <w:tcMar>
              <w:top w:w="40" w:type="dxa"/>
              <w:left w:w="40" w:type="dxa"/>
              <w:bottom w:w="40" w:type="dxa"/>
              <w:right w:w="40" w:type="dxa"/>
            </w:tcMar>
            <w:vAlign w:val="top"/>
          </w:tcPr>
          <w:bookmarkStart w:id="4061" w:name="para_88c75304_3d18_4d01_866a_0b1defa249"/>
          <w:p>
            <w:pPr>
              <w:spacing w:before="180" w:after="0" w:line="240" w:lineRule="auto"/>
              <w:jc w:val="center"/>
            </w:pPr>
            <w:r>
              <w:rPr>
                <w:rFonts w:ascii="Arial" w:hAnsi="Arial"/>
                <w:color w:val="000000"/>
                <w:sz w:val="18"/>
              </w:rPr>
              <w:t>N</w:t>
            </w:r>
          </w:p>
          <w:bookmarkEnd w:id="4061"/>
        </w:tc>
        <w:tc>
          <w:tcPr>
            <w:tcBorders>
              <w:bottom w:val="single" w:sz="4" w:color="000000"/>
              <w:right w:val="single" w:sz="4" w:color="000000"/>
            </w:tcBorders>
            <w:tcMar>
              <w:top w:w="40" w:type="dxa"/>
              <w:left w:w="40" w:type="dxa"/>
              <w:bottom w:w="40" w:type="dxa"/>
              <w:right w:w="40" w:type="dxa"/>
            </w:tcMar>
            <w:vAlign w:val="top"/>
          </w:tcPr>
          <w:bookmarkStart w:id="4062" w:name="para_397a6066_e376_4ec2_95bc_d53a8af955"/>
          <w:p>
            <w:pPr>
              <w:spacing w:before="180" w:after="0" w:line="240" w:lineRule="auto"/>
              <w:jc w:val="center"/>
            </w:pPr>
            <w:r>
              <w:rPr>
                <w:rFonts w:ascii="Arial" w:hAnsi="Arial"/>
                <w:color w:val="000000"/>
                <w:sz w:val="18"/>
              </w:rPr>
              <w:t>N</w:t>
            </w:r>
          </w:p>
          <w:bookmarkEnd w:id="4062"/>
        </w:tc>
        <w:tc>
          <w:tcPr>
            <w:tcBorders>
              <w:bottom w:val="single" w:sz="4" w:color="000000"/>
              <w:right w:val="single" w:sz="4" w:color="000000"/>
            </w:tcBorders>
            <w:tcMar>
              <w:top w:w="40" w:type="dxa"/>
              <w:left w:w="40" w:type="dxa"/>
              <w:bottom w:w="40" w:type="dxa"/>
              <w:right w:w="40" w:type="dxa"/>
            </w:tcMar>
            <w:vAlign w:val="top"/>
          </w:tcPr>
          <w:bookmarkStart w:id="4063" w:name="para_d52c63db_10bb_457c_af6e_154b840444"/>
          <w:p>
            <w:pPr>
              <w:spacing w:before="180" w:after="0" w:line="240" w:lineRule="auto"/>
              <w:jc w:val="center"/>
            </w:pPr>
            <w:r>
              <w:rPr>
                <w:rFonts w:ascii="Arial" w:hAnsi="Arial"/>
                <w:color w:val="000000"/>
                <w:sz w:val="18"/>
              </w:rPr>
              <w:t>X</w:t>
            </w:r>
          </w:p>
          <w:bookmarkEnd w:id="40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64" w:name="para_598520e6_678a_42a2_828e_4b5d7b33bb"/>
          <w:p>
            <w:pPr>
              <w:spacing w:before="180" w:after="0" w:line="240" w:lineRule="auto"/>
            </w:pPr>
            <w:r>
              <w:rPr>
                <w:rFonts w:ascii="Arial" w:hAnsi="Arial"/>
                <w:color w:val="000000"/>
                <w:sz w:val="18"/>
              </w:rPr>
              <w:t>Observation Date (Trial)</w:t>
            </w:r>
          </w:p>
          <w:bookmarkEnd w:id="4064"/>
        </w:tc>
        <w:tc>
          <w:tcPr>
            <w:tcBorders>
              <w:bottom w:val="single" w:sz="4" w:color="000000"/>
              <w:right w:val="single" w:sz="4" w:color="000000"/>
            </w:tcBorders>
            <w:tcMar>
              <w:top w:w="40" w:type="dxa"/>
              <w:left w:w="40" w:type="dxa"/>
              <w:bottom w:w="40" w:type="dxa"/>
              <w:right w:w="40" w:type="dxa"/>
            </w:tcMar>
            <w:vAlign w:val="top"/>
          </w:tcPr>
          <w:bookmarkStart w:id="4065" w:name="para_42bfecd1_5e27_40d7_b05c_eb1d247792"/>
          <w:p>
            <w:pPr>
              <w:spacing w:before="180" w:after="0" w:line="240" w:lineRule="auto"/>
              <w:jc w:val="center"/>
            </w:pPr>
            <w:r>
              <w:rPr>
                <w:rFonts w:ascii="Arial" w:hAnsi="Arial"/>
                <w:color w:val="000000"/>
                <w:sz w:val="18"/>
              </w:rPr>
              <w:t>(0040,A192)</w:t>
            </w:r>
          </w:p>
          <w:bookmarkEnd w:id="4065"/>
        </w:tc>
        <w:tc>
          <w:tcPr>
            <w:tcBorders>
              <w:bottom w:val="single" w:sz="4" w:color="000000"/>
              <w:right w:val="single" w:sz="4" w:color="000000"/>
            </w:tcBorders>
            <w:tcMar>
              <w:top w:w="40" w:type="dxa"/>
              <w:left w:w="40" w:type="dxa"/>
              <w:bottom w:w="40" w:type="dxa"/>
              <w:right w:w="40" w:type="dxa"/>
            </w:tcMar>
            <w:vAlign w:val="top"/>
          </w:tcPr>
          <w:bookmarkStart w:id="4066" w:name="para_e8cff258_2288_4ff5_bd6b_81e5dd4baf"/>
          <w:p>
            <w:pPr>
              <w:spacing w:before="180" w:after="0" w:line="240" w:lineRule="auto"/>
              <w:jc w:val="center"/>
            </w:pPr>
            <w:r>
              <w:rPr>
                <w:rFonts w:ascii="Arial" w:hAnsi="Arial"/>
                <w:color w:val="000000"/>
                <w:sz w:val="18"/>
              </w:rPr>
              <w:t>Y</w:t>
            </w:r>
          </w:p>
          <w:bookmarkEnd w:id="4066"/>
        </w:tc>
        <w:tc>
          <w:tcPr>
            <w:tcBorders>
              <w:bottom w:val="single" w:sz="4" w:color="000000"/>
              <w:right w:val="single" w:sz="4" w:color="000000"/>
            </w:tcBorders>
            <w:tcMar>
              <w:top w:w="40" w:type="dxa"/>
              <w:left w:w="40" w:type="dxa"/>
              <w:bottom w:w="40" w:type="dxa"/>
              <w:right w:w="40" w:type="dxa"/>
            </w:tcMar>
            <w:vAlign w:val="top"/>
          </w:tcPr>
          <w:bookmarkStart w:id="4067" w:name="para_9f405aa8_705c_4231_b917_049554e9c3"/>
          <w:p>
            <w:pPr>
              <w:spacing w:before="180" w:after="0" w:line="240" w:lineRule="auto"/>
              <w:jc w:val="center"/>
            </w:pPr>
            <w:r>
              <w:rPr>
                <w:rFonts w:ascii="Arial" w:hAnsi="Arial"/>
                <w:color w:val="000000"/>
                <w:sz w:val="18"/>
              </w:rPr>
              <w:t>N</w:t>
            </w:r>
          </w:p>
          <w:bookmarkEnd w:id="4067"/>
        </w:tc>
        <w:tc>
          <w:tcPr>
            <w:tcBorders>
              <w:bottom w:val="single" w:sz="4" w:color="000000"/>
              <w:right w:val="single" w:sz="4" w:color="000000"/>
            </w:tcBorders>
            <w:tcMar>
              <w:top w:w="40" w:type="dxa"/>
              <w:left w:w="40" w:type="dxa"/>
              <w:bottom w:w="40" w:type="dxa"/>
              <w:right w:w="40" w:type="dxa"/>
            </w:tcMar>
            <w:vAlign w:val="top"/>
          </w:tcPr>
          <w:bookmarkStart w:id="4068" w:name="para_a82cd862_1caf_4e7d_ad1d_e7e70842e9"/>
          <w:p>
            <w:pPr>
              <w:spacing w:before="180" w:after="0" w:line="240" w:lineRule="auto"/>
              <w:jc w:val="center"/>
            </w:pPr>
            <w:r>
              <w:rPr>
                <w:rFonts w:ascii="Arial" w:hAnsi="Arial"/>
                <w:color w:val="000000"/>
                <w:sz w:val="18"/>
              </w:rPr>
              <w:t>X</w:t>
            </w:r>
          </w:p>
          <w:bookmarkEnd w:id="40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69" w:name="para_28701deb_fcf4_4614_b75d_820de40052"/>
          <w:p>
            <w:pPr>
              <w:spacing w:before="180" w:after="0" w:line="240" w:lineRule="auto"/>
              <w:jc w:val="center"/>
            </w:pPr>
            <w:r>
              <w:rPr>
                <w:rFonts w:ascii="Arial" w:hAnsi="Arial"/>
                <w:color w:val="000000"/>
                <w:sz w:val="18"/>
              </w:rPr>
              <w:t>K</w:t>
            </w:r>
          </w:p>
          <w:bookmarkEnd w:id="4069"/>
        </w:tc>
        <w:tc>
          <w:tcPr>
            <w:tcBorders>
              <w:bottom w:val="single" w:sz="4" w:color="000000"/>
              <w:right w:val="single" w:sz="4" w:color="000000"/>
            </w:tcBorders>
            <w:tcMar>
              <w:top w:w="40" w:type="dxa"/>
              <w:left w:w="40" w:type="dxa"/>
              <w:bottom w:w="40" w:type="dxa"/>
              <w:right w:w="40" w:type="dxa"/>
            </w:tcMar>
            <w:vAlign w:val="top"/>
          </w:tcPr>
          <w:bookmarkStart w:id="4070" w:name="para_ed8ffb7b_a838_42fa_9ae9_b21b9f2b2a"/>
          <w:p>
            <w:pPr>
              <w:spacing w:before="180" w:after="0" w:line="240" w:lineRule="auto"/>
              <w:jc w:val="center"/>
            </w:pPr>
            <w:r>
              <w:rPr>
                <w:rFonts w:ascii="Arial" w:hAnsi="Arial"/>
                <w:color w:val="000000"/>
                <w:sz w:val="18"/>
              </w:rPr>
              <w:t>C</w:t>
            </w:r>
          </w:p>
          <w:bookmarkEnd w:id="40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1" w:name="para_76839773_df6b_4a22_b877_5e9846efed"/>
          <w:p>
            <w:pPr>
              <w:spacing w:before="180" w:after="0" w:line="240" w:lineRule="auto"/>
            </w:pPr>
            <w:r>
              <w:rPr>
                <w:rFonts w:ascii="Arial" w:hAnsi="Arial"/>
                <w:color w:val="000000"/>
                <w:sz w:val="18"/>
              </w:rPr>
              <w:t>Observation Subject UID (Trial)</w:t>
            </w:r>
          </w:p>
          <w:bookmarkEnd w:id="4071"/>
        </w:tc>
        <w:tc>
          <w:tcPr>
            <w:tcBorders>
              <w:bottom w:val="single" w:sz="4" w:color="000000"/>
              <w:right w:val="single" w:sz="4" w:color="000000"/>
            </w:tcBorders>
            <w:tcMar>
              <w:top w:w="40" w:type="dxa"/>
              <w:left w:w="40" w:type="dxa"/>
              <w:bottom w:w="40" w:type="dxa"/>
              <w:right w:w="40" w:type="dxa"/>
            </w:tcMar>
            <w:vAlign w:val="top"/>
          </w:tcPr>
          <w:bookmarkStart w:id="4072" w:name="para_bb26a1dc_74ef_4814_856c_1d10637b6e"/>
          <w:p>
            <w:pPr>
              <w:spacing w:before="180" w:after="0" w:line="240" w:lineRule="auto"/>
              <w:jc w:val="center"/>
            </w:pPr>
            <w:r>
              <w:rPr>
                <w:rFonts w:ascii="Arial" w:hAnsi="Arial"/>
                <w:color w:val="000000"/>
                <w:sz w:val="18"/>
              </w:rPr>
              <w:t>(0040,A402)</w:t>
            </w:r>
          </w:p>
          <w:bookmarkEnd w:id="4072"/>
        </w:tc>
        <w:tc>
          <w:tcPr>
            <w:tcBorders>
              <w:bottom w:val="single" w:sz="4" w:color="000000"/>
              <w:right w:val="single" w:sz="4" w:color="000000"/>
            </w:tcBorders>
            <w:tcMar>
              <w:top w:w="40" w:type="dxa"/>
              <w:left w:w="40" w:type="dxa"/>
              <w:bottom w:w="40" w:type="dxa"/>
              <w:right w:w="40" w:type="dxa"/>
            </w:tcMar>
            <w:vAlign w:val="top"/>
          </w:tcPr>
          <w:bookmarkStart w:id="4073" w:name="para_fdbc287f_6ceb_4b68_9a1a_655f6a6efa"/>
          <w:p>
            <w:pPr>
              <w:spacing w:before="180" w:after="0" w:line="240" w:lineRule="auto"/>
              <w:jc w:val="center"/>
            </w:pPr>
            <w:r>
              <w:rPr>
                <w:rFonts w:ascii="Arial" w:hAnsi="Arial"/>
                <w:color w:val="000000"/>
                <w:sz w:val="18"/>
              </w:rPr>
              <w:t>Y</w:t>
            </w:r>
          </w:p>
          <w:bookmarkEnd w:id="4073"/>
        </w:tc>
        <w:tc>
          <w:tcPr>
            <w:tcBorders>
              <w:bottom w:val="single" w:sz="4" w:color="000000"/>
              <w:right w:val="single" w:sz="4" w:color="000000"/>
            </w:tcBorders>
            <w:tcMar>
              <w:top w:w="40" w:type="dxa"/>
              <w:left w:w="40" w:type="dxa"/>
              <w:bottom w:w="40" w:type="dxa"/>
              <w:right w:w="40" w:type="dxa"/>
            </w:tcMar>
            <w:vAlign w:val="top"/>
          </w:tcPr>
          <w:bookmarkStart w:id="4074" w:name="para_80e18184_aa97_4939_bb90_24ad0897f0"/>
          <w:p>
            <w:pPr>
              <w:spacing w:before="180" w:after="0" w:line="240" w:lineRule="auto"/>
              <w:jc w:val="center"/>
            </w:pPr>
            <w:r>
              <w:rPr>
                <w:rFonts w:ascii="Arial" w:hAnsi="Arial"/>
                <w:color w:val="000000"/>
                <w:sz w:val="18"/>
              </w:rPr>
              <w:t>N</w:t>
            </w:r>
          </w:p>
          <w:bookmarkEnd w:id="4074"/>
        </w:tc>
        <w:tc>
          <w:tcPr>
            <w:tcBorders>
              <w:bottom w:val="single" w:sz="4" w:color="000000"/>
              <w:right w:val="single" w:sz="4" w:color="000000"/>
            </w:tcBorders>
            <w:tcMar>
              <w:top w:w="40" w:type="dxa"/>
              <w:left w:w="40" w:type="dxa"/>
              <w:bottom w:w="40" w:type="dxa"/>
              <w:right w:w="40" w:type="dxa"/>
            </w:tcMar>
            <w:vAlign w:val="top"/>
          </w:tcPr>
          <w:bookmarkStart w:id="4075" w:name="para_3e07b122_8bf2_450f_84a3_5a6345bb7d"/>
          <w:p>
            <w:pPr>
              <w:spacing w:before="180" w:after="0" w:line="240" w:lineRule="auto"/>
              <w:jc w:val="center"/>
            </w:pPr>
            <w:r>
              <w:rPr>
                <w:rFonts w:ascii="Arial" w:hAnsi="Arial"/>
                <w:color w:val="000000"/>
                <w:sz w:val="18"/>
              </w:rPr>
              <w:t>U</w:t>
            </w:r>
          </w:p>
          <w:bookmarkEnd w:id="40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76" w:name="para_f01bb0e9_3d29_4d0b_bdf9_bb906ba84e"/>
          <w:p>
            <w:pPr>
              <w:spacing w:before="180" w:after="0" w:line="240" w:lineRule="auto"/>
              <w:jc w:val="center"/>
            </w:pPr>
            <w:r>
              <w:rPr>
                <w:rFonts w:ascii="Arial" w:hAnsi="Arial"/>
                <w:color w:val="000000"/>
                <w:sz w:val="18"/>
              </w:rPr>
              <w:t>K</w:t>
            </w:r>
          </w:p>
          <w:bookmarkEnd w:id="40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77" w:name="para_3be0df16_f783_454f_aa3c_b9dac7a32f"/>
          <w:p>
            <w:pPr>
              <w:spacing w:before="180" w:after="0" w:line="240" w:lineRule="auto"/>
            </w:pPr>
            <w:r>
              <w:rPr>
                <w:rFonts w:ascii="Arial" w:hAnsi="Arial"/>
                <w:color w:val="000000"/>
                <w:sz w:val="18"/>
              </w:rPr>
              <w:t>Observation Time (Trial)</w:t>
            </w:r>
          </w:p>
          <w:bookmarkEnd w:id="4077"/>
        </w:tc>
        <w:tc>
          <w:tcPr>
            <w:tcBorders>
              <w:bottom w:val="single" w:sz="4" w:color="000000"/>
              <w:right w:val="single" w:sz="4" w:color="000000"/>
            </w:tcBorders>
            <w:tcMar>
              <w:top w:w="40" w:type="dxa"/>
              <w:left w:w="40" w:type="dxa"/>
              <w:bottom w:w="40" w:type="dxa"/>
              <w:right w:w="40" w:type="dxa"/>
            </w:tcMar>
            <w:vAlign w:val="top"/>
          </w:tcPr>
          <w:bookmarkStart w:id="4078" w:name="para_0bd0f502_1b4b_48bb_9695_73b159e288"/>
          <w:p>
            <w:pPr>
              <w:spacing w:before="180" w:after="0" w:line="240" w:lineRule="auto"/>
              <w:jc w:val="center"/>
            </w:pPr>
            <w:r>
              <w:rPr>
                <w:rFonts w:ascii="Arial" w:hAnsi="Arial"/>
                <w:color w:val="000000"/>
                <w:sz w:val="18"/>
              </w:rPr>
              <w:t>(0040,A193)</w:t>
            </w:r>
          </w:p>
          <w:bookmarkEnd w:id="4078"/>
        </w:tc>
        <w:tc>
          <w:tcPr>
            <w:tcBorders>
              <w:bottom w:val="single" w:sz="4" w:color="000000"/>
              <w:right w:val="single" w:sz="4" w:color="000000"/>
            </w:tcBorders>
            <w:tcMar>
              <w:top w:w="40" w:type="dxa"/>
              <w:left w:w="40" w:type="dxa"/>
              <w:bottom w:w="40" w:type="dxa"/>
              <w:right w:w="40" w:type="dxa"/>
            </w:tcMar>
            <w:vAlign w:val="top"/>
          </w:tcPr>
          <w:bookmarkStart w:id="4079" w:name="para_a4f46446_9071_4850_9a5d_014f67d1a2"/>
          <w:p>
            <w:pPr>
              <w:spacing w:before="180" w:after="0" w:line="240" w:lineRule="auto"/>
              <w:jc w:val="center"/>
            </w:pPr>
            <w:r>
              <w:rPr>
                <w:rFonts w:ascii="Arial" w:hAnsi="Arial"/>
                <w:color w:val="000000"/>
                <w:sz w:val="18"/>
              </w:rPr>
              <w:t>Y</w:t>
            </w:r>
          </w:p>
          <w:bookmarkEnd w:id="4079"/>
        </w:tc>
        <w:tc>
          <w:tcPr>
            <w:tcBorders>
              <w:bottom w:val="single" w:sz="4" w:color="000000"/>
              <w:right w:val="single" w:sz="4" w:color="000000"/>
            </w:tcBorders>
            <w:tcMar>
              <w:top w:w="40" w:type="dxa"/>
              <w:left w:w="40" w:type="dxa"/>
              <w:bottom w:w="40" w:type="dxa"/>
              <w:right w:w="40" w:type="dxa"/>
            </w:tcMar>
            <w:vAlign w:val="top"/>
          </w:tcPr>
          <w:bookmarkStart w:id="4080" w:name="para_6fbb211f_fc93_4f8c_a9ec_c76735082c"/>
          <w:p>
            <w:pPr>
              <w:spacing w:before="180" w:after="0" w:line="240" w:lineRule="auto"/>
              <w:jc w:val="center"/>
            </w:pPr>
            <w:r>
              <w:rPr>
                <w:rFonts w:ascii="Arial" w:hAnsi="Arial"/>
                <w:color w:val="000000"/>
                <w:sz w:val="18"/>
              </w:rPr>
              <w:t>N</w:t>
            </w:r>
          </w:p>
          <w:bookmarkEnd w:id="4080"/>
        </w:tc>
        <w:tc>
          <w:tcPr>
            <w:tcBorders>
              <w:bottom w:val="single" w:sz="4" w:color="000000"/>
              <w:right w:val="single" w:sz="4" w:color="000000"/>
            </w:tcBorders>
            <w:tcMar>
              <w:top w:w="40" w:type="dxa"/>
              <w:left w:w="40" w:type="dxa"/>
              <w:bottom w:w="40" w:type="dxa"/>
              <w:right w:w="40" w:type="dxa"/>
            </w:tcMar>
            <w:vAlign w:val="top"/>
          </w:tcPr>
          <w:bookmarkStart w:id="4081" w:name="para_44428259_84f9_42ec_a64c_3f00e95177"/>
          <w:p>
            <w:pPr>
              <w:spacing w:before="180" w:after="0" w:line="240" w:lineRule="auto"/>
              <w:jc w:val="center"/>
            </w:pPr>
            <w:r>
              <w:rPr>
                <w:rFonts w:ascii="Arial" w:hAnsi="Arial"/>
                <w:color w:val="000000"/>
                <w:sz w:val="18"/>
              </w:rPr>
              <w:t>X</w:t>
            </w:r>
          </w:p>
          <w:bookmarkEnd w:id="40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2" w:name="para_121c406e_e90a_4127_bce6_f49a1bdbda"/>
          <w:p>
            <w:pPr>
              <w:spacing w:before="180" w:after="0" w:line="240" w:lineRule="auto"/>
              <w:jc w:val="center"/>
            </w:pPr>
            <w:r>
              <w:rPr>
                <w:rFonts w:ascii="Arial" w:hAnsi="Arial"/>
                <w:color w:val="000000"/>
                <w:sz w:val="18"/>
              </w:rPr>
              <w:t>K</w:t>
            </w:r>
          </w:p>
          <w:bookmarkEnd w:id="4082"/>
        </w:tc>
        <w:tc>
          <w:tcPr>
            <w:tcBorders>
              <w:bottom w:val="single" w:sz="4" w:color="000000"/>
              <w:right w:val="single" w:sz="4" w:color="000000"/>
            </w:tcBorders>
            <w:tcMar>
              <w:top w:w="40" w:type="dxa"/>
              <w:left w:w="40" w:type="dxa"/>
              <w:bottom w:w="40" w:type="dxa"/>
              <w:right w:w="40" w:type="dxa"/>
            </w:tcMar>
            <w:vAlign w:val="top"/>
          </w:tcPr>
          <w:bookmarkStart w:id="4083" w:name="para_157fadec_c675_4d3a_b470_976fa6d58a"/>
          <w:p>
            <w:pPr>
              <w:spacing w:before="180" w:after="0" w:line="240" w:lineRule="auto"/>
              <w:jc w:val="center"/>
            </w:pPr>
            <w:r>
              <w:rPr>
                <w:rFonts w:ascii="Arial" w:hAnsi="Arial"/>
                <w:color w:val="000000"/>
                <w:sz w:val="18"/>
              </w:rPr>
              <w:t>C</w:t>
            </w:r>
          </w:p>
          <w:bookmarkEnd w:id="40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84" w:name="para_89892cf1_db50_434a_b207_76e912a317"/>
          <w:p>
            <w:pPr>
              <w:spacing w:before="180" w:after="0" w:line="240" w:lineRule="auto"/>
            </w:pPr>
            <w:r>
              <w:rPr>
                <w:rFonts w:ascii="Arial" w:hAnsi="Arial"/>
                <w:color w:val="000000"/>
                <w:sz w:val="18"/>
              </w:rPr>
              <w:t>Observation UID</w:t>
            </w:r>
          </w:p>
          <w:bookmarkEnd w:id="4084"/>
        </w:tc>
        <w:tc>
          <w:tcPr>
            <w:tcBorders>
              <w:bottom w:val="single" w:sz="4" w:color="000000"/>
              <w:right w:val="single" w:sz="4" w:color="000000"/>
            </w:tcBorders>
            <w:tcMar>
              <w:top w:w="40" w:type="dxa"/>
              <w:left w:w="40" w:type="dxa"/>
              <w:bottom w:w="40" w:type="dxa"/>
              <w:right w:w="40" w:type="dxa"/>
            </w:tcMar>
            <w:vAlign w:val="top"/>
          </w:tcPr>
          <w:bookmarkStart w:id="4085" w:name="para_8b833512_6a40_48f8_905f_b13a7ad0c3"/>
          <w:p>
            <w:pPr>
              <w:spacing w:before="180" w:after="0" w:line="240" w:lineRule="auto"/>
              <w:jc w:val="center"/>
            </w:pPr>
            <w:r>
              <w:rPr>
                <w:rFonts w:ascii="Arial" w:hAnsi="Arial"/>
                <w:color w:val="000000"/>
                <w:sz w:val="18"/>
              </w:rPr>
              <w:t>(0040,A171)</w:t>
            </w:r>
          </w:p>
          <w:bookmarkEnd w:id="4085"/>
        </w:tc>
        <w:tc>
          <w:tcPr>
            <w:tcBorders>
              <w:bottom w:val="single" w:sz="4" w:color="000000"/>
              <w:right w:val="single" w:sz="4" w:color="000000"/>
            </w:tcBorders>
            <w:tcMar>
              <w:top w:w="40" w:type="dxa"/>
              <w:left w:w="40" w:type="dxa"/>
              <w:bottom w:w="40" w:type="dxa"/>
              <w:right w:w="40" w:type="dxa"/>
            </w:tcMar>
            <w:vAlign w:val="top"/>
          </w:tcPr>
          <w:bookmarkStart w:id="4086" w:name="para_bce0a51f_05c2_4078_a190_cffb554a19"/>
          <w:p>
            <w:pPr>
              <w:spacing w:before="180" w:after="0" w:line="240" w:lineRule="auto"/>
              <w:jc w:val="center"/>
            </w:pPr>
            <w:r>
              <w:rPr>
                <w:rFonts w:ascii="Arial" w:hAnsi="Arial"/>
                <w:color w:val="000000"/>
                <w:sz w:val="18"/>
              </w:rPr>
              <w:t>N</w:t>
            </w:r>
          </w:p>
          <w:bookmarkEnd w:id="4086"/>
        </w:tc>
        <w:tc>
          <w:tcPr>
            <w:tcBorders>
              <w:bottom w:val="single" w:sz="4" w:color="000000"/>
              <w:right w:val="single" w:sz="4" w:color="000000"/>
            </w:tcBorders>
            <w:tcMar>
              <w:top w:w="40" w:type="dxa"/>
              <w:left w:w="40" w:type="dxa"/>
              <w:bottom w:w="40" w:type="dxa"/>
              <w:right w:w="40" w:type="dxa"/>
            </w:tcMar>
            <w:vAlign w:val="top"/>
          </w:tcPr>
          <w:bookmarkStart w:id="4087" w:name="para_c38117b7_099e_4879_a14b_00f6968e24"/>
          <w:p>
            <w:pPr>
              <w:spacing w:before="180" w:after="0" w:line="240" w:lineRule="auto"/>
              <w:jc w:val="center"/>
            </w:pPr>
            <w:r>
              <w:rPr>
                <w:rFonts w:ascii="Arial" w:hAnsi="Arial"/>
                <w:color w:val="000000"/>
                <w:sz w:val="18"/>
              </w:rPr>
              <w:t>Y</w:t>
            </w:r>
          </w:p>
          <w:bookmarkEnd w:id="4087"/>
        </w:tc>
        <w:tc>
          <w:tcPr>
            <w:tcBorders>
              <w:bottom w:val="single" w:sz="4" w:color="000000"/>
              <w:right w:val="single" w:sz="4" w:color="000000"/>
            </w:tcBorders>
            <w:tcMar>
              <w:top w:w="40" w:type="dxa"/>
              <w:left w:w="40" w:type="dxa"/>
              <w:bottom w:w="40" w:type="dxa"/>
              <w:right w:w="40" w:type="dxa"/>
            </w:tcMar>
            <w:vAlign w:val="top"/>
          </w:tcPr>
          <w:bookmarkStart w:id="4088" w:name="para_35915289_351f_43be_a6f1_d168100e78"/>
          <w:p>
            <w:pPr>
              <w:spacing w:before="180" w:after="0" w:line="240" w:lineRule="auto"/>
              <w:jc w:val="center"/>
            </w:pPr>
            <w:r>
              <w:rPr>
                <w:rFonts w:ascii="Arial" w:hAnsi="Arial"/>
                <w:color w:val="000000"/>
                <w:sz w:val="18"/>
              </w:rPr>
              <w:t>U</w:t>
            </w:r>
          </w:p>
          <w:bookmarkEnd w:id="40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89" w:name="para_b1375a1b_6341_422f_b8c6_64e5520653"/>
          <w:p>
            <w:pPr>
              <w:spacing w:before="180" w:after="0" w:line="240" w:lineRule="auto"/>
              <w:jc w:val="center"/>
            </w:pPr>
            <w:r>
              <w:rPr>
                <w:rFonts w:ascii="Arial" w:hAnsi="Arial"/>
                <w:color w:val="000000"/>
                <w:sz w:val="18"/>
              </w:rPr>
              <w:t>K</w:t>
            </w:r>
          </w:p>
          <w:bookmarkEnd w:id="40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0" w:name="para_c77a4584_e7fc_488e_818a_2e8ff11387"/>
          <w:p>
            <w:pPr>
              <w:spacing w:before="180" w:after="0" w:line="240" w:lineRule="auto"/>
            </w:pPr>
            <w:r>
              <w:rPr>
                <w:rFonts w:ascii="Arial" w:hAnsi="Arial"/>
                <w:color w:val="000000"/>
                <w:sz w:val="18"/>
              </w:rPr>
              <w:t>Occupation</w:t>
            </w:r>
          </w:p>
          <w:bookmarkEnd w:id="4090"/>
        </w:tc>
        <w:tc>
          <w:tcPr>
            <w:tcBorders>
              <w:bottom w:val="single" w:sz="4" w:color="000000"/>
              <w:right w:val="single" w:sz="4" w:color="000000"/>
            </w:tcBorders>
            <w:tcMar>
              <w:top w:w="40" w:type="dxa"/>
              <w:left w:w="40" w:type="dxa"/>
              <w:bottom w:w="40" w:type="dxa"/>
              <w:right w:w="40" w:type="dxa"/>
            </w:tcMar>
            <w:vAlign w:val="top"/>
          </w:tcPr>
          <w:bookmarkStart w:id="4091" w:name="para_69ba6e33_3aa6_4352_9e78_044c4c90eb"/>
          <w:p>
            <w:pPr>
              <w:spacing w:before="180" w:after="0" w:line="240" w:lineRule="auto"/>
              <w:jc w:val="center"/>
            </w:pPr>
            <w:r>
              <w:rPr>
                <w:rFonts w:ascii="Arial" w:hAnsi="Arial"/>
                <w:color w:val="000000"/>
                <w:sz w:val="18"/>
              </w:rPr>
              <w:t>(0010,2180)</w:t>
            </w:r>
          </w:p>
          <w:bookmarkEnd w:id="4091"/>
        </w:tc>
        <w:tc>
          <w:tcPr>
            <w:tcBorders>
              <w:bottom w:val="single" w:sz="4" w:color="000000"/>
              <w:right w:val="single" w:sz="4" w:color="000000"/>
            </w:tcBorders>
            <w:tcMar>
              <w:top w:w="40" w:type="dxa"/>
              <w:left w:w="40" w:type="dxa"/>
              <w:bottom w:w="40" w:type="dxa"/>
              <w:right w:w="40" w:type="dxa"/>
            </w:tcMar>
            <w:vAlign w:val="top"/>
          </w:tcPr>
          <w:bookmarkStart w:id="4092" w:name="para_7bf3039e_7790_49f8_8d70_4e886ad840"/>
          <w:p>
            <w:pPr>
              <w:spacing w:before="180" w:after="0" w:line="240" w:lineRule="auto"/>
              <w:jc w:val="center"/>
            </w:pPr>
            <w:r>
              <w:rPr>
                <w:rFonts w:ascii="Arial" w:hAnsi="Arial"/>
                <w:color w:val="000000"/>
                <w:sz w:val="18"/>
              </w:rPr>
              <w:t>N</w:t>
            </w:r>
          </w:p>
          <w:bookmarkEnd w:id="4092"/>
        </w:tc>
        <w:tc>
          <w:tcPr>
            <w:tcBorders>
              <w:bottom w:val="single" w:sz="4" w:color="000000"/>
              <w:right w:val="single" w:sz="4" w:color="000000"/>
            </w:tcBorders>
            <w:tcMar>
              <w:top w:w="40" w:type="dxa"/>
              <w:left w:w="40" w:type="dxa"/>
              <w:bottom w:w="40" w:type="dxa"/>
              <w:right w:w="40" w:type="dxa"/>
            </w:tcMar>
            <w:vAlign w:val="top"/>
          </w:tcPr>
          <w:bookmarkStart w:id="4093" w:name="para_dc41c479_3678_4725_a916_a1acc503ae"/>
          <w:p>
            <w:pPr>
              <w:spacing w:before="180" w:after="0" w:line="240" w:lineRule="auto"/>
              <w:jc w:val="center"/>
            </w:pPr>
            <w:r>
              <w:rPr>
                <w:rFonts w:ascii="Arial" w:hAnsi="Arial"/>
                <w:color w:val="000000"/>
                <w:sz w:val="18"/>
              </w:rPr>
              <w:t>Y</w:t>
            </w:r>
          </w:p>
          <w:bookmarkEnd w:id="4093"/>
        </w:tc>
        <w:tc>
          <w:tcPr>
            <w:tcBorders>
              <w:bottom w:val="single" w:sz="4" w:color="000000"/>
              <w:right w:val="single" w:sz="4" w:color="000000"/>
            </w:tcBorders>
            <w:tcMar>
              <w:top w:w="40" w:type="dxa"/>
              <w:left w:w="40" w:type="dxa"/>
              <w:bottom w:w="40" w:type="dxa"/>
              <w:right w:w="40" w:type="dxa"/>
            </w:tcMar>
            <w:vAlign w:val="top"/>
          </w:tcPr>
          <w:bookmarkStart w:id="4094" w:name="para_cfaf07a7_16e7_48e5_9db8_d99870a03d"/>
          <w:p>
            <w:pPr>
              <w:spacing w:before="180" w:after="0" w:line="240" w:lineRule="auto"/>
              <w:jc w:val="center"/>
            </w:pPr>
            <w:r>
              <w:rPr>
                <w:rFonts w:ascii="Arial" w:hAnsi="Arial"/>
                <w:color w:val="000000"/>
                <w:sz w:val="18"/>
              </w:rPr>
              <w:t>X</w:t>
            </w:r>
          </w:p>
          <w:bookmarkEnd w:id="40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095" w:name="para_90476987_2d55_45bb_80e9_cce0a0f11c"/>
          <w:p>
            <w:pPr>
              <w:spacing w:before="180" w:after="0" w:line="240" w:lineRule="auto"/>
              <w:jc w:val="center"/>
            </w:pPr>
            <w:r>
              <w:rPr>
                <w:rFonts w:ascii="Arial" w:hAnsi="Arial"/>
                <w:color w:val="000000"/>
                <w:sz w:val="18"/>
              </w:rPr>
              <w:t>C</w:t>
            </w:r>
          </w:p>
          <w:bookmarkEnd w:id="4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096" w:name="para_6e566ea7_8d8a_4554_b5c2_0cf832e580"/>
          <w:p>
            <w:pPr>
              <w:spacing w:before="180" w:after="0" w:line="240" w:lineRule="auto"/>
            </w:pPr>
            <w:r>
              <w:rPr>
                <w:rFonts w:ascii="Arial" w:hAnsi="Arial"/>
                <w:color w:val="000000"/>
                <w:sz w:val="18"/>
              </w:rPr>
              <w:t>Operators' Identification Sequence</w:t>
            </w:r>
          </w:p>
          <w:bookmarkEnd w:id="4096"/>
        </w:tc>
        <w:tc>
          <w:tcPr>
            <w:tcBorders>
              <w:bottom w:val="single" w:sz="4" w:color="000000"/>
              <w:right w:val="single" w:sz="4" w:color="000000"/>
            </w:tcBorders>
            <w:tcMar>
              <w:top w:w="40" w:type="dxa"/>
              <w:left w:w="40" w:type="dxa"/>
              <w:bottom w:w="40" w:type="dxa"/>
              <w:right w:w="40" w:type="dxa"/>
            </w:tcMar>
            <w:vAlign w:val="top"/>
          </w:tcPr>
          <w:bookmarkStart w:id="4097" w:name="para_306645c9_1069_424d_92b3_0d26254892"/>
          <w:p>
            <w:pPr>
              <w:spacing w:before="180" w:after="0" w:line="240" w:lineRule="auto"/>
              <w:jc w:val="center"/>
            </w:pPr>
            <w:r>
              <w:rPr>
                <w:rFonts w:ascii="Arial" w:hAnsi="Arial"/>
                <w:color w:val="000000"/>
                <w:sz w:val="18"/>
              </w:rPr>
              <w:t>(0008,1072)</w:t>
            </w:r>
          </w:p>
          <w:bookmarkEnd w:id="4097"/>
        </w:tc>
        <w:tc>
          <w:tcPr>
            <w:tcBorders>
              <w:bottom w:val="single" w:sz="4" w:color="000000"/>
              <w:right w:val="single" w:sz="4" w:color="000000"/>
            </w:tcBorders>
            <w:tcMar>
              <w:top w:w="40" w:type="dxa"/>
              <w:left w:w="40" w:type="dxa"/>
              <w:bottom w:w="40" w:type="dxa"/>
              <w:right w:w="40" w:type="dxa"/>
            </w:tcMar>
            <w:vAlign w:val="top"/>
          </w:tcPr>
          <w:bookmarkStart w:id="4098" w:name="para_14b630f7_d349_494d_b396_3ec615d1ae"/>
          <w:p>
            <w:pPr>
              <w:spacing w:before="180" w:after="0" w:line="240" w:lineRule="auto"/>
              <w:jc w:val="center"/>
            </w:pPr>
            <w:r>
              <w:rPr>
                <w:rFonts w:ascii="Arial" w:hAnsi="Arial"/>
                <w:color w:val="000000"/>
                <w:sz w:val="18"/>
              </w:rPr>
              <w:t>N</w:t>
            </w:r>
          </w:p>
          <w:bookmarkEnd w:id="4098"/>
        </w:tc>
        <w:tc>
          <w:tcPr>
            <w:tcBorders>
              <w:bottom w:val="single" w:sz="4" w:color="000000"/>
              <w:right w:val="single" w:sz="4" w:color="000000"/>
            </w:tcBorders>
            <w:tcMar>
              <w:top w:w="40" w:type="dxa"/>
              <w:left w:w="40" w:type="dxa"/>
              <w:bottom w:w="40" w:type="dxa"/>
              <w:right w:w="40" w:type="dxa"/>
            </w:tcMar>
            <w:vAlign w:val="top"/>
          </w:tcPr>
          <w:bookmarkStart w:id="4099" w:name="para_4aebc4fb_a574_4f16_9c98_1272fc1f28"/>
          <w:p>
            <w:pPr>
              <w:spacing w:before="180" w:after="0" w:line="240" w:lineRule="auto"/>
              <w:jc w:val="center"/>
            </w:pPr>
            <w:r>
              <w:rPr>
                <w:rFonts w:ascii="Arial" w:hAnsi="Arial"/>
                <w:color w:val="000000"/>
                <w:sz w:val="18"/>
              </w:rPr>
              <w:t>Y</w:t>
            </w:r>
          </w:p>
          <w:bookmarkEnd w:id="4099"/>
        </w:tc>
        <w:tc>
          <w:tcPr>
            <w:tcBorders>
              <w:bottom w:val="single" w:sz="4" w:color="000000"/>
              <w:right w:val="single" w:sz="4" w:color="000000"/>
            </w:tcBorders>
            <w:tcMar>
              <w:top w:w="40" w:type="dxa"/>
              <w:left w:w="40" w:type="dxa"/>
              <w:bottom w:w="40" w:type="dxa"/>
              <w:right w:w="40" w:type="dxa"/>
            </w:tcMar>
            <w:vAlign w:val="top"/>
          </w:tcPr>
          <w:bookmarkStart w:id="4100" w:name="para_4856309a_b948_4d45_86b9_14f856b074"/>
          <w:p>
            <w:pPr>
              <w:spacing w:before="180" w:after="0" w:line="240" w:lineRule="auto"/>
              <w:jc w:val="center"/>
            </w:pPr>
            <w:r>
              <w:rPr>
                <w:rFonts w:ascii="Arial" w:hAnsi="Arial"/>
                <w:color w:val="000000"/>
                <w:sz w:val="18"/>
              </w:rPr>
              <w:t>X/D</w:t>
            </w:r>
          </w:p>
          <w:bookmarkEnd w:id="41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1" w:name="para_8b7dc4a6_ddec_4c82_9960_069a0328b5"/>
          <w:p>
            <w:pPr>
              <w:spacing w:before="180" w:after="0" w:line="240" w:lineRule="auto"/>
            </w:pPr>
            <w:r>
              <w:rPr>
                <w:rFonts w:ascii="Arial" w:hAnsi="Arial"/>
                <w:color w:val="000000"/>
                <w:sz w:val="18"/>
              </w:rPr>
              <w:t>Operators' Name</w:t>
            </w:r>
          </w:p>
          <w:bookmarkEnd w:id="4101"/>
        </w:tc>
        <w:tc>
          <w:tcPr>
            <w:tcBorders>
              <w:bottom w:val="single" w:sz="4" w:color="000000"/>
              <w:right w:val="single" w:sz="4" w:color="000000"/>
            </w:tcBorders>
            <w:tcMar>
              <w:top w:w="40" w:type="dxa"/>
              <w:left w:w="40" w:type="dxa"/>
              <w:bottom w:w="40" w:type="dxa"/>
              <w:right w:w="40" w:type="dxa"/>
            </w:tcMar>
            <w:vAlign w:val="top"/>
          </w:tcPr>
          <w:bookmarkStart w:id="4102" w:name="para_9feb22cf_5914_458c_9a68_a0a96cdf43"/>
          <w:p>
            <w:pPr>
              <w:spacing w:before="180" w:after="0" w:line="240" w:lineRule="auto"/>
              <w:jc w:val="center"/>
            </w:pPr>
            <w:r>
              <w:rPr>
                <w:rFonts w:ascii="Arial" w:hAnsi="Arial"/>
                <w:color w:val="000000"/>
                <w:sz w:val="18"/>
              </w:rPr>
              <w:t>(0008,1070)</w:t>
            </w:r>
          </w:p>
          <w:bookmarkEnd w:id="4102"/>
        </w:tc>
        <w:tc>
          <w:tcPr>
            <w:tcBorders>
              <w:bottom w:val="single" w:sz="4" w:color="000000"/>
              <w:right w:val="single" w:sz="4" w:color="000000"/>
            </w:tcBorders>
            <w:tcMar>
              <w:top w:w="40" w:type="dxa"/>
              <w:left w:w="40" w:type="dxa"/>
              <w:bottom w:w="40" w:type="dxa"/>
              <w:right w:w="40" w:type="dxa"/>
            </w:tcMar>
            <w:vAlign w:val="top"/>
          </w:tcPr>
          <w:bookmarkStart w:id="4103" w:name="para_44c8fc8a_f464_4e54_8032_1d2bc73c0d"/>
          <w:p>
            <w:pPr>
              <w:spacing w:before="180" w:after="0" w:line="240" w:lineRule="auto"/>
              <w:jc w:val="center"/>
            </w:pPr>
            <w:r>
              <w:rPr>
                <w:rFonts w:ascii="Arial" w:hAnsi="Arial"/>
                <w:color w:val="000000"/>
                <w:sz w:val="18"/>
              </w:rPr>
              <w:t>N</w:t>
            </w:r>
          </w:p>
          <w:bookmarkEnd w:id="4103"/>
        </w:tc>
        <w:tc>
          <w:tcPr>
            <w:tcBorders>
              <w:bottom w:val="single" w:sz="4" w:color="000000"/>
              <w:right w:val="single" w:sz="4" w:color="000000"/>
            </w:tcBorders>
            <w:tcMar>
              <w:top w:w="40" w:type="dxa"/>
              <w:left w:w="40" w:type="dxa"/>
              <w:bottom w:w="40" w:type="dxa"/>
              <w:right w:w="40" w:type="dxa"/>
            </w:tcMar>
            <w:vAlign w:val="top"/>
          </w:tcPr>
          <w:bookmarkStart w:id="4104" w:name="para_42c28fee_7a00_421a_9a9e_76c0879a37"/>
          <w:p>
            <w:pPr>
              <w:spacing w:before="180" w:after="0" w:line="240" w:lineRule="auto"/>
              <w:jc w:val="center"/>
            </w:pPr>
            <w:r>
              <w:rPr>
                <w:rFonts w:ascii="Arial" w:hAnsi="Arial"/>
                <w:color w:val="000000"/>
                <w:sz w:val="18"/>
              </w:rPr>
              <w:t>Y</w:t>
            </w:r>
          </w:p>
          <w:bookmarkEnd w:id="4104"/>
        </w:tc>
        <w:tc>
          <w:tcPr>
            <w:tcBorders>
              <w:bottom w:val="single" w:sz="4" w:color="000000"/>
              <w:right w:val="single" w:sz="4" w:color="000000"/>
            </w:tcBorders>
            <w:tcMar>
              <w:top w:w="40" w:type="dxa"/>
              <w:left w:w="40" w:type="dxa"/>
              <w:bottom w:w="40" w:type="dxa"/>
              <w:right w:w="40" w:type="dxa"/>
            </w:tcMar>
            <w:vAlign w:val="top"/>
          </w:tcPr>
          <w:bookmarkStart w:id="4105" w:name="para_2a5a5a11_ddd2_4917_8ea4_faeacd72b0"/>
          <w:p>
            <w:pPr>
              <w:spacing w:before="180" w:after="0" w:line="240" w:lineRule="auto"/>
              <w:jc w:val="center"/>
            </w:pPr>
            <w:r>
              <w:rPr>
                <w:rFonts w:ascii="Arial" w:hAnsi="Arial"/>
                <w:color w:val="000000"/>
                <w:sz w:val="18"/>
              </w:rPr>
              <w:t>X/Z/D</w:t>
            </w:r>
          </w:p>
          <w:bookmarkEnd w:id="4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06" w:name="para_3d242af9_7e08_47fb_b0dd_464023dd44"/>
          <w:p>
            <w:pPr>
              <w:spacing w:before="180" w:after="0" w:line="240" w:lineRule="auto"/>
            </w:pPr>
            <w:r>
              <w:rPr>
                <w:rFonts w:ascii="Arial" w:hAnsi="Arial"/>
                <w:color w:val="000000"/>
                <w:sz w:val="18"/>
              </w:rPr>
              <w:t>Original Attributes Sequence</w:t>
            </w:r>
          </w:p>
          <w:bookmarkEnd w:id="4106"/>
        </w:tc>
        <w:tc>
          <w:tcPr>
            <w:tcBorders>
              <w:bottom w:val="single" w:sz="4" w:color="000000"/>
              <w:right w:val="single" w:sz="4" w:color="000000"/>
            </w:tcBorders>
            <w:tcMar>
              <w:top w:w="40" w:type="dxa"/>
              <w:left w:w="40" w:type="dxa"/>
              <w:bottom w:w="40" w:type="dxa"/>
              <w:right w:w="40" w:type="dxa"/>
            </w:tcMar>
            <w:vAlign w:val="top"/>
          </w:tcPr>
          <w:bookmarkStart w:id="4107" w:name="para_45818a5e_4c16_4750_bbdc_d01ea88736"/>
          <w:p>
            <w:pPr>
              <w:spacing w:before="180" w:after="0" w:line="240" w:lineRule="auto"/>
              <w:jc w:val="center"/>
            </w:pPr>
            <w:r>
              <w:rPr>
                <w:rFonts w:ascii="Arial" w:hAnsi="Arial"/>
                <w:color w:val="000000"/>
                <w:sz w:val="18"/>
              </w:rPr>
              <w:t>(0400,0561)</w:t>
            </w:r>
          </w:p>
          <w:bookmarkEnd w:id="4107"/>
        </w:tc>
        <w:tc>
          <w:tcPr>
            <w:tcBorders>
              <w:bottom w:val="single" w:sz="4" w:color="000000"/>
              <w:right w:val="single" w:sz="4" w:color="000000"/>
            </w:tcBorders>
            <w:tcMar>
              <w:top w:w="40" w:type="dxa"/>
              <w:left w:w="40" w:type="dxa"/>
              <w:bottom w:w="40" w:type="dxa"/>
              <w:right w:w="40" w:type="dxa"/>
            </w:tcMar>
            <w:vAlign w:val="top"/>
          </w:tcPr>
          <w:bookmarkStart w:id="4108" w:name="para_9c76097a_97f0_42ba_90b2_c10cc1d4eb"/>
          <w:p>
            <w:pPr>
              <w:spacing w:before="180" w:after="0" w:line="240" w:lineRule="auto"/>
              <w:jc w:val="center"/>
            </w:pPr>
            <w:r>
              <w:rPr>
                <w:rFonts w:ascii="Arial" w:hAnsi="Arial"/>
                <w:color w:val="000000"/>
                <w:sz w:val="18"/>
              </w:rPr>
              <w:t>N</w:t>
            </w:r>
          </w:p>
          <w:bookmarkEnd w:id="4108"/>
        </w:tc>
        <w:tc>
          <w:tcPr>
            <w:tcBorders>
              <w:bottom w:val="single" w:sz="4" w:color="000000"/>
              <w:right w:val="single" w:sz="4" w:color="000000"/>
            </w:tcBorders>
            <w:tcMar>
              <w:top w:w="40" w:type="dxa"/>
              <w:left w:w="40" w:type="dxa"/>
              <w:bottom w:w="40" w:type="dxa"/>
              <w:right w:w="40" w:type="dxa"/>
            </w:tcMar>
            <w:vAlign w:val="top"/>
          </w:tcPr>
          <w:bookmarkStart w:id="4109" w:name="para_69be2f25_1ba6_4e88_af6f_bae1de39f6"/>
          <w:p>
            <w:pPr>
              <w:spacing w:before="180" w:after="0" w:line="240" w:lineRule="auto"/>
              <w:jc w:val="center"/>
            </w:pPr>
            <w:r>
              <w:rPr>
                <w:rFonts w:ascii="Arial" w:hAnsi="Arial"/>
                <w:color w:val="000000"/>
                <w:sz w:val="18"/>
              </w:rPr>
              <w:t>Y</w:t>
            </w:r>
          </w:p>
          <w:bookmarkEnd w:id="4109"/>
        </w:tc>
        <w:tc>
          <w:tcPr>
            <w:tcBorders>
              <w:bottom w:val="single" w:sz="4" w:color="000000"/>
              <w:right w:val="single" w:sz="4" w:color="000000"/>
            </w:tcBorders>
            <w:tcMar>
              <w:top w:w="40" w:type="dxa"/>
              <w:left w:w="40" w:type="dxa"/>
              <w:bottom w:w="40" w:type="dxa"/>
              <w:right w:w="40" w:type="dxa"/>
            </w:tcMar>
            <w:vAlign w:val="top"/>
          </w:tcPr>
          <w:bookmarkStart w:id="4110" w:name="para_2643f001_70d6_4a84_88bb_f9df96ea89"/>
          <w:p>
            <w:pPr>
              <w:spacing w:before="180" w:after="0" w:line="240" w:lineRule="auto"/>
              <w:jc w:val="center"/>
            </w:pPr>
            <w:r>
              <w:rPr>
                <w:rFonts w:ascii="Arial" w:hAnsi="Arial"/>
                <w:color w:val="000000"/>
                <w:sz w:val="18"/>
              </w:rPr>
              <w:t>X</w:t>
            </w:r>
          </w:p>
          <w:bookmarkEnd w:id="41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1" w:name="para_489b0652_b973_432d_914c_afc10fd688"/>
          <w:p>
            <w:pPr>
              <w:spacing w:before="180" w:after="0" w:line="240" w:lineRule="auto"/>
            </w:pPr>
            <w:r>
              <w:rPr>
                <w:rFonts w:ascii="Arial" w:hAnsi="Arial"/>
                <w:color w:val="000000"/>
                <w:sz w:val="18"/>
              </w:rPr>
              <w:t>Order Callback Phone Number</w:t>
            </w:r>
          </w:p>
          <w:bookmarkEnd w:id="4111"/>
        </w:tc>
        <w:tc>
          <w:tcPr>
            <w:tcBorders>
              <w:bottom w:val="single" w:sz="4" w:color="000000"/>
              <w:right w:val="single" w:sz="4" w:color="000000"/>
            </w:tcBorders>
            <w:tcMar>
              <w:top w:w="40" w:type="dxa"/>
              <w:left w:w="40" w:type="dxa"/>
              <w:bottom w:w="40" w:type="dxa"/>
              <w:right w:w="40" w:type="dxa"/>
            </w:tcMar>
            <w:vAlign w:val="top"/>
          </w:tcPr>
          <w:bookmarkStart w:id="4112" w:name="para_35a071aa_c15a_4c8a_8b6f_49aa86800c"/>
          <w:p>
            <w:pPr>
              <w:spacing w:before="180" w:after="0" w:line="240" w:lineRule="auto"/>
              <w:jc w:val="center"/>
            </w:pPr>
            <w:r>
              <w:rPr>
                <w:rFonts w:ascii="Arial" w:hAnsi="Arial"/>
                <w:color w:val="000000"/>
                <w:sz w:val="18"/>
              </w:rPr>
              <w:t>(0040,2010)</w:t>
            </w:r>
          </w:p>
          <w:bookmarkEnd w:id="4112"/>
        </w:tc>
        <w:tc>
          <w:tcPr>
            <w:tcBorders>
              <w:bottom w:val="single" w:sz="4" w:color="000000"/>
              <w:right w:val="single" w:sz="4" w:color="000000"/>
            </w:tcBorders>
            <w:tcMar>
              <w:top w:w="40" w:type="dxa"/>
              <w:left w:w="40" w:type="dxa"/>
              <w:bottom w:w="40" w:type="dxa"/>
              <w:right w:w="40" w:type="dxa"/>
            </w:tcMar>
            <w:vAlign w:val="top"/>
          </w:tcPr>
          <w:bookmarkStart w:id="4113" w:name="para_e8a507dd_f103_4430_8a16_653a662b07"/>
          <w:p>
            <w:pPr>
              <w:spacing w:before="180" w:after="0" w:line="240" w:lineRule="auto"/>
              <w:jc w:val="center"/>
            </w:pPr>
            <w:r>
              <w:rPr>
                <w:rFonts w:ascii="Arial" w:hAnsi="Arial"/>
                <w:color w:val="000000"/>
                <w:sz w:val="18"/>
              </w:rPr>
              <w:t>N</w:t>
            </w:r>
          </w:p>
          <w:bookmarkEnd w:id="4113"/>
        </w:tc>
        <w:tc>
          <w:tcPr>
            <w:tcBorders>
              <w:bottom w:val="single" w:sz="4" w:color="000000"/>
              <w:right w:val="single" w:sz="4" w:color="000000"/>
            </w:tcBorders>
            <w:tcMar>
              <w:top w:w="40" w:type="dxa"/>
              <w:left w:w="40" w:type="dxa"/>
              <w:bottom w:w="40" w:type="dxa"/>
              <w:right w:w="40" w:type="dxa"/>
            </w:tcMar>
            <w:vAlign w:val="top"/>
          </w:tcPr>
          <w:bookmarkStart w:id="4114" w:name="para_b3e639d4_091d_4a2e_ab00_a8af3cfc04"/>
          <w:p>
            <w:pPr>
              <w:spacing w:before="180" w:after="0" w:line="240" w:lineRule="auto"/>
              <w:jc w:val="center"/>
            </w:pPr>
            <w:r>
              <w:rPr>
                <w:rFonts w:ascii="Arial" w:hAnsi="Arial"/>
                <w:color w:val="000000"/>
                <w:sz w:val="18"/>
              </w:rPr>
              <w:t>N</w:t>
            </w:r>
          </w:p>
          <w:bookmarkEnd w:id="4114"/>
        </w:tc>
        <w:tc>
          <w:tcPr>
            <w:tcBorders>
              <w:bottom w:val="single" w:sz="4" w:color="000000"/>
              <w:right w:val="single" w:sz="4" w:color="000000"/>
            </w:tcBorders>
            <w:tcMar>
              <w:top w:w="40" w:type="dxa"/>
              <w:left w:w="40" w:type="dxa"/>
              <w:bottom w:w="40" w:type="dxa"/>
              <w:right w:w="40" w:type="dxa"/>
            </w:tcMar>
            <w:vAlign w:val="top"/>
          </w:tcPr>
          <w:bookmarkStart w:id="4115" w:name="para_13246528_32d3_4962_be1d_6c572df880"/>
          <w:p>
            <w:pPr>
              <w:spacing w:before="180" w:after="0" w:line="240" w:lineRule="auto"/>
              <w:jc w:val="center"/>
            </w:pPr>
            <w:r>
              <w:rPr>
                <w:rFonts w:ascii="Arial" w:hAnsi="Arial"/>
                <w:color w:val="000000"/>
                <w:sz w:val="18"/>
              </w:rPr>
              <w:t>X</w:t>
            </w:r>
          </w:p>
          <w:bookmarkEnd w:id="41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16" w:name="para_4ced3e90_aafa_4d89_93ec_ef2f33723e"/>
          <w:p>
            <w:pPr>
              <w:spacing w:before="180" w:after="0" w:line="240" w:lineRule="auto"/>
            </w:pPr>
            <w:r>
              <w:rPr>
                <w:rFonts w:ascii="Arial" w:hAnsi="Arial"/>
                <w:color w:val="000000"/>
                <w:sz w:val="18"/>
              </w:rPr>
              <w:t>Order Callback Telecom Information</w:t>
            </w:r>
          </w:p>
          <w:bookmarkEnd w:id="4116"/>
        </w:tc>
        <w:tc>
          <w:tcPr>
            <w:tcBorders>
              <w:bottom w:val="single" w:sz="4" w:color="000000"/>
              <w:right w:val="single" w:sz="4" w:color="000000"/>
            </w:tcBorders>
            <w:tcMar>
              <w:top w:w="40" w:type="dxa"/>
              <w:left w:w="40" w:type="dxa"/>
              <w:bottom w:w="40" w:type="dxa"/>
              <w:right w:w="40" w:type="dxa"/>
            </w:tcMar>
            <w:vAlign w:val="top"/>
          </w:tcPr>
          <w:bookmarkStart w:id="4117" w:name="para_2eeaba89_8e43_4c01_b1a2_b4ec5b4e07"/>
          <w:p>
            <w:pPr>
              <w:spacing w:before="180" w:after="0" w:line="240" w:lineRule="auto"/>
              <w:jc w:val="center"/>
            </w:pPr>
            <w:r>
              <w:rPr>
                <w:rFonts w:ascii="Arial" w:hAnsi="Arial"/>
                <w:color w:val="000000"/>
                <w:sz w:val="18"/>
              </w:rPr>
              <w:t>(0040,2011)</w:t>
            </w:r>
          </w:p>
          <w:bookmarkEnd w:id="4117"/>
        </w:tc>
        <w:tc>
          <w:tcPr>
            <w:tcBorders>
              <w:bottom w:val="single" w:sz="4" w:color="000000"/>
              <w:right w:val="single" w:sz="4" w:color="000000"/>
            </w:tcBorders>
            <w:tcMar>
              <w:top w:w="40" w:type="dxa"/>
              <w:left w:w="40" w:type="dxa"/>
              <w:bottom w:w="40" w:type="dxa"/>
              <w:right w:w="40" w:type="dxa"/>
            </w:tcMar>
            <w:vAlign w:val="top"/>
          </w:tcPr>
          <w:bookmarkStart w:id="4118" w:name="para_231fcd81_9110_4a57_88f2_1900d9cd30"/>
          <w:p>
            <w:pPr>
              <w:spacing w:before="180" w:after="0" w:line="240" w:lineRule="auto"/>
              <w:jc w:val="center"/>
            </w:pPr>
            <w:r>
              <w:rPr>
                <w:rFonts w:ascii="Arial" w:hAnsi="Arial"/>
                <w:color w:val="000000"/>
                <w:sz w:val="18"/>
              </w:rPr>
              <w:t>N</w:t>
            </w:r>
          </w:p>
          <w:bookmarkEnd w:id="4118"/>
        </w:tc>
        <w:tc>
          <w:tcPr>
            <w:tcBorders>
              <w:bottom w:val="single" w:sz="4" w:color="000000"/>
              <w:right w:val="single" w:sz="4" w:color="000000"/>
            </w:tcBorders>
            <w:tcMar>
              <w:top w:w="40" w:type="dxa"/>
              <w:left w:w="40" w:type="dxa"/>
              <w:bottom w:w="40" w:type="dxa"/>
              <w:right w:w="40" w:type="dxa"/>
            </w:tcMar>
            <w:vAlign w:val="top"/>
          </w:tcPr>
          <w:bookmarkStart w:id="4119" w:name="para_17a2393f_9e8b_4952_9a2a_7adb7a68fa"/>
          <w:p>
            <w:pPr>
              <w:spacing w:before="180" w:after="0" w:line="240" w:lineRule="auto"/>
              <w:jc w:val="center"/>
            </w:pPr>
            <w:r>
              <w:rPr>
                <w:rFonts w:ascii="Arial" w:hAnsi="Arial"/>
                <w:color w:val="000000"/>
                <w:sz w:val="18"/>
              </w:rPr>
              <w:t>N</w:t>
            </w:r>
          </w:p>
          <w:bookmarkEnd w:id="4119"/>
        </w:tc>
        <w:tc>
          <w:tcPr>
            <w:tcBorders>
              <w:bottom w:val="single" w:sz="4" w:color="000000"/>
              <w:right w:val="single" w:sz="4" w:color="000000"/>
            </w:tcBorders>
            <w:tcMar>
              <w:top w:w="40" w:type="dxa"/>
              <w:left w:w="40" w:type="dxa"/>
              <w:bottom w:w="40" w:type="dxa"/>
              <w:right w:w="40" w:type="dxa"/>
            </w:tcMar>
            <w:vAlign w:val="top"/>
          </w:tcPr>
          <w:bookmarkStart w:id="4120" w:name="para_d7cd60b1_3a22_44f2_a436_9686688eca"/>
          <w:p>
            <w:pPr>
              <w:spacing w:before="180" w:after="0" w:line="240" w:lineRule="auto"/>
              <w:jc w:val="center"/>
            </w:pPr>
            <w:r>
              <w:rPr>
                <w:rFonts w:ascii="Arial" w:hAnsi="Arial"/>
                <w:color w:val="000000"/>
                <w:sz w:val="18"/>
              </w:rPr>
              <w:t>X</w:t>
            </w:r>
          </w:p>
          <w:bookmarkEnd w:id="41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1" w:name="para_d8bfeead_b807_40b1_b36d_9d5114f042"/>
          <w:p>
            <w:pPr>
              <w:spacing w:before="180" w:after="0" w:line="240" w:lineRule="auto"/>
            </w:pPr>
            <w:r>
              <w:rPr>
                <w:rFonts w:ascii="Arial" w:hAnsi="Arial"/>
                <w:color w:val="000000"/>
                <w:sz w:val="18"/>
              </w:rPr>
              <w:t>Order Entered By</w:t>
            </w:r>
          </w:p>
          <w:bookmarkEnd w:id="4121"/>
        </w:tc>
        <w:tc>
          <w:tcPr>
            <w:tcBorders>
              <w:bottom w:val="single" w:sz="4" w:color="000000"/>
              <w:right w:val="single" w:sz="4" w:color="000000"/>
            </w:tcBorders>
            <w:tcMar>
              <w:top w:w="40" w:type="dxa"/>
              <w:left w:w="40" w:type="dxa"/>
              <w:bottom w:w="40" w:type="dxa"/>
              <w:right w:w="40" w:type="dxa"/>
            </w:tcMar>
            <w:vAlign w:val="top"/>
          </w:tcPr>
          <w:bookmarkStart w:id="4122" w:name="para_edc7b7ad_8604_4fe6_9f4e_35b77163b0"/>
          <w:p>
            <w:pPr>
              <w:spacing w:before="180" w:after="0" w:line="240" w:lineRule="auto"/>
              <w:jc w:val="center"/>
            </w:pPr>
            <w:r>
              <w:rPr>
                <w:rFonts w:ascii="Arial" w:hAnsi="Arial"/>
                <w:color w:val="000000"/>
                <w:sz w:val="18"/>
              </w:rPr>
              <w:t>(0040,2008)</w:t>
            </w:r>
          </w:p>
          <w:bookmarkEnd w:id="4122"/>
        </w:tc>
        <w:tc>
          <w:tcPr>
            <w:tcBorders>
              <w:bottom w:val="single" w:sz="4" w:color="000000"/>
              <w:right w:val="single" w:sz="4" w:color="000000"/>
            </w:tcBorders>
            <w:tcMar>
              <w:top w:w="40" w:type="dxa"/>
              <w:left w:w="40" w:type="dxa"/>
              <w:bottom w:w="40" w:type="dxa"/>
              <w:right w:w="40" w:type="dxa"/>
            </w:tcMar>
            <w:vAlign w:val="top"/>
          </w:tcPr>
          <w:bookmarkStart w:id="4123" w:name="para_77609ae5_21c3_4dcc_b325_5025d26b89"/>
          <w:p>
            <w:pPr>
              <w:spacing w:before="180" w:after="0" w:line="240" w:lineRule="auto"/>
              <w:jc w:val="center"/>
            </w:pPr>
            <w:r>
              <w:rPr>
                <w:rFonts w:ascii="Arial" w:hAnsi="Arial"/>
                <w:color w:val="000000"/>
                <w:sz w:val="18"/>
              </w:rPr>
              <w:t>N</w:t>
            </w:r>
          </w:p>
          <w:bookmarkEnd w:id="4123"/>
        </w:tc>
        <w:tc>
          <w:tcPr>
            <w:tcBorders>
              <w:bottom w:val="single" w:sz="4" w:color="000000"/>
              <w:right w:val="single" w:sz="4" w:color="000000"/>
            </w:tcBorders>
            <w:tcMar>
              <w:top w:w="40" w:type="dxa"/>
              <w:left w:w="40" w:type="dxa"/>
              <w:bottom w:w="40" w:type="dxa"/>
              <w:right w:w="40" w:type="dxa"/>
            </w:tcMar>
            <w:vAlign w:val="top"/>
          </w:tcPr>
          <w:bookmarkStart w:id="4124" w:name="para_557623a2_ee84_4cc8_a803_19bdf2a518"/>
          <w:p>
            <w:pPr>
              <w:spacing w:before="180" w:after="0" w:line="240" w:lineRule="auto"/>
              <w:jc w:val="center"/>
            </w:pPr>
            <w:r>
              <w:rPr>
                <w:rFonts w:ascii="Arial" w:hAnsi="Arial"/>
                <w:color w:val="000000"/>
                <w:sz w:val="18"/>
              </w:rPr>
              <w:t>N</w:t>
            </w:r>
          </w:p>
          <w:bookmarkEnd w:id="4124"/>
        </w:tc>
        <w:tc>
          <w:tcPr>
            <w:tcBorders>
              <w:bottom w:val="single" w:sz="4" w:color="000000"/>
              <w:right w:val="single" w:sz="4" w:color="000000"/>
            </w:tcBorders>
            <w:tcMar>
              <w:top w:w="40" w:type="dxa"/>
              <w:left w:w="40" w:type="dxa"/>
              <w:bottom w:w="40" w:type="dxa"/>
              <w:right w:w="40" w:type="dxa"/>
            </w:tcMar>
            <w:vAlign w:val="top"/>
          </w:tcPr>
          <w:bookmarkStart w:id="4125" w:name="para_73cbd85a_7db3_4354_8987_1d35e1f3d6"/>
          <w:p>
            <w:pPr>
              <w:spacing w:before="180" w:after="0" w:line="240" w:lineRule="auto"/>
              <w:jc w:val="center"/>
            </w:pPr>
            <w:r>
              <w:rPr>
                <w:rFonts w:ascii="Arial" w:hAnsi="Arial"/>
                <w:color w:val="000000"/>
                <w:sz w:val="18"/>
              </w:rPr>
              <w:t>X</w:t>
            </w:r>
          </w:p>
          <w:bookmarkEnd w:id="41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26" w:name="para_5c0ccb70_35cd_473d_8d59_feb0ac66c9"/>
          <w:p>
            <w:pPr>
              <w:spacing w:before="180" w:after="0" w:line="240" w:lineRule="auto"/>
            </w:pPr>
            <w:r>
              <w:rPr>
                <w:rFonts w:ascii="Arial" w:hAnsi="Arial"/>
                <w:color w:val="000000"/>
                <w:sz w:val="18"/>
              </w:rPr>
              <w:t>Order Enterer Location</w:t>
            </w:r>
          </w:p>
          <w:bookmarkEnd w:id="4126"/>
        </w:tc>
        <w:tc>
          <w:tcPr>
            <w:tcBorders>
              <w:bottom w:val="single" w:sz="4" w:color="000000"/>
              <w:right w:val="single" w:sz="4" w:color="000000"/>
            </w:tcBorders>
            <w:tcMar>
              <w:top w:w="40" w:type="dxa"/>
              <w:left w:w="40" w:type="dxa"/>
              <w:bottom w:w="40" w:type="dxa"/>
              <w:right w:w="40" w:type="dxa"/>
            </w:tcMar>
            <w:vAlign w:val="top"/>
          </w:tcPr>
          <w:bookmarkStart w:id="4127" w:name="para_d72f6142_8522_40a9_878c_62d518990e"/>
          <w:p>
            <w:pPr>
              <w:spacing w:before="180" w:after="0" w:line="240" w:lineRule="auto"/>
              <w:jc w:val="center"/>
            </w:pPr>
            <w:r>
              <w:rPr>
                <w:rFonts w:ascii="Arial" w:hAnsi="Arial"/>
                <w:color w:val="000000"/>
                <w:sz w:val="18"/>
              </w:rPr>
              <w:t>(0040,2009)</w:t>
            </w:r>
          </w:p>
          <w:bookmarkEnd w:id="4127"/>
        </w:tc>
        <w:tc>
          <w:tcPr>
            <w:tcBorders>
              <w:bottom w:val="single" w:sz="4" w:color="000000"/>
              <w:right w:val="single" w:sz="4" w:color="000000"/>
            </w:tcBorders>
            <w:tcMar>
              <w:top w:w="40" w:type="dxa"/>
              <w:left w:w="40" w:type="dxa"/>
              <w:bottom w:w="40" w:type="dxa"/>
              <w:right w:w="40" w:type="dxa"/>
            </w:tcMar>
            <w:vAlign w:val="top"/>
          </w:tcPr>
          <w:bookmarkStart w:id="4128" w:name="para_96002853_c694_440f_8e5a_a48a4e32d4"/>
          <w:p>
            <w:pPr>
              <w:spacing w:before="180" w:after="0" w:line="240" w:lineRule="auto"/>
              <w:jc w:val="center"/>
            </w:pPr>
            <w:r>
              <w:rPr>
                <w:rFonts w:ascii="Arial" w:hAnsi="Arial"/>
                <w:color w:val="000000"/>
                <w:sz w:val="18"/>
              </w:rPr>
              <w:t>N</w:t>
            </w:r>
          </w:p>
          <w:bookmarkEnd w:id="4128"/>
        </w:tc>
        <w:tc>
          <w:tcPr>
            <w:tcBorders>
              <w:bottom w:val="single" w:sz="4" w:color="000000"/>
              <w:right w:val="single" w:sz="4" w:color="000000"/>
            </w:tcBorders>
            <w:tcMar>
              <w:top w:w="40" w:type="dxa"/>
              <w:left w:w="40" w:type="dxa"/>
              <w:bottom w:w="40" w:type="dxa"/>
              <w:right w:w="40" w:type="dxa"/>
            </w:tcMar>
            <w:vAlign w:val="top"/>
          </w:tcPr>
          <w:bookmarkStart w:id="4129" w:name="para_a13a7442_fe99_4b1e_8071_2977526600"/>
          <w:p>
            <w:pPr>
              <w:spacing w:before="180" w:after="0" w:line="240" w:lineRule="auto"/>
              <w:jc w:val="center"/>
            </w:pPr>
            <w:r>
              <w:rPr>
                <w:rFonts w:ascii="Arial" w:hAnsi="Arial"/>
                <w:color w:val="000000"/>
                <w:sz w:val="18"/>
              </w:rPr>
              <w:t>N</w:t>
            </w:r>
          </w:p>
          <w:bookmarkEnd w:id="4129"/>
        </w:tc>
        <w:tc>
          <w:tcPr>
            <w:tcBorders>
              <w:bottom w:val="single" w:sz="4" w:color="000000"/>
              <w:right w:val="single" w:sz="4" w:color="000000"/>
            </w:tcBorders>
            <w:tcMar>
              <w:top w:w="40" w:type="dxa"/>
              <w:left w:w="40" w:type="dxa"/>
              <w:bottom w:w="40" w:type="dxa"/>
              <w:right w:w="40" w:type="dxa"/>
            </w:tcMar>
            <w:vAlign w:val="top"/>
          </w:tcPr>
          <w:bookmarkStart w:id="4130" w:name="para_6f0b4e14_faa5_4b4c_aa1f_cd1992a687"/>
          <w:p>
            <w:pPr>
              <w:spacing w:before="180" w:after="0" w:line="240" w:lineRule="auto"/>
              <w:jc w:val="center"/>
            </w:pPr>
            <w:r>
              <w:rPr>
                <w:rFonts w:ascii="Arial" w:hAnsi="Arial"/>
                <w:color w:val="000000"/>
                <w:sz w:val="18"/>
              </w:rPr>
              <w:t>X</w:t>
            </w:r>
          </w:p>
          <w:bookmarkEnd w:id="41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1" w:name="para_baa8316d_5a61_4409_963c_3070128d19"/>
          <w:p>
            <w:pPr>
              <w:spacing w:before="180" w:after="0" w:line="240" w:lineRule="auto"/>
            </w:pPr>
            <w:r>
              <w:rPr>
                <w:rFonts w:ascii="Arial" w:hAnsi="Arial"/>
                <w:color w:val="000000"/>
                <w:sz w:val="18"/>
              </w:rPr>
              <w:t>Other Patient IDs</w:t>
            </w:r>
          </w:p>
          <w:bookmarkEnd w:id="4131"/>
        </w:tc>
        <w:tc>
          <w:tcPr>
            <w:tcBorders>
              <w:bottom w:val="single" w:sz="4" w:color="000000"/>
              <w:right w:val="single" w:sz="4" w:color="000000"/>
            </w:tcBorders>
            <w:tcMar>
              <w:top w:w="40" w:type="dxa"/>
              <w:left w:w="40" w:type="dxa"/>
              <w:bottom w:w="40" w:type="dxa"/>
              <w:right w:w="40" w:type="dxa"/>
            </w:tcMar>
            <w:vAlign w:val="top"/>
          </w:tcPr>
          <w:bookmarkStart w:id="4132" w:name="para_d1f5a17a_906c_4de0_a2d2_6c9f15f07a"/>
          <w:p>
            <w:pPr>
              <w:spacing w:before="180" w:after="0" w:line="240" w:lineRule="auto"/>
              <w:jc w:val="center"/>
            </w:pPr>
            <w:r>
              <w:rPr>
                <w:rFonts w:ascii="Arial" w:hAnsi="Arial"/>
                <w:color w:val="000000"/>
                <w:sz w:val="18"/>
              </w:rPr>
              <w:t>(0010,1000)</w:t>
            </w:r>
          </w:p>
          <w:bookmarkEnd w:id="4132"/>
        </w:tc>
        <w:tc>
          <w:tcPr>
            <w:tcBorders>
              <w:bottom w:val="single" w:sz="4" w:color="000000"/>
              <w:right w:val="single" w:sz="4" w:color="000000"/>
            </w:tcBorders>
            <w:tcMar>
              <w:top w:w="40" w:type="dxa"/>
              <w:left w:w="40" w:type="dxa"/>
              <w:bottom w:w="40" w:type="dxa"/>
              <w:right w:w="40" w:type="dxa"/>
            </w:tcMar>
            <w:vAlign w:val="top"/>
          </w:tcPr>
          <w:bookmarkStart w:id="4133" w:name="para_b1d1b94c_8b64_4f2d_ab81_f6865b7a8d"/>
          <w:p>
            <w:pPr>
              <w:spacing w:before="180" w:after="0" w:line="240" w:lineRule="auto"/>
              <w:jc w:val="center"/>
            </w:pPr>
            <w:r>
              <w:rPr>
                <w:rFonts w:ascii="Arial" w:hAnsi="Arial"/>
                <w:color w:val="000000"/>
                <w:sz w:val="18"/>
              </w:rPr>
              <w:t>N</w:t>
            </w:r>
          </w:p>
          <w:bookmarkEnd w:id="4133"/>
        </w:tc>
        <w:tc>
          <w:tcPr>
            <w:tcBorders>
              <w:bottom w:val="single" w:sz="4" w:color="000000"/>
              <w:right w:val="single" w:sz="4" w:color="000000"/>
            </w:tcBorders>
            <w:tcMar>
              <w:top w:w="40" w:type="dxa"/>
              <w:left w:w="40" w:type="dxa"/>
              <w:bottom w:w="40" w:type="dxa"/>
              <w:right w:w="40" w:type="dxa"/>
            </w:tcMar>
            <w:vAlign w:val="top"/>
          </w:tcPr>
          <w:bookmarkStart w:id="4134" w:name="para_b793dd8e_77a0_44d6_bf28_aa4ed1a91a"/>
          <w:p>
            <w:pPr>
              <w:spacing w:before="180" w:after="0" w:line="240" w:lineRule="auto"/>
              <w:jc w:val="center"/>
            </w:pPr>
            <w:r>
              <w:rPr>
                <w:rFonts w:ascii="Arial" w:hAnsi="Arial"/>
                <w:color w:val="000000"/>
                <w:sz w:val="18"/>
              </w:rPr>
              <w:t>Y</w:t>
            </w:r>
          </w:p>
          <w:bookmarkEnd w:id="4134"/>
        </w:tc>
        <w:tc>
          <w:tcPr>
            <w:tcBorders>
              <w:bottom w:val="single" w:sz="4" w:color="000000"/>
              <w:right w:val="single" w:sz="4" w:color="000000"/>
            </w:tcBorders>
            <w:tcMar>
              <w:top w:w="40" w:type="dxa"/>
              <w:left w:w="40" w:type="dxa"/>
              <w:bottom w:w="40" w:type="dxa"/>
              <w:right w:w="40" w:type="dxa"/>
            </w:tcMar>
            <w:vAlign w:val="top"/>
          </w:tcPr>
          <w:bookmarkStart w:id="4135" w:name="para_92ed4962_5dc2_48f4_9b3a_8b9db770b2"/>
          <w:p>
            <w:pPr>
              <w:spacing w:before="180" w:after="0" w:line="240" w:lineRule="auto"/>
              <w:jc w:val="center"/>
            </w:pPr>
            <w:r>
              <w:rPr>
                <w:rFonts w:ascii="Arial" w:hAnsi="Arial"/>
                <w:color w:val="000000"/>
                <w:sz w:val="18"/>
              </w:rPr>
              <w:t>X</w:t>
            </w:r>
          </w:p>
          <w:bookmarkEnd w:id="413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36" w:name="para_9556d372_54bf_40ff_97b4_38deff5b0e"/>
          <w:p>
            <w:pPr>
              <w:spacing w:before="180" w:after="0" w:line="240" w:lineRule="auto"/>
            </w:pPr>
            <w:r>
              <w:rPr>
                <w:rFonts w:ascii="Arial" w:hAnsi="Arial"/>
                <w:color w:val="000000"/>
                <w:sz w:val="18"/>
              </w:rPr>
              <w:t>Other Patient IDs Sequence</w:t>
            </w:r>
          </w:p>
          <w:bookmarkEnd w:id="4136"/>
        </w:tc>
        <w:tc>
          <w:tcPr>
            <w:tcBorders>
              <w:bottom w:val="single" w:sz="4" w:color="000000"/>
              <w:right w:val="single" w:sz="4" w:color="000000"/>
            </w:tcBorders>
            <w:tcMar>
              <w:top w:w="40" w:type="dxa"/>
              <w:left w:w="40" w:type="dxa"/>
              <w:bottom w:w="40" w:type="dxa"/>
              <w:right w:w="40" w:type="dxa"/>
            </w:tcMar>
            <w:vAlign w:val="top"/>
          </w:tcPr>
          <w:bookmarkStart w:id="4137" w:name="para_6ad8295f_c3b9_4584_9f45_ffd208a3b9"/>
          <w:p>
            <w:pPr>
              <w:spacing w:before="180" w:after="0" w:line="240" w:lineRule="auto"/>
              <w:jc w:val="center"/>
            </w:pPr>
            <w:r>
              <w:rPr>
                <w:rFonts w:ascii="Arial" w:hAnsi="Arial"/>
                <w:color w:val="000000"/>
                <w:sz w:val="18"/>
              </w:rPr>
              <w:t>(0010,1002)</w:t>
            </w:r>
          </w:p>
          <w:bookmarkEnd w:id="4137"/>
        </w:tc>
        <w:tc>
          <w:tcPr>
            <w:tcBorders>
              <w:bottom w:val="single" w:sz="4" w:color="000000"/>
              <w:right w:val="single" w:sz="4" w:color="000000"/>
            </w:tcBorders>
            <w:tcMar>
              <w:top w:w="40" w:type="dxa"/>
              <w:left w:w="40" w:type="dxa"/>
              <w:bottom w:w="40" w:type="dxa"/>
              <w:right w:w="40" w:type="dxa"/>
            </w:tcMar>
            <w:vAlign w:val="top"/>
          </w:tcPr>
          <w:bookmarkStart w:id="4138" w:name="para_526df799_2069_451c_93ce_dcf1a56377"/>
          <w:p>
            <w:pPr>
              <w:spacing w:before="180" w:after="0" w:line="240" w:lineRule="auto"/>
              <w:jc w:val="center"/>
            </w:pPr>
            <w:r>
              <w:rPr>
                <w:rFonts w:ascii="Arial" w:hAnsi="Arial"/>
                <w:color w:val="000000"/>
                <w:sz w:val="18"/>
              </w:rPr>
              <w:t>N</w:t>
            </w:r>
          </w:p>
          <w:bookmarkEnd w:id="4138"/>
        </w:tc>
        <w:tc>
          <w:tcPr>
            <w:tcBorders>
              <w:bottom w:val="single" w:sz="4" w:color="000000"/>
              <w:right w:val="single" w:sz="4" w:color="000000"/>
            </w:tcBorders>
            <w:tcMar>
              <w:top w:w="40" w:type="dxa"/>
              <w:left w:w="40" w:type="dxa"/>
              <w:bottom w:w="40" w:type="dxa"/>
              <w:right w:w="40" w:type="dxa"/>
            </w:tcMar>
            <w:vAlign w:val="top"/>
          </w:tcPr>
          <w:bookmarkStart w:id="4139" w:name="para_7c4aeb8f_6d0d_4dae_bcac_16afb0984d"/>
          <w:p>
            <w:pPr>
              <w:spacing w:before="180" w:after="0" w:line="240" w:lineRule="auto"/>
              <w:jc w:val="center"/>
            </w:pPr>
            <w:r>
              <w:rPr>
                <w:rFonts w:ascii="Arial" w:hAnsi="Arial"/>
                <w:color w:val="000000"/>
                <w:sz w:val="18"/>
              </w:rPr>
              <w:t>Y</w:t>
            </w:r>
          </w:p>
          <w:bookmarkEnd w:id="4139"/>
        </w:tc>
        <w:tc>
          <w:tcPr>
            <w:tcBorders>
              <w:bottom w:val="single" w:sz="4" w:color="000000"/>
              <w:right w:val="single" w:sz="4" w:color="000000"/>
            </w:tcBorders>
            <w:tcMar>
              <w:top w:w="40" w:type="dxa"/>
              <w:left w:w="40" w:type="dxa"/>
              <w:bottom w:w="40" w:type="dxa"/>
              <w:right w:w="40" w:type="dxa"/>
            </w:tcMar>
            <w:vAlign w:val="top"/>
          </w:tcPr>
          <w:bookmarkStart w:id="4140" w:name="para_59d23e05_ff97_448e_851d_a8bee30fc1"/>
          <w:p>
            <w:pPr>
              <w:spacing w:before="180" w:after="0" w:line="240" w:lineRule="auto"/>
              <w:jc w:val="center"/>
            </w:pPr>
            <w:r>
              <w:rPr>
                <w:rFonts w:ascii="Arial" w:hAnsi="Arial"/>
                <w:color w:val="000000"/>
                <w:sz w:val="18"/>
              </w:rPr>
              <w:t>X</w:t>
            </w:r>
          </w:p>
          <w:bookmarkEnd w:id="41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1" w:name="para_c9ccaefb_209b_48cc_bc65_54c85bc857"/>
          <w:p>
            <w:pPr>
              <w:spacing w:before="180" w:after="0" w:line="240" w:lineRule="auto"/>
            </w:pPr>
            <w:r>
              <w:rPr>
                <w:rFonts w:ascii="Arial" w:hAnsi="Arial"/>
                <w:color w:val="000000"/>
                <w:sz w:val="18"/>
              </w:rPr>
              <w:t>Other Patient Names</w:t>
            </w:r>
          </w:p>
          <w:bookmarkEnd w:id="4141"/>
        </w:tc>
        <w:tc>
          <w:tcPr>
            <w:tcBorders>
              <w:bottom w:val="single" w:sz="4" w:color="000000"/>
              <w:right w:val="single" w:sz="4" w:color="000000"/>
            </w:tcBorders>
            <w:tcMar>
              <w:top w:w="40" w:type="dxa"/>
              <w:left w:w="40" w:type="dxa"/>
              <w:bottom w:w="40" w:type="dxa"/>
              <w:right w:w="40" w:type="dxa"/>
            </w:tcMar>
            <w:vAlign w:val="top"/>
          </w:tcPr>
          <w:bookmarkStart w:id="4142" w:name="para_5499ba06_b72a_4e5d_bd94_39ea6f97bb"/>
          <w:p>
            <w:pPr>
              <w:spacing w:before="180" w:after="0" w:line="240" w:lineRule="auto"/>
              <w:jc w:val="center"/>
            </w:pPr>
            <w:r>
              <w:rPr>
                <w:rFonts w:ascii="Arial" w:hAnsi="Arial"/>
                <w:color w:val="000000"/>
                <w:sz w:val="18"/>
              </w:rPr>
              <w:t>(0010,1001)</w:t>
            </w:r>
          </w:p>
          <w:bookmarkEnd w:id="4142"/>
        </w:tc>
        <w:tc>
          <w:tcPr>
            <w:tcBorders>
              <w:bottom w:val="single" w:sz="4" w:color="000000"/>
              <w:right w:val="single" w:sz="4" w:color="000000"/>
            </w:tcBorders>
            <w:tcMar>
              <w:top w:w="40" w:type="dxa"/>
              <w:left w:w="40" w:type="dxa"/>
              <w:bottom w:w="40" w:type="dxa"/>
              <w:right w:w="40" w:type="dxa"/>
            </w:tcMar>
            <w:vAlign w:val="top"/>
          </w:tcPr>
          <w:bookmarkStart w:id="4143" w:name="para_5a3c8b64_c137_4052_b47a_f7106ff212"/>
          <w:p>
            <w:pPr>
              <w:spacing w:before="180" w:after="0" w:line="240" w:lineRule="auto"/>
              <w:jc w:val="center"/>
            </w:pPr>
            <w:r>
              <w:rPr>
                <w:rFonts w:ascii="Arial" w:hAnsi="Arial"/>
                <w:color w:val="000000"/>
                <w:sz w:val="18"/>
              </w:rPr>
              <w:t>N</w:t>
            </w:r>
          </w:p>
          <w:bookmarkEnd w:id="4143"/>
        </w:tc>
        <w:tc>
          <w:tcPr>
            <w:tcBorders>
              <w:bottom w:val="single" w:sz="4" w:color="000000"/>
              <w:right w:val="single" w:sz="4" w:color="000000"/>
            </w:tcBorders>
            <w:tcMar>
              <w:top w:w="40" w:type="dxa"/>
              <w:left w:w="40" w:type="dxa"/>
              <w:bottom w:w="40" w:type="dxa"/>
              <w:right w:w="40" w:type="dxa"/>
            </w:tcMar>
            <w:vAlign w:val="top"/>
          </w:tcPr>
          <w:bookmarkStart w:id="4144" w:name="para_89330b21_10bc_4c37_8320_49f8f99f6d"/>
          <w:p>
            <w:pPr>
              <w:spacing w:before="180" w:after="0" w:line="240" w:lineRule="auto"/>
              <w:jc w:val="center"/>
            </w:pPr>
            <w:r>
              <w:rPr>
                <w:rFonts w:ascii="Arial" w:hAnsi="Arial"/>
                <w:color w:val="000000"/>
                <w:sz w:val="18"/>
              </w:rPr>
              <w:t>Y</w:t>
            </w:r>
          </w:p>
          <w:bookmarkEnd w:id="4144"/>
        </w:tc>
        <w:tc>
          <w:tcPr>
            <w:tcBorders>
              <w:bottom w:val="single" w:sz="4" w:color="000000"/>
              <w:right w:val="single" w:sz="4" w:color="000000"/>
            </w:tcBorders>
            <w:tcMar>
              <w:top w:w="40" w:type="dxa"/>
              <w:left w:w="40" w:type="dxa"/>
              <w:bottom w:w="40" w:type="dxa"/>
              <w:right w:w="40" w:type="dxa"/>
            </w:tcMar>
            <w:vAlign w:val="top"/>
          </w:tcPr>
          <w:bookmarkStart w:id="4145" w:name="para_9027d274_1f24_4008_ae03_7a8fe34d0b"/>
          <w:p>
            <w:pPr>
              <w:spacing w:before="180" w:after="0" w:line="240" w:lineRule="auto"/>
              <w:jc w:val="center"/>
            </w:pPr>
            <w:r>
              <w:rPr>
                <w:rFonts w:ascii="Arial" w:hAnsi="Arial"/>
                <w:color w:val="000000"/>
                <w:sz w:val="18"/>
              </w:rPr>
              <w:t>X</w:t>
            </w:r>
          </w:p>
          <w:bookmarkEnd w:id="41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46" w:name="para_472296eb_9bd2_48cc_9067_ad59dba651"/>
          <w:p>
            <w:pPr>
              <w:spacing w:before="180" w:after="0" w:line="240" w:lineRule="auto"/>
            </w:pPr>
            <w:r>
              <w:rPr>
                <w:rFonts w:ascii="Arial" w:hAnsi="Arial"/>
                <w:color w:val="000000"/>
                <w:sz w:val="18"/>
              </w:rPr>
              <w:t>Overlay Comments</w:t>
            </w:r>
          </w:p>
          <w:bookmarkEnd w:id="4146"/>
        </w:tc>
        <w:tc>
          <w:tcPr>
            <w:tcBorders>
              <w:bottom w:val="single" w:sz="4" w:color="000000"/>
              <w:right w:val="single" w:sz="4" w:color="000000"/>
            </w:tcBorders>
            <w:tcMar>
              <w:top w:w="40" w:type="dxa"/>
              <w:left w:w="40" w:type="dxa"/>
              <w:bottom w:w="40" w:type="dxa"/>
              <w:right w:w="40" w:type="dxa"/>
            </w:tcMar>
            <w:vAlign w:val="top"/>
          </w:tcPr>
          <w:bookmarkStart w:id="4147" w:name="para_23665d62_8cc2_40c4_89f1_3c9a9fd2f5"/>
          <w:p>
            <w:pPr>
              <w:spacing w:before="180" w:after="0" w:line="240" w:lineRule="auto"/>
              <w:jc w:val="center"/>
            </w:pPr>
            <w:r>
              <w:rPr>
                <w:rFonts w:ascii="Arial" w:hAnsi="Arial"/>
                <w:color w:val="000000"/>
                <w:sz w:val="18"/>
              </w:rPr>
              <w:t>(60xx,4000)</w:t>
            </w:r>
          </w:p>
          <w:bookmarkEnd w:id="4147"/>
        </w:tc>
        <w:tc>
          <w:tcPr>
            <w:tcBorders>
              <w:bottom w:val="single" w:sz="4" w:color="000000"/>
              <w:right w:val="single" w:sz="4" w:color="000000"/>
            </w:tcBorders>
            <w:tcMar>
              <w:top w:w="40" w:type="dxa"/>
              <w:left w:w="40" w:type="dxa"/>
              <w:bottom w:w="40" w:type="dxa"/>
              <w:right w:w="40" w:type="dxa"/>
            </w:tcMar>
            <w:vAlign w:val="top"/>
          </w:tcPr>
          <w:bookmarkStart w:id="4148" w:name="para_3a554f83_8605_46e7_ad3a_4690abeeab"/>
          <w:p>
            <w:pPr>
              <w:spacing w:before="180" w:after="0" w:line="240" w:lineRule="auto"/>
              <w:jc w:val="center"/>
            </w:pPr>
            <w:r>
              <w:rPr>
                <w:rFonts w:ascii="Arial" w:hAnsi="Arial"/>
                <w:color w:val="000000"/>
                <w:sz w:val="18"/>
              </w:rPr>
              <w:t>Y</w:t>
            </w:r>
          </w:p>
          <w:bookmarkEnd w:id="4148"/>
        </w:tc>
        <w:tc>
          <w:tcPr>
            <w:tcBorders>
              <w:bottom w:val="single" w:sz="4" w:color="000000"/>
              <w:right w:val="single" w:sz="4" w:color="000000"/>
            </w:tcBorders>
            <w:tcMar>
              <w:top w:w="40" w:type="dxa"/>
              <w:left w:w="40" w:type="dxa"/>
              <w:bottom w:w="40" w:type="dxa"/>
              <w:right w:w="40" w:type="dxa"/>
            </w:tcMar>
            <w:vAlign w:val="top"/>
          </w:tcPr>
          <w:bookmarkStart w:id="4149" w:name="para_47fda22b_0d86_4e2d_96fb_7d866bfb2a"/>
          <w:p>
            <w:pPr>
              <w:spacing w:before="180" w:after="0" w:line="240" w:lineRule="auto"/>
              <w:jc w:val="center"/>
            </w:pPr>
            <w:r>
              <w:rPr>
                <w:rFonts w:ascii="Arial" w:hAnsi="Arial"/>
                <w:color w:val="000000"/>
                <w:sz w:val="18"/>
              </w:rPr>
              <w:t>N</w:t>
            </w:r>
          </w:p>
          <w:bookmarkEnd w:id="4149"/>
        </w:tc>
        <w:tc>
          <w:tcPr>
            <w:tcBorders>
              <w:bottom w:val="single" w:sz="4" w:color="000000"/>
              <w:right w:val="single" w:sz="4" w:color="000000"/>
            </w:tcBorders>
            <w:tcMar>
              <w:top w:w="40" w:type="dxa"/>
              <w:left w:w="40" w:type="dxa"/>
              <w:bottom w:w="40" w:type="dxa"/>
              <w:right w:w="40" w:type="dxa"/>
            </w:tcMar>
            <w:vAlign w:val="top"/>
          </w:tcPr>
          <w:bookmarkStart w:id="4150" w:name="para_f74bdcd0_5b32_48e2_8317_88f470e820"/>
          <w:p>
            <w:pPr>
              <w:spacing w:before="180" w:after="0" w:line="240" w:lineRule="auto"/>
              <w:jc w:val="center"/>
            </w:pPr>
            <w:r>
              <w:rPr>
                <w:rFonts w:ascii="Arial" w:hAnsi="Arial"/>
                <w:color w:val="000000"/>
                <w:sz w:val="18"/>
              </w:rPr>
              <w:t>X</w:t>
            </w:r>
          </w:p>
          <w:bookmarkEnd w:id="41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1" w:name="para_a8c2fc31_ae51_4c82_a06e_49285e5366"/>
          <w:p>
            <w:pPr>
              <w:spacing w:before="180" w:after="0" w:line="240" w:lineRule="auto"/>
              <w:jc w:val="center"/>
            </w:pPr>
            <w:r>
              <w:rPr>
                <w:rFonts w:ascii="Arial" w:hAnsi="Arial"/>
                <w:color w:val="000000"/>
                <w:sz w:val="18"/>
              </w:rPr>
              <w:t>C</w:t>
            </w:r>
          </w:p>
          <w:bookmarkEnd w:id="41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2" w:name="para_c1eb760a_388c_4876_837c_a03857f661"/>
          <w:p>
            <w:pPr>
              <w:spacing w:before="180" w:after="0" w:line="240" w:lineRule="auto"/>
            </w:pPr>
            <w:r>
              <w:rPr>
                <w:rFonts w:ascii="Arial" w:hAnsi="Arial"/>
                <w:color w:val="000000"/>
                <w:sz w:val="18"/>
              </w:rPr>
              <w:t>Overlay Data</w:t>
            </w:r>
          </w:p>
          <w:bookmarkEnd w:id="4152"/>
        </w:tc>
        <w:tc>
          <w:tcPr>
            <w:tcBorders>
              <w:bottom w:val="single" w:sz="4" w:color="000000"/>
              <w:right w:val="single" w:sz="4" w:color="000000"/>
            </w:tcBorders>
            <w:tcMar>
              <w:top w:w="40" w:type="dxa"/>
              <w:left w:w="40" w:type="dxa"/>
              <w:bottom w:w="40" w:type="dxa"/>
              <w:right w:w="40" w:type="dxa"/>
            </w:tcMar>
            <w:vAlign w:val="top"/>
          </w:tcPr>
          <w:bookmarkStart w:id="4153" w:name="para_b6cb3298_e6b3_4ff0_9dd9_54582d98c9"/>
          <w:p>
            <w:pPr>
              <w:spacing w:before="180" w:after="0" w:line="240" w:lineRule="auto"/>
              <w:jc w:val="center"/>
            </w:pPr>
            <w:r>
              <w:rPr>
                <w:rFonts w:ascii="Arial" w:hAnsi="Arial"/>
                <w:color w:val="000000"/>
                <w:sz w:val="18"/>
              </w:rPr>
              <w:t>(60xx,3000)</w:t>
            </w:r>
          </w:p>
          <w:bookmarkEnd w:id="4153"/>
        </w:tc>
        <w:tc>
          <w:tcPr>
            <w:tcBorders>
              <w:bottom w:val="single" w:sz="4" w:color="000000"/>
              <w:right w:val="single" w:sz="4" w:color="000000"/>
            </w:tcBorders>
            <w:tcMar>
              <w:top w:w="40" w:type="dxa"/>
              <w:left w:w="40" w:type="dxa"/>
              <w:bottom w:w="40" w:type="dxa"/>
              <w:right w:w="40" w:type="dxa"/>
            </w:tcMar>
            <w:vAlign w:val="top"/>
          </w:tcPr>
          <w:bookmarkStart w:id="4154" w:name="para_976237a3_f973_40c9_84a3_1a412d208a"/>
          <w:p>
            <w:pPr>
              <w:spacing w:before="180" w:after="0" w:line="240" w:lineRule="auto"/>
              <w:jc w:val="center"/>
            </w:pPr>
            <w:r>
              <w:rPr>
                <w:rFonts w:ascii="Arial" w:hAnsi="Arial"/>
                <w:color w:val="000000"/>
                <w:sz w:val="18"/>
              </w:rPr>
              <w:t>N</w:t>
            </w:r>
          </w:p>
          <w:bookmarkEnd w:id="4154"/>
        </w:tc>
        <w:tc>
          <w:tcPr>
            <w:tcBorders>
              <w:bottom w:val="single" w:sz="4" w:color="000000"/>
              <w:right w:val="single" w:sz="4" w:color="000000"/>
            </w:tcBorders>
            <w:tcMar>
              <w:top w:w="40" w:type="dxa"/>
              <w:left w:w="40" w:type="dxa"/>
              <w:bottom w:w="40" w:type="dxa"/>
              <w:right w:w="40" w:type="dxa"/>
            </w:tcMar>
            <w:vAlign w:val="top"/>
          </w:tcPr>
          <w:bookmarkStart w:id="4155" w:name="para_27960f59_46d3_4b78_bc78_18ffa671bd"/>
          <w:p>
            <w:pPr>
              <w:spacing w:before="180" w:after="0" w:line="240" w:lineRule="auto"/>
              <w:jc w:val="center"/>
            </w:pPr>
            <w:r>
              <w:rPr>
                <w:rFonts w:ascii="Arial" w:hAnsi="Arial"/>
                <w:color w:val="000000"/>
                <w:sz w:val="18"/>
              </w:rPr>
              <w:t>Y</w:t>
            </w:r>
          </w:p>
          <w:bookmarkEnd w:id="4155"/>
        </w:tc>
        <w:tc>
          <w:tcPr>
            <w:tcBorders>
              <w:bottom w:val="single" w:sz="4" w:color="000000"/>
              <w:right w:val="single" w:sz="4" w:color="000000"/>
            </w:tcBorders>
            <w:tcMar>
              <w:top w:w="40" w:type="dxa"/>
              <w:left w:w="40" w:type="dxa"/>
              <w:bottom w:w="40" w:type="dxa"/>
              <w:right w:w="40" w:type="dxa"/>
            </w:tcMar>
            <w:vAlign w:val="top"/>
          </w:tcPr>
          <w:bookmarkStart w:id="4156" w:name="para_a10bdbb2_b710_47da_81ee_573b0d1109"/>
          <w:p>
            <w:pPr>
              <w:spacing w:before="180" w:after="0" w:line="240" w:lineRule="auto"/>
              <w:jc w:val="center"/>
            </w:pPr>
            <w:r>
              <w:rPr>
                <w:rFonts w:ascii="Arial" w:hAnsi="Arial"/>
                <w:color w:val="000000"/>
                <w:sz w:val="18"/>
              </w:rPr>
              <w:t>X</w:t>
            </w:r>
          </w:p>
          <w:bookmarkEnd w:id="41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57" w:name="para_233aa2c9_a162_4d70_a6c8_9cfed6861f"/>
          <w:p>
            <w:pPr>
              <w:spacing w:before="180" w:after="0" w:line="240" w:lineRule="auto"/>
              <w:jc w:val="center"/>
            </w:pPr>
            <w:r>
              <w:rPr>
                <w:rFonts w:ascii="Arial" w:hAnsi="Arial"/>
                <w:color w:val="000000"/>
                <w:sz w:val="18"/>
              </w:rPr>
              <w:t>C</w:t>
            </w:r>
          </w:p>
          <w:bookmarkEnd w:id="41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58" w:name="para_b7552b9a_d892_491e_8e49_da7b809e91"/>
          <w:p>
            <w:pPr>
              <w:spacing w:before="180" w:after="0" w:line="240" w:lineRule="auto"/>
            </w:pPr>
            <w:r>
              <w:rPr>
                <w:rFonts w:ascii="Arial" w:hAnsi="Arial"/>
                <w:color w:val="000000"/>
                <w:sz w:val="18"/>
              </w:rPr>
              <w:t>Overlay Date</w:t>
            </w:r>
          </w:p>
          <w:bookmarkEnd w:id="4158"/>
        </w:tc>
        <w:tc>
          <w:tcPr>
            <w:tcBorders>
              <w:bottom w:val="single" w:sz="4" w:color="000000"/>
              <w:right w:val="single" w:sz="4" w:color="000000"/>
            </w:tcBorders>
            <w:tcMar>
              <w:top w:w="40" w:type="dxa"/>
              <w:left w:w="40" w:type="dxa"/>
              <w:bottom w:w="40" w:type="dxa"/>
              <w:right w:w="40" w:type="dxa"/>
            </w:tcMar>
            <w:vAlign w:val="top"/>
          </w:tcPr>
          <w:bookmarkStart w:id="4159" w:name="para_bc80aab6_5306_40d7_8a4b_23d8e951c2"/>
          <w:p>
            <w:pPr>
              <w:spacing w:before="180" w:after="0" w:line="240" w:lineRule="auto"/>
              <w:jc w:val="center"/>
            </w:pPr>
            <w:r>
              <w:rPr>
                <w:rFonts w:ascii="Arial" w:hAnsi="Arial"/>
                <w:color w:val="000000"/>
                <w:sz w:val="18"/>
              </w:rPr>
              <w:t>(0008,0024)</w:t>
            </w:r>
          </w:p>
          <w:bookmarkEnd w:id="4159"/>
        </w:tc>
        <w:tc>
          <w:tcPr>
            <w:tcBorders>
              <w:bottom w:val="single" w:sz="4" w:color="000000"/>
              <w:right w:val="single" w:sz="4" w:color="000000"/>
            </w:tcBorders>
            <w:tcMar>
              <w:top w:w="40" w:type="dxa"/>
              <w:left w:w="40" w:type="dxa"/>
              <w:bottom w:w="40" w:type="dxa"/>
              <w:right w:w="40" w:type="dxa"/>
            </w:tcMar>
            <w:vAlign w:val="top"/>
          </w:tcPr>
          <w:bookmarkStart w:id="4160" w:name="para_ebc45bda_5bdd_4b7b_b0f5_cebd5475dd"/>
          <w:p>
            <w:pPr>
              <w:spacing w:before="180" w:after="0" w:line="240" w:lineRule="auto"/>
              <w:jc w:val="center"/>
            </w:pPr>
            <w:r>
              <w:rPr>
                <w:rFonts w:ascii="Arial" w:hAnsi="Arial"/>
                <w:color w:val="000000"/>
                <w:sz w:val="18"/>
              </w:rPr>
              <w:t>Y</w:t>
            </w:r>
          </w:p>
          <w:bookmarkEnd w:id="4160"/>
        </w:tc>
        <w:tc>
          <w:tcPr>
            <w:tcBorders>
              <w:bottom w:val="single" w:sz="4" w:color="000000"/>
              <w:right w:val="single" w:sz="4" w:color="000000"/>
            </w:tcBorders>
            <w:tcMar>
              <w:top w:w="40" w:type="dxa"/>
              <w:left w:w="40" w:type="dxa"/>
              <w:bottom w:w="40" w:type="dxa"/>
              <w:right w:w="40" w:type="dxa"/>
            </w:tcMar>
            <w:vAlign w:val="top"/>
          </w:tcPr>
          <w:bookmarkStart w:id="4161" w:name="para_6f61086b_e17d_4fbc_8e9c_2ab36760d8"/>
          <w:p>
            <w:pPr>
              <w:spacing w:before="180" w:after="0" w:line="240" w:lineRule="auto"/>
              <w:jc w:val="center"/>
            </w:pPr>
            <w:r>
              <w:rPr>
                <w:rFonts w:ascii="Arial" w:hAnsi="Arial"/>
                <w:color w:val="000000"/>
                <w:sz w:val="18"/>
              </w:rPr>
              <w:t>Y</w:t>
            </w:r>
          </w:p>
          <w:bookmarkEnd w:id="4161"/>
        </w:tc>
        <w:tc>
          <w:tcPr>
            <w:tcBorders>
              <w:bottom w:val="single" w:sz="4" w:color="000000"/>
              <w:right w:val="single" w:sz="4" w:color="000000"/>
            </w:tcBorders>
            <w:tcMar>
              <w:top w:w="40" w:type="dxa"/>
              <w:left w:w="40" w:type="dxa"/>
              <w:bottom w:w="40" w:type="dxa"/>
              <w:right w:w="40" w:type="dxa"/>
            </w:tcMar>
            <w:vAlign w:val="top"/>
          </w:tcPr>
          <w:bookmarkStart w:id="4162" w:name="para_5304c56b_20f5_46cc_bf80_32415b4778"/>
          <w:p>
            <w:pPr>
              <w:spacing w:before="180" w:after="0" w:line="240" w:lineRule="auto"/>
              <w:jc w:val="center"/>
            </w:pPr>
            <w:r>
              <w:rPr>
                <w:rFonts w:ascii="Arial" w:hAnsi="Arial"/>
                <w:color w:val="000000"/>
                <w:sz w:val="18"/>
              </w:rPr>
              <w:t>X</w:t>
            </w:r>
          </w:p>
          <w:bookmarkEnd w:id="41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63" w:name="para_a6dce781_b1bd_4204_bc3a_0edbc591cf"/>
          <w:p>
            <w:pPr>
              <w:spacing w:before="180" w:after="0" w:line="240" w:lineRule="auto"/>
              <w:jc w:val="center"/>
            </w:pPr>
            <w:r>
              <w:rPr>
                <w:rFonts w:ascii="Arial" w:hAnsi="Arial"/>
                <w:color w:val="000000"/>
                <w:sz w:val="18"/>
              </w:rPr>
              <w:t>K</w:t>
            </w:r>
          </w:p>
          <w:bookmarkEnd w:id="4163"/>
        </w:tc>
        <w:tc>
          <w:tcPr>
            <w:tcBorders>
              <w:bottom w:val="single" w:sz="4" w:color="000000"/>
              <w:right w:val="single" w:sz="4" w:color="000000"/>
            </w:tcBorders>
            <w:tcMar>
              <w:top w:w="40" w:type="dxa"/>
              <w:left w:w="40" w:type="dxa"/>
              <w:bottom w:w="40" w:type="dxa"/>
              <w:right w:w="40" w:type="dxa"/>
            </w:tcMar>
            <w:vAlign w:val="top"/>
          </w:tcPr>
          <w:bookmarkStart w:id="4164" w:name="para_fb14fe2b_b78c_4230_b1c1_34c49b13e2"/>
          <w:p>
            <w:pPr>
              <w:spacing w:before="180" w:after="0" w:line="240" w:lineRule="auto"/>
              <w:jc w:val="center"/>
            </w:pPr>
            <w:r>
              <w:rPr>
                <w:rFonts w:ascii="Arial" w:hAnsi="Arial"/>
                <w:color w:val="000000"/>
                <w:sz w:val="18"/>
              </w:rPr>
              <w:t>C</w:t>
            </w:r>
          </w:p>
          <w:bookmarkEnd w:id="41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65" w:name="para_57c9a397_0c06_4b8c_9fb4_e1b90c710d"/>
          <w:p>
            <w:pPr>
              <w:spacing w:before="180" w:after="0" w:line="240" w:lineRule="auto"/>
            </w:pPr>
            <w:r>
              <w:rPr>
                <w:rFonts w:ascii="Arial" w:hAnsi="Arial"/>
                <w:color w:val="000000"/>
                <w:sz w:val="18"/>
              </w:rPr>
              <w:t>Overlay Time</w:t>
            </w:r>
          </w:p>
          <w:bookmarkEnd w:id="4165"/>
        </w:tc>
        <w:tc>
          <w:tcPr>
            <w:tcBorders>
              <w:bottom w:val="single" w:sz="4" w:color="000000"/>
              <w:right w:val="single" w:sz="4" w:color="000000"/>
            </w:tcBorders>
            <w:tcMar>
              <w:top w:w="40" w:type="dxa"/>
              <w:left w:w="40" w:type="dxa"/>
              <w:bottom w:w="40" w:type="dxa"/>
              <w:right w:w="40" w:type="dxa"/>
            </w:tcMar>
            <w:vAlign w:val="top"/>
          </w:tcPr>
          <w:bookmarkStart w:id="4166" w:name="para_d5d54b5f_effc_4f75_aee1_48bbb8f968"/>
          <w:p>
            <w:pPr>
              <w:spacing w:before="180" w:after="0" w:line="240" w:lineRule="auto"/>
              <w:jc w:val="center"/>
            </w:pPr>
            <w:r>
              <w:rPr>
                <w:rFonts w:ascii="Arial" w:hAnsi="Arial"/>
                <w:color w:val="000000"/>
                <w:sz w:val="18"/>
              </w:rPr>
              <w:t>(0008,0034)</w:t>
            </w:r>
          </w:p>
          <w:bookmarkEnd w:id="4166"/>
        </w:tc>
        <w:tc>
          <w:tcPr>
            <w:tcBorders>
              <w:bottom w:val="single" w:sz="4" w:color="000000"/>
              <w:right w:val="single" w:sz="4" w:color="000000"/>
            </w:tcBorders>
            <w:tcMar>
              <w:top w:w="40" w:type="dxa"/>
              <w:left w:w="40" w:type="dxa"/>
              <w:bottom w:w="40" w:type="dxa"/>
              <w:right w:w="40" w:type="dxa"/>
            </w:tcMar>
            <w:vAlign w:val="top"/>
          </w:tcPr>
          <w:bookmarkStart w:id="4167" w:name="para_90353536_7364_435e_a5f6_bfd55781d3"/>
          <w:p>
            <w:pPr>
              <w:spacing w:before="180" w:after="0" w:line="240" w:lineRule="auto"/>
              <w:jc w:val="center"/>
            </w:pPr>
            <w:r>
              <w:rPr>
                <w:rFonts w:ascii="Arial" w:hAnsi="Arial"/>
                <w:color w:val="000000"/>
                <w:sz w:val="18"/>
              </w:rPr>
              <w:t>Y</w:t>
            </w:r>
          </w:p>
          <w:bookmarkEnd w:id="4167"/>
        </w:tc>
        <w:tc>
          <w:tcPr>
            <w:tcBorders>
              <w:bottom w:val="single" w:sz="4" w:color="000000"/>
              <w:right w:val="single" w:sz="4" w:color="000000"/>
            </w:tcBorders>
            <w:tcMar>
              <w:top w:w="40" w:type="dxa"/>
              <w:left w:w="40" w:type="dxa"/>
              <w:bottom w:w="40" w:type="dxa"/>
              <w:right w:w="40" w:type="dxa"/>
            </w:tcMar>
            <w:vAlign w:val="top"/>
          </w:tcPr>
          <w:bookmarkStart w:id="4168" w:name="para_415395e9_6041_4a25_b743_5c1409cc80"/>
          <w:p>
            <w:pPr>
              <w:spacing w:before="180" w:after="0" w:line="240" w:lineRule="auto"/>
              <w:jc w:val="center"/>
            </w:pPr>
            <w:r>
              <w:rPr>
                <w:rFonts w:ascii="Arial" w:hAnsi="Arial"/>
                <w:color w:val="000000"/>
                <w:sz w:val="18"/>
              </w:rPr>
              <w:t>Y</w:t>
            </w:r>
          </w:p>
          <w:bookmarkEnd w:id="4168"/>
        </w:tc>
        <w:tc>
          <w:tcPr>
            <w:tcBorders>
              <w:bottom w:val="single" w:sz="4" w:color="000000"/>
              <w:right w:val="single" w:sz="4" w:color="000000"/>
            </w:tcBorders>
            <w:tcMar>
              <w:top w:w="40" w:type="dxa"/>
              <w:left w:w="40" w:type="dxa"/>
              <w:bottom w:w="40" w:type="dxa"/>
              <w:right w:w="40" w:type="dxa"/>
            </w:tcMar>
            <w:vAlign w:val="top"/>
          </w:tcPr>
          <w:bookmarkStart w:id="4169" w:name="para_98825bf9_dc0b_4717_9d54_2ea49f3655"/>
          <w:p>
            <w:pPr>
              <w:spacing w:before="180" w:after="0" w:line="240" w:lineRule="auto"/>
              <w:jc w:val="center"/>
            </w:pPr>
            <w:r>
              <w:rPr>
                <w:rFonts w:ascii="Arial" w:hAnsi="Arial"/>
                <w:color w:val="000000"/>
                <w:sz w:val="18"/>
              </w:rPr>
              <w:t>X</w:t>
            </w:r>
          </w:p>
          <w:bookmarkEnd w:id="41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0" w:name="para_c2683c7c_f434_45d7_b18c_8cfb89e7f0"/>
          <w:p>
            <w:pPr>
              <w:spacing w:before="180" w:after="0" w:line="240" w:lineRule="auto"/>
              <w:jc w:val="center"/>
            </w:pPr>
            <w:r>
              <w:rPr>
                <w:rFonts w:ascii="Arial" w:hAnsi="Arial"/>
                <w:color w:val="000000"/>
                <w:sz w:val="18"/>
              </w:rPr>
              <w:t>K</w:t>
            </w:r>
          </w:p>
          <w:bookmarkEnd w:id="4170"/>
        </w:tc>
        <w:tc>
          <w:tcPr>
            <w:tcBorders>
              <w:bottom w:val="single" w:sz="4" w:color="000000"/>
              <w:right w:val="single" w:sz="4" w:color="000000"/>
            </w:tcBorders>
            <w:tcMar>
              <w:top w:w="40" w:type="dxa"/>
              <w:left w:w="40" w:type="dxa"/>
              <w:bottom w:w="40" w:type="dxa"/>
              <w:right w:w="40" w:type="dxa"/>
            </w:tcMar>
            <w:vAlign w:val="top"/>
          </w:tcPr>
          <w:bookmarkStart w:id="4171" w:name="para_04b1faef_29db_4b0b_8808_d4f2f8effa"/>
          <w:p>
            <w:pPr>
              <w:spacing w:before="180" w:after="0" w:line="240" w:lineRule="auto"/>
              <w:jc w:val="center"/>
            </w:pPr>
            <w:r>
              <w:rPr>
                <w:rFonts w:ascii="Arial" w:hAnsi="Arial"/>
                <w:color w:val="000000"/>
                <w:sz w:val="18"/>
              </w:rPr>
              <w:t>C</w:t>
            </w:r>
          </w:p>
          <w:bookmarkEnd w:id="41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2" w:name="para_b16c838d_adb9_415e_adae_4a54a6e1bd"/>
          <w:p>
            <w:pPr>
              <w:spacing w:before="180" w:after="0" w:line="240" w:lineRule="auto"/>
            </w:pPr>
            <w:r>
              <w:rPr>
                <w:rFonts w:ascii="Arial" w:hAnsi="Arial"/>
                <w:color w:val="000000"/>
                <w:sz w:val="18"/>
              </w:rPr>
              <w:t>Palette Color Lookup Table UID</w:t>
            </w:r>
          </w:p>
          <w:bookmarkEnd w:id="4172"/>
        </w:tc>
        <w:tc>
          <w:tcPr>
            <w:tcBorders>
              <w:bottom w:val="single" w:sz="4" w:color="000000"/>
              <w:right w:val="single" w:sz="4" w:color="000000"/>
            </w:tcBorders>
            <w:tcMar>
              <w:top w:w="40" w:type="dxa"/>
              <w:left w:w="40" w:type="dxa"/>
              <w:bottom w:w="40" w:type="dxa"/>
              <w:right w:w="40" w:type="dxa"/>
            </w:tcMar>
            <w:vAlign w:val="top"/>
          </w:tcPr>
          <w:bookmarkStart w:id="4173" w:name="para_29f2698e_724e_4b44_88af_cd5a21664e"/>
          <w:p>
            <w:pPr>
              <w:spacing w:before="180" w:after="0" w:line="240" w:lineRule="auto"/>
              <w:jc w:val="center"/>
            </w:pPr>
            <w:r>
              <w:rPr>
                <w:rFonts w:ascii="Arial" w:hAnsi="Arial"/>
                <w:color w:val="000000"/>
                <w:sz w:val="18"/>
              </w:rPr>
              <w:t>(0028,1199)</w:t>
            </w:r>
          </w:p>
          <w:bookmarkEnd w:id="4173"/>
        </w:tc>
        <w:tc>
          <w:tcPr>
            <w:tcBorders>
              <w:bottom w:val="single" w:sz="4" w:color="000000"/>
              <w:right w:val="single" w:sz="4" w:color="000000"/>
            </w:tcBorders>
            <w:tcMar>
              <w:top w:w="40" w:type="dxa"/>
              <w:left w:w="40" w:type="dxa"/>
              <w:bottom w:w="40" w:type="dxa"/>
              <w:right w:w="40" w:type="dxa"/>
            </w:tcMar>
            <w:vAlign w:val="top"/>
          </w:tcPr>
          <w:bookmarkStart w:id="4174" w:name="para_71a935e5_dd88_4934_a2f4_ca96876d58"/>
          <w:p>
            <w:pPr>
              <w:spacing w:before="180" w:after="0" w:line="240" w:lineRule="auto"/>
              <w:jc w:val="center"/>
            </w:pPr>
            <w:r>
              <w:rPr>
                <w:rFonts w:ascii="Arial" w:hAnsi="Arial"/>
                <w:color w:val="000000"/>
                <w:sz w:val="18"/>
              </w:rPr>
              <w:t>N</w:t>
            </w:r>
          </w:p>
          <w:bookmarkEnd w:id="4174"/>
        </w:tc>
        <w:tc>
          <w:tcPr>
            <w:tcBorders>
              <w:bottom w:val="single" w:sz="4" w:color="000000"/>
              <w:right w:val="single" w:sz="4" w:color="000000"/>
            </w:tcBorders>
            <w:tcMar>
              <w:top w:w="40" w:type="dxa"/>
              <w:left w:w="40" w:type="dxa"/>
              <w:bottom w:w="40" w:type="dxa"/>
              <w:right w:w="40" w:type="dxa"/>
            </w:tcMar>
            <w:vAlign w:val="top"/>
          </w:tcPr>
          <w:bookmarkStart w:id="4175" w:name="para_f4d03e59_7262_4d8a_882a_3ec8b90209"/>
          <w:p>
            <w:pPr>
              <w:spacing w:before="180" w:after="0" w:line="240" w:lineRule="auto"/>
              <w:jc w:val="center"/>
            </w:pPr>
            <w:r>
              <w:rPr>
                <w:rFonts w:ascii="Arial" w:hAnsi="Arial"/>
                <w:color w:val="000000"/>
                <w:sz w:val="18"/>
              </w:rPr>
              <w:t>Y</w:t>
            </w:r>
          </w:p>
          <w:bookmarkEnd w:id="4175"/>
        </w:tc>
        <w:tc>
          <w:tcPr>
            <w:tcBorders>
              <w:bottom w:val="single" w:sz="4" w:color="000000"/>
              <w:right w:val="single" w:sz="4" w:color="000000"/>
            </w:tcBorders>
            <w:tcMar>
              <w:top w:w="40" w:type="dxa"/>
              <w:left w:w="40" w:type="dxa"/>
              <w:bottom w:w="40" w:type="dxa"/>
              <w:right w:w="40" w:type="dxa"/>
            </w:tcMar>
            <w:vAlign w:val="top"/>
          </w:tcPr>
          <w:bookmarkStart w:id="4176" w:name="para_aa164358_840f_44f2_9480_ca10194ff8"/>
          <w:p>
            <w:pPr>
              <w:spacing w:before="180" w:after="0" w:line="240" w:lineRule="auto"/>
              <w:jc w:val="center"/>
            </w:pPr>
            <w:r>
              <w:rPr>
                <w:rFonts w:ascii="Arial" w:hAnsi="Arial"/>
                <w:color w:val="000000"/>
                <w:sz w:val="18"/>
              </w:rPr>
              <w:t>U</w:t>
            </w:r>
          </w:p>
          <w:bookmarkEnd w:id="41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77" w:name="para_e8316ae0_8a14_4763_b598_98c02e0ab4"/>
          <w:p>
            <w:pPr>
              <w:spacing w:before="180" w:after="0" w:line="240" w:lineRule="auto"/>
              <w:jc w:val="center"/>
            </w:pPr>
            <w:r>
              <w:rPr>
                <w:rFonts w:ascii="Arial" w:hAnsi="Arial"/>
                <w:color w:val="000000"/>
                <w:sz w:val="18"/>
              </w:rPr>
              <w:t>K</w:t>
            </w:r>
          </w:p>
          <w:bookmarkEnd w:id="41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78" w:name="para_659d9962_29b3_4101_ac4e_4f490e95c8"/>
          <w:p>
            <w:pPr>
              <w:spacing w:before="180" w:after="0" w:line="240" w:lineRule="auto"/>
            </w:pPr>
            <w:r>
              <w:rPr>
                <w:rFonts w:ascii="Arial" w:hAnsi="Arial"/>
                <w:color w:val="000000"/>
                <w:sz w:val="18"/>
              </w:rPr>
              <w:t>Participant Sequence</w:t>
            </w:r>
          </w:p>
          <w:bookmarkEnd w:id="4178"/>
        </w:tc>
        <w:tc>
          <w:tcPr>
            <w:tcBorders>
              <w:bottom w:val="single" w:sz="4" w:color="000000"/>
              <w:right w:val="single" w:sz="4" w:color="000000"/>
            </w:tcBorders>
            <w:tcMar>
              <w:top w:w="40" w:type="dxa"/>
              <w:left w:w="40" w:type="dxa"/>
              <w:bottom w:w="40" w:type="dxa"/>
              <w:right w:w="40" w:type="dxa"/>
            </w:tcMar>
            <w:vAlign w:val="top"/>
          </w:tcPr>
          <w:bookmarkStart w:id="4179" w:name="para_c93bc71d_218f_45f2_9f5f_ae3affcdfa"/>
          <w:p>
            <w:pPr>
              <w:spacing w:before="180" w:after="0" w:line="240" w:lineRule="auto"/>
              <w:jc w:val="center"/>
            </w:pPr>
            <w:r>
              <w:rPr>
                <w:rFonts w:ascii="Arial" w:hAnsi="Arial"/>
                <w:color w:val="000000"/>
                <w:sz w:val="18"/>
              </w:rPr>
              <w:t>(0040,A07A)</w:t>
            </w:r>
          </w:p>
          <w:bookmarkEnd w:id="4179"/>
        </w:tc>
        <w:tc>
          <w:tcPr>
            <w:tcBorders>
              <w:bottom w:val="single" w:sz="4" w:color="000000"/>
              <w:right w:val="single" w:sz="4" w:color="000000"/>
            </w:tcBorders>
            <w:tcMar>
              <w:top w:w="40" w:type="dxa"/>
              <w:left w:w="40" w:type="dxa"/>
              <w:bottom w:w="40" w:type="dxa"/>
              <w:right w:w="40" w:type="dxa"/>
            </w:tcMar>
            <w:vAlign w:val="top"/>
          </w:tcPr>
          <w:bookmarkStart w:id="4180" w:name="para_821cab17_7d6a_4db4_afcc_0332dfbe5b"/>
          <w:p>
            <w:pPr>
              <w:spacing w:before="180" w:after="0" w:line="240" w:lineRule="auto"/>
              <w:jc w:val="center"/>
            </w:pPr>
            <w:r>
              <w:rPr>
                <w:rFonts w:ascii="Arial" w:hAnsi="Arial"/>
                <w:color w:val="000000"/>
                <w:sz w:val="18"/>
              </w:rPr>
              <w:t>N</w:t>
            </w:r>
          </w:p>
          <w:bookmarkEnd w:id="4180"/>
        </w:tc>
        <w:tc>
          <w:tcPr>
            <w:tcBorders>
              <w:bottom w:val="single" w:sz="4" w:color="000000"/>
              <w:right w:val="single" w:sz="4" w:color="000000"/>
            </w:tcBorders>
            <w:tcMar>
              <w:top w:w="40" w:type="dxa"/>
              <w:left w:w="40" w:type="dxa"/>
              <w:bottom w:w="40" w:type="dxa"/>
              <w:right w:w="40" w:type="dxa"/>
            </w:tcMar>
            <w:vAlign w:val="top"/>
          </w:tcPr>
          <w:bookmarkStart w:id="4181" w:name="para_91237007_6b25_4a5b_870e_3e55aecfc9"/>
          <w:p>
            <w:pPr>
              <w:spacing w:before="180" w:after="0" w:line="240" w:lineRule="auto"/>
              <w:jc w:val="center"/>
            </w:pPr>
            <w:r>
              <w:rPr>
                <w:rFonts w:ascii="Arial" w:hAnsi="Arial"/>
                <w:color w:val="000000"/>
                <w:sz w:val="18"/>
              </w:rPr>
              <w:t>Y</w:t>
            </w:r>
          </w:p>
          <w:bookmarkEnd w:id="4181"/>
        </w:tc>
        <w:tc>
          <w:tcPr>
            <w:tcBorders>
              <w:bottom w:val="single" w:sz="4" w:color="000000"/>
              <w:right w:val="single" w:sz="4" w:color="000000"/>
            </w:tcBorders>
            <w:tcMar>
              <w:top w:w="40" w:type="dxa"/>
              <w:left w:w="40" w:type="dxa"/>
              <w:bottom w:w="40" w:type="dxa"/>
              <w:right w:w="40" w:type="dxa"/>
            </w:tcMar>
            <w:vAlign w:val="top"/>
          </w:tcPr>
          <w:bookmarkStart w:id="4182" w:name="para_580aad66_69a8_4a2c_965b_ce4f4e1b8e"/>
          <w:p>
            <w:pPr>
              <w:spacing w:before="180" w:after="0" w:line="240" w:lineRule="auto"/>
              <w:jc w:val="center"/>
            </w:pPr>
            <w:r>
              <w:rPr>
                <w:rFonts w:ascii="Arial" w:hAnsi="Arial"/>
                <w:color w:val="000000"/>
                <w:sz w:val="18"/>
              </w:rPr>
              <w:t>X</w:t>
            </w:r>
          </w:p>
          <w:bookmarkEnd w:id="41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3" w:name="para_96c7ca6d_fdc7_4fe6_943d_eb59af94f4"/>
          <w:p>
            <w:pPr>
              <w:spacing w:before="180" w:after="0" w:line="240" w:lineRule="auto"/>
            </w:pPr>
            <w:r>
              <w:rPr>
                <w:rFonts w:ascii="Arial" w:hAnsi="Arial"/>
                <w:color w:val="000000"/>
                <w:sz w:val="18"/>
              </w:rPr>
              <w:t>Patient Address</w:t>
            </w:r>
          </w:p>
          <w:bookmarkEnd w:id="4183"/>
        </w:tc>
        <w:tc>
          <w:tcPr>
            <w:tcBorders>
              <w:bottom w:val="single" w:sz="4" w:color="000000"/>
              <w:right w:val="single" w:sz="4" w:color="000000"/>
            </w:tcBorders>
            <w:tcMar>
              <w:top w:w="40" w:type="dxa"/>
              <w:left w:w="40" w:type="dxa"/>
              <w:bottom w:w="40" w:type="dxa"/>
              <w:right w:w="40" w:type="dxa"/>
            </w:tcMar>
            <w:vAlign w:val="top"/>
          </w:tcPr>
          <w:bookmarkStart w:id="4184" w:name="para_f2698779_a55c_406d_8118_29973d836e"/>
          <w:p>
            <w:pPr>
              <w:spacing w:before="180" w:after="0" w:line="240" w:lineRule="auto"/>
              <w:jc w:val="center"/>
            </w:pPr>
            <w:r>
              <w:rPr>
                <w:rFonts w:ascii="Arial" w:hAnsi="Arial"/>
                <w:color w:val="000000"/>
                <w:sz w:val="18"/>
              </w:rPr>
              <w:t>(0010,1040)</w:t>
            </w:r>
          </w:p>
          <w:bookmarkEnd w:id="4184"/>
        </w:tc>
        <w:tc>
          <w:tcPr>
            <w:tcBorders>
              <w:bottom w:val="single" w:sz="4" w:color="000000"/>
              <w:right w:val="single" w:sz="4" w:color="000000"/>
            </w:tcBorders>
            <w:tcMar>
              <w:top w:w="40" w:type="dxa"/>
              <w:left w:w="40" w:type="dxa"/>
              <w:bottom w:w="40" w:type="dxa"/>
              <w:right w:w="40" w:type="dxa"/>
            </w:tcMar>
            <w:vAlign w:val="top"/>
          </w:tcPr>
          <w:bookmarkStart w:id="4185" w:name="para_9caa8b9f_9556_4502_a617_264fccb032"/>
          <w:p>
            <w:pPr>
              <w:spacing w:before="180" w:after="0" w:line="240" w:lineRule="auto"/>
              <w:jc w:val="center"/>
            </w:pPr>
            <w:r>
              <w:rPr>
                <w:rFonts w:ascii="Arial" w:hAnsi="Arial"/>
                <w:color w:val="000000"/>
                <w:sz w:val="18"/>
              </w:rPr>
              <w:t>N</w:t>
            </w:r>
          </w:p>
          <w:bookmarkEnd w:id="4185"/>
        </w:tc>
        <w:tc>
          <w:tcPr>
            <w:tcBorders>
              <w:bottom w:val="single" w:sz="4" w:color="000000"/>
              <w:right w:val="single" w:sz="4" w:color="000000"/>
            </w:tcBorders>
            <w:tcMar>
              <w:top w:w="40" w:type="dxa"/>
              <w:left w:w="40" w:type="dxa"/>
              <w:bottom w:w="40" w:type="dxa"/>
              <w:right w:w="40" w:type="dxa"/>
            </w:tcMar>
            <w:vAlign w:val="top"/>
          </w:tcPr>
          <w:bookmarkStart w:id="4186" w:name="para_b2567180_d930_41ec_88a6_40fdca478e"/>
          <w:p>
            <w:pPr>
              <w:spacing w:before="180" w:after="0" w:line="240" w:lineRule="auto"/>
              <w:jc w:val="center"/>
            </w:pPr>
            <w:r>
              <w:rPr>
                <w:rFonts w:ascii="Arial" w:hAnsi="Arial"/>
                <w:color w:val="000000"/>
                <w:sz w:val="18"/>
              </w:rPr>
              <w:t>N</w:t>
            </w:r>
          </w:p>
          <w:bookmarkEnd w:id="4186"/>
        </w:tc>
        <w:tc>
          <w:tcPr>
            <w:tcBorders>
              <w:bottom w:val="single" w:sz="4" w:color="000000"/>
              <w:right w:val="single" w:sz="4" w:color="000000"/>
            </w:tcBorders>
            <w:tcMar>
              <w:top w:w="40" w:type="dxa"/>
              <w:left w:w="40" w:type="dxa"/>
              <w:bottom w:w="40" w:type="dxa"/>
              <w:right w:w="40" w:type="dxa"/>
            </w:tcMar>
            <w:vAlign w:val="top"/>
          </w:tcPr>
          <w:bookmarkStart w:id="4187" w:name="para_e2807b8d_27f8_4926_bd59_e915c1b595"/>
          <w:p>
            <w:pPr>
              <w:spacing w:before="180" w:after="0" w:line="240" w:lineRule="auto"/>
              <w:jc w:val="center"/>
            </w:pPr>
            <w:r>
              <w:rPr>
                <w:rFonts w:ascii="Arial" w:hAnsi="Arial"/>
                <w:color w:val="000000"/>
                <w:sz w:val="18"/>
              </w:rPr>
              <w:t>X</w:t>
            </w:r>
          </w:p>
          <w:bookmarkEnd w:id="41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88" w:name="para_7dfcb567_143c_4f2c_95a7_c10a63c9f4"/>
          <w:p>
            <w:pPr>
              <w:spacing w:before="180" w:after="0" w:line="240" w:lineRule="auto"/>
            </w:pPr>
            <w:r>
              <w:rPr>
                <w:rFonts w:ascii="Arial" w:hAnsi="Arial"/>
                <w:color w:val="000000"/>
                <w:sz w:val="18"/>
              </w:rPr>
              <w:t>Patient Comments</w:t>
            </w:r>
          </w:p>
          <w:bookmarkEnd w:id="4188"/>
        </w:tc>
        <w:tc>
          <w:tcPr>
            <w:tcBorders>
              <w:bottom w:val="single" w:sz="4" w:color="000000"/>
              <w:right w:val="single" w:sz="4" w:color="000000"/>
            </w:tcBorders>
            <w:tcMar>
              <w:top w:w="40" w:type="dxa"/>
              <w:left w:w="40" w:type="dxa"/>
              <w:bottom w:w="40" w:type="dxa"/>
              <w:right w:w="40" w:type="dxa"/>
            </w:tcMar>
            <w:vAlign w:val="top"/>
          </w:tcPr>
          <w:bookmarkStart w:id="4189" w:name="para_da325d09_38c6_413c_84e9_605e6d4bd4"/>
          <w:p>
            <w:pPr>
              <w:spacing w:before="180" w:after="0" w:line="240" w:lineRule="auto"/>
              <w:jc w:val="center"/>
            </w:pPr>
            <w:r>
              <w:rPr>
                <w:rFonts w:ascii="Arial" w:hAnsi="Arial"/>
                <w:color w:val="000000"/>
                <w:sz w:val="18"/>
              </w:rPr>
              <w:t>(0010,4000)</w:t>
            </w:r>
          </w:p>
          <w:bookmarkEnd w:id="4189"/>
        </w:tc>
        <w:tc>
          <w:tcPr>
            <w:tcBorders>
              <w:bottom w:val="single" w:sz="4" w:color="000000"/>
              <w:right w:val="single" w:sz="4" w:color="000000"/>
            </w:tcBorders>
            <w:tcMar>
              <w:top w:w="40" w:type="dxa"/>
              <w:left w:w="40" w:type="dxa"/>
              <w:bottom w:w="40" w:type="dxa"/>
              <w:right w:w="40" w:type="dxa"/>
            </w:tcMar>
            <w:vAlign w:val="top"/>
          </w:tcPr>
          <w:bookmarkStart w:id="4190" w:name="para_e690bdd8_1e7c_44dd_849b_5960baced0"/>
          <w:p>
            <w:pPr>
              <w:spacing w:before="180" w:after="0" w:line="240" w:lineRule="auto"/>
              <w:jc w:val="center"/>
            </w:pPr>
            <w:r>
              <w:rPr>
                <w:rFonts w:ascii="Arial" w:hAnsi="Arial"/>
                <w:color w:val="000000"/>
                <w:sz w:val="18"/>
              </w:rPr>
              <w:t>N</w:t>
            </w:r>
          </w:p>
          <w:bookmarkEnd w:id="4190"/>
        </w:tc>
        <w:tc>
          <w:tcPr>
            <w:tcBorders>
              <w:bottom w:val="single" w:sz="4" w:color="000000"/>
              <w:right w:val="single" w:sz="4" w:color="000000"/>
            </w:tcBorders>
            <w:tcMar>
              <w:top w:w="40" w:type="dxa"/>
              <w:left w:w="40" w:type="dxa"/>
              <w:bottom w:w="40" w:type="dxa"/>
              <w:right w:w="40" w:type="dxa"/>
            </w:tcMar>
            <w:vAlign w:val="top"/>
          </w:tcPr>
          <w:bookmarkStart w:id="4191" w:name="para_4eba872a_1a43_4261_9ed3_c92575dfed"/>
          <w:p>
            <w:pPr>
              <w:spacing w:before="180" w:after="0" w:line="240" w:lineRule="auto"/>
              <w:jc w:val="center"/>
            </w:pPr>
            <w:r>
              <w:rPr>
                <w:rFonts w:ascii="Arial" w:hAnsi="Arial"/>
                <w:color w:val="000000"/>
                <w:sz w:val="18"/>
              </w:rPr>
              <w:t>Y</w:t>
            </w:r>
          </w:p>
          <w:bookmarkEnd w:id="4191"/>
        </w:tc>
        <w:tc>
          <w:tcPr>
            <w:tcBorders>
              <w:bottom w:val="single" w:sz="4" w:color="000000"/>
              <w:right w:val="single" w:sz="4" w:color="000000"/>
            </w:tcBorders>
            <w:tcMar>
              <w:top w:w="40" w:type="dxa"/>
              <w:left w:w="40" w:type="dxa"/>
              <w:bottom w:w="40" w:type="dxa"/>
              <w:right w:w="40" w:type="dxa"/>
            </w:tcMar>
            <w:vAlign w:val="top"/>
          </w:tcPr>
          <w:bookmarkStart w:id="4192" w:name="para_4229f400_8dcb_412e_94e5_53b6bdb67f"/>
          <w:p>
            <w:pPr>
              <w:spacing w:before="180" w:after="0" w:line="240" w:lineRule="auto"/>
              <w:jc w:val="center"/>
            </w:pPr>
            <w:r>
              <w:rPr>
                <w:rFonts w:ascii="Arial" w:hAnsi="Arial"/>
                <w:color w:val="000000"/>
                <w:sz w:val="18"/>
              </w:rPr>
              <w:t>X</w:t>
            </w:r>
          </w:p>
          <w:bookmarkEnd w:id="41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193" w:name="para_6755e549_089d_48ad_8db7_edbbc098e3"/>
          <w:p>
            <w:pPr>
              <w:spacing w:before="180" w:after="0" w:line="240" w:lineRule="auto"/>
              <w:jc w:val="center"/>
            </w:pPr>
            <w:r>
              <w:rPr>
                <w:rFonts w:ascii="Arial" w:hAnsi="Arial"/>
                <w:color w:val="000000"/>
                <w:sz w:val="18"/>
              </w:rPr>
              <w:t>C</w:t>
            </w:r>
          </w:p>
          <w:bookmarkEnd w:id="41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4" w:name="para_664a76d7_247b_4f8c_b67a_34b7a25a87"/>
          <w:p>
            <w:pPr>
              <w:spacing w:before="180" w:after="0" w:line="240" w:lineRule="auto"/>
            </w:pPr>
            <w:r>
              <w:rPr>
                <w:rFonts w:ascii="Arial" w:hAnsi="Arial"/>
                <w:color w:val="000000"/>
                <w:sz w:val="18"/>
              </w:rPr>
              <w:t>Patient ID</w:t>
            </w:r>
          </w:p>
          <w:bookmarkEnd w:id="4194"/>
        </w:tc>
        <w:tc>
          <w:tcPr>
            <w:tcBorders>
              <w:bottom w:val="single" w:sz="4" w:color="000000"/>
              <w:right w:val="single" w:sz="4" w:color="000000"/>
            </w:tcBorders>
            <w:tcMar>
              <w:top w:w="40" w:type="dxa"/>
              <w:left w:w="40" w:type="dxa"/>
              <w:bottom w:w="40" w:type="dxa"/>
              <w:right w:w="40" w:type="dxa"/>
            </w:tcMar>
            <w:vAlign w:val="top"/>
          </w:tcPr>
          <w:bookmarkStart w:id="4195" w:name="para_bd88cabd_f641_43ff_afc5_15a5cbd461"/>
          <w:p>
            <w:pPr>
              <w:spacing w:before="180" w:after="0" w:line="240" w:lineRule="auto"/>
              <w:jc w:val="center"/>
            </w:pPr>
            <w:r>
              <w:rPr>
                <w:rFonts w:ascii="Arial" w:hAnsi="Arial"/>
                <w:color w:val="000000"/>
                <w:sz w:val="18"/>
              </w:rPr>
              <w:t>(0010,0020)</w:t>
            </w:r>
          </w:p>
          <w:bookmarkEnd w:id="4195"/>
        </w:tc>
        <w:tc>
          <w:tcPr>
            <w:tcBorders>
              <w:bottom w:val="single" w:sz="4" w:color="000000"/>
              <w:right w:val="single" w:sz="4" w:color="000000"/>
            </w:tcBorders>
            <w:tcMar>
              <w:top w:w="40" w:type="dxa"/>
              <w:left w:w="40" w:type="dxa"/>
              <w:bottom w:w="40" w:type="dxa"/>
              <w:right w:w="40" w:type="dxa"/>
            </w:tcMar>
            <w:vAlign w:val="top"/>
          </w:tcPr>
          <w:bookmarkStart w:id="4196" w:name="para_29814101_99be_41aa_9313_944692015b"/>
          <w:p>
            <w:pPr>
              <w:spacing w:before="180" w:after="0" w:line="240" w:lineRule="auto"/>
              <w:jc w:val="center"/>
            </w:pPr>
            <w:r>
              <w:rPr>
                <w:rFonts w:ascii="Arial" w:hAnsi="Arial"/>
                <w:color w:val="000000"/>
                <w:sz w:val="18"/>
              </w:rPr>
              <w:t>N</w:t>
            </w:r>
          </w:p>
          <w:bookmarkEnd w:id="4196"/>
        </w:tc>
        <w:tc>
          <w:tcPr>
            <w:tcBorders>
              <w:bottom w:val="single" w:sz="4" w:color="000000"/>
              <w:right w:val="single" w:sz="4" w:color="000000"/>
            </w:tcBorders>
            <w:tcMar>
              <w:top w:w="40" w:type="dxa"/>
              <w:left w:w="40" w:type="dxa"/>
              <w:bottom w:w="40" w:type="dxa"/>
              <w:right w:w="40" w:type="dxa"/>
            </w:tcMar>
            <w:vAlign w:val="top"/>
          </w:tcPr>
          <w:bookmarkStart w:id="4197" w:name="para_e6e70d37_682e_4b2b_a98f_cf3f796c21"/>
          <w:p>
            <w:pPr>
              <w:spacing w:before="180" w:after="0" w:line="240" w:lineRule="auto"/>
              <w:jc w:val="center"/>
            </w:pPr>
            <w:r>
              <w:rPr>
                <w:rFonts w:ascii="Arial" w:hAnsi="Arial"/>
                <w:color w:val="000000"/>
                <w:sz w:val="18"/>
              </w:rPr>
              <w:t>Y</w:t>
            </w:r>
          </w:p>
          <w:bookmarkEnd w:id="4197"/>
        </w:tc>
        <w:tc>
          <w:tcPr>
            <w:tcBorders>
              <w:bottom w:val="single" w:sz="4" w:color="000000"/>
              <w:right w:val="single" w:sz="4" w:color="000000"/>
            </w:tcBorders>
            <w:tcMar>
              <w:top w:w="40" w:type="dxa"/>
              <w:left w:w="40" w:type="dxa"/>
              <w:bottom w:w="40" w:type="dxa"/>
              <w:right w:w="40" w:type="dxa"/>
            </w:tcMar>
            <w:vAlign w:val="top"/>
          </w:tcPr>
          <w:bookmarkStart w:id="4198" w:name="para_9f41381d_464d_4fee_8182_2d986ea634"/>
          <w:p>
            <w:pPr>
              <w:spacing w:before="180" w:after="0" w:line="240" w:lineRule="auto"/>
              <w:jc w:val="center"/>
            </w:pPr>
            <w:r>
              <w:rPr>
                <w:rFonts w:ascii="Arial" w:hAnsi="Arial"/>
                <w:color w:val="000000"/>
                <w:sz w:val="18"/>
              </w:rPr>
              <w:t>Z</w:t>
            </w:r>
          </w:p>
          <w:bookmarkEnd w:id="41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199" w:name="para_7d7406e3_3222_413f_8a26_2300ce385d"/>
          <w:p>
            <w:pPr>
              <w:spacing w:before="180" w:after="0" w:line="240" w:lineRule="auto"/>
            </w:pPr>
            <w:r>
              <w:rPr>
                <w:rFonts w:ascii="Arial" w:hAnsi="Arial"/>
                <w:color w:val="000000"/>
                <w:sz w:val="18"/>
              </w:rPr>
              <w:t>Patient Sex Neutered</w:t>
            </w:r>
          </w:p>
          <w:bookmarkEnd w:id="4199"/>
        </w:tc>
        <w:tc>
          <w:tcPr>
            <w:tcBorders>
              <w:bottom w:val="single" w:sz="4" w:color="000000"/>
              <w:right w:val="single" w:sz="4" w:color="000000"/>
            </w:tcBorders>
            <w:tcMar>
              <w:top w:w="40" w:type="dxa"/>
              <w:left w:w="40" w:type="dxa"/>
              <w:bottom w:w="40" w:type="dxa"/>
              <w:right w:w="40" w:type="dxa"/>
            </w:tcMar>
            <w:vAlign w:val="top"/>
          </w:tcPr>
          <w:bookmarkStart w:id="4200" w:name="para_98595183_5b10_41b1_aed4_a86a8f6b2a"/>
          <w:p>
            <w:pPr>
              <w:spacing w:before="180" w:after="0" w:line="240" w:lineRule="auto"/>
              <w:jc w:val="center"/>
            </w:pPr>
            <w:r>
              <w:rPr>
                <w:rFonts w:ascii="Arial" w:hAnsi="Arial"/>
                <w:color w:val="000000"/>
                <w:sz w:val="18"/>
              </w:rPr>
              <w:t>(0010,2203)</w:t>
            </w:r>
          </w:p>
          <w:bookmarkEnd w:id="4200"/>
        </w:tc>
        <w:tc>
          <w:tcPr>
            <w:tcBorders>
              <w:bottom w:val="single" w:sz="4" w:color="000000"/>
              <w:right w:val="single" w:sz="4" w:color="000000"/>
            </w:tcBorders>
            <w:tcMar>
              <w:top w:w="40" w:type="dxa"/>
              <w:left w:w="40" w:type="dxa"/>
              <w:bottom w:w="40" w:type="dxa"/>
              <w:right w:w="40" w:type="dxa"/>
            </w:tcMar>
            <w:vAlign w:val="top"/>
          </w:tcPr>
          <w:bookmarkStart w:id="4201" w:name="para_7d042a55_728f_48ed_9006_6e58d7a3be"/>
          <w:p>
            <w:pPr>
              <w:spacing w:before="180" w:after="0" w:line="240" w:lineRule="auto"/>
              <w:jc w:val="center"/>
            </w:pPr>
            <w:r>
              <w:rPr>
                <w:rFonts w:ascii="Arial" w:hAnsi="Arial"/>
                <w:color w:val="000000"/>
                <w:sz w:val="18"/>
              </w:rPr>
              <w:t>N</w:t>
            </w:r>
          </w:p>
          <w:bookmarkEnd w:id="4201"/>
        </w:tc>
        <w:tc>
          <w:tcPr>
            <w:tcBorders>
              <w:bottom w:val="single" w:sz="4" w:color="000000"/>
              <w:right w:val="single" w:sz="4" w:color="000000"/>
            </w:tcBorders>
            <w:tcMar>
              <w:top w:w="40" w:type="dxa"/>
              <w:left w:w="40" w:type="dxa"/>
              <w:bottom w:w="40" w:type="dxa"/>
              <w:right w:w="40" w:type="dxa"/>
            </w:tcMar>
            <w:vAlign w:val="top"/>
          </w:tcPr>
          <w:bookmarkStart w:id="4202" w:name="para_33709cc8_5f82_4ac7_b72e_4f5fea24b8"/>
          <w:p>
            <w:pPr>
              <w:spacing w:before="180" w:after="0" w:line="240" w:lineRule="auto"/>
              <w:jc w:val="center"/>
            </w:pPr>
            <w:r>
              <w:rPr>
                <w:rFonts w:ascii="Arial" w:hAnsi="Arial"/>
                <w:color w:val="000000"/>
                <w:sz w:val="18"/>
              </w:rPr>
              <w:t>Y</w:t>
            </w:r>
          </w:p>
          <w:bookmarkEnd w:id="4202"/>
        </w:tc>
        <w:tc>
          <w:tcPr>
            <w:tcBorders>
              <w:bottom w:val="single" w:sz="4" w:color="000000"/>
              <w:right w:val="single" w:sz="4" w:color="000000"/>
            </w:tcBorders>
            <w:tcMar>
              <w:top w:w="40" w:type="dxa"/>
              <w:left w:w="40" w:type="dxa"/>
              <w:bottom w:w="40" w:type="dxa"/>
              <w:right w:w="40" w:type="dxa"/>
            </w:tcMar>
            <w:vAlign w:val="top"/>
          </w:tcPr>
          <w:bookmarkStart w:id="4203" w:name="para_59b0b170_b493_4e70_9295_551ab9b1ad"/>
          <w:p>
            <w:pPr>
              <w:spacing w:before="180" w:after="0" w:line="240" w:lineRule="auto"/>
              <w:jc w:val="center"/>
            </w:pPr>
            <w:r>
              <w:rPr>
                <w:rFonts w:ascii="Arial" w:hAnsi="Arial"/>
                <w:color w:val="000000"/>
                <w:sz w:val="18"/>
              </w:rPr>
              <w:t>X/Z</w:t>
            </w:r>
          </w:p>
          <w:bookmarkEnd w:id="42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04" w:name="para_7d4c445c_fc9f_4110_a2e6_44a3dafa20"/>
          <w:p>
            <w:pPr>
              <w:spacing w:before="180" w:after="0" w:line="240" w:lineRule="auto"/>
              <w:jc w:val="center"/>
            </w:pPr>
            <w:r>
              <w:rPr>
                <w:rFonts w:ascii="Arial" w:hAnsi="Arial"/>
                <w:color w:val="000000"/>
                <w:sz w:val="18"/>
              </w:rPr>
              <w:t>K</w:t>
            </w:r>
          </w:p>
          <w:bookmarkEnd w:id="42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05" w:name="para_82293ae1_41e3_4a19_b6e0_86ce515f3d"/>
          <w:p>
            <w:pPr>
              <w:spacing w:before="180" w:after="0" w:line="240" w:lineRule="auto"/>
            </w:pPr>
            <w:r>
              <w:rPr>
                <w:rFonts w:ascii="Arial" w:hAnsi="Arial"/>
                <w:color w:val="000000"/>
                <w:sz w:val="18"/>
              </w:rPr>
              <w:t>Patient State</w:t>
            </w:r>
          </w:p>
          <w:bookmarkEnd w:id="4205"/>
        </w:tc>
        <w:tc>
          <w:tcPr>
            <w:tcBorders>
              <w:bottom w:val="single" w:sz="4" w:color="000000"/>
              <w:right w:val="single" w:sz="4" w:color="000000"/>
            </w:tcBorders>
            <w:tcMar>
              <w:top w:w="40" w:type="dxa"/>
              <w:left w:w="40" w:type="dxa"/>
              <w:bottom w:w="40" w:type="dxa"/>
              <w:right w:w="40" w:type="dxa"/>
            </w:tcMar>
            <w:vAlign w:val="top"/>
          </w:tcPr>
          <w:bookmarkStart w:id="4206" w:name="para_69e6a019_3bba_4eba_a3c3_37fc34e507"/>
          <w:p>
            <w:pPr>
              <w:spacing w:before="180" w:after="0" w:line="240" w:lineRule="auto"/>
              <w:jc w:val="center"/>
            </w:pPr>
            <w:r>
              <w:rPr>
                <w:rFonts w:ascii="Arial" w:hAnsi="Arial"/>
                <w:color w:val="000000"/>
                <w:sz w:val="18"/>
              </w:rPr>
              <w:t>(0038,0500)</w:t>
            </w:r>
          </w:p>
          <w:bookmarkEnd w:id="4206"/>
        </w:tc>
        <w:tc>
          <w:tcPr>
            <w:tcBorders>
              <w:bottom w:val="single" w:sz="4" w:color="000000"/>
              <w:right w:val="single" w:sz="4" w:color="000000"/>
            </w:tcBorders>
            <w:tcMar>
              <w:top w:w="40" w:type="dxa"/>
              <w:left w:w="40" w:type="dxa"/>
              <w:bottom w:w="40" w:type="dxa"/>
              <w:right w:w="40" w:type="dxa"/>
            </w:tcMar>
            <w:vAlign w:val="top"/>
          </w:tcPr>
          <w:bookmarkStart w:id="4207" w:name="para_ca1950a5_5601_45eb_bc3f_d78b1bbb61"/>
          <w:p>
            <w:pPr>
              <w:spacing w:before="180" w:after="0" w:line="240" w:lineRule="auto"/>
              <w:jc w:val="center"/>
            </w:pPr>
            <w:r>
              <w:rPr>
                <w:rFonts w:ascii="Arial" w:hAnsi="Arial"/>
                <w:color w:val="000000"/>
                <w:sz w:val="18"/>
              </w:rPr>
              <w:t>N</w:t>
            </w:r>
          </w:p>
          <w:bookmarkEnd w:id="4207"/>
        </w:tc>
        <w:tc>
          <w:tcPr>
            <w:tcBorders>
              <w:bottom w:val="single" w:sz="4" w:color="000000"/>
              <w:right w:val="single" w:sz="4" w:color="000000"/>
            </w:tcBorders>
            <w:tcMar>
              <w:top w:w="40" w:type="dxa"/>
              <w:left w:w="40" w:type="dxa"/>
              <w:bottom w:w="40" w:type="dxa"/>
              <w:right w:w="40" w:type="dxa"/>
            </w:tcMar>
            <w:vAlign w:val="top"/>
          </w:tcPr>
          <w:bookmarkStart w:id="4208" w:name="para_cc81fca1_26c9_47a3_a322_faf7fa578a"/>
          <w:p>
            <w:pPr>
              <w:spacing w:before="180" w:after="0" w:line="240" w:lineRule="auto"/>
              <w:jc w:val="center"/>
            </w:pPr>
            <w:r>
              <w:rPr>
                <w:rFonts w:ascii="Arial" w:hAnsi="Arial"/>
                <w:color w:val="000000"/>
                <w:sz w:val="18"/>
              </w:rPr>
              <w:t>N</w:t>
            </w:r>
          </w:p>
          <w:bookmarkEnd w:id="4208"/>
        </w:tc>
        <w:tc>
          <w:tcPr>
            <w:tcBorders>
              <w:bottom w:val="single" w:sz="4" w:color="000000"/>
              <w:right w:val="single" w:sz="4" w:color="000000"/>
            </w:tcBorders>
            <w:tcMar>
              <w:top w:w="40" w:type="dxa"/>
              <w:left w:w="40" w:type="dxa"/>
              <w:bottom w:w="40" w:type="dxa"/>
              <w:right w:w="40" w:type="dxa"/>
            </w:tcMar>
            <w:vAlign w:val="top"/>
          </w:tcPr>
          <w:bookmarkStart w:id="4209" w:name="para_4de70d3b_efb4_4ca2_bf16_e3074f0abd"/>
          <w:p>
            <w:pPr>
              <w:spacing w:before="180" w:after="0" w:line="240" w:lineRule="auto"/>
              <w:jc w:val="center"/>
            </w:pPr>
            <w:r>
              <w:rPr>
                <w:rFonts w:ascii="Arial" w:hAnsi="Arial"/>
                <w:color w:val="000000"/>
                <w:sz w:val="18"/>
              </w:rPr>
              <w:t>X</w:t>
            </w:r>
          </w:p>
          <w:bookmarkEnd w:id="42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0" w:name="para_0669a1da_a80d_4dc8_b075_1695012d4a"/>
          <w:p>
            <w:pPr>
              <w:spacing w:before="180" w:after="0" w:line="240" w:lineRule="auto"/>
              <w:jc w:val="center"/>
            </w:pPr>
            <w:r>
              <w:rPr>
                <w:rFonts w:ascii="Arial" w:hAnsi="Arial"/>
                <w:color w:val="000000"/>
                <w:sz w:val="18"/>
              </w:rPr>
              <w:t>C</w:t>
            </w:r>
          </w:p>
          <w:bookmarkEnd w:id="42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11" w:name="para_9174fc7e_df35_4144_b0d5_bbd9a16df2"/>
          <w:p>
            <w:pPr>
              <w:spacing w:before="180" w:after="0" w:line="240" w:lineRule="auto"/>
              <w:jc w:val="center"/>
            </w:pPr>
            <w:r>
              <w:rPr>
                <w:rFonts w:ascii="Arial" w:hAnsi="Arial"/>
                <w:color w:val="000000"/>
                <w:sz w:val="18"/>
              </w:rPr>
              <w:t>C</w:t>
            </w:r>
          </w:p>
          <w:bookmarkEnd w:id="42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2" w:name="para_8f7eaea2_5ca3_414b_9eb3_a357d3bd19"/>
          <w:p>
            <w:pPr>
              <w:spacing w:before="180" w:after="0" w:line="240" w:lineRule="auto"/>
            </w:pPr>
            <w:r>
              <w:rPr>
                <w:rFonts w:ascii="Arial" w:hAnsi="Arial"/>
                <w:color w:val="000000"/>
                <w:sz w:val="18"/>
              </w:rPr>
              <w:t>Patient Transport Arrangements</w:t>
            </w:r>
          </w:p>
          <w:bookmarkEnd w:id="4212"/>
        </w:tc>
        <w:tc>
          <w:tcPr>
            <w:tcBorders>
              <w:bottom w:val="single" w:sz="4" w:color="000000"/>
              <w:right w:val="single" w:sz="4" w:color="000000"/>
            </w:tcBorders>
            <w:tcMar>
              <w:top w:w="40" w:type="dxa"/>
              <w:left w:w="40" w:type="dxa"/>
              <w:bottom w:w="40" w:type="dxa"/>
              <w:right w:w="40" w:type="dxa"/>
            </w:tcMar>
            <w:vAlign w:val="top"/>
          </w:tcPr>
          <w:bookmarkStart w:id="4213" w:name="para_6d91eaf6_cd38_47af_8c31_426b9c87ec"/>
          <w:p>
            <w:pPr>
              <w:spacing w:before="180" w:after="0" w:line="240" w:lineRule="auto"/>
              <w:jc w:val="center"/>
            </w:pPr>
            <w:r>
              <w:rPr>
                <w:rFonts w:ascii="Arial" w:hAnsi="Arial"/>
                <w:color w:val="000000"/>
                <w:sz w:val="18"/>
              </w:rPr>
              <w:t>(0040,1004)</w:t>
            </w:r>
          </w:p>
          <w:bookmarkEnd w:id="4213"/>
        </w:tc>
        <w:tc>
          <w:tcPr>
            <w:tcBorders>
              <w:bottom w:val="single" w:sz="4" w:color="000000"/>
              <w:right w:val="single" w:sz="4" w:color="000000"/>
            </w:tcBorders>
            <w:tcMar>
              <w:top w:w="40" w:type="dxa"/>
              <w:left w:w="40" w:type="dxa"/>
              <w:bottom w:w="40" w:type="dxa"/>
              <w:right w:w="40" w:type="dxa"/>
            </w:tcMar>
            <w:vAlign w:val="top"/>
          </w:tcPr>
          <w:bookmarkStart w:id="4214" w:name="para_102f914d_dd6b_4b85_9d17_804af99421"/>
          <w:p>
            <w:pPr>
              <w:spacing w:before="180" w:after="0" w:line="240" w:lineRule="auto"/>
              <w:jc w:val="center"/>
            </w:pPr>
            <w:r>
              <w:rPr>
                <w:rFonts w:ascii="Arial" w:hAnsi="Arial"/>
                <w:color w:val="000000"/>
                <w:sz w:val="18"/>
              </w:rPr>
              <w:t>N</w:t>
            </w:r>
          </w:p>
          <w:bookmarkEnd w:id="4214"/>
        </w:tc>
        <w:tc>
          <w:tcPr>
            <w:tcBorders>
              <w:bottom w:val="single" w:sz="4" w:color="000000"/>
              <w:right w:val="single" w:sz="4" w:color="000000"/>
            </w:tcBorders>
            <w:tcMar>
              <w:top w:w="40" w:type="dxa"/>
              <w:left w:w="40" w:type="dxa"/>
              <w:bottom w:w="40" w:type="dxa"/>
              <w:right w:w="40" w:type="dxa"/>
            </w:tcMar>
            <w:vAlign w:val="top"/>
          </w:tcPr>
          <w:bookmarkStart w:id="4215" w:name="para_c8e61dcf_d386_46c4_b963_1c81f48dd2"/>
          <w:p>
            <w:pPr>
              <w:spacing w:before="180" w:after="0" w:line="240" w:lineRule="auto"/>
              <w:jc w:val="center"/>
            </w:pPr>
            <w:r>
              <w:rPr>
                <w:rFonts w:ascii="Arial" w:hAnsi="Arial"/>
                <w:color w:val="000000"/>
                <w:sz w:val="18"/>
              </w:rPr>
              <w:t>N</w:t>
            </w:r>
          </w:p>
          <w:bookmarkEnd w:id="4215"/>
        </w:tc>
        <w:tc>
          <w:tcPr>
            <w:tcBorders>
              <w:bottom w:val="single" w:sz="4" w:color="000000"/>
              <w:right w:val="single" w:sz="4" w:color="000000"/>
            </w:tcBorders>
            <w:tcMar>
              <w:top w:w="40" w:type="dxa"/>
              <w:left w:w="40" w:type="dxa"/>
              <w:bottom w:w="40" w:type="dxa"/>
              <w:right w:w="40" w:type="dxa"/>
            </w:tcMar>
            <w:vAlign w:val="top"/>
          </w:tcPr>
          <w:bookmarkStart w:id="4216" w:name="para_a33c1c1e_a21b_41f6_b154_70b3099ed6"/>
          <w:p>
            <w:pPr>
              <w:spacing w:before="180" w:after="0" w:line="240" w:lineRule="auto"/>
              <w:jc w:val="center"/>
            </w:pPr>
            <w:r>
              <w:rPr>
                <w:rFonts w:ascii="Arial" w:hAnsi="Arial"/>
                <w:color w:val="000000"/>
                <w:sz w:val="18"/>
              </w:rPr>
              <w:t>X</w:t>
            </w:r>
          </w:p>
          <w:bookmarkEnd w:id="42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17" w:name="para_13f58c3d_04f6_4a76_b601_bc07d480ad"/>
          <w:p>
            <w:pPr>
              <w:spacing w:before="180" w:after="0" w:line="240" w:lineRule="auto"/>
            </w:pPr>
            <w:r>
              <w:rPr>
                <w:rFonts w:ascii="Arial" w:hAnsi="Arial"/>
                <w:color w:val="000000"/>
                <w:sz w:val="18"/>
              </w:rPr>
              <w:t>Patient's Age</w:t>
            </w:r>
          </w:p>
          <w:bookmarkEnd w:id="4217"/>
        </w:tc>
        <w:tc>
          <w:tcPr>
            <w:tcBorders>
              <w:bottom w:val="single" w:sz="4" w:color="000000"/>
              <w:right w:val="single" w:sz="4" w:color="000000"/>
            </w:tcBorders>
            <w:tcMar>
              <w:top w:w="40" w:type="dxa"/>
              <w:left w:w="40" w:type="dxa"/>
              <w:bottom w:w="40" w:type="dxa"/>
              <w:right w:w="40" w:type="dxa"/>
            </w:tcMar>
            <w:vAlign w:val="top"/>
          </w:tcPr>
          <w:bookmarkStart w:id="4218" w:name="para_ab649dda_988d_4eb5_9891_3f1342770e"/>
          <w:p>
            <w:pPr>
              <w:spacing w:before="180" w:after="0" w:line="240" w:lineRule="auto"/>
              <w:jc w:val="center"/>
            </w:pPr>
            <w:r>
              <w:rPr>
                <w:rFonts w:ascii="Arial" w:hAnsi="Arial"/>
                <w:color w:val="000000"/>
                <w:sz w:val="18"/>
              </w:rPr>
              <w:t>(0010,1010)</w:t>
            </w:r>
          </w:p>
          <w:bookmarkEnd w:id="4218"/>
        </w:tc>
        <w:tc>
          <w:tcPr>
            <w:tcBorders>
              <w:bottom w:val="single" w:sz="4" w:color="000000"/>
              <w:right w:val="single" w:sz="4" w:color="000000"/>
            </w:tcBorders>
            <w:tcMar>
              <w:top w:w="40" w:type="dxa"/>
              <w:left w:w="40" w:type="dxa"/>
              <w:bottom w:w="40" w:type="dxa"/>
              <w:right w:w="40" w:type="dxa"/>
            </w:tcMar>
            <w:vAlign w:val="top"/>
          </w:tcPr>
          <w:bookmarkStart w:id="4219" w:name="para_710a9468_485d_460c_a5ce_e12cd55028"/>
          <w:p>
            <w:pPr>
              <w:spacing w:before="180" w:after="0" w:line="240" w:lineRule="auto"/>
              <w:jc w:val="center"/>
            </w:pPr>
            <w:r>
              <w:rPr>
                <w:rFonts w:ascii="Arial" w:hAnsi="Arial"/>
                <w:color w:val="000000"/>
                <w:sz w:val="18"/>
              </w:rPr>
              <w:t>N</w:t>
            </w:r>
          </w:p>
          <w:bookmarkEnd w:id="4219"/>
        </w:tc>
        <w:tc>
          <w:tcPr>
            <w:tcBorders>
              <w:bottom w:val="single" w:sz="4" w:color="000000"/>
              <w:right w:val="single" w:sz="4" w:color="000000"/>
            </w:tcBorders>
            <w:tcMar>
              <w:top w:w="40" w:type="dxa"/>
              <w:left w:w="40" w:type="dxa"/>
              <w:bottom w:w="40" w:type="dxa"/>
              <w:right w:w="40" w:type="dxa"/>
            </w:tcMar>
            <w:vAlign w:val="top"/>
          </w:tcPr>
          <w:bookmarkStart w:id="4220" w:name="para_5e1112db_6094_4a1b_8d5c_cebd42df7f"/>
          <w:p>
            <w:pPr>
              <w:spacing w:before="180" w:after="0" w:line="240" w:lineRule="auto"/>
              <w:jc w:val="center"/>
            </w:pPr>
            <w:r>
              <w:rPr>
                <w:rFonts w:ascii="Arial" w:hAnsi="Arial"/>
                <w:color w:val="000000"/>
                <w:sz w:val="18"/>
              </w:rPr>
              <w:t>Y</w:t>
            </w:r>
          </w:p>
          <w:bookmarkEnd w:id="4220"/>
        </w:tc>
        <w:tc>
          <w:tcPr>
            <w:tcBorders>
              <w:bottom w:val="single" w:sz="4" w:color="000000"/>
              <w:right w:val="single" w:sz="4" w:color="000000"/>
            </w:tcBorders>
            <w:tcMar>
              <w:top w:w="40" w:type="dxa"/>
              <w:left w:w="40" w:type="dxa"/>
              <w:bottom w:w="40" w:type="dxa"/>
              <w:right w:w="40" w:type="dxa"/>
            </w:tcMar>
            <w:vAlign w:val="top"/>
          </w:tcPr>
          <w:bookmarkStart w:id="4221" w:name="para_a04b90cf_f038_4474_8c7f_63b9834579"/>
          <w:p>
            <w:pPr>
              <w:spacing w:before="180" w:after="0" w:line="240" w:lineRule="auto"/>
              <w:jc w:val="center"/>
            </w:pPr>
            <w:r>
              <w:rPr>
                <w:rFonts w:ascii="Arial" w:hAnsi="Arial"/>
                <w:color w:val="000000"/>
                <w:sz w:val="18"/>
              </w:rPr>
              <w:t>X</w:t>
            </w:r>
          </w:p>
          <w:bookmarkEnd w:id="42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22" w:name="para_5819908f_97aa_4c6f_a2ef_5694e4d228"/>
          <w:p>
            <w:pPr>
              <w:spacing w:before="180" w:after="0" w:line="240" w:lineRule="auto"/>
              <w:jc w:val="center"/>
            </w:pPr>
            <w:r>
              <w:rPr>
                <w:rFonts w:ascii="Arial" w:hAnsi="Arial"/>
                <w:color w:val="000000"/>
                <w:sz w:val="18"/>
              </w:rPr>
              <w:t>K</w:t>
            </w:r>
          </w:p>
          <w:bookmarkEnd w:id="42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3" w:name="para_5cb79883_16e6_404a_8303_c46db8c256"/>
          <w:p>
            <w:pPr>
              <w:spacing w:before="180" w:after="0" w:line="240" w:lineRule="auto"/>
            </w:pPr>
            <w:r>
              <w:rPr>
                <w:rFonts w:ascii="Arial" w:hAnsi="Arial"/>
                <w:color w:val="000000"/>
                <w:sz w:val="18"/>
              </w:rPr>
              <w:t>Patient's Birth Date</w:t>
            </w:r>
          </w:p>
          <w:bookmarkEnd w:id="4223"/>
        </w:tc>
        <w:tc>
          <w:tcPr>
            <w:tcBorders>
              <w:bottom w:val="single" w:sz="4" w:color="000000"/>
              <w:right w:val="single" w:sz="4" w:color="000000"/>
            </w:tcBorders>
            <w:tcMar>
              <w:top w:w="40" w:type="dxa"/>
              <w:left w:w="40" w:type="dxa"/>
              <w:bottom w:w="40" w:type="dxa"/>
              <w:right w:w="40" w:type="dxa"/>
            </w:tcMar>
            <w:vAlign w:val="top"/>
          </w:tcPr>
          <w:bookmarkStart w:id="4224" w:name="para_e6acb2ab_9e54_42ca_b111_17427493b1"/>
          <w:p>
            <w:pPr>
              <w:spacing w:before="180" w:after="0" w:line="240" w:lineRule="auto"/>
              <w:jc w:val="center"/>
            </w:pPr>
            <w:r>
              <w:rPr>
                <w:rFonts w:ascii="Arial" w:hAnsi="Arial"/>
                <w:color w:val="000000"/>
                <w:sz w:val="18"/>
              </w:rPr>
              <w:t>(0010,0030)</w:t>
            </w:r>
          </w:p>
          <w:bookmarkEnd w:id="4224"/>
        </w:tc>
        <w:tc>
          <w:tcPr>
            <w:tcBorders>
              <w:bottom w:val="single" w:sz="4" w:color="000000"/>
              <w:right w:val="single" w:sz="4" w:color="000000"/>
            </w:tcBorders>
            <w:tcMar>
              <w:top w:w="40" w:type="dxa"/>
              <w:left w:w="40" w:type="dxa"/>
              <w:bottom w:w="40" w:type="dxa"/>
              <w:right w:w="40" w:type="dxa"/>
            </w:tcMar>
            <w:vAlign w:val="top"/>
          </w:tcPr>
          <w:bookmarkStart w:id="4225" w:name="para_968ad14f_e174_446b_897f_f8c49ed1f0"/>
          <w:p>
            <w:pPr>
              <w:spacing w:before="180" w:after="0" w:line="240" w:lineRule="auto"/>
              <w:jc w:val="center"/>
            </w:pPr>
            <w:r>
              <w:rPr>
                <w:rFonts w:ascii="Arial" w:hAnsi="Arial"/>
                <w:color w:val="000000"/>
                <w:sz w:val="18"/>
              </w:rPr>
              <w:t>N</w:t>
            </w:r>
          </w:p>
          <w:bookmarkEnd w:id="4225"/>
        </w:tc>
        <w:tc>
          <w:tcPr>
            <w:tcBorders>
              <w:bottom w:val="single" w:sz="4" w:color="000000"/>
              <w:right w:val="single" w:sz="4" w:color="000000"/>
            </w:tcBorders>
            <w:tcMar>
              <w:top w:w="40" w:type="dxa"/>
              <w:left w:w="40" w:type="dxa"/>
              <w:bottom w:w="40" w:type="dxa"/>
              <w:right w:w="40" w:type="dxa"/>
            </w:tcMar>
            <w:vAlign w:val="top"/>
          </w:tcPr>
          <w:bookmarkStart w:id="4226" w:name="para_cac13512_107d_466f_9be5_b89e174001"/>
          <w:p>
            <w:pPr>
              <w:spacing w:before="180" w:after="0" w:line="240" w:lineRule="auto"/>
              <w:jc w:val="center"/>
            </w:pPr>
            <w:r>
              <w:rPr>
                <w:rFonts w:ascii="Arial" w:hAnsi="Arial"/>
                <w:color w:val="000000"/>
                <w:sz w:val="18"/>
              </w:rPr>
              <w:t>Y</w:t>
            </w:r>
          </w:p>
          <w:bookmarkEnd w:id="4226"/>
        </w:tc>
        <w:tc>
          <w:tcPr>
            <w:tcBorders>
              <w:bottom w:val="single" w:sz="4" w:color="000000"/>
              <w:right w:val="single" w:sz="4" w:color="000000"/>
            </w:tcBorders>
            <w:tcMar>
              <w:top w:w="40" w:type="dxa"/>
              <w:left w:w="40" w:type="dxa"/>
              <w:bottom w:w="40" w:type="dxa"/>
              <w:right w:w="40" w:type="dxa"/>
            </w:tcMar>
            <w:vAlign w:val="top"/>
          </w:tcPr>
          <w:bookmarkStart w:id="4227" w:name="para_65aac79e_eec8_4e45_9817_6a73523428"/>
          <w:p>
            <w:pPr>
              <w:spacing w:before="180" w:after="0" w:line="240" w:lineRule="auto"/>
              <w:jc w:val="center"/>
            </w:pPr>
            <w:r>
              <w:rPr>
                <w:rFonts w:ascii="Arial" w:hAnsi="Arial"/>
                <w:color w:val="000000"/>
                <w:sz w:val="18"/>
              </w:rPr>
              <w:t>Z</w:t>
            </w:r>
          </w:p>
          <w:bookmarkEnd w:id="42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28" w:name="para_41be54f0_14b5_40e7_9975_be442a1f4f"/>
          <w:p>
            <w:pPr>
              <w:spacing w:before="180" w:after="0" w:line="240" w:lineRule="auto"/>
            </w:pPr>
            <w:r>
              <w:rPr>
                <w:rFonts w:ascii="Arial" w:hAnsi="Arial"/>
                <w:color w:val="000000"/>
                <w:sz w:val="18"/>
              </w:rPr>
              <w:t>Patient's Birth Name</w:t>
            </w:r>
          </w:p>
          <w:bookmarkEnd w:id="4228"/>
        </w:tc>
        <w:tc>
          <w:tcPr>
            <w:tcBorders>
              <w:bottom w:val="single" w:sz="4" w:color="000000"/>
              <w:right w:val="single" w:sz="4" w:color="000000"/>
            </w:tcBorders>
            <w:tcMar>
              <w:top w:w="40" w:type="dxa"/>
              <w:left w:w="40" w:type="dxa"/>
              <w:bottom w:w="40" w:type="dxa"/>
              <w:right w:w="40" w:type="dxa"/>
            </w:tcMar>
            <w:vAlign w:val="top"/>
          </w:tcPr>
          <w:bookmarkStart w:id="4229" w:name="para_164fc930_c917_46ce_9582_a8847b9e3b"/>
          <w:p>
            <w:pPr>
              <w:spacing w:before="180" w:after="0" w:line="240" w:lineRule="auto"/>
              <w:jc w:val="center"/>
            </w:pPr>
            <w:r>
              <w:rPr>
                <w:rFonts w:ascii="Arial" w:hAnsi="Arial"/>
                <w:color w:val="000000"/>
                <w:sz w:val="18"/>
              </w:rPr>
              <w:t>(0010,1005)</w:t>
            </w:r>
          </w:p>
          <w:bookmarkEnd w:id="4229"/>
        </w:tc>
        <w:tc>
          <w:tcPr>
            <w:tcBorders>
              <w:bottom w:val="single" w:sz="4" w:color="000000"/>
              <w:right w:val="single" w:sz="4" w:color="000000"/>
            </w:tcBorders>
            <w:tcMar>
              <w:top w:w="40" w:type="dxa"/>
              <w:left w:w="40" w:type="dxa"/>
              <w:bottom w:w="40" w:type="dxa"/>
              <w:right w:w="40" w:type="dxa"/>
            </w:tcMar>
            <w:vAlign w:val="top"/>
          </w:tcPr>
          <w:bookmarkStart w:id="4230" w:name="para_1a4d0a93_5952_4781_a382_f823aa5c7f"/>
          <w:p>
            <w:pPr>
              <w:spacing w:before="180" w:after="0" w:line="240" w:lineRule="auto"/>
              <w:jc w:val="center"/>
            </w:pPr>
            <w:r>
              <w:rPr>
                <w:rFonts w:ascii="Arial" w:hAnsi="Arial"/>
                <w:color w:val="000000"/>
                <w:sz w:val="18"/>
              </w:rPr>
              <w:t>N</w:t>
            </w:r>
          </w:p>
          <w:bookmarkEnd w:id="4230"/>
        </w:tc>
        <w:tc>
          <w:tcPr>
            <w:tcBorders>
              <w:bottom w:val="single" w:sz="4" w:color="000000"/>
              <w:right w:val="single" w:sz="4" w:color="000000"/>
            </w:tcBorders>
            <w:tcMar>
              <w:top w:w="40" w:type="dxa"/>
              <w:left w:w="40" w:type="dxa"/>
              <w:bottom w:w="40" w:type="dxa"/>
              <w:right w:w="40" w:type="dxa"/>
            </w:tcMar>
            <w:vAlign w:val="top"/>
          </w:tcPr>
          <w:bookmarkStart w:id="4231" w:name="para_ffe2bee4_ae84_4bca_a1cf_493edc07d3"/>
          <w:p>
            <w:pPr>
              <w:spacing w:before="180" w:after="0" w:line="240" w:lineRule="auto"/>
              <w:jc w:val="center"/>
            </w:pPr>
            <w:r>
              <w:rPr>
                <w:rFonts w:ascii="Arial" w:hAnsi="Arial"/>
                <w:color w:val="000000"/>
                <w:sz w:val="18"/>
              </w:rPr>
              <w:t>N</w:t>
            </w:r>
          </w:p>
          <w:bookmarkEnd w:id="4231"/>
        </w:tc>
        <w:tc>
          <w:tcPr>
            <w:tcBorders>
              <w:bottom w:val="single" w:sz="4" w:color="000000"/>
              <w:right w:val="single" w:sz="4" w:color="000000"/>
            </w:tcBorders>
            <w:tcMar>
              <w:top w:w="40" w:type="dxa"/>
              <w:left w:w="40" w:type="dxa"/>
              <w:bottom w:w="40" w:type="dxa"/>
              <w:right w:w="40" w:type="dxa"/>
            </w:tcMar>
            <w:vAlign w:val="top"/>
          </w:tcPr>
          <w:bookmarkStart w:id="4232" w:name="para_ea0ba47a_d888_40da_ae99_e6df02238e"/>
          <w:p>
            <w:pPr>
              <w:spacing w:before="180" w:after="0" w:line="240" w:lineRule="auto"/>
              <w:jc w:val="center"/>
            </w:pPr>
            <w:r>
              <w:rPr>
                <w:rFonts w:ascii="Arial" w:hAnsi="Arial"/>
                <w:color w:val="000000"/>
                <w:sz w:val="18"/>
              </w:rPr>
              <w:t>X</w:t>
            </w:r>
          </w:p>
          <w:bookmarkEnd w:id="42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3" w:name="para_d224b7ab_8b6f_4798_ba6a_13b065ecd7"/>
          <w:p>
            <w:pPr>
              <w:spacing w:before="180" w:after="0" w:line="240" w:lineRule="auto"/>
            </w:pPr>
            <w:r>
              <w:rPr>
                <w:rFonts w:ascii="Arial" w:hAnsi="Arial"/>
                <w:color w:val="000000"/>
                <w:sz w:val="18"/>
              </w:rPr>
              <w:t>Patient's Birth Time</w:t>
            </w:r>
          </w:p>
          <w:bookmarkEnd w:id="4233"/>
        </w:tc>
        <w:tc>
          <w:tcPr>
            <w:tcBorders>
              <w:bottom w:val="single" w:sz="4" w:color="000000"/>
              <w:right w:val="single" w:sz="4" w:color="000000"/>
            </w:tcBorders>
            <w:tcMar>
              <w:top w:w="40" w:type="dxa"/>
              <w:left w:w="40" w:type="dxa"/>
              <w:bottom w:w="40" w:type="dxa"/>
              <w:right w:w="40" w:type="dxa"/>
            </w:tcMar>
            <w:vAlign w:val="top"/>
          </w:tcPr>
          <w:bookmarkStart w:id="4234" w:name="para_64c2f51c_ba43_4f67_b273_700d6421fc"/>
          <w:p>
            <w:pPr>
              <w:spacing w:before="180" w:after="0" w:line="240" w:lineRule="auto"/>
              <w:jc w:val="center"/>
            </w:pPr>
            <w:r>
              <w:rPr>
                <w:rFonts w:ascii="Arial" w:hAnsi="Arial"/>
                <w:color w:val="000000"/>
                <w:sz w:val="18"/>
              </w:rPr>
              <w:t>(0010,0032)</w:t>
            </w:r>
          </w:p>
          <w:bookmarkEnd w:id="4234"/>
        </w:tc>
        <w:tc>
          <w:tcPr>
            <w:tcBorders>
              <w:bottom w:val="single" w:sz="4" w:color="000000"/>
              <w:right w:val="single" w:sz="4" w:color="000000"/>
            </w:tcBorders>
            <w:tcMar>
              <w:top w:w="40" w:type="dxa"/>
              <w:left w:w="40" w:type="dxa"/>
              <w:bottom w:w="40" w:type="dxa"/>
              <w:right w:w="40" w:type="dxa"/>
            </w:tcMar>
            <w:vAlign w:val="top"/>
          </w:tcPr>
          <w:bookmarkStart w:id="4235" w:name="para_0281b072_3a45_44c5_88b3_1a23a7075c"/>
          <w:p>
            <w:pPr>
              <w:spacing w:before="180" w:after="0" w:line="240" w:lineRule="auto"/>
              <w:jc w:val="center"/>
            </w:pPr>
            <w:r>
              <w:rPr>
                <w:rFonts w:ascii="Arial" w:hAnsi="Arial"/>
                <w:color w:val="000000"/>
                <w:sz w:val="18"/>
              </w:rPr>
              <w:t>N</w:t>
            </w:r>
          </w:p>
          <w:bookmarkEnd w:id="4235"/>
        </w:tc>
        <w:tc>
          <w:tcPr>
            <w:tcBorders>
              <w:bottom w:val="single" w:sz="4" w:color="000000"/>
              <w:right w:val="single" w:sz="4" w:color="000000"/>
            </w:tcBorders>
            <w:tcMar>
              <w:top w:w="40" w:type="dxa"/>
              <w:left w:w="40" w:type="dxa"/>
              <w:bottom w:w="40" w:type="dxa"/>
              <w:right w:w="40" w:type="dxa"/>
            </w:tcMar>
            <w:vAlign w:val="top"/>
          </w:tcPr>
          <w:bookmarkStart w:id="4236" w:name="para_d1a6fc32_9f22_4e03_88e4_d1472cd3b0"/>
          <w:p>
            <w:pPr>
              <w:spacing w:before="180" w:after="0" w:line="240" w:lineRule="auto"/>
              <w:jc w:val="center"/>
            </w:pPr>
            <w:r>
              <w:rPr>
                <w:rFonts w:ascii="Arial" w:hAnsi="Arial"/>
                <w:color w:val="000000"/>
                <w:sz w:val="18"/>
              </w:rPr>
              <w:t>Y</w:t>
            </w:r>
          </w:p>
          <w:bookmarkEnd w:id="4236"/>
        </w:tc>
        <w:tc>
          <w:tcPr>
            <w:tcBorders>
              <w:bottom w:val="single" w:sz="4" w:color="000000"/>
              <w:right w:val="single" w:sz="4" w:color="000000"/>
            </w:tcBorders>
            <w:tcMar>
              <w:top w:w="40" w:type="dxa"/>
              <w:left w:w="40" w:type="dxa"/>
              <w:bottom w:w="40" w:type="dxa"/>
              <w:right w:w="40" w:type="dxa"/>
            </w:tcMar>
            <w:vAlign w:val="top"/>
          </w:tcPr>
          <w:bookmarkStart w:id="4237" w:name="para_f06462aa_5387_44b7_833e_5692df29a7"/>
          <w:p>
            <w:pPr>
              <w:spacing w:before="180" w:after="0" w:line="240" w:lineRule="auto"/>
              <w:jc w:val="center"/>
            </w:pPr>
            <w:r>
              <w:rPr>
                <w:rFonts w:ascii="Arial" w:hAnsi="Arial"/>
                <w:color w:val="000000"/>
                <w:sz w:val="18"/>
              </w:rPr>
              <w:t>X</w:t>
            </w:r>
          </w:p>
          <w:bookmarkEnd w:id="42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38" w:name="para_df2dee5f_808d_4d6a_9129_c6ff50cb9c"/>
          <w:p>
            <w:pPr>
              <w:spacing w:before="180" w:after="0" w:line="240" w:lineRule="auto"/>
            </w:pPr>
            <w:r>
              <w:rPr>
                <w:rFonts w:ascii="Arial" w:hAnsi="Arial"/>
                <w:color w:val="000000"/>
                <w:sz w:val="18"/>
              </w:rPr>
              <w:t>Patient's Institution Residence</w:t>
            </w:r>
          </w:p>
          <w:bookmarkEnd w:id="4238"/>
        </w:tc>
        <w:tc>
          <w:tcPr>
            <w:tcBorders>
              <w:bottom w:val="single" w:sz="4" w:color="000000"/>
              <w:right w:val="single" w:sz="4" w:color="000000"/>
            </w:tcBorders>
            <w:tcMar>
              <w:top w:w="40" w:type="dxa"/>
              <w:left w:w="40" w:type="dxa"/>
              <w:bottom w:w="40" w:type="dxa"/>
              <w:right w:w="40" w:type="dxa"/>
            </w:tcMar>
            <w:vAlign w:val="top"/>
          </w:tcPr>
          <w:bookmarkStart w:id="4239" w:name="para_cf673034_8be9_44cc_bf69_dc4ad8b3ec"/>
          <w:p>
            <w:pPr>
              <w:spacing w:before="180" w:after="0" w:line="240" w:lineRule="auto"/>
              <w:jc w:val="center"/>
            </w:pPr>
            <w:r>
              <w:rPr>
                <w:rFonts w:ascii="Arial" w:hAnsi="Arial"/>
                <w:color w:val="000000"/>
                <w:sz w:val="18"/>
              </w:rPr>
              <w:t>(0038,0400)</w:t>
            </w:r>
          </w:p>
          <w:bookmarkEnd w:id="4239"/>
        </w:tc>
        <w:tc>
          <w:tcPr>
            <w:tcBorders>
              <w:bottom w:val="single" w:sz="4" w:color="000000"/>
              <w:right w:val="single" w:sz="4" w:color="000000"/>
            </w:tcBorders>
            <w:tcMar>
              <w:top w:w="40" w:type="dxa"/>
              <w:left w:w="40" w:type="dxa"/>
              <w:bottom w:w="40" w:type="dxa"/>
              <w:right w:w="40" w:type="dxa"/>
            </w:tcMar>
            <w:vAlign w:val="top"/>
          </w:tcPr>
          <w:bookmarkStart w:id="4240" w:name="para_d5797b17_b1e6_4df6_b9c1_2031a39fa2"/>
          <w:p>
            <w:pPr>
              <w:spacing w:before="180" w:after="0" w:line="240" w:lineRule="auto"/>
              <w:jc w:val="center"/>
            </w:pPr>
            <w:r>
              <w:rPr>
                <w:rFonts w:ascii="Arial" w:hAnsi="Arial"/>
                <w:color w:val="000000"/>
                <w:sz w:val="18"/>
              </w:rPr>
              <w:t>N</w:t>
            </w:r>
          </w:p>
          <w:bookmarkEnd w:id="4240"/>
        </w:tc>
        <w:tc>
          <w:tcPr>
            <w:tcBorders>
              <w:bottom w:val="single" w:sz="4" w:color="000000"/>
              <w:right w:val="single" w:sz="4" w:color="000000"/>
            </w:tcBorders>
            <w:tcMar>
              <w:top w:w="40" w:type="dxa"/>
              <w:left w:w="40" w:type="dxa"/>
              <w:bottom w:w="40" w:type="dxa"/>
              <w:right w:w="40" w:type="dxa"/>
            </w:tcMar>
            <w:vAlign w:val="top"/>
          </w:tcPr>
          <w:bookmarkStart w:id="4241" w:name="para_6bb04a33_410b_4b28_8047_099ec2d986"/>
          <w:p>
            <w:pPr>
              <w:spacing w:before="180" w:after="0" w:line="240" w:lineRule="auto"/>
              <w:jc w:val="center"/>
            </w:pPr>
            <w:r>
              <w:rPr>
                <w:rFonts w:ascii="Arial" w:hAnsi="Arial"/>
                <w:color w:val="000000"/>
                <w:sz w:val="18"/>
              </w:rPr>
              <w:t>N</w:t>
            </w:r>
          </w:p>
          <w:bookmarkEnd w:id="4241"/>
        </w:tc>
        <w:tc>
          <w:tcPr>
            <w:tcBorders>
              <w:bottom w:val="single" w:sz="4" w:color="000000"/>
              <w:right w:val="single" w:sz="4" w:color="000000"/>
            </w:tcBorders>
            <w:tcMar>
              <w:top w:w="40" w:type="dxa"/>
              <w:left w:w="40" w:type="dxa"/>
              <w:bottom w:w="40" w:type="dxa"/>
              <w:right w:w="40" w:type="dxa"/>
            </w:tcMar>
            <w:vAlign w:val="top"/>
          </w:tcPr>
          <w:bookmarkStart w:id="4242" w:name="para_2e4c3465_2022_427a_8aa6_a13f933efc"/>
          <w:p>
            <w:pPr>
              <w:spacing w:before="180" w:after="0" w:line="240" w:lineRule="auto"/>
              <w:jc w:val="center"/>
            </w:pPr>
            <w:r>
              <w:rPr>
                <w:rFonts w:ascii="Arial" w:hAnsi="Arial"/>
                <w:color w:val="000000"/>
                <w:sz w:val="18"/>
              </w:rPr>
              <w:t>X</w:t>
            </w:r>
          </w:p>
          <w:bookmarkEnd w:id="42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3" w:name="para_6526474c_01fc_42be_8ef0_42dabf05e8"/>
          <w:p>
            <w:pPr>
              <w:spacing w:before="180" w:after="0" w:line="240" w:lineRule="auto"/>
            </w:pPr>
            <w:r>
              <w:rPr>
                <w:rFonts w:ascii="Arial" w:hAnsi="Arial"/>
                <w:color w:val="000000"/>
                <w:sz w:val="18"/>
              </w:rPr>
              <w:t>Patient's Insurance Plan Code Sequence</w:t>
            </w:r>
          </w:p>
          <w:bookmarkEnd w:id="4243"/>
        </w:tc>
        <w:tc>
          <w:tcPr>
            <w:tcBorders>
              <w:bottom w:val="single" w:sz="4" w:color="000000"/>
              <w:right w:val="single" w:sz="4" w:color="000000"/>
            </w:tcBorders>
            <w:tcMar>
              <w:top w:w="40" w:type="dxa"/>
              <w:left w:w="40" w:type="dxa"/>
              <w:bottom w:w="40" w:type="dxa"/>
              <w:right w:w="40" w:type="dxa"/>
            </w:tcMar>
            <w:vAlign w:val="top"/>
          </w:tcPr>
          <w:bookmarkStart w:id="4244" w:name="para_b81fcec5_a200_48dd_87ed_6be14d756f"/>
          <w:p>
            <w:pPr>
              <w:spacing w:before="180" w:after="0" w:line="240" w:lineRule="auto"/>
              <w:jc w:val="center"/>
            </w:pPr>
            <w:r>
              <w:rPr>
                <w:rFonts w:ascii="Arial" w:hAnsi="Arial"/>
                <w:color w:val="000000"/>
                <w:sz w:val="18"/>
              </w:rPr>
              <w:t>(0010,0050)</w:t>
            </w:r>
          </w:p>
          <w:bookmarkEnd w:id="424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45" w:name="para_20c940a2_f82b_4e40_8c06_bc3876e580"/>
          <w:p>
            <w:pPr>
              <w:spacing w:before="180" w:after="0" w:line="240" w:lineRule="auto"/>
              <w:jc w:val="center"/>
            </w:pPr>
            <w:r>
              <w:rPr>
                <w:rFonts w:ascii="Arial" w:hAnsi="Arial"/>
                <w:color w:val="000000"/>
                <w:sz w:val="18"/>
              </w:rPr>
              <w:t>X</w:t>
            </w:r>
          </w:p>
          <w:bookmarkEnd w:id="42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46" w:name="para_8ab10c4e_72b6_4f13_bbdb_460db8ec56"/>
          <w:p>
            <w:pPr>
              <w:spacing w:before="180" w:after="0" w:line="240" w:lineRule="auto"/>
            </w:pPr>
            <w:r>
              <w:rPr>
                <w:rFonts w:ascii="Arial" w:hAnsi="Arial"/>
                <w:color w:val="000000"/>
                <w:sz w:val="18"/>
              </w:rPr>
              <w:t>Patient's Mother's Birth Name</w:t>
            </w:r>
          </w:p>
          <w:bookmarkEnd w:id="4246"/>
        </w:tc>
        <w:tc>
          <w:tcPr>
            <w:tcBorders>
              <w:bottom w:val="single" w:sz="4" w:color="000000"/>
              <w:right w:val="single" w:sz="4" w:color="000000"/>
            </w:tcBorders>
            <w:tcMar>
              <w:top w:w="40" w:type="dxa"/>
              <w:left w:w="40" w:type="dxa"/>
              <w:bottom w:w="40" w:type="dxa"/>
              <w:right w:w="40" w:type="dxa"/>
            </w:tcMar>
            <w:vAlign w:val="top"/>
          </w:tcPr>
          <w:bookmarkStart w:id="4247" w:name="para_6f69fe31_2651_469d_9b68_bae1d620f5"/>
          <w:p>
            <w:pPr>
              <w:spacing w:before="180" w:after="0" w:line="240" w:lineRule="auto"/>
              <w:jc w:val="center"/>
            </w:pPr>
            <w:r>
              <w:rPr>
                <w:rFonts w:ascii="Arial" w:hAnsi="Arial"/>
                <w:color w:val="000000"/>
                <w:sz w:val="18"/>
              </w:rPr>
              <w:t>(0010,1060)</w:t>
            </w:r>
          </w:p>
          <w:bookmarkEnd w:id="4247"/>
        </w:tc>
        <w:tc>
          <w:tcPr>
            <w:tcBorders>
              <w:bottom w:val="single" w:sz="4" w:color="000000"/>
              <w:right w:val="single" w:sz="4" w:color="000000"/>
            </w:tcBorders>
            <w:tcMar>
              <w:top w:w="40" w:type="dxa"/>
              <w:left w:w="40" w:type="dxa"/>
              <w:bottom w:w="40" w:type="dxa"/>
              <w:right w:w="40" w:type="dxa"/>
            </w:tcMar>
            <w:vAlign w:val="top"/>
          </w:tcPr>
          <w:bookmarkStart w:id="4248" w:name="para_ada9f6cc_7a26_4af5_8b9d_fb510dc72d"/>
          <w:p>
            <w:pPr>
              <w:spacing w:before="180" w:after="0" w:line="240" w:lineRule="auto"/>
              <w:jc w:val="center"/>
            </w:pPr>
            <w:r>
              <w:rPr>
                <w:rFonts w:ascii="Arial" w:hAnsi="Arial"/>
                <w:color w:val="000000"/>
                <w:sz w:val="18"/>
              </w:rPr>
              <w:t>N</w:t>
            </w:r>
          </w:p>
          <w:bookmarkEnd w:id="4248"/>
        </w:tc>
        <w:tc>
          <w:tcPr>
            <w:tcBorders>
              <w:bottom w:val="single" w:sz="4" w:color="000000"/>
              <w:right w:val="single" w:sz="4" w:color="000000"/>
            </w:tcBorders>
            <w:tcMar>
              <w:top w:w="40" w:type="dxa"/>
              <w:left w:w="40" w:type="dxa"/>
              <w:bottom w:w="40" w:type="dxa"/>
              <w:right w:w="40" w:type="dxa"/>
            </w:tcMar>
            <w:vAlign w:val="top"/>
          </w:tcPr>
          <w:bookmarkStart w:id="4249" w:name="para_7f8e02cf_5240_4341_bbcd_8cf9fbb5d1"/>
          <w:p>
            <w:pPr>
              <w:spacing w:before="180" w:after="0" w:line="240" w:lineRule="auto"/>
              <w:jc w:val="center"/>
            </w:pPr>
            <w:r>
              <w:rPr>
                <w:rFonts w:ascii="Arial" w:hAnsi="Arial"/>
                <w:color w:val="000000"/>
                <w:sz w:val="18"/>
              </w:rPr>
              <w:t>N</w:t>
            </w:r>
          </w:p>
          <w:bookmarkEnd w:id="4249"/>
        </w:tc>
        <w:tc>
          <w:tcPr>
            <w:tcBorders>
              <w:bottom w:val="single" w:sz="4" w:color="000000"/>
              <w:right w:val="single" w:sz="4" w:color="000000"/>
            </w:tcBorders>
            <w:tcMar>
              <w:top w:w="40" w:type="dxa"/>
              <w:left w:w="40" w:type="dxa"/>
              <w:bottom w:w="40" w:type="dxa"/>
              <w:right w:w="40" w:type="dxa"/>
            </w:tcMar>
            <w:vAlign w:val="top"/>
          </w:tcPr>
          <w:bookmarkStart w:id="4250" w:name="para_6bf83b29_5554_4f1d_924c_fbec7ca5a0"/>
          <w:p>
            <w:pPr>
              <w:spacing w:before="180" w:after="0" w:line="240" w:lineRule="auto"/>
              <w:jc w:val="center"/>
            </w:pPr>
            <w:r>
              <w:rPr>
                <w:rFonts w:ascii="Arial" w:hAnsi="Arial"/>
                <w:color w:val="000000"/>
                <w:sz w:val="18"/>
              </w:rPr>
              <w:t>X</w:t>
            </w:r>
          </w:p>
          <w:bookmarkEnd w:id="42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1" w:name="para_3fee6515_cca5_4105_9ae4_3cd0c9b824"/>
          <w:p>
            <w:pPr>
              <w:spacing w:before="180" w:after="0" w:line="240" w:lineRule="auto"/>
            </w:pPr>
            <w:r>
              <w:rPr>
                <w:rFonts w:ascii="Arial" w:hAnsi="Arial"/>
                <w:color w:val="000000"/>
                <w:sz w:val="18"/>
              </w:rPr>
              <w:t>Patient's Name</w:t>
            </w:r>
          </w:p>
          <w:bookmarkEnd w:id="4251"/>
        </w:tc>
        <w:tc>
          <w:tcPr>
            <w:tcBorders>
              <w:bottom w:val="single" w:sz="4" w:color="000000"/>
              <w:right w:val="single" w:sz="4" w:color="000000"/>
            </w:tcBorders>
            <w:tcMar>
              <w:top w:w="40" w:type="dxa"/>
              <w:left w:w="40" w:type="dxa"/>
              <w:bottom w:w="40" w:type="dxa"/>
              <w:right w:w="40" w:type="dxa"/>
            </w:tcMar>
            <w:vAlign w:val="top"/>
          </w:tcPr>
          <w:bookmarkStart w:id="4252" w:name="para_ca7160b3_a8c4_4169_bea8_f5ffc7eec4"/>
          <w:p>
            <w:pPr>
              <w:spacing w:before="180" w:after="0" w:line="240" w:lineRule="auto"/>
              <w:jc w:val="center"/>
            </w:pPr>
            <w:r>
              <w:rPr>
                <w:rFonts w:ascii="Arial" w:hAnsi="Arial"/>
                <w:color w:val="000000"/>
                <w:sz w:val="18"/>
              </w:rPr>
              <w:t>(0010,0010)</w:t>
            </w:r>
          </w:p>
          <w:bookmarkEnd w:id="4252"/>
        </w:tc>
        <w:tc>
          <w:tcPr>
            <w:tcBorders>
              <w:bottom w:val="single" w:sz="4" w:color="000000"/>
              <w:right w:val="single" w:sz="4" w:color="000000"/>
            </w:tcBorders>
            <w:tcMar>
              <w:top w:w="40" w:type="dxa"/>
              <w:left w:w="40" w:type="dxa"/>
              <w:bottom w:w="40" w:type="dxa"/>
              <w:right w:w="40" w:type="dxa"/>
            </w:tcMar>
            <w:vAlign w:val="top"/>
          </w:tcPr>
          <w:bookmarkStart w:id="4253" w:name="para_29c4757a_fc55_445a_afd3_1324a5d7b5"/>
          <w:p>
            <w:pPr>
              <w:spacing w:before="180" w:after="0" w:line="240" w:lineRule="auto"/>
              <w:jc w:val="center"/>
            </w:pPr>
            <w:r>
              <w:rPr>
                <w:rFonts w:ascii="Arial" w:hAnsi="Arial"/>
                <w:color w:val="000000"/>
                <w:sz w:val="18"/>
              </w:rPr>
              <w:t>N</w:t>
            </w:r>
          </w:p>
          <w:bookmarkEnd w:id="4253"/>
        </w:tc>
        <w:tc>
          <w:tcPr>
            <w:tcBorders>
              <w:bottom w:val="single" w:sz="4" w:color="000000"/>
              <w:right w:val="single" w:sz="4" w:color="000000"/>
            </w:tcBorders>
            <w:tcMar>
              <w:top w:w="40" w:type="dxa"/>
              <w:left w:w="40" w:type="dxa"/>
              <w:bottom w:w="40" w:type="dxa"/>
              <w:right w:w="40" w:type="dxa"/>
            </w:tcMar>
            <w:vAlign w:val="top"/>
          </w:tcPr>
          <w:bookmarkStart w:id="4254" w:name="para_2cbca89f_59b1_4e0a_b844_47ba1fd81c"/>
          <w:p>
            <w:pPr>
              <w:spacing w:before="180" w:after="0" w:line="240" w:lineRule="auto"/>
              <w:jc w:val="center"/>
            </w:pPr>
            <w:r>
              <w:rPr>
                <w:rFonts w:ascii="Arial" w:hAnsi="Arial"/>
                <w:color w:val="000000"/>
                <w:sz w:val="18"/>
              </w:rPr>
              <w:t>Y</w:t>
            </w:r>
          </w:p>
          <w:bookmarkEnd w:id="4254"/>
        </w:tc>
        <w:tc>
          <w:tcPr>
            <w:tcBorders>
              <w:bottom w:val="single" w:sz="4" w:color="000000"/>
              <w:right w:val="single" w:sz="4" w:color="000000"/>
            </w:tcBorders>
            <w:tcMar>
              <w:top w:w="40" w:type="dxa"/>
              <w:left w:w="40" w:type="dxa"/>
              <w:bottom w:w="40" w:type="dxa"/>
              <w:right w:w="40" w:type="dxa"/>
            </w:tcMar>
            <w:vAlign w:val="top"/>
          </w:tcPr>
          <w:bookmarkStart w:id="4255" w:name="para_135056ca_7391_4a09_8ad1_8c82caec48"/>
          <w:p>
            <w:pPr>
              <w:spacing w:before="180" w:after="0" w:line="240" w:lineRule="auto"/>
              <w:jc w:val="center"/>
            </w:pPr>
            <w:r>
              <w:rPr>
                <w:rFonts w:ascii="Arial" w:hAnsi="Arial"/>
                <w:color w:val="000000"/>
                <w:sz w:val="18"/>
              </w:rPr>
              <w:t>Z</w:t>
            </w:r>
          </w:p>
          <w:bookmarkEnd w:id="42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6" w:name="para_6a1e2c26_71f7_434b_8c55_8d57b88093"/>
          <w:p>
            <w:pPr>
              <w:spacing w:before="180" w:after="0" w:line="240" w:lineRule="auto"/>
            </w:pPr>
            <w:r>
              <w:rPr>
                <w:rFonts w:ascii="Arial" w:hAnsi="Arial"/>
                <w:color w:val="000000"/>
                <w:sz w:val="18"/>
              </w:rPr>
              <w:t>Patient's Primary Language Code Sequence</w:t>
            </w:r>
          </w:p>
          <w:bookmarkEnd w:id="4256"/>
        </w:tc>
        <w:tc>
          <w:tcPr>
            <w:tcBorders>
              <w:bottom w:val="single" w:sz="4" w:color="000000"/>
              <w:right w:val="single" w:sz="4" w:color="000000"/>
            </w:tcBorders>
            <w:tcMar>
              <w:top w:w="40" w:type="dxa"/>
              <w:left w:w="40" w:type="dxa"/>
              <w:bottom w:w="40" w:type="dxa"/>
              <w:right w:w="40" w:type="dxa"/>
            </w:tcMar>
            <w:vAlign w:val="top"/>
          </w:tcPr>
          <w:bookmarkStart w:id="4257" w:name="para_a847dd29_7727_4fdd_b1ec_ce066645e7"/>
          <w:p>
            <w:pPr>
              <w:spacing w:before="180" w:after="0" w:line="240" w:lineRule="auto"/>
              <w:jc w:val="center"/>
            </w:pPr>
            <w:r>
              <w:rPr>
                <w:rFonts w:ascii="Arial" w:hAnsi="Arial"/>
                <w:color w:val="000000"/>
                <w:sz w:val="18"/>
              </w:rPr>
              <w:t>(0010,0101)</w:t>
            </w:r>
          </w:p>
          <w:bookmarkEnd w:id="42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58" w:name="para_c1b1b5f8_6351_40a0_b074_33ffbea7b5"/>
          <w:p>
            <w:pPr>
              <w:spacing w:before="180" w:after="0" w:line="240" w:lineRule="auto"/>
              <w:jc w:val="center"/>
            </w:pPr>
            <w:r>
              <w:rPr>
                <w:rFonts w:ascii="Arial" w:hAnsi="Arial"/>
                <w:color w:val="000000"/>
                <w:sz w:val="18"/>
              </w:rPr>
              <w:t>X</w:t>
            </w:r>
          </w:p>
          <w:bookmarkEnd w:id="42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59" w:name="para_1085b037_3375_4b3f_b8b1_10e63323c9"/>
          <w:p>
            <w:pPr>
              <w:spacing w:before="180" w:after="0" w:line="240" w:lineRule="auto"/>
            </w:pPr>
            <w:r>
              <w:rPr>
                <w:rFonts w:ascii="Arial" w:hAnsi="Arial"/>
                <w:color w:val="000000"/>
                <w:sz w:val="18"/>
              </w:rPr>
              <w:t>Patient's Primary Language Modifier Code Sequence</w:t>
            </w:r>
          </w:p>
          <w:bookmarkEnd w:id="4259"/>
        </w:tc>
        <w:tc>
          <w:tcPr>
            <w:tcBorders>
              <w:bottom w:val="single" w:sz="4" w:color="000000"/>
              <w:right w:val="single" w:sz="4" w:color="000000"/>
            </w:tcBorders>
            <w:tcMar>
              <w:top w:w="40" w:type="dxa"/>
              <w:left w:w="40" w:type="dxa"/>
              <w:bottom w:w="40" w:type="dxa"/>
              <w:right w:w="40" w:type="dxa"/>
            </w:tcMar>
            <w:vAlign w:val="top"/>
          </w:tcPr>
          <w:bookmarkStart w:id="4260" w:name="para_51bfac38_8c2d_4558_bb24_9f77fcd639"/>
          <w:p>
            <w:pPr>
              <w:spacing w:before="180" w:after="0" w:line="240" w:lineRule="auto"/>
              <w:jc w:val="center"/>
            </w:pPr>
            <w:r>
              <w:rPr>
                <w:rFonts w:ascii="Arial" w:hAnsi="Arial"/>
                <w:color w:val="000000"/>
                <w:sz w:val="18"/>
              </w:rPr>
              <w:t>(0010,0102)</w:t>
            </w:r>
          </w:p>
          <w:bookmarkEnd w:id="42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61" w:name="para_f44a373a_4c11_4be4_acc3_029c845afe"/>
          <w:p>
            <w:pPr>
              <w:spacing w:before="180" w:after="0" w:line="240" w:lineRule="auto"/>
              <w:jc w:val="center"/>
            </w:pPr>
            <w:r>
              <w:rPr>
                <w:rFonts w:ascii="Arial" w:hAnsi="Arial"/>
                <w:color w:val="000000"/>
                <w:sz w:val="18"/>
              </w:rPr>
              <w:t>X</w:t>
            </w:r>
          </w:p>
          <w:bookmarkEnd w:id="42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2" w:name="para_35c5d132_394a_4e5a_9ea5_7eefbe2b71"/>
          <w:p>
            <w:pPr>
              <w:spacing w:before="180" w:after="0" w:line="240" w:lineRule="auto"/>
            </w:pPr>
            <w:r>
              <w:rPr>
                <w:rFonts w:ascii="Arial" w:hAnsi="Arial"/>
                <w:color w:val="000000"/>
                <w:sz w:val="18"/>
              </w:rPr>
              <w:t>Patient's Religious Preference</w:t>
            </w:r>
          </w:p>
          <w:bookmarkEnd w:id="4262"/>
        </w:tc>
        <w:tc>
          <w:tcPr>
            <w:tcBorders>
              <w:bottom w:val="single" w:sz="4" w:color="000000"/>
              <w:right w:val="single" w:sz="4" w:color="000000"/>
            </w:tcBorders>
            <w:tcMar>
              <w:top w:w="40" w:type="dxa"/>
              <w:left w:w="40" w:type="dxa"/>
              <w:bottom w:w="40" w:type="dxa"/>
              <w:right w:w="40" w:type="dxa"/>
            </w:tcMar>
            <w:vAlign w:val="top"/>
          </w:tcPr>
          <w:bookmarkStart w:id="4263" w:name="para_ccc40c5c_aa59_4670_bc22_e35cfb5e43"/>
          <w:p>
            <w:pPr>
              <w:spacing w:before="180" w:after="0" w:line="240" w:lineRule="auto"/>
              <w:jc w:val="center"/>
            </w:pPr>
            <w:r>
              <w:rPr>
                <w:rFonts w:ascii="Arial" w:hAnsi="Arial"/>
                <w:color w:val="000000"/>
                <w:sz w:val="18"/>
              </w:rPr>
              <w:t>(0010,21F0)</w:t>
            </w:r>
          </w:p>
          <w:bookmarkEnd w:id="4263"/>
        </w:tc>
        <w:tc>
          <w:tcPr>
            <w:tcBorders>
              <w:bottom w:val="single" w:sz="4" w:color="000000"/>
              <w:right w:val="single" w:sz="4" w:color="000000"/>
            </w:tcBorders>
            <w:tcMar>
              <w:top w:w="40" w:type="dxa"/>
              <w:left w:w="40" w:type="dxa"/>
              <w:bottom w:w="40" w:type="dxa"/>
              <w:right w:w="40" w:type="dxa"/>
            </w:tcMar>
            <w:vAlign w:val="top"/>
          </w:tcPr>
          <w:bookmarkStart w:id="4264" w:name="para_6f9851b7_0b56_4032_955c_cbc90a5f58"/>
          <w:p>
            <w:pPr>
              <w:spacing w:before="180" w:after="0" w:line="240" w:lineRule="auto"/>
              <w:jc w:val="center"/>
            </w:pPr>
            <w:r>
              <w:rPr>
                <w:rFonts w:ascii="Arial" w:hAnsi="Arial"/>
                <w:color w:val="000000"/>
                <w:sz w:val="18"/>
              </w:rPr>
              <w:t>N</w:t>
            </w:r>
          </w:p>
          <w:bookmarkEnd w:id="4264"/>
        </w:tc>
        <w:tc>
          <w:tcPr>
            <w:tcBorders>
              <w:bottom w:val="single" w:sz="4" w:color="000000"/>
              <w:right w:val="single" w:sz="4" w:color="000000"/>
            </w:tcBorders>
            <w:tcMar>
              <w:top w:w="40" w:type="dxa"/>
              <w:left w:w="40" w:type="dxa"/>
              <w:bottom w:w="40" w:type="dxa"/>
              <w:right w:w="40" w:type="dxa"/>
            </w:tcMar>
            <w:vAlign w:val="top"/>
          </w:tcPr>
          <w:bookmarkStart w:id="4265" w:name="para_7401d133_0748_427d_8fd5_9f2ee4c903"/>
          <w:p>
            <w:pPr>
              <w:spacing w:before="180" w:after="0" w:line="240" w:lineRule="auto"/>
              <w:jc w:val="center"/>
            </w:pPr>
            <w:r>
              <w:rPr>
                <w:rFonts w:ascii="Arial" w:hAnsi="Arial"/>
                <w:color w:val="000000"/>
                <w:sz w:val="18"/>
              </w:rPr>
              <w:t>N</w:t>
            </w:r>
          </w:p>
          <w:bookmarkEnd w:id="4265"/>
        </w:tc>
        <w:tc>
          <w:tcPr>
            <w:tcBorders>
              <w:bottom w:val="single" w:sz="4" w:color="000000"/>
              <w:right w:val="single" w:sz="4" w:color="000000"/>
            </w:tcBorders>
            <w:tcMar>
              <w:top w:w="40" w:type="dxa"/>
              <w:left w:w="40" w:type="dxa"/>
              <w:bottom w:w="40" w:type="dxa"/>
              <w:right w:w="40" w:type="dxa"/>
            </w:tcMar>
            <w:vAlign w:val="top"/>
          </w:tcPr>
          <w:bookmarkStart w:id="4266" w:name="para_0195793d_5233_45ea_aaed_0b2de61792"/>
          <w:p>
            <w:pPr>
              <w:spacing w:before="180" w:after="0" w:line="240" w:lineRule="auto"/>
              <w:jc w:val="center"/>
            </w:pPr>
            <w:r>
              <w:rPr>
                <w:rFonts w:ascii="Arial" w:hAnsi="Arial"/>
                <w:color w:val="000000"/>
                <w:sz w:val="18"/>
              </w:rPr>
              <w:t>X</w:t>
            </w:r>
          </w:p>
          <w:bookmarkEnd w:id="42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67" w:name="para_f571fbd2_c322_4865_9387_6edc044442"/>
          <w:p>
            <w:pPr>
              <w:spacing w:before="180" w:after="0" w:line="240" w:lineRule="auto"/>
            </w:pPr>
            <w:r>
              <w:rPr>
                <w:rFonts w:ascii="Arial" w:hAnsi="Arial"/>
                <w:color w:val="000000"/>
                <w:sz w:val="18"/>
              </w:rPr>
              <w:t>Patient's Sex</w:t>
            </w:r>
          </w:p>
          <w:bookmarkEnd w:id="4267"/>
        </w:tc>
        <w:tc>
          <w:tcPr>
            <w:tcBorders>
              <w:bottom w:val="single" w:sz="4" w:color="000000"/>
              <w:right w:val="single" w:sz="4" w:color="000000"/>
            </w:tcBorders>
            <w:tcMar>
              <w:top w:w="40" w:type="dxa"/>
              <w:left w:w="40" w:type="dxa"/>
              <w:bottom w:w="40" w:type="dxa"/>
              <w:right w:w="40" w:type="dxa"/>
            </w:tcMar>
            <w:vAlign w:val="top"/>
          </w:tcPr>
          <w:bookmarkStart w:id="4268" w:name="para_5d2412cc_419b_45f4_8874_a0c8899df3"/>
          <w:p>
            <w:pPr>
              <w:spacing w:before="180" w:after="0" w:line="240" w:lineRule="auto"/>
              <w:jc w:val="center"/>
            </w:pPr>
            <w:r>
              <w:rPr>
                <w:rFonts w:ascii="Arial" w:hAnsi="Arial"/>
                <w:color w:val="000000"/>
                <w:sz w:val="18"/>
              </w:rPr>
              <w:t>(0010,0040)</w:t>
            </w:r>
          </w:p>
          <w:bookmarkEnd w:id="4268"/>
        </w:tc>
        <w:tc>
          <w:tcPr>
            <w:tcBorders>
              <w:bottom w:val="single" w:sz="4" w:color="000000"/>
              <w:right w:val="single" w:sz="4" w:color="000000"/>
            </w:tcBorders>
            <w:tcMar>
              <w:top w:w="40" w:type="dxa"/>
              <w:left w:w="40" w:type="dxa"/>
              <w:bottom w:w="40" w:type="dxa"/>
              <w:right w:w="40" w:type="dxa"/>
            </w:tcMar>
            <w:vAlign w:val="top"/>
          </w:tcPr>
          <w:bookmarkStart w:id="4269" w:name="para_0bf082f1_2126_4112_b3c6_c5a42c0be7"/>
          <w:p>
            <w:pPr>
              <w:spacing w:before="180" w:after="0" w:line="240" w:lineRule="auto"/>
              <w:jc w:val="center"/>
            </w:pPr>
            <w:r>
              <w:rPr>
                <w:rFonts w:ascii="Arial" w:hAnsi="Arial"/>
                <w:color w:val="000000"/>
                <w:sz w:val="18"/>
              </w:rPr>
              <w:t>N</w:t>
            </w:r>
          </w:p>
          <w:bookmarkEnd w:id="4269"/>
        </w:tc>
        <w:tc>
          <w:tcPr>
            <w:tcBorders>
              <w:bottom w:val="single" w:sz="4" w:color="000000"/>
              <w:right w:val="single" w:sz="4" w:color="000000"/>
            </w:tcBorders>
            <w:tcMar>
              <w:top w:w="40" w:type="dxa"/>
              <w:left w:w="40" w:type="dxa"/>
              <w:bottom w:w="40" w:type="dxa"/>
              <w:right w:w="40" w:type="dxa"/>
            </w:tcMar>
            <w:vAlign w:val="top"/>
          </w:tcPr>
          <w:bookmarkStart w:id="4270" w:name="para_741f615c_710c_4e39_91f9_c075de9978"/>
          <w:p>
            <w:pPr>
              <w:spacing w:before="180" w:after="0" w:line="240" w:lineRule="auto"/>
              <w:jc w:val="center"/>
            </w:pPr>
            <w:r>
              <w:rPr>
                <w:rFonts w:ascii="Arial" w:hAnsi="Arial"/>
                <w:color w:val="000000"/>
                <w:sz w:val="18"/>
              </w:rPr>
              <w:t>Y</w:t>
            </w:r>
          </w:p>
          <w:bookmarkEnd w:id="4270"/>
        </w:tc>
        <w:tc>
          <w:tcPr>
            <w:tcBorders>
              <w:bottom w:val="single" w:sz="4" w:color="000000"/>
              <w:right w:val="single" w:sz="4" w:color="000000"/>
            </w:tcBorders>
            <w:tcMar>
              <w:top w:w="40" w:type="dxa"/>
              <w:left w:w="40" w:type="dxa"/>
              <w:bottom w:w="40" w:type="dxa"/>
              <w:right w:w="40" w:type="dxa"/>
            </w:tcMar>
            <w:vAlign w:val="top"/>
          </w:tcPr>
          <w:bookmarkStart w:id="4271" w:name="para_23f8a9dc_2e05_4ac0_91f2_7c4c7f506e"/>
          <w:p>
            <w:pPr>
              <w:spacing w:before="180" w:after="0" w:line="240" w:lineRule="auto"/>
              <w:jc w:val="center"/>
            </w:pPr>
            <w:r>
              <w:rPr>
                <w:rFonts w:ascii="Arial" w:hAnsi="Arial"/>
                <w:color w:val="000000"/>
                <w:sz w:val="18"/>
              </w:rPr>
              <w:t>Z</w:t>
            </w:r>
          </w:p>
          <w:bookmarkEnd w:id="42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2" w:name="para_f47066ad_0f5b_4a3c_a927_a012885d0f"/>
          <w:p>
            <w:pPr>
              <w:spacing w:before="180" w:after="0" w:line="240" w:lineRule="auto"/>
              <w:jc w:val="center"/>
            </w:pPr>
            <w:r>
              <w:rPr>
                <w:rFonts w:ascii="Arial" w:hAnsi="Arial"/>
                <w:color w:val="000000"/>
                <w:sz w:val="18"/>
              </w:rPr>
              <w:t>K</w:t>
            </w:r>
          </w:p>
          <w:bookmarkEnd w:id="42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3" w:name="para_78cb78fe_4bf3_4df5_a42c_8087f352f6"/>
          <w:p>
            <w:pPr>
              <w:spacing w:before="180" w:after="0" w:line="240" w:lineRule="auto"/>
            </w:pPr>
            <w:r>
              <w:rPr>
                <w:rFonts w:ascii="Arial" w:hAnsi="Arial"/>
                <w:color w:val="000000"/>
                <w:sz w:val="18"/>
              </w:rPr>
              <w:t>Patient's Size</w:t>
            </w:r>
          </w:p>
          <w:bookmarkEnd w:id="4273"/>
        </w:tc>
        <w:tc>
          <w:tcPr>
            <w:tcBorders>
              <w:bottom w:val="single" w:sz="4" w:color="000000"/>
              <w:right w:val="single" w:sz="4" w:color="000000"/>
            </w:tcBorders>
            <w:tcMar>
              <w:top w:w="40" w:type="dxa"/>
              <w:left w:w="40" w:type="dxa"/>
              <w:bottom w:w="40" w:type="dxa"/>
              <w:right w:w="40" w:type="dxa"/>
            </w:tcMar>
            <w:vAlign w:val="top"/>
          </w:tcPr>
          <w:bookmarkStart w:id="4274" w:name="para_6165a274_232d_4082_8bbd_212c874062"/>
          <w:p>
            <w:pPr>
              <w:spacing w:before="180" w:after="0" w:line="240" w:lineRule="auto"/>
              <w:jc w:val="center"/>
            </w:pPr>
            <w:r>
              <w:rPr>
                <w:rFonts w:ascii="Arial" w:hAnsi="Arial"/>
                <w:color w:val="000000"/>
                <w:sz w:val="18"/>
              </w:rPr>
              <w:t>(0010,1020)</w:t>
            </w:r>
          </w:p>
          <w:bookmarkEnd w:id="4274"/>
        </w:tc>
        <w:tc>
          <w:tcPr>
            <w:tcBorders>
              <w:bottom w:val="single" w:sz="4" w:color="000000"/>
              <w:right w:val="single" w:sz="4" w:color="000000"/>
            </w:tcBorders>
            <w:tcMar>
              <w:top w:w="40" w:type="dxa"/>
              <w:left w:w="40" w:type="dxa"/>
              <w:bottom w:w="40" w:type="dxa"/>
              <w:right w:w="40" w:type="dxa"/>
            </w:tcMar>
            <w:vAlign w:val="top"/>
          </w:tcPr>
          <w:bookmarkStart w:id="4275" w:name="para_36e685fb_4e59_4b6d_9c18_de448f03e9"/>
          <w:p>
            <w:pPr>
              <w:spacing w:before="180" w:after="0" w:line="240" w:lineRule="auto"/>
              <w:jc w:val="center"/>
            </w:pPr>
            <w:r>
              <w:rPr>
                <w:rFonts w:ascii="Arial" w:hAnsi="Arial"/>
                <w:color w:val="000000"/>
                <w:sz w:val="18"/>
              </w:rPr>
              <w:t>N</w:t>
            </w:r>
          </w:p>
          <w:bookmarkEnd w:id="4275"/>
        </w:tc>
        <w:tc>
          <w:tcPr>
            <w:tcBorders>
              <w:bottom w:val="single" w:sz="4" w:color="000000"/>
              <w:right w:val="single" w:sz="4" w:color="000000"/>
            </w:tcBorders>
            <w:tcMar>
              <w:top w:w="40" w:type="dxa"/>
              <w:left w:w="40" w:type="dxa"/>
              <w:bottom w:w="40" w:type="dxa"/>
              <w:right w:w="40" w:type="dxa"/>
            </w:tcMar>
            <w:vAlign w:val="top"/>
          </w:tcPr>
          <w:bookmarkStart w:id="4276" w:name="para_8c95c96c_7d84_4bcb_a086_e09c8f0f0b"/>
          <w:p>
            <w:pPr>
              <w:spacing w:before="180" w:after="0" w:line="240" w:lineRule="auto"/>
              <w:jc w:val="center"/>
            </w:pPr>
            <w:r>
              <w:rPr>
                <w:rFonts w:ascii="Arial" w:hAnsi="Arial"/>
                <w:color w:val="000000"/>
                <w:sz w:val="18"/>
              </w:rPr>
              <w:t>Y</w:t>
            </w:r>
          </w:p>
          <w:bookmarkEnd w:id="4276"/>
        </w:tc>
        <w:tc>
          <w:tcPr>
            <w:tcBorders>
              <w:bottom w:val="single" w:sz="4" w:color="000000"/>
              <w:right w:val="single" w:sz="4" w:color="000000"/>
            </w:tcBorders>
            <w:tcMar>
              <w:top w:w="40" w:type="dxa"/>
              <w:left w:w="40" w:type="dxa"/>
              <w:bottom w:w="40" w:type="dxa"/>
              <w:right w:w="40" w:type="dxa"/>
            </w:tcMar>
            <w:vAlign w:val="top"/>
          </w:tcPr>
          <w:bookmarkStart w:id="4277" w:name="para_a82fd512_6610_4e34_a25b_cbc4a0e49e"/>
          <w:p>
            <w:pPr>
              <w:spacing w:before="180" w:after="0" w:line="240" w:lineRule="auto"/>
              <w:jc w:val="center"/>
            </w:pPr>
            <w:r>
              <w:rPr>
                <w:rFonts w:ascii="Arial" w:hAnsi="Arial"/>
                <w:color w:val="000000"/>
                <w:sz w:val="18"/>
              </w:rPr>
              <w:t>X</w:t>
            </w:r>
          </w:p>
          <w:bookmarkEnd w:id="42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78" w:name="para_12f79e4b_85b1_45a2_9297_3588c1a13f"/>
          <w:p>
            <w:pPr>
              <w:spacing w:before="180" w:after="0" w:line="240" w:lineRule="auto"/>
              <w:jc w:val="center"/>
            </w:pPr>
            <w:r>
              <w:rPr>
                <w:rFonts w:ascii="Arial" w:hAnsi="Arial"/>
                <w:color w:val="000000"/>
                <w:sz w:val="18"/>
              </w:rPr>
              <w:t>K</w:t>
            </w:r>
          </w:p>
          <w:bookmarkEnd w:id="42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79" w:name="para_0ad2b252_3230_4374_ab00_29bb028d2d"/>
          <w:p>
            <w:pPr>
              <w:spacing w:before="180" w:after="0" w:line="240" w:lineRule="auto"/>
            </w:pPr>
            <w:r>
              <w:rPr>
                <w:rFonts w:ascii="Arial" w:hAnsi="Arial"/>
                <w:color w:val="000000"/>
                <w:sz w:val="18"/>
              </w:rPr>
              <w:t>Patient's Telecom Information</w:t>
            </w:r>
          </w:p>
          <w:bookmarkEnd w:id="4279"/>
        </w:tc>
        <w:tc>
          <w:tcPr>
            <w:tcBorders>
              <w:bottom w:val="single" w:sz="4" w:color="000000"/>
              <w:right w:val="single" w:sz="4" w:color="000000"/>
            </w:tcBorders>
            <w:tcMar>
              <w:top w:w="40" w:type="dxa"/>
              <w:left w:w="40" w:type="dxa"/>
              <w:bottom w:w="40" w:type="dxa"/>
              <w:right w:w="40" w:type="dxa"/>
            </w:tcMar>
            <w:vAlign w:val="top"/>
          </w:tcPr>
          <w:bookmarkStart w:id="4280" w:name="para_0df28aed_c192_4dd4_adc6_5b8d6c1644"/>
          <w:p>
            <w:pPr>
              <w:spacing w:before="180" w:after="0" w:line="240" w:lineRule="auto"/>
              <w:jc w:val="center"/>
            </w:pPr>
            <w:r>
              <w:rPr>
                <w:rFonts w:ascii="Arial" w:hAnsi="Arial"/>
                <w:color w:val="000000"/>
                <w:sz w:val="18"/>
              </w:rPr>
              <w:t>(0010,2155)</w:t>
            </w:r>
          </w:p>
          <w:bookmarkEnd w:id="4280"/>
        </w:tc>
        <w:tc>
          <w:tcPr>
            <w:tcBorders>
              <w:bottom w:val="single" w:sz="4" w:color="000000"/>
              <w:right w:val="single" w:sz="4" w:color="000000"/>
            </w:tcBorders>
            <w:tcMar>
              <w:top w:w="40" w:type="dxa"/>
              <w:left w:w="40" w:type="dxa"/>
              <w:bottom w:w="40" w:type="dxa"/>
              <w:right w:w="40" w:type="dxa"/>
            </w:tcMar>
            <w:vAlign w:val="top"/>
          </w:tcPr>
          <w:bookmarkStart w:id="4281" w:name="para_24cb02a3_d21e_44aa_be18_1df2d1f548"/>
          <w:p>
            <w:pPr>
              <w:spacing w:before="180" w:after="0" w:line="240" w:lineRule="auto"/>
              <w:jc w:val="center"/>
            </w:pPr>
            <w:r>
              <w:rPr>
                <w:rFonts w:ascii="Arial" w:hAnsi="Arial"/>
                <w:color w:val="000000"/>
                <w:sz w:val="18"/>
              </w:rPr>
              <w:t>N</w:t>
            </w:r>
          </w:p>
          <w:bookmarkEnd w:id="4281"/>
        </w:tc>
        <w:tc>
          <w:tcPr>
            <w:tcBorders>
              <w:bottom w:val="single" w:sz="4" w:color="000000"/>
              <w:right w:val="single" w:sz="4" w:color="000000"/>
            </w:tcBorders>
            <w:tcMar>
              <w:top w:w="40" w:type="dxa"/>
              <w:left w:w="40" w:type="dxa"/>
              <w:bottom w:w="40" w:type="dxa"/>
              <w:right w:w="40" w:type="dxa"/>
            </w:tcMar>
            <w:vAlign w:val="top"/>
          </w:tcPr>
          <w:bookmarkStart w:id="4282" w:name="para_7ef5ac2a_27a1_4f04_9689_b9a76be330"/>
          <w:p>
            <w:pPr>
              <w:spacing w:before="180" w:after="0" w:line="240" w:lineRule="auto"/>
              <w:jc w:val="center"/>
            </w:pPr>
            <w:r>
              <w:rPr>
                <w:rFonts w:ascii="Arial" w:hAnsi="Arial"/>
                <w:color w:val="000000"/>
                <w:sz w:val="18"/>
              </w:rPr>
              <w:t>N</w:t>
            </w:r>
          </w:p>
          <w:bookmarkEnd w:id="4282"/>
        </w:tc>
        <w:tc>
          <w:tcPr>
            <w:tcBorders>
              <w:bottom w:val="single" w:sz="4" w:color="000000"/>
              <w:right w:val="single" w:sz="4" w:color="000000"/>
            </w:tcBorders>
            <w:tcMar>
              <w:top w:w="40" w:type="dxa"/>
              <w:left w:w="40" w:type="dxa"/>
              <w:bottom w:w="40" w:type="dxa"/>
              <w:right w:w="40" w:type="dxa"/>
            </w:tcMar>
            <w:vAlign w:val="top"/>
          </w:tcPr>
          <w:bookmarkStart w:id="4283" w:name="para_b2e89a00_e6cf_4d1a_8a52_e7d4b05d6b"/>
          <w:p>
            <w:pPr>
              <w:spacing w:before="180" w:after="0" w:line="240" w:lineRule="auto"/>
              <w:jc w:val="center"/>
            </w:pPr>
            <w:r>
              <w:rPr>
                <w:rFonts w:ascii="Arial" w:hAnsi="Arial"/>
                <w:color w:val="000000"/>
                <w:sz w:val="18"/>
              </w:rPr>
              <w:t>X</w:t>
            </w:r>
          </w:p>
          <w:bookmarkEnd w:id="428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4" w:name="para_bd98fb71_5265_48f9_b6c6_7c404349ee"/>
          <w:p>
            <w:pPr>
              <w:spacing w:before="180" w:after="0" w:line="240" w:lineRule="auto"/>
            </w:pPr>
            <w:r>
              <w:rPr>
                <w:rFonts w:ascii="Arial" w:hAnsi="Arial"/>
                <w:color w:val="000000"/>
                <w:sz w:val="18"/>
              </w:rPr>
              <w:t>Patient's Telephone Numbers</w:t>
            </w:r>
          </w:p>
          <w:bookmarkEnd w:id="4284"/>
        </w:tc>
        <w:tc>
          <w:tcPr>
            <w:tcBorders>
              <w:bottom w:val="single" w:sz="4" w:color="000000"/>
              <w:right w:val="single" w:sz="4" w:color="000000"/>
            </w:tcBorders>
            <w:tcMar>
              <w:top w:w="40" w:type="dxa"/>
              <w:left w:w="40" w:type="dxa"/>
              <w:bottom w:w="40" w:type="dxa"/>
              <w:right w:w="40" w:type="dxa"/>
            </w:tcMar>
            <w:vAlign w:val="top"/>
          </w:tcPr>
          <w:bookmarkStart w:id="4285" w:name="para_dc025e81_df24_4acc_898d_0ffb48c9bc"/>
          <w:p>
            <w:pPr>
              <w:spacing w:before="180" w:after="0" w:line="240" w:lineRule="auto"/>
              <w:jc w:val="center"/>
            </w:pPr>
            <w:r>
              <w:rPr>
                <w:rFonts w:ascii="Arial" w:hAnsi="Arial"/>
                <w:color w:val="000000"/>
                <w:sz w:val="18"/>
              </w:rPr>
              <w:t>(0010,2154)</w:t>
            </w:r>
          </w:p>
          <w:bookmarkEnd w:id="4285"/>
        </w:tc>
        <w:tc>
          <w:tcPr>
            <w:tcBorders>
              <w:bottom w:val="single" w:sz="4" w:color="000000"/>
              <w:right w:val="single" w:sz="4" w:color="000000"/>
            </w:tcBorders>
            <w:tcMar>
              <w:top w:w="40" w:type="dxa"/>
              <w:left w:w="40" w:type="dxa"/>
              <w:bottom w:w="40" w:type="dxa"/>
              <w:right w:w="40" w:type="dxa"/>
            </w:tcMar>
            <w:vAlign w:val="top"/>
          </w:tcPr>
          <w:bookmarkStart w:id="4286" w:name="para_abda45d1_7744_4ffe_a017_d8e8494f44"/>
          <w:p>
            <w:pPr>
              <w:spacing w:before="180" w:after="0" w:line="240" w:lineRule="auto"/>
              <w:jc w:val="center"/>
            </w:pPr>
            <w:r>
              <w:rPr>
                <w:rFonts w:ascii="Arial" w:hAnsi="Arial"/>
                <w:color w:val="000000"/>
                <w:sz w:val="18"/>
              </w:rPr>
              <w:t>N</w:t>
            </w:r>
          </w:p>
          <w:bookmarkEnd w:id="4286"/>
        </w:tc>
        <w:tc>
          <w:tcPr>
            <w:tcBorders>
              <w:bottom w:val="single" w:sz="4" w:color="000000"/>
              <w:right w:val="single" w:sz="4" w:color="000000"/>
            </w:tcBorders>
            <w:tcMar>
              <w:top w:w="40" w:type="dxa"/>
              <w:left w:w="40" w:type="dxa"/>
              <w:bottom w:w="40" w:type="dxa"/>
              <w:right w:w="40" w:type="dxa"/>
            </w:tcMar>
            <w:vAlign w:val="top"/>
          </w:tcPr>
          <w:bookmarkStart w:id="4287" w:name="para_f6622a88_2b70_4c55_b1dc_dd2b025ae7"/>
          <w:p>
            <w:pPr>
              <w:spacing w:before="180" w:after="0" w:line="240" w:lineRule="auto"/>
              <w:jc w:val="center"/>
            </w:pPr>
            <w:r>
              <w:rPr>
                <w:rFonts w:ascii="Arial" w:hAnsi="Arial"/>
                <w:color w:val="000000"/>
                <w:sz w:val="18"/>
              </w:rPr>
              <w:t>N</w:t>
            </w:r>
          </w:p>
          <w:bookmarkEnd w:id="4287"/>
        </w:tc>
        <w:tc>
          <w:tcPr>
            <w:tcBorders>
              <w:bottom w:val="single" w:sz="4" w:color="000000"/>
              <w:right w:val="single" w:sz="4" w:color="000000"/>
            </w:tcBorders>
            <w:tcMar>
              <w:top w:w="40" w:type="dxa"/>
              <w:left w:w="40" w:type="dxa"/>
              <w:bottom w:w="40" w:type="dxa"/>
              <w:right w:w="40" w:type="dxa"/>
            </w:tcMar>
            <w:vAlign w:val="top"/>
          </w:tcPr>
          <w:bookmarkStart w:id="4288" w:name="para_7a9fce0c_6495_4946_9ca3_8ec7ca94c2"/>
          <w:p>
            <w:pPr>
              <w:spacing w:before="180" w:after="0" w:line="240" w:lineRule="auto"/>
              <w:jc w:val="center"/>
            </w:pPr>
            <w:r>
              <w:rPr>
                <w:rFonts w:ascii="Arial" w:hAnsi="Arial"/>
                <w:color w:val="000000"/>
                <w:sz w:val="18"/>
              </w:rPr>
              <w:t>X</w:t>
            </w:r>
          </w:p>
          <w:bookmarkEnd w:id="42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89" w:name="para_721c7ebc_7fca_46fe_9c80_e9bdd3ac07"/>
          <w:p>
            <w:pPr>
              <w:spacing w:before="180" w:after="0" w:line="240" w:lineRule="auto"/>
            </w:pPr>
            <w:r>
              <w:rPr>
                <w:rFonts w:ascii="Arial" w:hAnsi="Arial"/>
                <w:color w:val="000000"/>
                <w:sz w:val="18"/>
              </w:rPr>
              <w:t>Patient's Weight</w:t>
            </w:r>
          </w:p>
          <w:bookmarkEnd w:id="4289"/>
        </w:tc>
        <w:tc>
          <w:tcPr>
            <w:tcBorders>
              <w:bottom w:val="single" w:sz="4" w:color="000000"/>
              <w:right w:val="single" w:sz="4" w:color="000000"/>
            </w:tcBorders>
            <w:tcMar>
              <w:top w:w="40" w:type="dxa"/>
              <w:left w:w="40" w:type="dxa"/>
              <w:bottom w:w="40" w:type="dxa"/>
              <w:right w:w="40" w:type="dxa"/>
            </w:tcMar>
            <w:vAlign w:val="top"/>
          </w:tcPr>
          <w:bookmarkStart w:id="4290" w:name="para_b3b2b8c4_c57e_429e_ac0b_b97fcf4914"/>
          <w:p>
            <w:pPr>
              <w:spacing w:before="180" w:after="0" w:line="240" w:lineRule="auto"/>
              <w:jc w:val="center"/>
            </w:pPr>
            <w:r>
              <w:rPr>
                <w:rFonts w:ascii="Arial" w:hAnsi="Arial"/>
                <w:color w:val="000000"/>
                <w:sz w:val="18"/>
              </w:rPr>
              <w:t>(0010,1030)</w:t>
            </w:r>
          </w:p>
          <w:bookmarkEnd w:id="4290"/>
        </w:tc>
        <w:tc>
          <w:tcPr>
            <w:tcBorders>
              <w:bottom w:val="single" w:sz="4" w:color="000000"/>
              <w:right w:val="single" w:sz="4" w:color="000000"/>
            </w:tcBorders>
            <w:tcMar>
              <w:top w:w="40" w:type="dxa"/>
              <w:left w:w="40" w:type="dxa"/>
              <w:bottom w:w="40" w:type="dxa"/>
              <w:right w:w="40" w:type="dxa"/>
            </w:tcMar>
            <w:vAlign w:val="top"/>
          </w:tcPr>
          <w:bookmarkStart w:id="4291" w:name="para_15cbae22_30dc_46c2_89f4_cf4af81054"/>
          <w:p>
            <w:pPr>
              <w:spacing w:before="180" w:after="0" w:line="240" w:lineRule="auto"/>
              <w:jc w:val="center"/>
            </w:pPr>
            <w:r>
              <w:rPr>
                <w:rFonts w:ascii="Arial" w:hAnsi="Arial"/>
                <w:color w:val="000000"/>
                <w:sz w:val="18"/>
              </w:rPr>
              <w:t>N</w:t>
            </w:r>
          </w:p>
          <w:bookmarkEnd w:id="4291"/>
        </w:tc>
        <w:tc>
          <w:tcPr>
            <w:tcBorders>
              <w:bottom w:val="single" w:sz="4" w:color="000000"/>
              <w:right w:val="single" w:sz="4" w:color="000000"/>
            </w:tcBorders>
            <w:tcMar>
              <w:top w:w="40" w:type="dxa"/>
              <w:left w:w="40" w:type="dxa"/>
              <w:bottom w:w="40" w:type="dxa"/>
              <w:right w:w="40" w:type="dxa"/>
            </w:tcMar>
            <w:vAlign w:val="top"/>
          </w:tcPr>
          <w:bookmarkStart w:id="4292" w:name="para_b928ab65_8617_4aad_93d2_e056258aaa"/>
          <w:p>
            <w:pPr>
              <w:spacing w:before="180" w:after="0" w:line="240" w:lineRule="auto"/>
              <w:jc w:val="center"/>
            </w:pPr>
            <w:r>
              <w:rPr>
                <w:rFonts w:ascii="Arial" w:hAnsi="Arial"/>
                <w:color w:val="000000"/>
                <w:sz w:val="18"/>
              </w:rPr>
              <w:t>Y</w:t>
            </w:r>
          </w:p>
          <w:bookmarkEnd w:id="4292"/>
        </w:tc>
        <w:tc>
          <w:tcPr>
            <w:tcBorders>
              <w:bottom w:val="single" w:sz="4" w:color="000000"/>
              <w:right w:val="single" w:sz="4" w:color="000000"/>
            </w:tcBorders>
            <w:tcMar>
              <w:top w:w="40" w:type="dxa"/>
              <w:left w:w="40" w:type="dxa"/>
              <w:bottom w:w="40" w:type="dxa"/>
              <w:right w:w="40" w:type="dxa"/>
            </w:tcMar>
            <w:vAlign w:val="top"/>
          </w:tcPr>
          <w:bookmarkStart w:id="4293" w:name="para_e8d5de53_efd6_4270_a0cd_cbd6d7ac2e"/>
          <w:p>
            <w:pPr>
              <w:spacing w:before="180" w:after="0" w:line="240" w:lineRule="auto"/>
              <w:jc w:val="center"/>
            </w:pPr>
            <w:r>
              <w:rPr>
                <w:rFonts w:ascii="Arial" w:hAnsi="Arial"/>
                <w:color w:val="000000"/>
                <w:sz w:val="18"/>
              </w:rPr>
              <w:t>X</w:t>
            </w:r>
          </w:p>
          <w:bookmarkEnd w:id="42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294" w:name="para_97c5a282_7fe3_4ae1_9fdf_77b57fa681"/>
          <w:p>
            <w:pPr>
              <w:spacing w:before="180" w:after="0" w:line="240" w:lineRule="auto"/>
              <w:jc w:val="center"/>
            </w:pPr>
            <w:r>
              <w:rPr>
                <w:rFonts w:ascii="Arial" w:hAnsi="Arial"/>
                <w:color w:val="000000"/>
                <w:sz w:val="18"/>
              </w:rPr>
              <w:t>K</w:t>
            </w:r>
          </w:p>
          <w:bookmarkEnd w:id="42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295" w:name="para_702150af_7849_4e3d_b364_16b175b19a"/>
          <w:p>
            <w:pPr>
              <w:spacing w:before="180" w:after="0" w:line="240" w:lineRule="auto"/>
            </w:pPr>
            <w:r>
              <w:rPr>
                <w:rFonts w:ascii="Arial" w:hAnsi="Arial"/>
                <w:color w:val="000000"/>
                <w:sz w:val="18"/>
              </w:rPr>
              <w:t>Performed Location</w:t>
            </w:r>
          </w:p>
          <w:bookmarkEnd w:id="4295"/>
        </w:tc>
        <w:tc>
          <w:tcPr>
            <w:tcBorders>
              <w:bottom w:val="single" w:sz="4" w:color="000000"/>
              <w:right w:val="single" w:sz="4" w:color="000000"/>
            </w:tcBorders>
            <w:tcMar>
              <w:top w:w="40" w:type="dxa"/>
              <w:left w:w="40" w:type="dxa"/>
              <w:bottom w:w="40" w:type="dxa"/>
              <w:right w:w="40" w:type="dxa"/>
            </w:tcMar>
            <w:vAlign w:val="top"/>
          </w:tcPr>
          <w:bookmarkStart w:id="4296" w:name="para_a0d1b0b0_4001_4cd0_a345_c04cf29137"/>
          <w:p>
            <w:pPr>
              <w:spacing w:before="180" w:after="0" w:line="240" w:lineRule="auto"/>
              <w:jc w:val="center"/>
            </w:pPr>
            <w:r>
              <w:rPr>
                <w:rFonts w:ascii="Arial" w:hAnsi="Arial"/>
                <w:color w:val="000000"/>
                <w:sz w:val="18"/>
              </w:rPr>
              <w:t>(0040,0243)</w:t>
            </w:r>
          </w:p>
          <w:bookmarkEnd w:id="4296"/>
        </w:tc>
        <w:tc>
          <w:tcPr>
            <w:tcBorders>
              <w:bottom w:val="single" w:sz="4" w:color="000000"/>
              <w:right w:val="single" w:sz="4" w:color="000000"/>
            </w:tcBorders>
            <w:tcMar>
              <w:top w:w="40" w:type="dxa"/>
              <w:left w:w="40" w:type="dxa"/>
              <w:bottom w:w="40" w:type="dxa"/>
              <w:right w:w="40" w:type="dxa"/>
            </w:tcMar>
            <w:vAlign w:val="top"/>
          </w:tcPr>
          <w:bookmarkStart w:id="4297" w:name="para_df612152_92dd_4d02_8c78_0cd86ce65d"/>
          <w:p>
            <w:pPr>
              <w:spacing w:before="180" w:after="0" w:line="240" w:lineRule="auto"/>
              <w:jc w:val="center"/>
            </w:pPr>
            <w:r>
              <w:rPr>
                <w:rFonts w:ascii="Arial" w:hAnsi="Arial"/>
                <w:color w:val="000000"/>
                <w:sz w:val="18"/>
              </w:rPr>
              <w:t>N</w:t>
            </w:r>
          </w:p>
          <w:bookmarkEnd w:id="4297"/>
        </w:tc>
        <w:tc>
          <w:tcPr>
            <w:tcBorders>
              <w:bottom w:val="single" w:sz="4" w:color="000000"/>
              <w:right w:val="single" w:sz="4" w:color="000000"/>
            </w:tcBorders>
            <w:tcMar>
              <w:top w:w="40" w:type="dxa"/>
              <w:left w:w="40" w:type="dxa"/>
              <w:bottom w:w="40" w:type="dxa"/>
              <w:right w:w="40" w:type="dxa"/>
            </w:tcMar>
            <w:vAlign w:val="top"/>
          </w:tcPr>
          <w:bookmarkStart w:id="4298" w:name="para_ba24c3b2_35bb_4cd9_ba71_fb220d34bf"/>
          <w:p>
            <w:pPr>
              <w:spacing w:before="180" w:after="0" w:line="240" w:lineRule="auto"/>
              <w:jc w:val="center"/>
            </w:pPr>
            <w:r>
              <w:rPr>
                <w:rFonts w:ascii="Arial" w:hAnsi="Arial"/>
                <w:color w:val="000000"/>
                <w:sz w:val="18"/>
              </w:rPr>
              <w:t>N</w:t>
            </w:r>
          </w:p>
          <w:bookmarkEnd w:id="4298"/>
        </w:tc>
        <w:tc>
          <w:tcPr>
            <w:tcBorders>
              <w:bottom w:val="single" w:sz="4" w:color="000000"/>
              <w:right w:val="single" w:sz="4" w:color="000000"/>
            </w:tcBorders>
            <w:tcMar>
              <w:top w:w="40" w:type="dxa"/>
              <w:left w:w="40" w:type="dxa"/>
              <w:bottom w:w="40" w:type="dxa"/>
              <w:right w:w="40" w:type="dxa"/>
            </w:tcMar>
            <w:vAlign w:val="top"/>
          </w:tcPr>
          <w:bookmarkStart w:id="4299" w:name="para_65e6fc18_8604_4bcd_97c8_630a649d6a"/>
          <w:p>
            <w:pPr>
              <w:spacing w:before="180" w:after="0" w:line="240" w:lineRule="auto"/>
              <w:jc w:val="center"/>
            </w:pPr>
            <w:r>
              <w:rPr>
                <w:rFonts w:ascii="Arial" w:hAnsi="Arial"/>
                <w:color w:val="000000"/>
                <w:sz w:val="18"/>
              </w:rPr>
              <w:t>X</w:t>
            </w:r>
          </w:p>
          <w:bookmarkEnd w:id="42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0" w:name="para_27a20d18_a532_4534_a0a1_4ccb716976"/>
          <w:p>
            <w:pPr>
              <w:spacing w:before="180" w:after="0" w:line="240" w:lineRule="auto"/>
            </w:pPr>
            <w:r>
              <w:rPr>
                <w:rFonts w:ascii="Arial" w:hAnsi="Arial"/>
                <w:color w:val="000000"/>
                <w:sz w:val="18"/>
              </w:rPr>
              <w:t>Performed Procedure Step Description</w:t>
            </w:r>
          </w:p>
          <w:bookmarkEnd w:id="4300"/>
        </w:tc>
        <w:tc>
          <w:tcPr>
            <w:tcBorders>
              <w:bottom w:val="single" w:sz="4" w:color="000000"/>
              <w:right w:val="single" w:sz="4" w:color="000000"/>
            </w:tcBorders>
            <w:tcMar>
              <w:top w:w="40" w:type="dxa"/>
              <w:left w:w="40" w:type="dxa"/>
              <w:bottom w:w="40" w:type="dxa"/>
              <w:right w:w="40" w:type="dxa"/>
            </w:tcMar>
            <w:vAlign w:val="top"/>
          </w:tcPr>
          <w:bookmarkStart w:id="4301" w:name="para_908ae34f_eca2_40ac_9448_353f2486bc"/>
          <w:p>
            <w:pPr>
              <w:spacing w:before="180" w:after="0" w:line="240" w:lineRule="auto"/>
              <w:jc w:val="center"/>
            </w:pPr>
            <w:r>
              <w:rPr>
                <w:rFonts w:ascii="Arial" w:hAnsi="Arial"/>
                <w:color w:val="000000"/>
                <w:sz w:val="18"/>
              </w:rPr>
              <w:t>(0040,0254)</w:t>
            </w:r>
          </w:p>
          <w:bookmarkEnd w:id="4301"/>
        </w:tc>
        <w:tc>
          <w:tcPr>
            <w:tcBorders>
              <w:bottom w:val="single" w:sz="4" w:color="000000"/>
              <w:right w:val="single" w:sz="4" w:color="000000"/>
            </w:tcBorders>
            <w:tcMar>
              <w:top w:w="40" w:type="dxa"/>
              <w:left w:w="40" w:type="dxa"/>
              <w:bottom w:w="40" w:type="dxa"/>
              <w:right w:w="40" w:type="dxa"/>
            </w:tcMar>
            <w:vAlign w:val="top"/>
          </w:tcPr>
          <w:bookmarkStart w:id="4302" w:name="para_1d295ce7_f826_40fb_88c8_6dcf00abdc"/>
          <w:p>
            <w:pPr>
              <w:spacing w:before="180" w:after="0" w:line="240" w:lineRule="auto"/>
              <w:jc w:val="center"/>
            </w:pPr>
            <w:r>
              <w:rPr>
                <w:rFonts w:ascii="Arial" w:hAnsi="Arial"/>
                <w:color w:val="000000"/>
                <w:sz w:val="18"/>
              </w:rPr>
              <w:t>N</w:t>
            </w:r>
          </w:p>
          <w:bookmarkEnd w:id="4302"/>
        </w:tc>
        <w:tc>
          <w:tcPr>
            <w:tcBorders>
              <w:bottom w:val="single" w:sz="4" w:color="000000"/>
              <w:right w:val="single" w:sz="4" w:color="000000"/>
            </w:tcBorders>
            <w:tcMar>
              <w:top w:w="40" w:type="dxa"/>
              <w:left w:w="40" w:type="dxa"/>
              <w:bottom w:w="40" w:type="dxa"/>
              <w:right w:w="40" w:type="dxa"/>
            </w:tcMar>
            <w:vAlign w:val="top"/>
          </w:tcPr>
          <w:bookmarkStart w:id="4303" w:name="para_314a4505_9988_4388_b9cb_11c94cee8c"/>
          <w:p>
            <w:pPr>
              <w:spacing w:before="180" w:after="0" w:line="240" w:lineRule="auto"/>
              <w:jc w:val="center"/>
            </w:pPr>
            <w:r>
              <w:rPr>
                <w:rFonts w:ascii="Arial" w:hAnsi="Arial"/>
                <w:color w:val="000000"/>
                <w:sz w:val="18"/>
              </w:rPr>
              <w:t>Y</w:t>
            </w:r>
          </w:p>
          <w:bookmarkEnd w:id="4303"/>
        </w:tc>
        <w:tc>
          <w:tcPr>
            <w:tcBorders>
              <w:bottom w:val="single" w:sz="4" w:color="000000"/>
              <w:right w:val="single" w:sz="4" w:color="000000"/>
            </w:tcBorders>
            <w:tcMar>
              <w:top w:w="40" w:type="dxa"/>
              <w:left w:w="40" w:type="dxa"/>
              <w:bottom w:w="40" w:type="dxa"/>
              <w:right w:w="40" w:type="dxa"/>
            </w:tcMar>
            <w:vAlign w:val="top"/>
          </w:tcPr>
          <w:bookmarkStart w:id="4304" w:name="para_7ece95c9_8540_4d27_8a30_e741b8a300"/>
          <w:p>
            <w:pPr>
              <w:spacing w:before="180" w:after="0" w:line="240" w:lineRule="auto"/>
              <w:jc w:val="center"/>
            </w:pPr>
            <w:r>
              <w:rPr>
                <w:rFonts w:ascii="Arial" w:hAnsi="Arial"/>
                <w:color w:val="000000"/>
                <w:sz w:val="18"/>
              </w:rPr>
              <w:t>X</w:t>
            </w:r>
          </w:p>
          <w:bookmarkEnd w:id="43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05" w:name="para_c3968b3a_8a52_4ef5_9f10_2af96f712d"/>
          <w:p>
            <w:pPr>
              <w:spacing w:before="180" w:after="0" w:line="240" w:lineRule="auto"/>
              <w:jc w:val="center"/>
            </w:pPr>
            <w:r>
              <w:rPr>
                <w:rFonts w:ascii="Arial" w:hAnsi="Arial"/>
                <w:color w:val="000000"/>
                <w:sz w:val="18"/>
              </w:rPr>
              <w:t>C</w:t>
            </w:r>
          </w:p>
          <w:bookmarkEnd w:id="43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06" w:name="para_6f443be9_70be_4d7f_87e7_efc08ba154"/>
          <w:p>
            <w:pPr>
              <w:spacing w:before="180" w:after="0" w:line="240" w:lineRule="auto"/>
            </w:pPr>
            <w:r>
              <w:rPr>
                <w:rFonts w:ascii="Arial" w:hAnsi="Arial"/>
                <w:color w:val="000000"/>
                <w:sz w:val="18"/>
              </w:rPr>
              <w:t>Performed Procedure Step End Date</w:t>
            </w:r>
          </w:p>
          <w:bookmarkEnd w:id="4306"/>
        </w:tc>
        <w:tc>
          <w:tcPr>
            <w:tcBorders>
              <w:bottom w:val="single" w:sz="4" w:color="000000"/>
              <w:right w:val="single" w:sz="4" w:color="000000"/>
            </w:tcBorders>
            <w:tcMar>
              <w:top w:w="40" w:type="dxa"/>
              <w:left w:w="40" w:type="dxa"/>
              <w:bottom w:w="40" w:type="dxa"/>
              <w:right w:w="40" w:type="dxa"/>
            </w:tcMar>
            <w:vAlign w:val="top"/>
          </w:tcPr>
          <w:bookmarkStart w:id="4307" w:name="para_991e0ab4_426b_49cb_95a7_969d6a6679"/>
          <w:p>
            <w:pPr>
              <w:spacing w:before="180" w:after="0" w:line="240" w:lineRule="auto"/>
              <w:jc w:val="center"/>
            </w:pPr>
            <w:r>
              <w:rPr>
                <w:rFonts w:ascii="Arial" w:hAnsi="Arial"/>
                <w:color w:val="000000"/>
                <w:sz w:val="18"/>
              </w:rPr>
              <w:t>(0040,0250)</w:t>
            </w:r>
          </w:p>
          <w:bookmarkEnd w:id="4307"/>
        </w:tc>
        <w:tc>
          <w:tcPr>
            <w:tcBorders>
              <w:bottom w:val="single" w:sz="4" w:color="000000"/>
              <w:right w:val="single" w:sz="4" w:color="000000"/>
            </w:tcBorders>
            <w:tcMar>
              <w:top w:w="40" w:type="dxa"/>
              <w:left w:w="40" w:type="dxa"/>
              <w:bottom w:w="40" w:type="dxa"/>
              <w:right w:w="40" w:type="dxa"/>
            </w:tcMar>
            <w:vAlign w:val="top"/>
          </w:tcPr>
          <w:bookmarkStart w:id="4308" w:name="para_16d4fc42_f72e_4326_9775_b5f9656527"/>
          <w:p>
            <w:pPr>
              <w:spacing w:before="180" w:after="0" w:line="240" w:lineRule="auto"/>
              <w:jc w:val="center"/>
            </w:pPr>
            <w:r>
              <w:rPr>
                <w:rFonts w:ascii="Arial" w:hAnsi="Arial"/>
                <w:color w:val="000000"/>
                <w:sz w:val="18"/>
              </w:rPr>
              <w:t>N</w:t>
            </w:r>
          </w:p>
          <w:bookmarkEnd w:id="4308"/>
        </w:tc>
        <w:tc>
          <w:tcPr>
            <w:tcBorders>
              <w:bottom w:val="single" w:sz="4" w:color="000000"/>
              <w:right w:val="single" w:sz="4" w:color="000000"/>
            </w:tcBorders>
            <w:tcMar>
              <w:top w:w="40" w:type="dxa"/>
              <w:left w:w="40" w:type="dxa"/>
              <w:bottom w:w="40" w:type="dxa"/>
              <w:right w:w="40" w:type="dxa"/>
            </w:tcMar>
            <w:vAlign w:val="top"/>
          </w:tcPr>
          <w:bookmarkStart w:id="4309" w:name="para_a7d354d8_0918_429b_9c1a_b3dae69c3f"/>
          <w:p>
            <w:pPr>
              <w:spacing w:before="180" w:after="0" w:line="240" w:lineRule="auto"/>
              <w:jc w:val="center"/>
            </w:pPr>
            <w:r>
              <w:rPr>
                <w:rFonts w:ascii="Arial" w:hAnsi="Arial"/>
                <w:color w:val="000000"/>
                <w:sz w:val="18"/>
              </w:rPr>
              <w:t>Y</w:t>
            </w:r>
          </w:p>
          <w:bookmarkEnd w:id="4309"/>
        </w:tc>
        <w:tc>
          <w:tcPr>
            <w:tcBorders>
              <w:bottom w:val="single" w:sz="4" w:color="000000"/>
              <w:right w:val="single" w:sz="4" w:color="000000"/>
            </w:tcBorders>
            <w:tcMar>
              <w:top w:w="40" w:type="dxa"/>
              <w:left w:w="40" w:type="dxa"/>
              <w:bottom w:w="40" w:type="dxa"/>
              <w:right w:w="40" w:type="dxa"/>
            </w:tcMar>
            <w:vAlign w:val="top"/>
          </w:tcPr>
          <w:bookmarkStart w:id="4310" w:name="para_eb7f2d53_4ff3_4386_8ab9_a0ed46c754"/>
          <w:p>
            <w:pPr>
              <w:spacing w:before="180" w:after="0" w:line="240" w:lineRule="auto"/>
              <w:jc w:val="center"/>
            </w:pPr>
            <w:r>
              <w:rPr>
                <w:rFonts w:ascii="Arial" w:hAnsi="Arial"/>
                <w:color w:val="000000"/>
                <w:sz w:val="18"/>
              </w:rPr>
              <w:t>X</w:t>
            </w:r>
          </w:p>
          <w:bookmarkEnd w:id="43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1" w:name="para_ccfa1eb7_b23c_4f1c_9819_52767693cc"/>
          <w:p>
            <w:pPr>
              <w:spacing w:before="180" w:after="0" w:line="240" w:lineRule="auto"/>
              <w:jc w:val="center"/>
            </w:pPr>
            <w:r>
              <w:rPr>
                <w:rFonts w:ascii="Arial" w:hAnsi="Arial"/>
                <w:color w:val="000000"/>
                <w:sz w:val="18"/>
              </w:rPr>
              <w:t>K</w:t>
            </w:r>
          </w:p>
          <w:bookmarkEnd w:id="4311"/>
        </w:tc>
        <w:tc>
          <w:tcPr>
            <w:tcBorders>
              <w:bottom w:val="single" w:sz="4" w:color="000000"/>
              <w:right w:val="single" w:sz="4" w:color="000000"/>
            </w:tcBorders>
            <w:tcMar>
              <w:top w:w="40" w:type="dxa"/>
              <w:left w:w="40" w:type="dxa"/>
              <w:bottom w:w="40" w:type="dxa"/>
              <w:right w:w="40" w:type="dxa"/>
            </w:tcMar>
            <w:vAlign w:val="top"/>
          </w:tcPr>
          <w:bookmarkStart w:id="4312" w:name="para_cde30f24_b0c7_4964_a3a4_b6dc45ba19"/>
          <w:p>
            <w:pPr>
              <w:spacing w:before="180" w:after="0" w:line="240" w:lineRule="auto"/>
              <w:jc w:val="center"/>
            </w:pPr>
            <w:r>
              <w:rPr>
                <w:rFonts w:ascii="Arial" w:hAnsi="Arial"/>
                <w:color w:val="000000"/>
                <w:sz w:val="18"/>
              </w:rPr>
              <w:t>C</w:t>
            </w:r>
          </w:p>
          <w:bookmarkEnd w:id="43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13" w:name="para_914c160a_d4ae_4796_b326_4702dc12d8"/>
          <w:p>
            <w:pPr>
              <w:spacing w:before="180" w:after="0" w:line="240" w:lineRule="auto"/>
            </w:pPr>
            <w:r>
              <w:rPr>
                <w:rFonts w:ascii="Arial" w:hAnsi="Arial"/>
                <w:color w:val="000000"/>
                <w:sz w:val="18"/>
              </w:rPr>
              <w:t>Performed Procedure Step End DateTime</w:t>
            </w:r>
          </w:p>
          <w:bookmarkEnd w:id="4313"/>
        </w:tc>
        <w:tc>
          <w:tcPr>
            <w:tcBorders>
              <w:bottom w:val="single" w:sz="4" w:color="000000"/>
              <w:right w:val="single" w:sz="4" w:color="000000"/>
            </w:tcBorders>
            <w:tcMar>
              <w:top w:w="40" w:type="dxa"/>
              <w:left w:w="40" w:type="dxa"/>
              <w:bottom w:w="40" w:type="dxa"/>
              <w:right w:w="40" w:type="dxa"/>
            </w:tcMar>
            <w:vAlign w:val="top"/>
          </w:tcPr>
          <w:bookmarkStart w:id="4314" w:name="para_055c238d_2516_47b0_86b9_84b6fd564f"/>
          <w:p>
            <w:pPr>
              <w:spacing w:before="180" w:after="0" w:line="240" w:lineRule="auto"/>
              <w:jc w:val="center"/>
            </w:pPr>
            <w:r>
              <w:rPr>
                <w:rFonts w:ascii="Arial" w:hAnsi="Arial"/>
                <w:color w:val="000000"/>
                <w:sz w:val="18"/>
              </w:rPr>
              <w:t>(0040,4051)</w:t>
            </w:r>
          </w:p>
          <w:bookmarkEnd w:id="4314"/>
        </w:tc>
        <w:tc>
          <w:tcPr>
            <w:tcBorders>
              <w:bottom w:val="single" w:sz="4" w:color="000000"/>
              <w:right w:val="single" w:sz="4" w:color="000000"/>
            </w:tcBorders>
            <w:tcMar>
              <w:top w:w="40" w:type="dxa"/>
              <w:left w:w="40" w:type="dxa"/>
              <w:bottom w:w="40" w:type="dxa"/>
              <w:right w:w="40" w:type="dxa"/>
            </w:tcMar>
            <w:vAlign w:val="top"/>
          </w:tcPr>
          <w:bookmarkStart w:id="4315" w:name="para_7892819c_9ec0_44e2_a504_4738750bd8"/>
          <w:p>
            <w:pPr>
              <w:spacing w:before="180" w:after="0" w:line="240" w:lineRule="auto"/>
              <w:jc w:val="center"/>
            </w:pPr>
            <w:r>
              <w:rPr>
                <w:rFonts w:ascii="Arial" w:hAnsi="Arial"/>
                <w:color w:val="000000"/>
                <w:sz w:val="18"/>
              </w:rPr>
              <w:t>N</w:t>
            </w:r>
          </w:p>
          <w:bookmarkEnd w:id="4315"/>
        </w:tc>
        <w:tc>
          <w:tcPr>
            <w:tcBorders>
              <w:bottom w:val="single" w:sz="4" w:color="000000"/>
              <w:right w:val="single" w:sz="4" w:color="000000"/>
            </w:tcBorders>
            <w:tcMar>
              <w:top w:w="40" w:type="dxa"/>
              <w:left w:w="40" w:type="dxa"/>
              <w:bottom w:w="40" w:type="dxa"/>
              <w:right w:w="40" w:type="dxa"/>
            </w:tcMar>
            <w:vAlign w:val="top"/>
          </w:tcPr>
          <w:bookmarkStart w:id="4316" w:name="para_68de4b9f_a517_406b_ac8d_e7379d7dec"/>
          <w:p>
            <w:pPr>
              <w:spacing w:before="180" w:after="0" w:line="240" w:lineRule="auto"/>
              <w:jc w:val="center"/>
            </w:pPr>
            <w:r>
              <w:rPr>
                <w:rFonts w:ascii="Arial" w:hAnsi="Arial"/>
                <w:color w:val="000000"/>
                <w:sz w:val="18"/>
              </w:rPr>
              <w:t>N</w:t>
            </w:r>
          </w:p>
          <w:bookmarkEnd w:id="4316"/>
        </w:tc>
        <w:tc>
          <w:tcPr>
            <w:tcBorders>
              <w:bottom w:val="single" w:sz="4" w:color="000000"/>
              <w:right w:val="single" w:sz="4" w:color="000000"/>
            </w:tcBorders>
            <w:tcMar>
              <w:top w:w="40" w:type="dxa"/>
              <w:left w:w="40" w:type="dxa"/>
              <w:bottom w:w="40" w:type="dxa"/>
              <w:right w:w="40" w:type="dxa"/>
            </w:tcMar>
            <w:vAlign w:val="top"/>
          </w:tcPr>
          <w:bookmarkStart w:id="4317" w:name="para_44ef4766_0bcd_44e9_9315_2537a46775"/>
          <w:p>
            <w:pPr>
              <w:spacing w:before="180" w:after="0" w:line="240" w:lineRule="auto"/>
              <w:jc w:val="center"/>
            </w:pPr>
            <w:r>
              <w:rPr>
                <w:rFonts w:ascii="Arial" w:hAnsi="Arial"/>
                <w:color w:val="000000"/>
                <w:sz w:val="18"/>
              </w:rPr>
              <w:t>X</w:t>
            </w:r>
          </w:p>
          <w:bookmarkEnd w:id="43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18" w:name="para_a2225da5_0190_43af_8556_7e4b680047"/>
          <w:p>
            <w:pPr>
              <w:spacing w:before="180" w:after="0" w:line="240" w:lineRule="auto"/>
              <w:jc w:val="center"/>
            </w:pPr>
            <w:r>
              <w:rPr>
                <w:rFonts w:ascii="Arial" w:hAnsi="Arial"/>
                <w:color w:val="000000"/>
                <w:sz w:val="18"/>
              </w:rPr>
              <w:t>K</w:t>
            </w:r>
          </w:p>
          <w:bookmarkEnd w:id="4318"/>
        </w:tc>
        <w:tc>
          <w:tcPr>
            <w:tcBorders>
              <w:bottom w:val="single" w:sz="4" w:color="000000"/>
              <w:right w:val="single" w:sz="4" w:color="000000"/>
            </w:tcBorders>
            <w:tcMar>
              <w:top w:w="40" w:type="dxa"/>
              <w:left w:w="40" w:type="dxa"/>
              <w:bottom w:w="40" w:type="dxa"/>
              <w:right w:w="40" w:type="dxa"/>
            </w:tcMar>
            <w:vAlign w:val="top"/>
          </w:tcPr>
          <w:bookmarkStart w:id="4319" w:name="para_29022661_0c3a_4d0d_a1a7_a0462e0b54"/>
          <w:p>
            <w:pPr>
              <w:spacing w:before="180" w:after="0" w:line="240" w:lineRule="auto"/>
              <w:jc w:val="center"/>
            </w:pPr>
            <w:r>
              <w:rPr>
                <w:rFonts w:ascii="Arial" w:hAnsi="Arial"/>
                <w:color w:val="000000"/>
                <w:sz w:val="18"/>
              </w:rPr>
              <w:t>C</w:t>
            </w:r>
          </w:p>
          <w:bookmarkEnd w:id="43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0" w:name="para_3b5d113b_82f7_4b95_aae8_c10dfd92cb"/>
          <w:p>
            <w:pPr>
              <w:spacing w:before="180" w:after="0" w:line="240" w:lineRule="auto"/>
            </w:pPr>
            <w:r>
              <w:rPr>
                <w:rFonts w:ascii="Arial" w:hAnsi="Arial"/>
                <w:color w:val="000000"/>
                <w:sz w:val="18"/>
              </w:rPr>
              <w:t>Performed Procedure Step End Time</w:t>
            </w:r>
          </w:p>
          <w:bookmarkEnd w:id="4320"/>
        </w:tc>
        <w:tc>
          <w:tcPr>
            <w:tcBorders>
              <w:bottom w:val="single" w:sz="4" w:color="000000"/>
              <w:right w:val="single" w:sz="4" w:color="000000"/>
            </w:tcBorders>
            <w:tcMar>
              <w:top w:w="40" w:type="dxa"/>
              <w:left w:w="40" w:type="dxa"/>
              <w:bottom w:w="40" w:type="dxa"/>
              <w:right w:w="40" w:type="dxa"/>
            </w:tcMar>
            <w:vAlign w:val="top"/>
          </w:tcPr>
          <w:bookmarkStart w:id="4321" w:name="para_2efc516e_17c2_4bd0_984f_bebae61452"/>
          <w:p>
            <w:pPr>
              <w:spacing w:before="180" w:after="0" w:line="240" w:lineRule="auto"/>
              <w:jc w:val="center"/>
            </w:pPr>
            <w:r>
              <w:rPr>
                <w:rFonts w:ascii="Arial" w:hAnsi="Arial"/>
                <w:color w:val="000000"/>
                <w:sz w:val="18"/>
              </w:rPr>
              <w:t>(0040,0251)</w:t>
            </w:r>
          </w:p>
          <w:bookmarkEnd w:id="4321"/>
        </w:tc>
        <w:tc>
          <w:tcPr>
            <w:tcBorders>
              <w:bottom w:val="single" w:sz="4" w:color="000000"/>
              <w:right w:val="single" w:sz="4" w:color="000000"/>
            </w:tcBorders>
            <w:tcMar>
              <w:top w:w="40" w:type="dxa"/>
              <w:left w:w="40" w:type="dxa"/>
              <w:bottom w:w="40" w:type="dxa"/>
              <w:right w:w="40" w:type="dxa"/>
            </w:tcMar>
            <w:vAlign w:val="top"/>
          </w:tcPr>
          <w:bookmarkStart w:id="4322" w:name="para_fb7e4759_3e22_40e5_aff7_996f5c1da5"/>
          <w:p>
            <w:pPr>
              <w:spacing w:before="180" w:after="0" w:line="240" w:lineRule="auto"/>
              <w:jc w:val="center"/>
            </w:pPr>
            <w:r>
              <w:rPr>
                <w:rFonts w:ascii="Arial" w:hAnsi="Arial"/>
                <w:color w:val="000000"/>
                <w:sz w:val="18"/>
              </w:rPr>
              <w:t>N</w:t>
            </w:r>
          </w:p>
          <w:bookmarkEnd w:id="4322"/>
        </w:tc>
        <w:tc>
          <w:tcPr>
            <w:tcBorders>
              <w:bottom w:val="single" w:sz="4" w:color="000000"/>
              <w:right w:val="single" w:sz="4" w:color="000000"/>
            </w:tcBorders>
            <w:tcMar>
              <w:top w:w="40" w:type="dxa"/>
              <w:left w:w="40" w:type="dxa"/>
              <w:bottom w:w="40" w:type="dxa"/>
              <w:right w:w="40" w:type="dxa"/>
            </w:tcMar>
            <w:vAlign w:val="top"/>
          </w:tcPr>
          <w:bookmarkStart w:id="4323" w:name="para_86fbc104_822e_41cc_99ee_cbfb91d9c3"/>
          <w:p>
            <w:pPr>
              <w:spacing w:before="180" w:after="0" w:line="240" w:lineRule="auto"/>
              <w:jc w:val="center"/>
            </w:pPr>
            <w:r>
              <w:rPr>
                <w:rFonts w:ascii="Arial" w:hAnsi="Arial"/>
                <w:color w:val="000000"/>
                <w:sz w:val="18"/>
              </w:rPr>
              <w:t>Y</w:t>
            </w:r>
          </w:p>
          <w:bookmarkEnd w:id="4323"/>
        </w:tc>
        <w:tc>
          <w:tcPr>
            <w:tcBorders>
              <w:bottom w:val="single" w:sz="4" w:color="000000"/>
              <w:right w:val="single" w:sz="4" w:color="000000"/>
            </w:tcBorders>
            <w:tcMar>
              <w:top w:w="40" w:type="dxa"/>
              <w:left w:w="40" w:type="dxa"/>
              <w:bottom w:w="40" w:type="dxa"/>
              <w:right w:w="40" w:type="dxa"/>
            </w:tcMar>
            <w:vAlign w:val="top"/>
          </w:tcPr>
          <w:bookmarkStart w:id="4324" w:name="para_9003b36e_efe2_4086_b606_79d04b80c0"/>
          <w:p>
            <w:pPr>
              <w:spacing w:before="180" w:after="0" w:line="240" w:lineRule="auto"/>
              <w:jc w:val="center"/>
            </w:pPr>
            <w:r>
              <w:rPr>
                <w:rFonts w:ascii="Arial" w:hAnsi="Arial"/>
                <w:color w:val="000000"/>
                <w:sz w:val="18"/>
              </w:rPr>
              <w:t>X</w:t>
            </w:r>
          </w:p>
          <w:bookmarkEnd w:id="43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25" w:name="para_2d5b3618_3b45_449e_a38d_f20ab0781e"/>
          <w:p>
            <w:pPr>
              <w:spacing w:before="180" w:after="0" w:line="240" w:lineRule="auto"/>
              <w:jc w:val="center"/>
            </w:pPr>
            <w:r>
              <w:rPr>
                <w:rFonts w:ascii="Arial" w:hAnsi="Arial"/>
                <w:color w:val="000000"/>
                <w:sz w:val="18"/>
              </w:rPr>
              <w:t>K</w:t>
            </w:r>
          </w:p>
          <w:bookmarkEnd w:id="4325"/>
        </w:tc>
        <w:tc>
          <w:tcPr>
            <w:tcBorders>
              <w:bottom w:val="single" w:sz="4" w:color="000000"/>
              <w:right w:val="single" w:sz="4" w:color="000000"/>
            </w:tcBorders>
            <w:tcMar>
              <w:top w:w="40" w:type="dxa"/>
              <w:left w:w="40" w:type="dxa"/>
              <w:bottom w:w="40" w:type="dxa"/>
              <w:right w:w="40" w:type="dxa"/>
            </w:tcMar>
            <w:vAlign w:val="top"/>
          </w:tcPr>
          <w:bookmarkStart w:id="4326" w:name="para_55fc7900_cb26_4160_9f5f_a4017641c4"/>
          <w:p>
            <w:pPr>
              <w:spacing w:before="180" w:after="0" w:line="240" w:lineRule="auto"/>
              <w:jc w:val="center"/>
            </w:pPr>
            <w:r>
              <w:rPr>
                <w:rFonts w:ascii="Arial" w:hAnsi="Arial"/>
                <w:color w:val="000000"/>
                <w:sz w:val="18"/>
              </w:rPr>
              <w:t>C</w:t>
            </w:r>
          </w:p>
          <w:bookmarkEnd w:id="43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27" w:name="para_ddcc2d2b_601c_4b4d_a310_956c3d341e"/>
          <w:p>
            <w:pPr>
              <w:spacing w:before="180" w:after="0" w:line="240" w:lineRule="auto"/>
            </w:pPr>
            <w:r>
              <w:rPr>
                <w:rFonts w:ascii="Arial" w:hAnsi="Arial"/>
                <w:color w:val="000000"/>
                <w:sz w:val="18"/>
              </w:rPr>
              <w:t>Performed Procedure Step ID</w:t>
            </w:r>
          </w:p>
          <w:bookmarkEnd w:id="4327"/>
        </w:tc>
        <w:tc>
          <w:tcPr>
            <w:tcBorders>
              <w:bottom w:val="single" w:sz="4" w:color="000000"/>
              <w:right w:val="single" w:sz="4" w:color="000000"/>
            </w:tcBorders>
            <w:tcMar>
              <w:top w:w="40" w:type="dxa"/>
              <w:left w:w="40" w:type="dxa"/>
              <w:bottom w:w="40" w:type="dxa"/>
              <w:right w:w="40" w:type="dxa"/>
            </w:tcMar>
            <w:vAlign w:val="top"/>
          </w:tcPr>
          <w:bookmarkStart w:id="4328" w:name="para_64aed264_4748_4d79_8e79_68d8f2c066"/>
          <w:p>
            <w:pPr>
              <w:spacing w:before="180" w:after="0" w:line="240" w:lineRule="auto"/>
              <w:jc w:val="center"/>
            </w:pPr>
            <w:r>
              <w:rPr>
                <w:rFonts w:ascii="Arial" w:hAnsi="Arial"/>
                <w:color w:val="000000"/>
                <w:sz w:val="18"/>
              </w:rPr>
              <w:t>(0040,0253)</w:t>
            </w:r>
          </w:p>
          <w:bookmarkEnd w:id="4328"/>
        </w:tc>
        <w:tc>
          <w:tcPr>
            <w:tcBorders>
              <w:bottom w:val="single" w:sz="4" w:color="000000"/>
              <w:right w:val="single" w:sz="4" w:color="000000"/>
            </w:tcBorders>
            <w:tcMar>
              <w:top w:w="40" w:type="dxa"/>
              <w:left w:w="40" w:type="dxa"/>
              <w:bottom w:w="40" w:type="dxa"/>
              <w:right w:w="40" w:type="dxa"/>
            </w:tcMar>
            <w:vAlign w:val="top"/>
          </w:tcPr>
          <w:bookmarkStart w:id="4329" w:name="para_a93df7c0_9a74_4439_ae6e_59a66da51f"/>
          <w:p>
            <w:pPr>
              <w:spacing w:before="180" w:after="0" w:line="240" w:lineRule="auto"/>
              <w:jc w:val="center"/>
            </w:pPr>
            <w:r>
              <w:rPr>
                <w:rFonts w:ascii="Arial" w:hAnsi="Arial"/>
                <w:color w:val="000000"/>
                <w:sz w:val="18"/>
              </w:rPr>
              <w:t>N</w:t>
            </w:r>
          </w:p>
          <w:bookmarkEnd w:id="4329"/>
        </w:tc>
        <w:tc>
          <w:tcPr>
            <w:tcBorders>
              <w:bottom w:val="single" w:sz="4" w:color="000000"/>
              <w:right w:val="single" w:sz="4" w:color="000000"/>
            </w:tcBorders>
            <w:tcMar>
              <w:top w:w="40" w:type="dxa"/>
              <w:left w:w="40" w:type="dxa"/>
              <w:bottom w:w="40" w:type="dxa"/>
              <w:right w:w="40" w:type="dxa"/>
            </w:tcMar>
            <w:vAlign w:val="top"/>
          </w:tcPr>
          <w:bookmarkStart w:id="4330" w:name="para_ee0e1b0a_da2d_4561_945a_4fde870628"/>
          <w:p>
            <w:pPr>
              <w:spacing w:before="180" w:after="0" w:line="240" w:lineRule="auto"/>
              <w:jc w:val="center"/>
            </w:pPr>
            <w:r>
              <w:rPr>
                <w:rFonts w:ascii="Arial" w:hAnsi="Arial"/>
                <w:color w:val="000000"/>
                <w:sz w:val="18"/>
              </w:rPr>
              <w:t>Y</w:t>
            </w:r>
          </w:p>
          <w:bookmarkEnd w:id="4330"/>
        </w:tc>
        <w:tc>
          <w:tcPr>
            <w:tcBorders>
              <w:bottom w:val="single" w:sz="4" w:color="000000"/>
              <w:right w:val="single" w:sz="4" w:color="000000"/>
            </w:tcBorders>
            <w:tcMar>
              <w:top w:w="40" w:type="dxa"/>
              <w:left w:w="40" w:type="dxa"/>
              <w:bottom w:w="40" w:type="dxa"/>
              <w:right w:w="40" w:type="dxa"/>
            </w:tcMar>
            <w:vAlign w:val="top"/>
          </w:tcPr>
          <w:bookmarkStart w:id="4331" w:name="para_d6a36ad9_164e_42d0_a03a_89128be6b3"/>
          <w:p>
            <w:pPr>
              <w:spacing w:before="180" w:after="0" w:line="240" w:lineRule="auto"/>
              <w:jc w:val="center"/>
            </w:pPr>
            <w:r>
              <w:rPr>
                <w:rFonts w:ascii="Arial" w:hAnsi="Arial"/>
                <w:color w:val="000000"/>
                <w:sz w:val="18"/>
              </w:rPr>
              <w:t>X</w:t>
            </w:r>
          </w:p>
          <w:bookmarkEnd w:id="43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2" w:name="para_3aa1e1e8_007b_443e_bb84_ebe2add601"/>
          <w:p>
            <w:pPr>
              <w:spacing w:before="180" w:after="0" w:line="240" w:lineRule="auto"/>
            </w:pPr>
            <w:r>
              <w:rPr>
                <w:rFonts w:ascii="Arial" w:hAnsi="Arial"/>
                <w:color w:val="000000"/>
                <w:sz w:val="18"/>
              </w:rPr>
              <w:t>Performed Procedure Step Start Date</w:t>
            </w:r>
          </w:p>
          <w:bookmarkEnd w:id="4332"/>
        </w:tc>
        <w:tc>
          <w:tcPr>
            <w:tcBorders>
              <w:bottom w:val="single" w:sz="4" w:color="000000"/>
              <w:right w:val="single" w:sz="4" w:color="000000"/>
            </w:tcBorders>
            <w:tcMar>
              <w:top w:w="40" w:type="dxa"/>
              <w:left w:w="40" w:type="dxa"/>
              <w:bottom w:w="40" w:type="dxa"/>
              <w:right w:w="40" w:type="dxa"/>
            </w:tcMar>
            <w:vAlign w:val="top"/>
          </w:tcPr>
          <w:bookmarkStart w:id="4333" w:name="para_9fce19f3_3875_457d_af65_ac3448b65d"/>
          <w:p>
            <w:pPr>
              <w:spacing w:before="180" w:after="0" w:line="240" w:lineRule="auto"/>
              <w:jc w:val="center"/>
            </w:pPr>
            <w:r>
              <w:rPr>
                <w:rFonts w:ascii="Arial" w:hAnsi="Arial"/>
                <w:color w:val="000000"/>
                <w:sz w:val="18"/>
              </w:rPr>
              <w:t>(0040,0244)</w:t>
            </w:r>
          </w:p>
          <w:bookmarkEnd w:id="4333"/>
        </w:tc>
        <w:tc>
          <w:tcPr>
            <w:tcBorders>
              <w:bottom w:val="single" w:sz="4" w:color="000000"/>
              <w:right w:val="single" w:sz="4" w:color="000000"/>
            </w:tcBorders>
            <w:tcMar>
              <w:top w:w="40" w:type="dxa"/>
              <w:left w:w="40" w:type="dxa"/>
              <w:bottom w:w="40" w:type="dxa"/>
              <w:right w:w="40" w:type="dxa"/>
            </w:tcMar>
            <w:vAlign w:val="top"/>
          </w:tcPr>
          <w:bookmarkStart w:id="4334" w:name="para_921c6415_9f0e_48f4_ac26_f901d3526a"/>
          <w:p>
            <w:pPr>
              <w:spacing w:before="180" w:after="0" w:line="240" w:lineRule="auto"/>
              <w:jc w:val="center"/>
            </w:pPr>
            <w:r>
              <w:rPr>
                <w:rFonts w:ascii="Arial" w:hAnsi="Arial"/>
                <w:color w:val="000000"/>
                <w:sz w:val="18"/>
              </w:rPr>
              <w:t>N</w:t>
            </w:r>
          </w:p>
          <w:bookmarkEnd w:id="4334"/>
        </w:tc>
        <w:tc>
          <w:tcPr>
            <w:tcBorders>
              <w:bottom w:val="single" w:sz="4" w:color="000000"/>
              <w:right w:val="single" w:sz="4" w:color="000000"/>
            </w:tcBorders>
            <w:tcMar>
              <w:top w:w="40" w:type="dxa"/>
              <w:left w:w="40" w:type="dxa"/>
              <w:bottom w:w="40" w:type="dxa"/>
              <w:right w:w="40" w:type="dxa"/>
            </w:tcMar>
            <w:vAlign w:val="top"/>
          </w:tcPr>
          <w:bookmarkStart w:id="4335" w:name="para_3ab11a1f_8342_47e4_a306_f989524424"/>
          <w:p>
            <w:pPr>
              <w:spacing w:before="180" w:after="0" w:line="240" w:lineRule="auto"/>
              <w:jc w:val="center"/>
            </w:pPr>
            <w:r>
              <w:rPr>
                <w:rFonts w:ascii="Arial" w:hAnsi="Arial"/>
                <w:color w:val="000000"/>
                <w:sz w:val="18"/>
              </w:rPr>
              <w:t>Y</w:t>
            </w:r>
          </w:p>
          <w:bookmarkEnd w:id="4335"/>
        </w:tc>
        <w:tc>
          <w:tcPr>
            <w:tcBorders>
              <w:bottom w:val="single" w:sz="4" w:color="000000"/>
              <w:right w:val="single" w:sz="4" w:color="000000"/>
            </w:tcBorders>
            <w:tcMar>
              <w:top w:w="40" w:type="dxa"/>
              <w:left w:w="40" w:type="dxa"/>
              <w:bottom w:w="40" w:type="dxa"/>
              <w:right w:w="40" w:type="dxa"/>
            </w:tcMar>
            <w:vAlign w:val="top"/>
          </w:tcPr>
          <w:bookmarkStart w:id="4336" w:name="para_ba6dd0b6_ac34_41b7_92a3_fec980d459"/>
          <w:p>
            <w:pPr>
              <w:spacing w:before="180" w:after="0" w:line="240" w:lineRule="auto"/>
              <w:jc w:val="center"/>
            </w:pPr>
            <w:r>
              <w:rPr>
                <w:rFonts w:ascii="Arial" w:hAnsi="Arial"/>
                <w:color w:val="000000"/>
                <w:sz w:val="18"/>
              </w:rPr>
              <w:t>X</w:t>
            </w:r>
          </w:p>
          <w:bookmarkEnd w:id="43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37" w:name="para_fe92fa97_926c_4b57_96a5_94e32b73a0"/>
          <w:p>
            <w:pPr>
              <w:spacing w:before="180" w:after="0" w:line="240" w:lineRule="auto"/>
              <w:jc w:val="center"/>
            </w:pPr>
            <w:r>
              <w:rPr>
                <w:rFonts w:ascii="Arial" w:hAnsi="Arial"/>
                <w:color w:val="000000"/>
                <w:sz w:val="18"/>
              </w:rPr>
              <w:t>K</w:t>
            </w:r>
          </w:p>
          <w:bookmarkEnd w:id="4337"/>
        </w:tc>
        <w:tc>
          <w:tcPr>
            <w:tcBorders>
              <w:bottom w:val="single" w:sz="4" w:color="000000"/>
              <w:right w:val="single" w:sz="4" w:color="000000"/>
            </w:tcBorders>
            <w:tcMar>
              <w:top w:w="40" w:type="dxa"/>
              <w:left w:w="40" w:type="dxa"/>
              <w:bottom w:w="40" w:type="dxa"/>
              <w:right w:w="40" w:type="dxa"/>
            </w:tcMar>
            <w:vAlign w:val="top"/>
          </w:tcPr>
          <w:bookmarkStart w:id="4338" w:name="para_3100d817_4bfd_4211_900c_a11a152888"/>
          <w:p>
            <w:pPr>
              <w:spacing w:before="180" w:after="0" w:line="240" w:lineRule="auto"/>
              <w:jc w:val="center"/>
            </w:pPr>
            <w:r>
              <w:rPr>
                <w:rFonts w:ascii="Arial" w:hAnsi="Arial"/>
                <w:color w:val="000000"/>
                <w:sz w:val="18"/>
              </w:rPr>
              <w:t>C</w:t>
            </w:r>
          </w:p>
          <w:bookmarkEnd w:id="43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39" w:name="para_8d26c1c8_7b43_4e7b_aae1_ccd0cfa356"/>
          <w:p>
            <w:pPr>
              <w:spacing w:before="180" w:after="0" w:line="240" w:lineRule="auto"/>
            </w:pPr>
            <w:r>
              <w:rPr>
                <w:rFonts w:ascii="Arial" w:hAnsi="Arial"/>
                <w:color w:val="000000"/>
                <w:sz w:val="18"/>
              </w:rPr>
              <w:t>Performed Procedure Step Start DateTime</w:t>
            </w:r>
          </w:p>
          <w:bookmarkEnd w:id="4339"/>
        </w:tc>
        <w:tc>
          <w:tcPr>
            <w:tcBorders>
              <w:bottom w:val="single" w:sz="4" w:color="000000"/>
              <w:right w:val="single" w:sz="4" w:color="000000"/>
            </w:tcBorders>
            <w:tcMar>
              <w:top w:w="40" w:type="dxa"/>
              <w:left w:w="40" w:type="dxa"/>
              <w:bottom w:w="40" w:type="dxa"/>
              <w:right w:w="40" w:type="dxa"/>
            </w:tcMar>
            <w:vAlign w:val="top"/>
          </w:tcPr>
          <w:bookmarkStart w:id="4340" w:name="para_e8556d3a_f1aa_435f_9998_1f9ec0d9f1"/>
          <w:p>
            <w:pPr>
              <w:spacing w:before="180" w:after="0" w:line="240" w:lineRule="auto"/>
              <w:jc w:val="center"/>
            </w:pPr>
            <w:r>
              <w:rPr>
                <w:rFonts w:ascii="Arial" w:hAnsi="Arial"/>
                <w:color w:val="000000"/>
                <w:sz w:val="18"/>
              </w:rPr>
              <w:t>(0040,4050)</w:t>
            </w:r>
          </w:p>
          <w:bookmarkEnd w:id="4340"/>
        </w:tc>
        <w:tc>
          <w:tcPr>
            <w:tcBorders>
              <w:bottom w:val="single" w:sz="4" w:color="000000"/>
              <w:right w:val="single" w:sz="4" w:color="000000"/>
            </w:tcBorders>
            <w:tcMar>
              <w:top w:w="40" w:type="dxa"/>
              <w:left w:w="40" w:type="dxa"/>
              <w:bottom w:w="40" w:type="dxa"/>
              <w:right w:w="40" w:type="dxa"/>
            </w:tcMar>
            <w:vAlign w:val="top"/>
          </w:tcPr>
          <w:bookmarkStart w:id="4341" w:name="para_3684cbc9_f7f9_4577_a421_eb0e6b0169"/>
          <w:p>
            <w:pPr>
              <w:spacing w:before="180" w:after="0" w:line="240" w:lineRule="auto"/>
              <w:jc w:val="center"/>
            </w:pPr>
            <w:r>
              <w:rPr>
                <w:rFonts w:ascii="Arial" w:hAnsi="Arial"/>
                <w:color w:val="000000"/>
                <w:sz w:val="18"/>
              </w:rPr>
              <w:t>N</w:t>
            </w:r>
          </w:p>
          <w:bookmarkEnd w:id="4341"/>
        </w:tc>
        <w:tc>
          <w:tcPr>
            <w:tcBorders>
              <w:bottom w:val="single" w:sz="4" w:color="000000"/>
              <w:right w:val="single" w:sz="4" w:color="000000"/>
            </w:tcBorders>
            <w:tcMar>
              <w:top w:w="40" w:type="dxa"/>
              <w:left w:w="40" w:type="dxa"/>
              <w:bottom w:w="40" w:type="dxa"/>
              <w:right w:w="40" w:type="dxa"/>
            </w:tcMar>
            <w:vAlign w:val="top"/>
          </w:tcPr>
          <w:bookmarkStart w:id="4342" w:name="para_1696300f_29ee_4e1c_bfe3_ccb00d1745"/>
          <w:p>
            <w:pPr>
              <w:spacing w:before="180" w:after="0" w:line="240" w:lineRule="auto"/>
              <w:jc w:val="center"/>
            </w:pPr>
            <w:r>
              <w:rPr>
                <w:rFonts w:ascii="Arial" w:hAnsi="Arial"/>
                <w:color w:val="000000"/>
                <w:sz w:val="18"/>
              </w:rPr>
              <w:t>N</w:t>
            </w:r>
          </w:p>
          <w:bookmarkEnd w:id="4342"/>
        </w:tc>
        <w:tc>
          <w:tcPr>
            <w:tcBorders>
              <w:bottom w:val="single" w:sz="4" w:color="000000"/>
              <w:right w:val="single" w:sz="4" w:color="000000"/>
            </w:tcBorders>
            <w:tcMar>
              <w:top w:w="40" w:type="dxa"/>
              <w:left w:w="40" w:type="dxa"/>
              <w:bottom w:w="40" w:type="dxa"/>
              <w:right w:w="40" w:type="dxa"/>
            </w:tcMar>
            <w:vAlign w:val="top"/>
          </w:tcPr>
          <w:bookmarkStart w:id="4343" w:name="para_908151d6_44d4_4888_ae12_4ddb70a8b3"/>
          <w:p>
            <w:pPr>
              <w:spacing w:before="180" w:after="0" w:line="240" w:lineRule="auto"/>
              <w:jc w:val="center"/>
            </w:pPr>
            <w:r>
              <w:rPr>
                <w:rFonts w:ascii="Arial" w:hAnsi="Arial"/>
                <w:color w:val="000000"/>
                <w:sz w:val="18"/>
              </w:rPr>
              <w:t>X</w:t>
            </w:r>
          </w:p>
          <w:bookmarkEnd w:id="43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44" w:name="para_830e5187_0965_4080_96c1_bfb27e63f0"/>
          <w:p>
            <w:pPr>
              <w:spacing w:before="180" w:after="0" w:line="240" w:lineRule="auto"/>
              <w:jc w:val="center"/>
            </w:pPr>
            <w:r>
              <w:rPr>
                <w:rFonts w:ascii="Arial" w:hAnsi="Arial"/>
                <w:color w:val="000000"/>
                <w:sz w:val="18"/>
              </w:rPr>
              <w:t>K</w:t>
            </w:r>
          </w:p>
          <w:bookmarkEnd w:id="4344"/>
        </w:tc>
        <w:tc>
          <w:tcPr>
            <w:tcBorders>
              <w:bottom w:val="single" w:sz="4" w:color="000000"/>
              <w:right w:val="single" w:sz="4" w:color="000000"/>
            </w:tcBorders>
            <w:tcMar>
              <w:top w:w="40" w:type="dxa"/>
              <w:left w:w="40" w:type="dxa"/>
              <w:bottom w:w="40" w:type="dxa"/>
              <w:right w:w="40" w:type="dxa"/>
            </w:tcMar>
            <w:vAlign w:val="top"/>
          </w:tcPr>
          <w:bookmarkStart w:id="4345" w:name="para_92ef4898_bf74_4f12_8719_7cd814281c"/>
          <w:p>
            <w:pPr>
              <w:spacing w:before="180" w:after="0" w:line="240" w:lineRule="auto"/>
              <w:jc w:val="center"/>
            </w:pPr>
            <w:r>
              <w:rPr>
                <w:rFonts w:ascii="Arial" w:hAnsi="Arial"/>
                <w:color w:val="000000"/>
                <w:sz w:val="18"/>
              </w:rPr>
              <w:t>C</w:t>
            </w:r>
          </w:p>
          <w:bookmarkEnd w:id="43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46" w:name="para_a5e96434_5d98_4a95_b885_9e44a27320"/>
          <w:p>
            <w:pPr>
              <w:spacing w:before="180" w:after="0" w:line="240" w:lineRule="auto"/>
            </w:pPr>
            <w:r>
              <w:rPr>
                <w:rFonts w:ascii="Arial" w:hAnsi="Arial"/>
                <w:color w:val="000000"/>
                <w:sz w:val="18"/>
              </w:rPr>
              <w:t>Performed Procedure Step Start Time</w:t>
            </w:r>
          </w:p>
          <w:bookmarkEnd w:id="4346"/>
        </w:tc>
        <w:tc>
          <w:tcPr>
            <w:tcBorders>
              <w:bottom w:val="single" w:sz="4" w:color="000000"/>
              <w:right w:val="single" w:sz="4" w:color="000000"/>
            </w:tcBorders>
            <w:tcMar>
              <w:top w:w="40" w:type="dxa"/>
              <w:left w:w="40" w:type="dxa"/>
              <w:bottom w:w="40" w:type="dxa"/>
              <w:right w:w="40" w:type="dxa"/>
            </w:tcMar>
            <w:vAlign w:val="top"/>
          </w:tcPr>
          <w:bookmarkStart w:id="4347" w:name="para_4be8ca7b_2981_402f_a831_26dcf3390f"/>
          <w:p>
            <w:pPr>
              <w:spacing w:before="180" w:after="0" w:line="240" w:lineRule="auto"/>
              <w:jc w:val="center"/>
            </w:pPr>
            <w:r>
              <w:rPr>
                <w:rFonts w:ascii="Arial" w:hAnsi="Arial"/>
                <w:color w:val="000000"/>
                <w:sz w:val="18"/>
              </w:rPr>
              <w:t>(0040,0245)</w:t>
            </w:r>
          </w:p>
          <w:bookmarkEnd w:id="4347"/>
        </w:tc>
        <w:tc>
          <w:tcPr>
            <w:tcBorders>
              <w:bottom w:val="single" w:sz="4" w:color="000000"/>
              <w:right w:val="single" w:sz="4" w:color="000000"/>
            </w:tcBorders>
            <w:tcMar>
              <w:top w:w="40" w:type="dxa"/>
              <w:left w:w="40" w:type="dxa"/>
              <w:bottom w:w="40" w:type="dxa"/>
              <w:right w:w="40" w:type="dxa"/>
            </w:tcMar>
            <w:vAlign w:val="top"/>
          </w:tcPr>
          <w:bookmarkStart w:id="4348" w:name="para_c4f7372e_df05_4e17_984a_230553f788"/>
          <w:p>
            <w:pPr>
              <w:spacing w:before="180" w:after="0" w:line="240" w:lineRule="auto"/>
              <w:jc w:val="center"/>
            </w:pPr>
            <w:r>
              <w:rPr>
                <w:rFonts w:ascii="Arial" w:hAnsi="Arial"/>
                <w:color w:val="000000"/>
                <w:sz w:val="18"/>
              </w:rPr>
              <w:t>N</w:t>
            </w:r>
          </w:p>
          <w:bookmarkEnd w:id="4348"/>
        </w:tc>
        <w:tc>
          <w:tcPr>
            <w:tcBorders>
              <w:bottom w:val="single" w:sz="4" w:color="000000"/>
              <w:right w:val="single" w:sz="4" w:color="000000"/>
            </w:tcBorders>
            <w:tcMar>
              <w:top w:w="40" w:type="dxa"/>
              <w:left w:w="40" w:type="dxa"/>
              <w:bottom w:w="40" w:type="dxa"/>
              <w:right w:w="40" w:type="dxa"/>
            </w:tcMar>
            <w:vAlign w:val="top"/>
          </w:tcPr>
          <w:bookmarkStart w:id="4349" w:name="para_ac0e489d_f985_48fb_ae08_a58ce7d174"/>
          <w:p>
            <w:pPr>
              <w:spacing w:before="180" w:after="0" w:line="240" w:lineRule="auto"/>
              <w:jc w:val="center"/>
            </w:pPr>
            <w:r>
              <w:rPr>
                <w:rFonts w:ascii="Arial" w:hAnsi="Arial"/>
                <w:color w:val="000000"/>
                <w:sz w:val="18"/>
              </w:rPr>
              <w:t>Y</w:t>
            </w:r>
          </w:p>
          <w:bookmarkEnd w:id="4349"/>
        </w:tc>
        <w:tc>
          <w:tcPr>
            <w:tcBorders>
              <w:bottom w:val="single" w:sz="4" w:color="000000"/>
              <w:right w:val="single" w:sz="4" w:color="000000"/>
            </w:tcBorders>
            <w:tcMar>
              <w:top w:w="40" w:type="dxa"/>
              <w:left w:w="40" w:type="dxa"/>
              <w:bottom w:w="40" w:type="dxa"/>
              <w:right w:w="40" w:type="dxa"/>
            </w:tcMar>
            <w:vAlign w:val="top"/>
          </w:tcPr>
          <w:bookmarkStart w:id="4350" w:name="para_c51c9548_6161_4c39_bddd_ea30a0bcd6"/>
          <w:p>
            <w:pPr>
              <w:spacing w:before="180" w:after="0" w:line="240" w:lineRule="auto"/>
              <w:jc w:val="center"/>
            </w:pPr>
            <w:r>
              <w:rPr>
                <w:rFonts w:ascii="Arial" w:hAnsi="Arial"/>
                <w:color w:val="000000"/>
                <w:sz w:val="18"/>
              </w:rPr>
              <w:t>X</w:t>
            </w:r>
          </w:p>
          <w:bookmarkEnd w:id="435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1" w:name="para_ff56834a_8b0c_494c_8595_8f2b45977e"/>
          <w:p>
            <w:pPr>
              <w:spacing w:before="180" w:after="0" w:line="240" w:lineRule="auto"/>
              <w:jc w:val="center"/>
            </w:pPr>
            <w:r>
              <w:rPr>
                <w:rFonts w:ascii="Arial" w:hAnsi="Arial"/>
                <w:color w:val="000000"/>
                <w:sz w:val="18"/>
              </w:rPr>
              <w:t>K</w:t>
            </w:r>
          </w:p>
          <w:bookmarkEnd w:id="4351"/>
        </w:tc>
        <w:tc>
          <w:tcPr>
            <w:tcBorders>
              <w:bottom w:val="single" w:sz="4" w:color="000000"/>
              <w:right w:val="single" w:sz="4" w:color="000000"/>
            </w:tcBorders>
            <w:tcMar>
              <w:top w:w="40" w:type="dxa"/>
              <w:left w:w="40" w:type="dxa"/>
              <w:bottom w:w="40" w:type="dxa"/>
              <w:right w:w="40" w:type="dxa"/>
            </w:tcMar>
            <w:vAlign w:val="top"/>
          </w:tcPr>
          <w:bookmarkStart w:id="4352" w:name="para_691f1679_276c_4704_bb7b_ac37125b18"/>
          <w:p>
            <w:pPr>
              <w:spacing w:before="180" w:after="0" w:line="240" w:lineRule="auto"/>
              <w:jc w:val="center"/>
            </w:pPr>
            <w:r>
              <w:rPr>
                <w:rFonts w:ascii="Arial" w:hAnsi="Arial"/>
                <w:color w:val="000000"/>
                <w:sz w:val="18"/>
              </w:rPr>
              <w:t>C</w:t>
            </w:r>
          </w:p>
          <w:bookmarkEnd w:id="43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3" w:name="para_10af9e2f_9eda_4cc1_8133_223e334f03"/>
          <w:p>
            <w:pPr>
              <w:spacing w:before="180" w:after="0" w:line="240" w:lineRule="auto"/>
            </w:pPr>
            <w:r>
              <w:rPr>
                <w:rFonts w:ascii="Arial" w:hAnsi="Arial"/>
                <w:color w:val="000000"/>
                <w:sz w:val="18"/>
              </w:rPr>
              <w:t>Performed Station AE Title</w:t>
            </w:r>
          </w:p>
          <w:bookmarkEnd w:id="4353"/>
        </w:tc>
        <w:tc>
          <w:tcPr>
            <w:tcBorders>
              <w:bottom w:val="single" w:sz="4" w:color="000000"/>
              <w:right w:val="single" w:sz="4" w:color="000000"/>
            </w:tcBorders>
            <w:tcMar>
              <w:top w:w="40" w:type="dxa"/>
              <w:left w:w="40" w:type="dxa"/>
              <w:bottom w:w="40" w:type="dxa"/>
              <w:right w:w="40" w:type="dxa"/>
            </w:tcMar>
            <w:vAlign w:val="top"/>
          </w:tcPr>
          <w:bookmarkStart w:id="4354" w:name="para_1692f3bb_306e_4b27_a963_79b4663727"/>
          <w:p>
            <w:pPr>
              <w:spacing w:before="180" w:after="0" w:line="240" w:lineRule="auto"/>
              <w:jc w:val="center"/>
            </w:pPr>
            <w:r>
              <w:rPr>
                <w:rFonts w:ascii="Arial" w:hAnsi="Arial"/>
                <w:color w:val="000000"/>
                <w:sz w:val="18"/>
              </w:rPr>
              <w:t>(0040,0241)</w:t>
            </w:r>
          </w:p>
          <w:bookmarkEnd w:id="4354"/>
        </w:tc>
        <w:tc>
          <w:tcPr>
            <w:tcBorders>
              <w:bottom w:val="single" w:sz="4" w:color="000000"/>
              <w:right w:val="single" w:sz="4" w:color="000000"/>
            </w:tcBorders>
            <w:tcMar>
              <w:top w:w="40" w:type="dxa"/>
              <w:left w:w="40" w:type="dxa"/>
              <w:bottom w:w="40" w:type="dxa"/>
              <w:right w:w="40" w:type="dxa"/>
            </w:tcMar>
            <w:vAlign w:val="top"/>
          </w:tcPr>
          <w:bookmarkStart w:id="4355" w:name="para_62c2034d_7ddf_4b21_b011_cbb16d99c9"/>
          <w:p>
            <w:pPr>
              <w:spacing w:before="180" w:after="0" w:line="240" w:lineRule="auto"/>
              <w:jc w:val="center"/>
            </w:pPr>
            <w:r>
              <w:rPr>
                <w:rFonts w:ascii="Arial" w:hAnsi="Arial"/>
                <w:color w:val="000000"/>
                <w:sz w:val="18"/>
              </w:rPr>
              <w:t>N</w:t>
            </w:r>
          </w:p>
          <w:bookmarkEnd w:id="4355"/>
        </w:tc>
        <w:tc>
          <w:tcPr>
            <w:tcBorders>
              <w:bottom w:val="single" w:sz="4" w:color="000000"/>
              <w:right w:val="single" w:sz="4" w:color="000000"/>
            </w:tcBorders>
            <w:tcMar>
              <w:top w:w="40" w:type="dxa"/>
              <w:left w:w="40" w:type="dxa"/>
              <w:bottom w:w="40" w:type="dxa"/>
              <w:right w:w="40" w:type="dxa"/>
            </w:tcMar>
            <w:vAlign w:val="top"/>
          </w:tcPr>
          <w:bookmarkStart w:id="4356" w:name="para_415b1592_9b12_433c_abcd_d9eccb76fd"/>
          <w:p>
            <w:pPr>
              <w:spacing w:before="180" w:after="0" w:line="240" w:lineRule="auto"/>
              <w:jc w:val="center"/>
            </w:pPr>
            <w:r>
              <w:rPr>
                <w:rFonts w:ascii="Arial" w:hAnsi="Arial"/>
                <w:color w:val="000000"/>
                <w:sz w:val="18"/>
              </w:rPr>
              <w:t>N</w:t>
            </w:r>
          </w:p>
          <w:bookmarkEnd w:id="4356"/>
        </w:tc>
        <w:tc>
          <w:tcPr>
            <w:tcBorders>
              <w:bottom w:val="single" w:sz="4" w:color="000000"/>
              <w:right w:val="single" w:sz="4" w:color="000000"/>
            </w:tcBorders>
            <w:tcMar>
              <w:top w:w="40" w:type="dxa"/>
              <w:left w:w="40" w:type="dxa"/>
              <w:bottom w:w="40" w:type="dxa"/>
              <w:right w:w="40" w:type="dxa"/>
            </w:tcMar>
            <w:vAlign w:val="top"/>
          </w:tcPr>
          <w:bookmarkStart w:id="4357" w:name="para_3f446a2a_24fa_4527_b3bf_3f2886eefd"/>
          <w:p>
            <w:pPr>
              <w:spacing w:before="180" w:after="0" w:line="240" w:lineRule="auto"/>
              <w:jc w:val="center"/>
            </w:pPr>
            <w:r>
              <w:rPr>
                <w:rFonts w:ascii="Arial" w:hAnsi="Arial"/>
                <w:color w:val="000000"/>
                <w:sz w:val="18"/>
              </w:rPr>
              <w:t>X</w:t>
            </w:r>
          </w:p>
          <w:bookmarkEnd w:id="43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58" w:name="para_31d3dd71_ea88_482b_a319_769ea19346"/>
          <w:p>
            <w:pPr>
              <w:spacing w:before="180" w:after="0" w:line="240" w:lineRule="auto"/>
              <w:jc w:val="center"/>
            </w:pPr>
            <w:r>
              <w:rPr>
                <w:rFonts w:ascii="Arial" w:hAnsi="Arial"/>
                <w:color w:val="000000"/>
                <w:sz w:val="18"/>
              </w:rPr>
              <w:t>K</w:t>
            </w:r>
          </w:p>
          <w:bookmarkEnd w:id="43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59" w:name="para_d6315b92_c6b8_44eb_afcb_1aff48d242"/>
          <w:p>
            <w:pPr>
              <w:spacing w:before="180" w:after="0" w:line="240" w:lineRule="auto"/>
            </w:pPr>
            <w:r>
              <w:rPr>
                <w:rFonts w:ascii="Arial" w:hAnsi="Arial"/>
                <w:color w:val="000000"/>
                <w:sz w:val="18"/>
              </w:rPr>
              <w:t>Performed Station Geographic Location Code Sequence</w:t>
            </w:r>
          </w:p>
          <w:bookmarkEnd w:id="4359"/>
        </w:tc>
        <w:tc>
          <w:tcPr>
            <w:tcBorders>
              <w:bottom w:val="single" w:sz="4" w:color="000000"/>
              <w:right w:val="single" w:sz="4" w:color="000000"/>
            </w:tcBorders>
            <w:tcMar>
              <w:top w:w="40" w:type="dxa"/>
              <w:left w:w="40" w:type="dxa"/>
              <w:bottom w:w="40" w:type="dxa"/>
              <w:right w:w="40" w:type="dxa"/>
            </w:tcMar>
            <w:vAlign w:val="top"/>
          </w:tcPr>
          <w:bookmarkStart w:id="4360" w:name="para_6ea97dfc_aaef_495f_9d47_a6b07e31e3"/>
          <w:p>
            <w:pPr>
              <w:spacing w:before="180" w:after="0" w:line="240" w:lineRule="auto"/>
              <w:jc w:val="center"/>
            </w:pPr>
            <w:r>
              <w:rPr>
                <w:rFonts w:ascii="Arial" w:hAnsi="Arial"/>
                <w:color w:val="000000"/>
                <w:sz w:val="18"/>
              </w:rPr>
              <w:t>(0040,4030)</w:t>
            </w:r>
          </w:p>
          <w:bookmarkEnd w:id="4360"/>
        </w:tc>
        <w:tc>
          <w:tcPr>
            <w:tcBorders>
              <w:bottom w:val="single" w:sz="4" w:color="000000"/>
              <w:right w:val="single" w:sz="4" w:color="000000"/>
            </w:tcBorders>
            <w:tcMar>
              <w:top w:w="40" w:type="dxa"/>
              <w:left w:w="40" w:type="dxa"/>
              <w:bottom w:w="40" w:type="dxa"/>
              <w:right w:w="40" w:type="dxa"/>
            </w:tcMar>
            <w:vAlign w:val="top"/>
          </w:tcPr>
          <w:bookmarkStart w:id="4361" w:name="para_75464ecc_87b2_44eb_9c74_9c47e20b2a"/>
          <w:p>
            <w:pPr>
              <w:spacing w:before="180" w:after="0" w:line="240" w:lineRule="auto"/>
              <w:jc w:val="center"/>
            </w:pPr>
            <w:r>
              <w:rPr>
                <w:rFonts w:ascii="Arial" w:hAnsi="Arial"/>
                <w:color w:val="000000"/>
                <w:sz w:val="18"/>
              </w:rPr>
              <w:t>N</w:t>
            </w:r>
          </w:p>
          <w:bookmarkEnd w:id="4361"/>
        </w:tc>
        <w:tc>
          <w:tcPr>
            <w:tcBorders>
              <w:bottom w:val="single" w:sz="4" w:color="000000"/>
              <w:right w:val="single" w:sz="4" w:color="000000"/>
            </w:tcBorders>
            <w:tcMar>
              <w:top w:w="40" w:type="dxa"/>
              <w:left w:w="40" w:type="dxa"/>
              <w:bottom w:w="40" w:type="dxa"/>
              <w:right w:w="40" w:type="dxa"/>
            </w:tcMar>
            <w:vAlign w:val="top"/>
          </w:tcPr>
          <w:bookmarkStart w:id="4362" w:name="para_ef07bc2e_8dc0_43e4_8727_e411242a32"/>
          <w:p>
            <w:pPr>
              <w:spacing w:before="180" w:after="0" w:line="240" w:lineRule="auto"/>
              <w:jc w:val="center"/>
            </w:pPr>
            <w:r>
              <w:rPr>
                <w:rFonts w:ascii="Arial" w:hAnsi="Arial"/>
                <w:color w:val="000000"/>
                <w:sz w:val="18"/>
              </w:rPr>
              <w:t>N</w:t>
            </w:r>
          </w:p>
          <w:bookmarkEnd w:id="4362"/>
        </w:tc>
        <w:tc>
          <w:tcPr>
            <w:tcBorders>
              <w:bottom w:val="single" w:sz="4" w:color="000000"/>
              <w:right w:val="single" w:sz="4" w:color="000000"/>
            </w:tcBorders>
            <w:tcMar>
              <w:top w:w="40" w:type="dxa"/>
              <w:left w:w="40" w:type="dxa"/>
              <w:bottom w:w="40" w:type="dxa"/>
              <w:right w:w="40" w:type="dxa"/>
            </w:tcMar>
            <w:vAlign w:val="top"/>
          </w:tcPr>
          <w:bookmarkStart w:id="4363" w:name="para_2946ed41_7ea9_4df5_9b8e_67beee94cf"/>
          <w:p>
            <w:pPr>
              <w:spacing w:before="180" w:after="0" w:line="240" w:lineRule="auto"/>
              <w:jc w:val="center"/>
            </w:pPr>
            <w:r>
              <w:rPr>
                <w:rFonts w:ascii="Arial" w:hAnsi="Arial"/>
                <w:color w:val="000000"/>
                <w:sz w:val="18"/>
              </w:rPr>
              <w:t>X</w:t>
            </w:r>
          </w:p>
          <w:bookmarkEnd w:id="43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64" w:name="para_b0e0ed49_9525_4257_830b_d5fad6d441"/>
          <w:p>
            <w:pPr>
              <w:spacing w:before="180" w:after="0" w:line="240" w:lineRule="auto"/>
              <w:jc w:val="center"/>
            </w:pPr>
            <w:r>
              <w:rPr>
                <w:rFonts w:ascii="Arial" w:hAnsi="Arial"/>
                <w:color w:val="000000"/>
                <w:sz w:val="18"/>
              </w:rPr>
              <w:t>K</w:t>
            </w:r>
          </w:p>
          <w:bookmarkEnd w:id="43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65" w:name="para_b9010ae1_7e78_470d_9fba_a23db6e393"/>
          <w:p>
            <w:pPr>
              <w:spacing w:before="180" w:after="0" w:line="240" w:lineRule="auto"/>
            </w:pPr>
            <w:r>
              <w:rPr>
                <w:rFonts w:ascii="Arial" w:hAnsi="Arial"/>
                <w:color w:val="000000"/>
                <w:sz w:val="18"/>
              </w:rPr>
              <w:t>Performed Station Name</w:t>
            </w:r>
          </w:p>
          <w:bookmarkEnd w:id="4365"/>
        </w:tc>
        <w:tc>
          <w:tcPr>
            <w:tcBorders>
              <w:bottom w:val="single" w:sz="4" w:color="000000"/>
              <w:right w:val="single" w:sz="4" w:color="000000"/>
            </w:tcBorders>
            <w:tcMar>
              <w:top w:w="40" w:type="dxa"/>
              <w:left w:w="40" w:type="dxa"/>
              <w:bottom w:w="40" w:type="dxa"/>
              <w:right w:w="40" w:type="dxa"/>
            </w:tcMar>
            <w:vAlign w:val="top"/>
          </w:tcPr>
          <w:bookmarkStart w:id="4366" w:name="para_ac385a68_d655_453c_982c_b0ca8dc519"/>
          <w:p>
            <w:pPr>
              <w:spacing w:before="180" w:after="0" w:line="240" w:lineRule="auto"/>
              <w:jc w:val="center"/>
            </w:pPr>
            <w:r>
              <w:rPr>
                <w:rFonts w:ascii="Arial" w:hAnsi="Arial"/>
                <w:color w:val="000000"/>
                <w:sz w:val="18"/>
              </w:rPr>
              <w:t>(0040,0242)</w:t>
            </w:r>
          </w:p>
          <w:bookmarkEnd w:id="4366"/>
        </w:tc>
        <w:tc>
          <w:tcPr>
            <w:tcBorders>
              <w:bottom w:val="single" w:sz="4" w:color="000000"/>
              <w:right w:val="single" w:sz="4" w:color="000000"/>
            </w:tcBorders>
            <w:tcMar>
              <w:top w:w="40" w:type="dxa"/>
              <w:left w:w="40" w:type="dxa"/>
              <w:bottom w:w="40" w:type="dxa"/>
              <w:right w:w="40" w:type="dxa"/>
            </w:tcMar>
            <w:vAlign w:val="top"/>
          </w:tcPr>
          <w:bookmarkStart w:id="4367" w:name="para_0e676ba2_1f3a_4a5d_900d_0037083b31"/>
          <w:p>
            <w:pPr>
              <w:spacing w:before="180" w:after="0" w:line="240" w:lineRule="auto"/>
              <w:jc w:val="center"/>
            </w:pPr>
            <w:r>
              <w:rPr>
                <w:rFonts w:ascii="Arial" w:hAnsi="Arial"/>
                <w:color w:val="000000"/>
                <w:sz w:val="18"/>
              </w:rPr>
              <w:t>N</w:t>
            </w:r>
          </w:p>
          <w:bookmarkEnd w:id="4367"/>
        </w:tc>
        <w:tc>
          <w:tcPr>
            <w:tcBorders>
              <w:bottom w:val="single" w:sz="4" w:color="000000"/>
              <w:right w:val="single" w:sz="4" w:color="000000"/>
            </w:tcBorders>
            <w:tcMar>
              <w:top w:w="40" w:type="dxa"/>
              <w:left w:w="40" w:type="dxa"/>
              <w:bottom w:w="40" w:type="dxa"/>
              <w:right w:w="40" w:type="dxa"/>
            </w:tcMar>
            <w:vAlign w:val="top"/>
          </w:tcPr>
          <w:bookmarkStart w:id="4368" w:name="para_0cc61362_7626_4465_911c_56e4d33b7e"/>
          <w:p>
            <w:pPr>
              <w:spacing w:before="180" w:after="0" w:line="240" w:lineRule="auto"/>
              <w:jc w:val="center"/>
            </w:pPr>
            <w:r>
              <w:rPr>
                <w:rFonts w:ascii="Arial" w:hAnsi="Arial"/>
                <w:color w:val="000000"/>
                <w:sz w:val="18"/>
              </w:rPr>
              <w:t>N</w:t>
            </w:r>
          </w:p>
          <w:bookmarkEnd w:id="4368"/>
        </w:tc>
        <w:tc>
          <w:tcPr>
            <w:tcBorders>
              <w:bottom w:val="single" w:sz="4" w:color="000000"/>
              <w:right w:val="single" w:sz="4" w:color="000000"/>
            </w:tcBorders>
            <w:tcMar>
              <w:top w:w="40" w:type="dxa"/>
              <w:left w:w="40" w:type="dxa"/>
              <w:bottom w:w="40" w:type="dxa"/>
              <w:right w:w="40" w:type="dxa"/>
            </w:tcMar>
            <w:vAlign w:val="top"/>
          </w:tcPr>
          <w:bookmarkStart w:id="4369" w:name="para_e578fb27_05e4_4e8c_a138_99e0f49393"/>
          <w:p>
            <w:pPr>
              <w:spacing w:before="180" w:after="0" w:line="240" w:lineRule="auto"/>
              <w:jc w:val="center"/>
            </w:pPr>
            <w:r>
              <w:rPr>
                <w:rFonts w:ascii="Arial" w:hAnsi="Arial"/>
                <w:color w:val="000000"/>
                <w:sz w:val="18"/>
              </w:rPr>
              <w:t>X</w:t>
            </w:r>
          </w:p>
          <w:bookmarkEnd w:id="436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0" w:name="para_8e51728e_0f9f_4ab2_87f6_78df3e8ded"/>
          <w:p>
            <w:pPr>
              <w:spacing w:before="180" w:after="0" w:line="240" w:lineRule="auto"/>
              <w:jc w:val="center"/>
            </w:pPr>
            <w:r>
              <w:rPr>
                <w:rFonts w:ascii="Arial" w:hAnsi="Arial"/>
                <w:color w:val="000000"/>
                <w:sz w:val="18"/>
              </w:rPr>
              <w:t>K</w:t>
            </w:r>
          </w:p>
          <w:bookmarkEnd w:id="43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1" w:name="para_e3b213cd_47b5_40e6_ab91_d69b3ee339"/>
          <w:p>
            <w:pPr>
              <w:spacing w:before="180" w:after="0" w:line="240" w:lineRule="auto"/>
            </w:pPr>
            <w:r>
              <w:rPr>
                <w:rFonts w:ascii="Arial" w:hAnsi="Arial"/>
                <w:color w:val="000000"/>
                <w:sz w:val="18"/>
              </w:rPr>
              <w:t>Performed Station Name Code Sequence</w:t>
            </w:r>
          </w:p>
          <w:bookmarkEnd w:id="4371"/>
        </w:tc>
        <w:tc>
          <w:tcPr>
            <w:tcBorders>
              <w:bottom w:val="single" w:sz="4" w:color="000000"/>
              <w:right w:val="single" w:sz="4" w:color="000000"/>
            </w:tcBorders>
            <w:tcMar>
              <w:top w:w="40" w:type="dxa"/>
              <w:left w:w="40" w:type="dxa"/>
              <w:bottom w:w="40" w:type="dxa"/>
              <w:right w:w="40" w:type="dxa"/>
            </w:tcMar>
            <w:vAlign w:val="top"/>
          </w:tcPr>
          <w:bookmarkStart w:id="4372" w:name="para_16a1bf08_6c77_45f9_966b_d2d22b847c"/>
          <w:p>
            <w:pPr>
              <w:spacing w:before="180" w:after="0" w:line="240" w:lineRule="auto"/>
              <w:jc w:val="center"/>
            </w:pPr>
            <w:r>
              <w:rPr>
                <w:rFonts w:ascii="Arial" w:hAnsi="Arial"/>
                <w:color w:val="000000"/>
                <w:sz w:val="18"/>
              </w:rPr>
              <w:t>(0040,4028)</w:t>
            </w:r>
          </w:p>
          <w:bookmarkEnd w:id="4372"/>
        </w:tc>
        <w:tc>
          <w:tcPr>
            <w:tcBorders>
              <w:bottom w:val="single" w:sz="4" w:color="000000"/>
              <w:right w:val="single" w:sz="4" w:color="000000"/>
            </w:tcBorders>
            <w:tcMar>
              <w:top w:w="40" w:type="dxa"/>
              <w:left w:w="40" w:type="dxa"/>
              <w:bottom w:w="40" w:type="dxa"/>
              <w:right w:w="40" w:type="dxa"/>
            </w:tcMar>
            <w:vAlign w:val="top"/>
          </w:tcPr>
          <w:bookmarkStart w:id="4373" w:name="para_e8b27a05_a048_4cd8_afcc_bda1a9ea5a"/>
          <w:p>
            <w:pPr>
              <w:spacing w:before="180" w:after="0" w:line="240" w:lineRule="auto"/>
              <w:jc w:val="center"/>
            </w:pPr>
            <w:r>
              <w:rPr>
                <w:rFonts w:ascii="Arial" w:hAnsi="Arial"/>
                <w:color w:val="000000"/>
                <w:sz w:val="18"/>
              </w:rPr>
              <w:t>N</w:t>
            </w:r>
          </w:p>
          <w:bookmarkEnd w:id="4373"/>
        </w:tc>
        <w:tc>
          <w:tcPr>
            <w:tcBorders>
              <w:bottom w:val="single" w:sz="4" w:color="000000"/>
              <w:right w:val="single" w:sz="4" w:color="000000"/>
            </w:tcBorders>
            <w:tcMar>
              <w:top w:w="40" w:type="dxa"/>
              <w:left w:w="40" w:type="dxa"/>
              <w:bottom w:w="40" w:type="dxa"/>
              <w:right w:w="40" w:type="dxa"/>
            </w:tcMar>
            <w:vAlign w:val="top"/>
          </w:tcPr>
          <w:bookmarkStart w:id="4374" w:name="para_bc32c45d_3f93_4b01_b8e4_b04b89d227"/>
          <w:p>
            <w:pPr>
              <w:spacing w:before="180" w:after="0" w:line="240" w:lineRule="auto"/>
              <w:jc w:val="center"/>
            </w:pPr>
            <w:r>
              <w:rPr>
                <w:rFonts w:ascii="Arial" w:hAnsi="Arial"/>
                <w:color w:val="000000"/>
                <w:sz w:val="18"/>
              </w:rPr>
              <w:t>N</w:t>
            </w:r>
          </w:p>
          <w:bookmarkEnd w:id="4374"/>
        </w:tc>
        <w:tc>
          <w:tcPr>
            <w:tcBorders>
              <w:bottom w:val="single" w:sz="4" w:color="000000"/>
              <w:right w:val="single" w:sz="4" w:color="000000"/>
            </w:tcBorders>
            <w:tcMar>
              <w:top w:w="40" w:type="dxa"/>
              <w:left w:w="40" w:type="dxa"/>
              <w:bottom w:w="40" w:type="dxa"/>
              <w:right w:w="40" w:type="dxa"/>
            </w:tcMar>
            <w:vAlign w:val="top"/>
          </w:tcPr>
          <w:bookmarkStart w:id="4375" w:name="para_b6508339_bc4b_4e0c_817f_899f972fa6"/>
          <w:p>
            <w:pPr>
              <w:spacing w:before="180" w:after="0" w:line="240" w:lineRule="auto"/>
              <w:jc w:val="center"/>
            </w:pPr>
            <w:r>
              <w:rPr>
                <w:rFonts w:ascii="Arial" w:hAnsi="Arial"/>
                <w:color w:val="000000"/>
                <w:sz w:val="18"/>
              </w:rPr>
              <w:t>X</w:t>
            </w:r>
          </w:p>
          <w:bookmarkEnd w:id="43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376" w:name="para_6d0bd4d1_f75e_4fd5_8dd6_860ac5cedf"/>
          <w:p>
            <w:pPr>
              <w:spacing w:before="180" w:after="0" w:line="240" w:lineRule="auto"/>
              <w:jc w:val="center"/>
            </w:pPr>
            <w:r>
              <w:rPr>
                <w:rFonts w:ascii="Arial" w:hAnsi="Arial"/>
                <w:color w:val="000000"/>
                <w:sz w:val="18"/>
              </w:rPr>
              <w:t>K</w:t>
            </w:r>
          </w:p>
          <w:bookmarkEnd w:id="43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77" w:name="para_9d670f8c_a8eb_4f58_8344_a586071a98"/>
          <w:p>
            <w:pPr>
              <w:spacing w:before="180" w:after="0" w:line="240" w:lineRule="auto"/>
            </w:pPr>
            <w:r>
              <w:rPr>
                <w:rFonts w:ascii="Arial" w:hAnsi="Arial"/>
                <w:color w:val="000000"/>
                <w:sz w:val="18"/>
              </w:rPr>
              <w:t>Performing Physician Identification Sequence</w:t>
            </w:r>
          </w:p>
          <w:bookmarkEnd w:id="4377"/>
        </w:tc>
        <w:tc>
          <w:tcPr>
            <w:tcBorders>
              <w:bottom w:val="single" w:sz="4" w:color="000000"/>
              <w:right w:val="single" w:sz="4" w:color="000000"/>
            </w:tcBorders>
            <w:tcMar>
              <w:top w:w="40" w:type="dxa"/>
              <w:left w:w="40" w:type="dxa"/>
              <w:bottom w:w="40" w:type="dxa"/>
              <w:right w:w="40" w:type="dxa"/>
            </w:tcMar>
            <w:vAlign w:val="top"/>
          </w:tcPr>
          <w:bookmarkStart w:id="4378" w:name="para_a3f3bd0a_b035_47f4_83bf_e9f95944bc"/>
          <w:p>
            <w:pPr>
              <w:spacing w:before="180" w:after="0" w:line="240" w:lineRule="auto"/>
              <w:jc w:val="center"/>
            </w:pPr>
            <w:r>
              <w:rPr>
                <w:rFonts w:ascii="Arial" w:hAnsi="Arial"/>
                <w:color w:val="000000"/>
                <w:sz w:val="18"/>
              </w:rPr>
              <w:t>(0008,1052)</w:t>
            </w:r>
          </w:p>
          <w:bookmarkEnd w:id="4378"/>
        </w:tc>
        <w:tc>
          <w:tcPr>
            <w:tcBorders>
              <w:bottom w:val="single" w:sz="4" w:color="000000"/>
              <w:right w:val="single" w:sz="4" w:color="000000"/>
            </w:tcBorders>
            <w:tcMar>
              <w:top w:w="40" w:type="dxa"/>
              <w:left w:w="40" w:type="dxa"/>
              <w:bottom w:w="40" w:type="dxa"/>
              <w:right w:w="40" w:type="dxa"/>
            </w:tcMar>
            <w:vAlign w:val="top"/>
          </w:tcPr>
          <w:bookmarkStart w:id="4379" w:name="para_1c2d771e_f990_484b_b159_cc432589ef"/>
          <w:p>
            <w:pPr>
              <w:spacing w:before="180" w:after="0" w:line="240" w:lineRule="auto"/>
              <w:jc w:val="center"/>
            </w:pPr>
            <w:r>
              <w:rPr>
                <w:rFonts w:ascii="Arial" w:hAnsi="Arial"/>
                <w:color w:val="000000"/>
                <w:sz w:val="18"/>
              </w:rPr>
              <w:t>N</w:t>
            </w:r>
          </w:p>
          <w:bookmarkEnd w:id="4379"/>
        </w:tc>
        <w:tc>
          <w:tcPr>
            <w:tcBorders>
              <w:bottom w:val="single" w:sz="4" w:color="000000"/>
              <w:right w:val="single" w:sz="4" w:color="000000"/>
            </w:tcBorders>
            <w:tcMar>
              <w:top w:w="40" w:type="dxa"/>
              <w:left w:w="40" w:type="dxa"/>
              <w:bottom w:w="40" w:type="dxa"/>
              <w:right w:w="40" w:type="dxa"/>
            </w:tcMar>
            <w:vAlign w:val="top"/>
          </w:tcPr>
          <w:bookmarkStart w:id="4380" w:name="para_53fb2d2c_0bbf_425b_bb3f_0f3033eea8"/>
          <w:p>
            <w:pPr>
              <w:spacing w:before="180" w:after="0" w:line="240" w:lineRule="auto"/>
              <w:jc w:val="center"/>
            </w:pPr>
            <w:r>
              <w:rPr>
                <w:rFonts w:ascii="Arial" w:hAnsi="Arial"/>
                <w:color w:val="000000"/>
                <w:sz w:val="18"/>
              </w:rPr>
              <w:t>Y</w:t>
            </w:r>
          </w:p>
          <w:bookmarkEnd w:id="4380"/>
        </w:tc>
        <w:tc>
          <w:tcPr>
            <w:tcBorders>
              <w:bottom w:val="single" w:sz="4" w:color="000000"/>
              <w:right w:val="single" w:sz="4" w:color="000000"/>
            </w:tcBorders>
            <w:tcMar>
              <w:top w:w="40" w:type="dxa"/>
              <w:left w:w="40" w:type="dxa"/>
              <w:bottom w:w="40" w:type="dxa"/>
              <w:right w:w="40" w:type="dxa"/>
            </w:tcMar>
            <w:vAlign w:val="top"/>
          </w:tcPr>
          <w:bookmarkStart w:id="4381" w:name="para_1d757a68_510c_4c85_82ca_f2872896a7"/>
          <w:p>
            <w:pPr>
              <w:spacing w:before="180" w:after="0" w:line="240" w:lineRule="auto"/>
              <w:jc w:val="center"/>
            </w:pPr>
            <w:r>
              <w:rPr>
                <w:rFonts w:ascii="Arial" w:hAnsi="Arial"/>
                <w:color w:val="000000"/>
                <w:sz w:val="18"/>
              </w:rPr>
              <w:t>X</w:t>
            </w:r>
          </w:p>
          <w:bookmarkEnd w:id="43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2" w:name="para_a507b0b0_1969_4a7b_ba55_31ce0ce705"/>
          <w:p>
            <w:pPr>
              <w:spacing w:before="180" w:after="0" w:line="240" w:lineRule="auto"/>
            </w:pPr>
            <w:r>
              <w:rPr>
                <w:rFonts w:ascii="Arial" w:hAnsi="Arial"/>
                <w:color w:val="000000"/>
                <w:sz w:val="18"/>
              </w:rPr>
              <w:t>Performing Physicians' Name</w:t>
            </w:r>
          </w:p>
          <w:bookmarkEnd w:id="4382"/>
        </w:tc>
        <w:tc>
          <w:tcPr>
            <w:tcBorders>
              <w:bottom w:val="single" w:sz="4" w:color="000000"/>
              <w:right w:val="single" w:sz="4" w:color="000000"/>
            </w:tcBorders>
            <w:tcMar>
              <w:top w:w="40" w:type="dxa"/>
              <w:left w:w="40" w:type="dxa"/>
              <w:bottom w:w="40" w:type="dxa"/>
              <w:right w:w="40" w:type="dxa"/>
            </w:tcMar>
            <w:vAlign w:val="top"/>
          </w:tcPr>
          <w:bookmarkStart w:id="4383" w:name="para_a0aff0e8_3af0_496f_940d_c19911b1ae"/>
          <w:p>
            <w:pPr>
              <w:spacing w:before="180" w:after="0" w:line="240" w:lineRule="auto"/>
              <w:jc w:val="center"/>
            </w:pPr>
            <w:r>
              <w:rPr>
                <w:rFonts w:ascii="Arial" w:hAnsi="Arial"/>
                <w:color w:val="000000"/>
                <w:sz w:val="18"/>
              </w:rPr>
              <w:t>(0008,1050)</w:t>
            </w:r>
          </w:p>
          <w:bookmarkEnd w:id="4383"/>
        </w:tc>
        <w:tc>
          <w:tcPr>
            <w:tcBorders>
              <w:bottom w:val="single" w:sz="4" w:color="000000"/>
              <w:right w:val="single" w:sz="4" w:color="000000"/>
            </w:tcBorders>
            <w:tcMar>
              <w:top w:w="40" w:type="dxa"/>
              <w:left w:w="40" w:type="dxa"/>
              <w:bottom w:w="40" w:type="dxa"/>
              <w:right w:w="40" w:type="dxa"/>
            </w:tcMar>
            <w:vAlign w:val="top"/>
          </w:tcPr>
          <w:bookmarkStart w:id="4384" w:name="para_10ae7d37_9373_47c0_9320_86fccd401d"/>
          <w:p>
            <w:pPr>
              <w:spacing w:before="180" w:after="0" w:line="240" w:lineRule="auto"/>
              <w:jc w:val="center"/>
            </w:pPr>
            <w:r>
              <w:rPr>
                <w:rFonts w:ascii="Arial" w:hAnsi="Arial"/>
                <w:color w:val="000000"/>
                <w:sz w:val="18"/>
              </w:rPr>
              <w:t>N</w:t>
            </w:r>
          </w:p>
          <w:bookmarkEnd w:id="4384"/>
        </w:tc>
        <w:tc>
          <w:tcPr>
            <w:tcBorders>
              <w:bottom w:val="single" w:sz="4" w:color="000000"/>
              <w:right w:val="single" w:sz="4" w:color="000000"/>
            </w:tcBorders>
            <w:tcMar>
              <w:top w:w="40" w:type="dxa"/>
              <w:left w:w="40" w:type="dxa"/>
              <w:bottom w:w="40" w:type="dxa"/>
              <w:right w:w="40" w:type="dxa"/>
            </w:tcMar>
            <w:vAlign w:val="top"/>
          </w:tcPr>
          <w:bookmarkStart w:id="4385" w:name="para_23062fb1_6c1f_43bd_9c16_0ecea8a217"/>
          <w:p>
            <w:pPr>
              <w:spacing w:before="180" w:after="0" w:line="240" w:lineRule="auto"/>
              <w:jc w:val="center"/>
            </w:pPr>
            <w:r>
              <w:rPr>
                <w:rFonts w:ascii="Arial" w:hAnsi="Arial"/>
                <w:color w:val="000000"/>
                <w:sz w:val="18"/>
              </w:rPr>
              <w:t>Y</w:t>
            </w:r>
          </w:p>
          <w:bookmarkEnd w:id="4385"/>
        </w:tc>
        <w:tc>
          <w:tcPr>
            <w:tcBorders>
              <w:bottom w:val="single" w:sz="4" w:color="000000"/>
              <w:right w:val="single" w:sz="4" w:color="000000"/>
            </w:tcBorders>
            <w:tcMar>
              <w:top w:w="40" w:type="dxa"/>
              <w:left w:w="40" w:type="dxa"/>
              <w:bottom w:w="40" w:type="dxa"/>
              <w:right w:w="40" w:type="dxa"/>
            </w:tcMar>
            <w:vAlign w:val="top"/>
          </w:tcPr>
          <w:bookmarkStart w:id="4386" w:name="para_c332d824_7afb_4d22_b4f8_caac5efaad"/>
          <w:p>
            <w:pPr>
              <w:spacing w:before="180" w:after="0" w:line="240" w:lineRule="auto"/>
              <w:jc w:val="center"/>
            </w:pPr>
            <w:r>
              <w:rPr>
                <w:rFonts w:ascii="Arial" w:hAnsi="Arial"/>
                <w:color w:val="000000"/>
                <w:sz w:val="18"/>
              </w:rPr>
              <w:t>X</w:t>
            </w:r>
          </w:p>
          <w:bookmarkEnd w:id="43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87" w:name="para_3624bbee_46bb_4ceb_a0e5_9df78a754b"/>
          <w:p>
            <w:pPr>
              <w:spacing w:before="180" w:after="0" w:line="240" w:lineRule="auto"/>
            </w:pPr>
            <w:r>
              <w:rPr>
                <w:rFonts w:ascii="Arial" w:hAnsi="Arial"/>
                <w:color w:val="000000"/>
                <w:sz w:val="18"/>
              </w:rPr>
              <w:t>Person Address</w:t>
            </w:r>
          </w:p>
          <w:bookmarkEnd w:id="4387"/>
        </w:tc>
        <w:tc>
          <w:tcPr>
            <w:tcBorders>
              <w:bottom w:val="single" w:sz="4" w:color="000000"/>
              <w:right w:val="single" w:sz="4" w:color="000000"/>
            </w:tcBorders>
            <w:tcMar>
              <w:top w:w="40" w:type="dxa"/>
              <w:left w:w="40" w:type="dxa"/>
              <w:bottom w:w="40" w:type="dxa"/>
              <w:right w:w="40" w:type="dxa"/>
            </w:tcMar>
            <w:vAlign w:val="top"/>
          </w:tcPr>
          <w:bookmarkStart w:id="4388" w:name="para_175e3d2b_2740_444e_94b6_ab0056df2b"/>
          <w:p>
            <w:pPr>
              <w:spacing w:before="180" w:after="0" w:line="240" w:lineRule="auto"/>
              <w:jc w:val="center"/>
            </w:pPr>
            <w:r>
              <w:rPr>
                <w:rFonts w:ascii="Arial" w:hAnsi="Arial"/>
                <w:color w:val="000000"/>
                <w:sz w:val="18"/>
              </w:rPr>
              <w:t>(0040,1102)</w:t>
            </w:r>
          </w:p>
          <w:bookmarkEnd w:id="4388"/>
        </w:tc>
        <w:tc>
          <w:tcPr>
            <w:tcBorders>
              <w:bottom w:val="single" w:sz="4" w:color="000000"/>
              <w:right w:val="single" w:sz="4" w:color="000000"/>
            </w:tcBorders>
            <w:tcMar>
              <w:top w:w="40" w:type="dxa"/>
              <w:left w:w="40" w:type="dxa"/>
              <w:bottom w:w="40" w:type="dxa"/>
              <w:right w:w="40" w:type="dxa"/>
            </w:tcMar>
            <w:vAlign w:val="top"/>
          </w:tcPr>
          <w:bookmarkStart w:id="4389" w:name="para_f2b62e2d_f861_49ee_a6a7_491abb4c31"/>
          <w:p>
            <w:pPr>
              <w:spacing w:before="180" w:after="0" w:line="240" w:lineRule="auto"/>
              <w:jc w:val="center"/>
            </w:pPr>
            <w:r>
              <w:rPr>
                <w:rFonts w:ascii="Arial" w:hAnsi="Arial"/>
                <w:color w:val="000000"/>
                <w:sz w:val="18"/>
              </w:rPr>
              <w:t>N</w:t>
            </w:r>
          </w:p>
          <w:bookmarkEnd w:id="4389"/>
        </w:tc>
        <w:tc>
          <w:tcPr>
            <w:tcBorders>
              <w:bottom w:val="single" w:sz="4" w:color="000000"/>
              <w:right w:val="single" w:sz="4" w:color="000000"/>
            </w:tcBorders>
            <w:tcMar>
              <w:top w:w="40" w:type="dxa"/>
              <w:left w:w="40" w:type="dxa"/>
              <w:bottom w:w="40" w:type="dxa"/>
              <w:right w:w="40" w:type="dxa"/>
            </w:tcMar>
            <w:vAlign w:val="top"/>
          </w:tcPr>
          <w:bookmarkStart w:id="4390" w:name="para_468146a5_92f2_4fe4_aef1_29f4e908a7"/>
          <w:p>
            <w:pPr>
              <w:spacing w:before="180" w:after="0" w:line="240" w:lineRule="auto"/>
              <w:jc w:val="center"/>
            </w:pPr>
            <w:r>
              <w:rPr>
                <w:rFonts w:ascii="Arial" w:hAnsi="Arial"/>
                <w:color w:val="000000"/>
                <w:sz w:val="18"/>
              </w:rPr>
              <w:t>Y</w:t>
            </w:r>
          </w:p>
          <w:bookmarkEnd w:id="4390"/>
        </w:tc>
        <w:tc>
          <w:tcPr>
            <w:tcBorders>
              <w:bottom w:val="single" w:sz="4" w:color="000000"/>
              <w:right w:val="single" w:sz="4" w:color="000000"/>
            </w:tcBorders>
            <w:tcMar>
              <w:top w:w="40" w:type="dxa"/>
              <w:left w:w="40" w:type="dxa"/>
              <w:bottom w:w="40" w:type="dxa"/>
              <w:right w:w="40" w:type="dxa"/>
            </w:tcMar>
            <w:vAlign w:val="top"/>
          </w:tcPr>
          <w:bookmarkStart w:id="4391" w:name="para_32403bda_5f38_4204_8af2_80d0d14711"/>
          <w:p>
            <w:pPr>
              <w:spacing w:before="180" w:after="0" w:line="240" w:lineRule="auto"/>
              <w:jc w:val="center"/>
            </w:pPr>
            <w:r>
              <w:rPr>
                <w:rFonts w:ascii="Arial" w:hAnsi="Arial"/>
                <w:color w:val="000000"/>
                <w:sz w:val="18"/>
              </w:rPr>
              <w:t>X</w:t>
            </w:r>
          </w:p>
          <w:bookmarkEnd w:id="43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2" w:name="para_43ce881a_795e_4082_9b4d_5829be1a7c"/>
          <w:p>
            <w:pPr>
              <w:spacing w:before="180" w:after="0" w:line="240" w:lineRule="auto"/>
            </w:pPr>
            <w:r>
              <w:rPr>
                <w:rFonts w:ascii="Arial" w:hAnsi="Arial"/>
                <w:color w:val="000000"/>
                <w:sz w:val="18"/>
              </w:rPr>
              <w:t>Person Identification Code Sequence</w:t>
            </w:r>
          </w:p>
          <w:bookmarkEnd w:id="4392"/>
        </w:tc>
        <w:tc>
          <w:tcPr>
            <w:tcBorders>
              <w:bottom w:val="single" w:sz="4" w:color="000000"/>
              <w:right w:val="single" w:sz="4" w:color="000000"/>
            </w:tcBorders>
            <w:tcMar>
              <w:top w:w="40" w:type="dxa"/>
              <w:left w:w="40" w:type="dxa"/>
              <w:bottom w:w="40" w:type="dxa"/>
              <w:right w:w="40" w:type="dxa"/>
            </w:tcMar>
            <w:vAlign w:val="top"/>
          </w:tcPr>
          <w:bookmarkStart w:id="4393" w:name="para_d2dc7d6e_1cf8_4258_a8f1_8f0bd687b7"/>
          <w:p>
            <w:pPr>
              <w:spacing w:before="180" w:after="0" w:line="240" w:lineRule="auto"/>
              <w:jc w:val="center"/>
            </w:pPr>
            <w:r>
              <w:rPr>
                <w:rFonts w:ascii="Arial" w:hAnsi="Arial"/>
                <w:color w:val="000000"/>
                <w:sz w:val="18"/>
              </w:rPr>
              <w:t>(0040,1101)</w:t>
            </w:r>
          </w:p>
          <w:bookmarkEnd w:id="4393"/>
        </w:tc>
        <w:tc>
          <w:tcPr>
            <w:tcBorders>
              <w:bottom w:val="single" w:sz="4" w:color="000000"/>
              <w:right w:val="single" w:sz="4" w:color="000000"/>
            </w:tcBorders>
            <w:tcMar>
              <w:top w:w="40" w:type="dxa"/>
              <w:left w:w="40" w:type="dxa"/>
              <w:bottom w:w="40" w:type="dxa"/>
              <w:right w:w="40" w:type="dxa"/>
            </w:tcMar>
            <w:vAlign w:val="top"/>
          </w:tcPr>
          <w:bookmarkStart w:id="4394" w:name="para_41371ae5_7868_4267_b510_cb821fb0b7"/>
          <w:p>
            <w:pPr>
              <w:spacing w:before="180" w:after="0" w:line="240" w:lineRule="auto"/>
              <w:jc w:val="center"/>
            </w:pPr>
            <w:r>
              <w:rPr>
                <w:rFonts w:ascii="Arial" w:hAnsi="Arial"/>
                <w:color w:val="000000"/>
                <w:sz w:val="18"/>
              </w:rPr>
              <w:t>N</w:t>
            </w:r>
          </w:p>
          <w:bookmarkEnd w:id="4394"/>
        </w:tc>
        <w:tc>
          <w:tcPr>
            <w:tcBorders>
              <w:bottom w:val="single" w:sz="4" w:color="000000"/>
              <w:right w:val="single" w:sz="4" w:color="000000"/>
            </w:tcBorders>
            <w:tcMar>
              <w:top w:w="40" w:type="dxa"/>
              <w:left w:w="40" w:type="dxa"/>
              <w:bottom w:w="40" w:type="dxa"/>
              <w:right w:w="40" w:type="dxa"/>
            </w:tcMar>
            <w:vAlign w:val="top"/>
          </w:tcPr>
          <w:bookmarkStart w:id="4395" w:name="para_ec86451a_7245_4412_b8f5_e0b8e05a93"/>
          <w:p>
            <w:pPr>
              <w:spacing w:before="180" w:after="0" w:line="240" w:lineRule="auto"/>
              <w:jc w:val="center"/>
            </w:pPr>
            <w:r>
              <w:rPr>
                <w:rFonts w:ascii="Arial" w:hAnsi="Arial"/>
                <w:color w:val="000000"/>
                <w:sz w:val="18"/>
              </w:rPr>
              <w:t>Y</w:t>
            </w:r>
          </w:p>
          <w:bookmarkEnd w:id="4395"/>
        </w:tc>
        <w:tc>
          <w:tcPr>
            <w:tcBorders>
              <w:bottom w:val="single" w:sz="4" w:color="000000"/>
              <w:right w:val="single" w:sz="4" w:color="000000"/>
            </w:tcBorders>
            <w:tcMar>
              <w:top w:w="40" w:type="dxa"/>
              <w:left w:w="40" w:type="dxa"/>
              <w:bottom w:w="40" w:type="dxa"/>
              <w:right w:w="40" w:type="dxa"/>
            </w:tcMar>
            <w:vAlign w:val="top"/>
          </w:tcPr>
          <w:bookmarkStart w:id="4396" w:name="para_d94a8f27_fd3a_48fb_8089_d2e7ded250"/>
          <w:p>
            <w:pPr>
              <w:spacing w:before="180" w:after="0" w:line="240" w:lineRule="auto"/>
              <w:jc w:val="center"/>
            </w:pPr>
            <w:r>
              <w:rPr>
                <w:rFonts w:ascii="Arial" w:hAnsi="Arial"/>
                <w:color w:val="000000"/>
                <w:sz w:val="18"/>
              </w:rPr>
              <w:t>D</w:t>
            </w:r>
          </w:p>
          <w:bookmarkEnd w:id="43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397" w:name="para_5f10f7c8_2d5a_44f1_9908_09bb893ddd"/>
          <w:p>
            <w:pPr>
              <w:spacing w:before="180" w:after="0" w:line="240" w:lineRule="auto"/>
            </w:pPr>
            <w:r>
              <w:rPr>
                <w:rFonts w:ascii="Arial" w:hAnsi="Arial"/>
                <w:color w:val="000000"/>
                <w:sz w:val="18"/>
              </w:rPr>
              <w:t>Person Name</w:t>
            </w:r>
          </w:p>
          <w:bookmarkEnd w:id="4397"/>
        </w:tc>
        <w:tc>
          <w:tcPr>
            <w:tcBorders>
              <w:bottom w:val="single" w:sz="4" w:color="000000"/>
              <w:right w:val="single" w:sz="4" w:color="000000"/>
            </w:tcBorders>
            <w:tcMar>
              <w:top w:w="40" w:type="dxa"/>
              <w:left w:w="40" w:type="dxa"/>
              <w:bottom w:w="40" w:type="dxa"/>
              <w:right w:w="40" w:type="dxa"/>
            </w:tcMar>
            <w:vAlign w:val="top"/>
          </w:tcPr>
          <w:bookmarkStart w:id="4398" w:name="para_8cd38a9a_f29a_4b05_b676_58d162e661"/>
          <w:p>
            <w:pPr>
              <w:spacing w:before="180" w:after="0" w:line="240" w:lineRule="auto"/>
              <w:jc w:val="center"/>
            </w:pPr>
            <w:r>
              <w:rPr>
                <w:rFonts w:ascii="Arial" w:hAnsi="Arial"/>
                <w:color w:val="000000"/>
                <w:sz w:val="18"/>
              </w:rPr>
              <w:t>(0040,A123)</w:t>
            </w:r>
          </w:p>
          <w:bookmarkEnd w:id="4398"/>
        </w:tc>
        <w:tc>
          <w:tcPr>
            <w:tcBorders>
              <w:bottom w:val="single" w:sz="4" w:color="000000"/>
              <w:right w:val="single" w:sz="4" w:color="000000"/>
            </w:tcBorders>
            <w:tcMar>
              <w:top w:w="40" w:type="dxa"/>
              <w:left w:w="40" w:type="dxa"/>
              <w:bottom w:w="40" w:type="dxa"/>
              <w:right w:w="40" w:type="dxa"/>
            </w:tcMar>
            <w:vAlign w:val="top"/>
          </w:tcPr>
          <w:bookmarkStart w:id="4399" w:name="para_862a72bb_5baa_4d81_81cd_dea6ba077a"/>
          <w:p>
            <w:pPr>
              <w:spacing w:before="180" w:after="0" w:line="240" w:lineRule="auto"/>
              <w:jc w:val="center"/>
            </w:pPr>
            <w:r>
              <w:rPr>
                <w:rFonts w:ascii="Arial" w:hAnsi="Arial"/>
                <w:color w:val="000000"/>
                <w:sz w:val="18"/>
              </w:rPr>
              <w:t>N</w:t>
            </w:r>
          </w:p>
          <w:bookmarkEnd w:id="4399"/>
        </w:tc>
        <w:tc>
          <w:tcPr>
            <w:tcBorders>
              <w:bottom w:val="single" w:sz="4" w:color="000000"/>
              <w:right w:val="single" w:sz="4" w:color="000000"/>
            </w:tcBorders>
            <w:tcMar>
              <w:top w:w="40" w:type="dxa"/>
              <w:left w:w="40" w:type="dxa"/>
              <w:bottom w:w="40" w:type="dxa"/>
              <w:right w:w="40" w:type="dxa"/>
            </w:tcMar>
            <w:vAlign w:val="top"/>
          </w:tcPr>
          <w:bookmarkStart w:id="4400" w:name="para_f60446ef_5705_4f4e_a978_26d134b0d5"/>
          <w:p>
            <w:pPr>
              <w:spacing w:before="180" w:after="0" w:line="240" w:lineRule="auto"/>
              <w:jc w:val="center"/>
            </w:pPr>
            <w:r>
              <w:rPr>
                <w:rFonts w:ascii="Arial" w:hAnsi="Arial"/>
                <w:color w:val="000000"/>
                <w:sz w:val="18"/>
              </w:rPr>
              <w:t>Y</w:t>
            </w:r>
          </w:p>
          <w:bookmarkEnd w:id="4400"/>
        </w:tc>
        <w:tc>
          <w:tcPr>
            <w:tcBorders>
              <w:bottom w:val="single" w:sz="4" w:color="000000"/>
              <w:right w:val="single" w:sz="4" w:color="000000"/>
            </w:tcBorders>
            <w:tcMar>
              <w:top w:w="40" w:type="dxa"/>
              <w:left w:w="40" w:type="dxa"/>
              <w:bottom w:w="40" w:type="dxa"/>
              <w:right w:w="40" w:type="dxa"/>
            </w:tcMar>
            <w:vAlign w:val="top"/>
          </w:tcPr>
          <w:bookmarkStart w:id="4401" w:name="para_bab0f1e9_bf0c_4620_932d_d0f2ac9743"/>
          <w:p>
            <w:pPr>
              <w:spacing w:before="180" w:after="0" w:line="240" w:lineRule="auto"/>
              <w:jc w:val="center"/>
            </w:pPr>
            <w:r>
              <w:rPr>
                <w:rFonts w:ascii="Arial" w:hAnsi="Arial"/>
                <w:color w:val="000000"/>
                <w:sz w:val="18"/>
              </w:rPr>
              <w:t>D</w:t>
            </w:r>
          </w:p>
          <w:bookmarkEnd w:id="44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2" w:name="para_017e7060_792d_4c6b_b4d7_fb12c834e5"/>
          <w:p>
            <w:pPr>
              <w:spacing w:before="180" w:after="0" w:line="240" w:lineRule="auto"/>
            </w:pPr>
            <w:r>
              <w:rPr>
                <w:rFonts w:ascii="Arial" w:hAnsi="Arial"/>
                <w:color w:val="000000"/>
                <w:sz w:val="18"/>
              </w:rPr>
              <w:t>Person's Telecom Information</w:t>
            </w:r>
          </w:p>
          <w:bookmarkEnd w:id="4402"/>
        </w:tc>
        <w:tc>
          <w:tcPr>
            <w:tcBorders>
              <w:bottom w:val="single" w:sz="4" w:color="000000"/>
              <w:right w:val="single" w:sz="4" w:color="000000"/>
            </w:tcBorders>
            <w:tcMar>
              <w:top w:w="40" w:type="dxa"/>
              <w:left w:w="40" w:type="dxa"/>
              <w:bottom w:w="40" w:type="dxa"/>
              <w:right w:w="40" w:type="dxa"/>
            </w:tcMar>
            <w:vAlign w:val="top"/>
          </w:tcPr>
          <w:bookmarkStart w:id="4403" w:name="para_48971490_8e3f_4a13_81e1_2978be436c"/>
          <w:p>
            <w:pPr>
              <w:spacing w:before="180" w:after="0" w:line="240" w:lineRule="auto"/>
              <w:jc w:val="center"/>
            </w:pPr>
            <w:r>
              <w:rPr>
                <w:rFonts w:ascii="Arial" w:hAnsi="Arial"/>
                <w:color w:val="000000"/>
                <w:sz w:val="18"/>
              </w:rPr>
              <w:t>(0040,1104)</w:t>
            </w:r>
          </w:p>
          <w:bookmarkEnd w:id="4403"/>
        </w:tc>
        <w:tc>
          <w:tcPr>
            <w:tcBorders>
              <w:bottom w:val="single" w:sz="4" w:color="000000"/>
              <w:right w:val="single" w:sz="4" w:color="000000"/>
            </w:tcBorders>
            <w:tcMar>
              <w:top w:w="40" w:type="dxa"/>
              <w:left w:w="40" w:type="dxa"/>
              <w:bottom w:w="40" w:type="dxa"/>
              <w:right w:w="40" w:type="dxa"/>
            </w:tcMar>
            <w:vAlign w:val="top"/>
          </w:tcPr>
          <w:bookmarkStart w:id="4404" w:name="para_adeb00a7_9965_476b_841d_b91fc5f71d"/>
          <w:p>
            <w:pPr>
              <w:spacing w:before="180" w:after="0" w:line="240" w:lineRule="auto"/>
              <w:jc w:val="center"/>
            </w:pPr>
            <w:r>
              <w:rPr>
                <w:rFonts w:ascii="Arial" w:hAnsi="Arial"/>
                <w:color w:val="000000"/>
                <w:sz w:val="18"/>
              </w:rPr>
              <w:t>N</w:t>
            </w:r>
          </w:p>
          <w:bookmarkEnd w:id="4404"/>
        </w:tc>
        <w:tc>
          <w:tcPr>
            <w:tcBorders>
              <w:bottom w:val="single" w:sz="4" w:color="000000"/>
              <w:right w:val="single" w:sz="4" w:color="000000"/>
            </w:tcBorders>
            <w:tcMar>
              <w:top w:w="40" w:type="dxa"/>
              <w:left w:w="40" w:type="dxa"/>
              <w:bottom w:w="40" w:type="dxa"/>
              <w:right w:w="40" w:type="dxa"/>
            </w:tcMar>
            <w:vAlign w:val="top"/>
          </w:tcPr>
          <w:bookmarkStart w:id="4405" w:name="para_8959d74b_c4b2_4a41_a15b_1d7d49b298"/>
          <w:p>
            <w:pPr>
              <w:spacing w:before="180" w:after="0" w:line="240" w:lineRule="auto"/>
              <w:jc w:val="center"/>
            </w:pPr>
            <w:r>
              <w:rPr>
                <w:rFonts w:ascii="Arial" w:hAnsi="Arial"/>
                <w:color w:val="000000"/>
                <w:sz w:val="18"/>
              </w:rPr>
              <w:t>Y</w:t>
            </w:r>
          </w:p>
          <w:bookmarkEnd w:id="4405"/>
        </w:tc>
        <w:tc>
          <w:tcPr>
            <w:tcBorders>
              <w:bottom w:val="single" w:sz="4" w:color="000000"/>
              <w:right w:val="single" w:sz="4" w:color="000000"/>
            </w:tcBorders>
            <w:tcMar>
              <w:top w:w="40" w:type="dxa"/>
              <w:left w:w="40" w:type="dxa"/>
              <w:bottom w:w="40" w:type="dxa"/>
              <w:right w:w="40" w:type="dxa"/>
            </w:tcMar>
            <w:vAlign w:val="top"/>
          </w:tcPr>
          <w:bookmarkStart w:id="4406" w:name="para_eb3c88ff_1b67_4ed2_8a6e_ce88436cc8"/>
          <w:p>
            <w:pPr>
              <w:spacing w:before="180" w:after="0" w:line="240" w:lineRule="auto"/>
              <w:jc w:val="center"/>
            </w:pPr>
            <w:r>
              <w:rPr>
                <w:rFonts w:ascii="Arial" w:hAnsi="Arial"/>
                <w:color w:val="000000"/>
                <w:sz w:val="18"/>
              </w:rPr>
              <w:t>X</w:t>
            </w:r>
          </w:p>
          <w:bookmarkEnd w:id="44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07" w:name="para_d0d1a1ce_b66e_4c7f_a677_2bbd384be6"/>
          <w:p>
            <w:pPr>
              <w:spacing w:before="180" w:after="0" w:line="240" w:lineRule="auto"/>
            </w:pPr>
            <w:r>
              <w:rPr>
                <w:rFonts w:ascii="Arial" w:hAnsi="Arial"/>
                <w:color w:val="000000"/>
                <w:sz w:val="18"/>
              </w:rPr>
              <w:t>Person's Telephone Numbers</w:t>
            </w:r>
          </w:p>
          <w:bookmarkEnd w:id="4407"/>
        </w:tc>
        <w:tc>
          <w:tcPr>
            <w:tcBorders>
              <w:bottom w:val="single" w:sz="4" w:color="000000"/>
              <w:right w:val="single" w:sz="4" w:color="000000"/>
            </w:tcBorders>
            <w:tcMar>
              <w:top w:w="40" w:type="dxa"/>
              <w:left w:w="40" w:type="dxa"/>
              <w:bottom w:w="40" w:type="dxa"/>
              <w:right w:w="40" w:type="dxa"/>
            </w:tcMar>
            <w:vAlign w:val="top"/>
          </w:tcPr>
          <w:bookmarkStart w:id="4408" w:name="para_c14d130b_fdcd_403c_bc9e_c8adcab9ee"/>
          <w:p>
            <w:pPr>
              <w:spacing w:before="180" w:after="0" w:line="240" w:lineRule="auto"/>
              <w:jc w:val="center"/>
            </w:pPr>
            <w:r>
              <w:rPr>
                <w:rFonts w:ascii="Arial" w:hAnsi="Arial"/>
                <w:color w:val="000000"/>
                <w:sz w:val="18"/>
              </w:rPr>
              <w:t>(0040,1103)</w:t>
            </w:r>
          </w:p>
          <w:bookmarkEnd w:id="4408"/>
        </w:tc>
        <w:tc>
          <w:tcPr>
            <w:tcBorders>
              <w:bottom w:val="single" w:sz="4" w:color="000000"/>
              <w:right w:val="single" w:sz="4" w:color="000000"/>
            </w:tcBorders>
            <w:tcMar>
              <w:top w:w="40" w:type="dxa"/>
              <w:left w:w="40" w:type="dxa"/>
              <w:bottom w:w="40" w:type="dxa"/>
              <w:right w:w="40" w:type="dxa"/>
            </w:tcMar>
            <w:vAlign w:val="top"/>
          </w:tcPr>
          <w:bookmarkStart w:id="4409" w:name="para_fad342fb_4232_4120_bc55_78820dace5"/>
          <w:p>
            <w:pPr>
              <w:spacing w:before="180" w:after="0" w:line="240" w:lineRule="auto"/>
              <w:jc w:val="center"/>
            </w:pPr>
            <w:r>
              <w:rPr>
                <w:rFonts w:ascii="Arial" w:hAnsi="Arial"/>
                <w:color w:val="000000"/>
                <w:sz w:val="18"/>
              </w:rPr>
              <w:t>N</w:t>
            </w:r>
          </w:p>
          <w:bookmarkEnd w:id="4409"/>
        </w:tc>
        <w:tc>
          <w:tcPr>
            <w:tcBorders>
              <w:bottom w:val="single" w:sz="4" w:color="000000"/>
              <w:right w:val="single" w:sz="4" w:color="000000"/>
            </w:tcBorders>
            <w:tcMar>
              <w:top w:w="40" w:type="dxa"/>
              <w:left w:w="40" w:type="dxa"/>
              <w:bottom w:w="40" w:type="dxa"/>
              <w:right w:w="40" w:type="dxa"/>
            </w:tcMar>
            <w:vAlign w:val="top"/>
          </w:tcPr>
          <w:bookmarkStart w:id="4410" w:name="para_3b5d1fd1_e7dd_4132_9ae0_ca61e678c7"/>
          <w:p>
            <w:pPr>
              <w:spacing w:before="180" w:after="0" w:line="240" w:lineRule="auto"/>
              <w:jc w:val="center"/>
            </w:pPr>
            <w:r>
              <w:rPr>
                <w:rFonts w:ascii="Arial" w:hAnsi="Arial"/>
                <w:color w:val="000000"/>
                <w:sz w:val="18"/>
              </w:rPr>
              <w:t>Y</w:t>
            </w:r>
          </w:p>
          <w:bookmarkEnd w:id="4410"/>
        </w:tc>
        <w:tc>
          <w:tcPr>
            <w:tcBorders>
              <w:bottom w:val="single" w:sz="4" w:color="000000"/>
              <w:right w:val="single" w:sz="4" w:color="000000"/>
            </w:tcBorders>
            <w:tcMar>
              <w:top w:w="40" w:type="dxa"/>
              <w:left w:w="40" w:type="dxa"/>
              <w:bottom w:w="40" w:type="dxa"/>
              <w:right w:w="40" w:type="dxa"/>
            </w:tcMar>
            <w:vAlign w:val="top"/>
          </w:tcPr>
          <w:bookmarkStart w:id="4411" w:name="para_bd5ac7b5_7785_4d49_ae4c_0ebbaf3d31"/>
          <w:p>
            <w:pPr>
              <w:spacing w:before="180" w:after="0" w:line="240" w:lineRule="auto"/>
              <w:jc w:val="center"/>
            </w:pPr>
            <w:r>
              <w:rPr>
                <w:rFonts w:ascii="Arial" w:hAnsi="Arial"/>
                <w:color w:val="000000"/>
                <w:sz w:val="18"/>
              </w:rPr>
              <w:t>X</w:t>
            </w:r>
          </w:p>
          <w:bookmarkEnd w:id="44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2" w:name="para_bbcee83e_14f0_4b12_ba6b_f5c945ff73"/>
          <w:p>
            <w:pPr>
              <w:spacing w:before="180" w:after="0" w:line="240" w:lineRule="auto"/>
            </w:pPr>
            <w:r>
              <w:rPr>
                <w:rFonts w:ascii="Arial" w:hAnsi="Arial"/>
                <w:color w:val="000000"/>
                <w:sz w:val="18"/>
              </w:rPr>
              <w:t>Physician Approving Interpretation</w:t>
            </w:r>
          </w:p>
          <w:bookmarkEnd w:id="4412"/>
        </w:tc>
        <w:tc>
          <w:tcPr>
            <w:tcBorders>
              <w:bottom w:val="single" w:sz="4" w:color="000000"/>
              <w:right w:val="single" w:sz="4" w:color="000000"/>
            </w:tcBorders>
            <w:tcMar>
              <w:top w:w="40" w:type="dxa"/>
              <w:left w:w="40" w:type="dxa"/>
              <w:bottom w:w="40" w:type="dxa"/>
              <w:right w:w="40" w:type="dxa"/>
            </w:tcMar>
            <w:vAlign w:val="top"/>
          </w:tcPr>
          <w:bookmarkStart w:id="4413" w:name="para_ab678b02_18c0_4beb_903c_f4abf7b61b"/>
          <w:p>
            <w:pPr>
              <w:spacing w:before="180" w:after="0" w:line="240" w:lineRule="auto"/>
              <w:jc w:val="center"/>
            </w:pPr>
            <w:r>
              <w:rPr>
                <w:rFonts w:ascii="Arial" w:hAnsi="Arial"/>
                <w:color w:val="000000"/>
                <w:sz w:val="18"/>
              </w:rPr>
              <w:t>(4008,0114)</w:t>
            </w:r>
          </w:p>
          <w:bookmarkEnd w:id="4413"/>
        </w:tc>
        <w:tc>
          <w:tcPr>
            <w:tcBorders>
              <w:bottom w:val="single" w:sz="4" w:color="000000"/>
              <w:right w:val="single" w:sz="4" w:color="000000"/>
            </w:tcBorders>
            <w:tcMar>
              <w:top w:w="40" w:type="dxa"/>
              <w:left w:w="40" w:type="dxa"/>
              <w:bottom w:w="40" w:type="dxa"/>
              <w:right w:w="40" w:type="dxa"/>
            </w:tcMar>
            <w:vAlign w:val="top"/>
          </w:tcPr>
          <w:bookmarkStart w:id="4414" w:name="para_db2e5814_4f2f_4680_953d_86181aff0e"/>
          <w:p>
            <w:pPr>
              <w:spacing w:before="180" w:after="0" w:line="240" w:lineRule="auto"/>
              <w:jc w:val="center"/>
            </w:pPr>
            <w:r>
              <w:rPr>
                <w:rFonts w:ascii="Arial" w:hAnsi="Arial"/>
                <w:color w:val="000000"/>
                <w:sz w:val="18"/>
              </w:rPr>
              <w:t>Y</w:t>
            </w:r>
          </w:p>
          <w:bookmarkEnd w:id="4414"/>
        </w:tc>
        <w:tc>
          <w:tcPr>
            <w:tcBorders>
              <w:bottom w:val="single" w:sz="4" w:color="000000"/>
              <w:right w:val="single" w:sz="4" w:color="000000"/>
            </w:tcBorders>
            <w:tcMar>
              <w:top w:w="40" w:type="dxa"/>
              <w:left w:w="40" w:type="dxa"/>
              <w:bottom w:w="40" w:type="dxa"/>
              <w:right w:w="40" w:type="dxa"/>
            </w:tcMar>
            <w:vAlign w:val="top"/>
          </w:tcPr>
          <w:bookmarkStart w:id="4415" w:name="para_33118021_b5fb_4161_833d_d73d65bc7b"/>
          <w:p>
            <w:pPr>
              <w:spacing w:before="180" w:after="0" w:line="240" w:lineRule="auto"/>
              <w:jc w:val="center"/>
            </w:pPr>
            <w:r>
              <w:rPr>
                <w:rFonts w:ascii="Arial" w:hAnsi="Arial"/>
                <w:color w:val="000000"/>
                <w:sz w:val="18"/>
              </w:rPr>
              <w:t>N</w:t>
            </w:r>
          </w:p>
          <w:bookmarkEnd w:id="4415"/>
        </w:tc>
        <w:tc>
          <w:tcPr>
            <w:tcBorders>
              <w:bottom w:val="single" w:sz="4" w:color="000000"/>
              <w:right w:val="single" w:sz="4" w:color="000000"/>
            </w:tcBorders>
            <w:tcMar>
              <w:top w:w="40" w:type="dxa"/>
              <w:left w:w="40" w:type="dxa"/>
              <w:bottom w:w="40" w:type="dxa"/>
              <w:right w:w="40" w:type="dxa"/>
            </w:tcMar>
            <w:vAlign w:val="top"/>
          </w:tcPr>
          <w:bookmarkStart w:id="4416" w:name="para_e799e3ea_76b2_44a7_a8dd_28039c614d"/>
          <w:p>
            <w:pPr>
              <w:spacing w:before="180" w:after="0" w:line="240" w:lineRule="auto"/>
              <w:jc w:val="center"/>
            </w:pPr>
            <w:r>
              <w:rPr>
                <w:rFonts w:ascii="Arial" w:hAnsi="Arial"/>
                <w:color w:val="000000"/>
                <w:sz w:val="18"/>
              </w:rPr>
              <w:t>X</w:t>
            </w:r>
          </w:p>
          <w:bookmarkEnd w:id="44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17" w:name="para_70d054a0_2e77_4977_8329_defe9cb46d"/>
          <w:p>
            <w:pPr>
              <w:spacing w:before="180" w:after="0" w:line="240" w:lineRule="auto"/>
            </w:pPr>
            <w:r>
              <w:rPr>
                <w:rFonts w:ascii="Arial" w:hAnsi="Arial"/>
                <w:color w:val="000000"/>
                <w:sz w:val="18"/>
              </w:rPr>
              <w:t>Physician(s) Reading Study Identification Sequence</w:t>
            </w:r>
          </w:p>
          <w:bookmarkEnd w:id="4417"/>
        </w:tc>
        <w:tc>
          <w:tcPr>
            <w:tcBorders>
              <w:bottom w:val="single" w:sz="4" w:color="000000"/>
              <w:right w:val="single" w:sz="4" w:color="000000"/>
            </w:tcBorders>
            <w:tcMar>
              <w:top w:w="40" w:type="dxa"/>
              <w:left w:w="40" w:type="dxa"/>
              <w:bottom w:w="40" w:type="dxa"/>
              <w:right w:w="40" w:type="dxa"/>
            </w:tcMar>
            <w:vAlign w:val="top"/>
          </w:tcPr>
          <w:bookmarkStart w:id="4418" w:name="para_d3c72232_3778_42f7_ba6a_27e4a4b049"/>
          <w:p>
            <w:pPr>
              <w:spacing w:before="180" w:after="0" w:line="240" w:lineRule="auto"/>
              <w:jc w:val="center"/>
            </w:pPr>
            <w:r>
              <w:rPr>
                <w:rFonts w:ascii="Arial" w:hAnsi="Arial"/>
                <w:color w:val="000000"/>
                <w:sz w:val="18"/>
              </w:rPr>
              <w:t>(0008,1062)</w:t>
            </w:r>
          </w:p>
          <w:bookmarkEnd w:id="4418"/>
        </w:tc>
        <w:tc>
          <w:tcPr>
            <w:tcBorders>
              <w:bottom w:val="single" w:sz="4" w:color="000000"/>
              <w:right w:val="single" w:sz="4" w:color="000000"/>
            </w:tcBorders>
            <w:tcMar>
              <w:top w:w="40" w:type="dxa"/>
              <w:left w:w="40" w:type="dxa"/>
              <w:bottom w:w="40" w:type="dxa"/>
              <w:right w:w="40" w:type="dxa"/>
            </w:tcMar>
            <w:vAlign w:val="top"/>
          </w:tcPr>
          <w:bookmarkStart w:id="4419" w:name="para_836016e2_1298_4cab_8d60_68f48a8044"/>
          <w:p>
            <w:pPr>
              <w:spacing w:before="180" w:after="0" w:line="240" w:lineRule="auto"/>
              <w:jc w:val="center"/>
            </w:pPr>
            <w:r>
              <w:rPr>
                <w:rFonts w:ascii="Arial" w:hAnsi="Arial"/>
                <w:color w:val="000000"/>
                <w:sz w:val="18"/>
              </w:rPr>
              <w:t>N</w:t>
            </w:r>
          </w:p>
          <w:bookmarkEnd w:id="4419"/>
        </w:tc>
        <w:tc>
          <w:tcPr>
            <w:tcBorders>
              <w:bottom w:val="single" w:sz="4" w:color="000000"/>
              <w:right w:val="single" w:sz="4" w:color="000000"/>
            </w:tcBorders>
            <w:tcMar>
              <w:top w:w="40" w:type="dxa"/>
              <w:left w:w="40" w:type="dxa"/>
              <w:bottom w:w="40" w:type="dxa"/>
              <w:right w:w="40" w:type="dxa"/>
            </w:tcMar>
            <w:vAlign w:val="top"/>
          </w:tcPr>
          <w:bookmarkStart w:id="4420" w:name="para_52c8b8af_5e7c_41a9_8301_567676137d"/>
          <w:p>
            <w:pPr>
              <w:spacing w:before="180" w:after="0" w:line="240" w:lineRule="auto"/>
              <w:jc w:val="center"/>
            </w:pPr>
            <w:r>
              <w:rPr>
                <w:rFonts w:ascii="Arial" w:hAnsi="Arial"/>
                <w:color w:val="000000"/>
                <w:sz w:val="18"/>
              </w:rPr>
              <w:t>Y</w:t>
            </w:r>
          </w:p>
          <w:bookmarkEnd w:id="4420"/>
        </w:tc>
        <w:tc>
          <w:tcPr>
            <w:tcBorders>
              <w:bottom w:val="single" w:sz="4" w:color="000000"/>
              <w:right w:val="single" w:sz="4" w:color="000000"/>
            </w:tcBorders>
            <w:tcMar>
              <w:top w:w="40" w:type="dxa"/>
              <w:left w:w="40" w:type="dxa"/>
              <w:bottom w:w="40" w:type="dxa"/>
              <w:right w:w="40" w:type="dxa"/>
            </w:tcMar>
            <w:vAlign w:val="top"/>
          </w:tcPr>
          <w:bookmarkStart w:id="4421" w:name="para_8de2f607_4c26_4be1_a017_c00306350e"/>
          <w:p>
            <w:pPr>
              <w:spacing w:before="180" w:after="0" w:line="240" w:lineRule="auto"/>
              <w:jc w:val="center"/>
            </w:pPr>
            <w:r>
              <w:rPr>
                <w:rFonts w:ascii="Arial" w:hAnsi="Arial"/>
                <w:color w:val="000000"/>
                <w:sz w:val="18"/>
              </w:rPr>
              <w:t>X</w:t>
            </w:r>
          </w:p>
          <w:bookmarkEnd w:id="44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2" w:name="para_ff5f44fe_13b6_486d_9b79_2caf066051"/>
          <w:p>
            <w:pPr>
              <w:spacing w:before="180" w:after="0" w:line="240" w:lineRule="auto"/>
            </w:pPr>
            <w:r>
              <w:rPr>
                <w:rFonts w:ascii="Arial" w:hAnsi="Arial"/>
                <w:color w:val="000000"/>
                <w:sz w:val="18"/>
              </w:rPr>
              <w:t>Physician(s) of Record</w:t>
            </w:r>
          </w:p>
          <w:bookmarkEnd w:id="4422"/>
        </w:tc>
        <w:tc>
          <w:tcPr>
            <w:tcBorders>
              <w:bottom w:val="single" w:sz="4" w:color="000000"/>
              <w:right w:val="single" w:sz="4" w:color="000000"/>
            </w:tcBorders>
            <w:tcMar>
              <w:top w:w="40" w:type="dxa"/>
              <w:left w:w="40" w:type="dxa"/>
              <w:bottom w:w="40" w:type="dxa"/>
              <w:right w:w="40" w:type="dxa"/>
            </w:tcMar>
            <w:vAlign w:val="top"/>
          </w:tcPr>
          <w:bookmarkStart w:id="4423" w:name="para_0cf7b6b5_5cc6_4003_9ffa_e573d5d0e1"/>
          <w:p>
            <w:pPr>
              <w:spacing w:before="180" w:after="0" w:line="240" w:lineRule="auto"/>
              <w:jc w:val="center"/>
            </w:pPr>
            <w:r>
              <w:rPr>
                <w:rFonts w:ascii="Arial" w:hAnsi="Arial"/>
                <w:color w:val="000000"/>
                <w:sz w:val="18"/>
              </w:rPr>
              <w:t>(0008,1048)</w:t>
            </w:r>
          </w:p>
          <w:bookmarkEnd w:id="4423"/>
        </w:tc>
        <w:tc>
          <w:tcPr>
            <w:tcBorders>
              <w:bottom w:val="single" w:sz="4" w:color="000000"/>
              <w:right w:val="single" w:sz="4" w:color="000000"/>
            </w:tcBorders>
            <w:tcMar>
              <w:top w:w="40" w:type="dxa"/>
              <w:left w:w="40" w:type="dxa"/>
              <w:bottom w:w="40" w:type="dxa"/>
              <w:right w:w="40" w:type="dxa"/>
            </w:tcMar>
            <w:vAlign w:val="top"/>
          </w:tcPr>
          <w:bookmarkStart w:id="4424" w:name="para_47d6af9c_369f_49f5_b12d_4e5bc4447f"/>
          <w:p>
            <w:pPr>
              <w:spacing w:before="180" w:after="0" w:line="240" w:lineRule="auto"/>
              <w:jc w:val="center"/>
            </w:pPr>
            <w:r>
              <w:rPr>
                <w:rFonts w:ascii="Arial" w:hAnsi="Arial"/>
                <w:color w:val="000000"/>
                <w:sz w:val="18"/>
              </w:rPr>
              <w:t>N</w:t>
            </w:r>
          </w:p>
          <w:bookmarkEnd w:id="4424"/>
        </w:tc>
        <w:tc>
          <w:tcPr>
            <w:tcBorders>
              <w:bottom w:val="single" w:sz="4" w:color="000000"/>
              <w:right w:val="single" w:sz="4" w:color="000000"/>
            </w:tcBorders>
            <w:tcMar>
              <w:top w:w="40" w:type="dxa"/>
              <w:left w:w="40" w:type="dxa"/>
              <w:bottom w:w="40" w:type="dxa"/>
              <w:right w:w="40" w:type="dxa"/>
            </w:tcMar>
            <w:vAlign w:val="top"/>
          </w:tcPr>
          <w:bookmarkStart w:id="4425" w:name="para_0ae730e2_3efd_4780_af32_4429efcd2e"/>
          <w:p>
            <w:pPr>
              <w:spacing w:before="180" w:after="0" w:line="240" w:lineRule="auto"/>
              <w:jc w:val="center"/>
            </w:pPr>
            <w:r>
              <w:rPr>
                <w:rFonts w:ascii="Arial" w:hAnsi="Arial"/>
                <w:color w:val="000000"/>
                <w:sz w:val="18"/>
              </w:rPr>
              <w:t>Y</w:t>
            </w:r>
          </w:p>
          <w:bookmarkEnd w:id="4425"/>
        </w:tc>
        <w:tc>
          <w:tcPr>
            <w:tcBorders>
              <w:bottom w:val="single" w:sz="4" w:color="000000"/>
              <w:right w:val="single" w:sz="4" w:color="000000"/>
            </w:tcBorders>
            <w:tcMar>
              <w:top w:w="40" w:type="dxa"/>
              <w:left w:w="40" w:type="dxa"/>
              <w:bottom w:w="40" w:type="dxa"/>
              <w:right w:w="40" w:type="dxa"/>
            </w:tcMar>
            <w:vAlign w:val="top"/>
          </w:tcPr>
          <w:bookmarkStart w:id="4426" w:name="para_2031e91f_7ad9_4aef_a6aa_786a75f8e6"/>
          <w:p>
            <w:pPr>
              <w:spacing w:before="180" w:after="0" w:line="240" w:lineRule="auto"/>
              <w:jc w:val="center"/>
            </w:pPr>
            <w:r>
              <w:rPr>
                <w:rFonts w:ascii="Arial" w:hAnsi="Arial"/>
                <w:color w:val="000000"/>
                <w:sz w:val="18"/>
              </w:rPr>
              <w:t>X</w:t>
            </w:r>
          </w:p>
          <w:bookmarkEnd w:id="44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27" w:name="para_dabac6bd_60eb_4a01_a4db_daccc962b5"/>
          <w:p>
            <w:pPr>
              <w:spacing w:before="180" w:after="0" w:line="240" w:lineRule="auto"/>
            </w:pPr>
            <w:r>
              <w:rPr>
                <w:rFonts w:ascii="Arial" w:hAnsi="Arial"/>
                <w:color w:val="000000"/>
                <w:sz w:val="18"/>
              </w:rPr>
              <w:t>Physician(s) of Record Identification Sequence</w:t>
            </w:r>
          </w:p>
          <w:bookmarkEnd w:id="4427"/>
        </w:tc>
        <w:tc>
          <w:tcPr>
            <w:tcBorders>
              <w:bottom w:val="single" w:sz="4" w:color="000000"/>
              <w:right w:val="single" w:sz="4" w:color="000000"/>
            </w:tcBorders>
            <w:tcMar>
              <w:top w:w="40" w:type="dxa"/>
              <w:left w:w="40" w:type="dxa"/>
              <w:bottom w:w="40" w:type="dxa"/>
              <w:right w:w="40" w:type="dxa"/>
            </w:tcMar>
            <w:vAlign w:val="top"/>
          </w:tcPr>
          <w:bookmarkStart w:id="4428" w:name="para_2c442192_dc77_4097_84e8_3be4343adf"/>
          <w:p>
            <w:pPr>
              <w:spacing w:before="180" w:after="0" w:line="240" w:lineRule="auto"/>
              <w:jc w:val="center"/>
            </w:pPr>
            <w:r>
              <w:rPr>
                <w:rFonts w:ascii="Arial" w:hAnsi="Arial"/>
                <w:color w:val="000000"/>
                <w:sz w:val="18"/>
              </w:rPr>
              <w:t>(0008,1049)</w:t>
            </w:r>
          </w:p>
          <w:bookmarkEnd w:id="4428"/>
        </w:tc>
        <w:tc>
          <w:tcPr>
            <w:tcBorders>
              <w:bottom w:val="single" w:sz="4" w:color="000000"/>
              <w:right w:val="single" w:sz="4" w:color="000000"/>
            </w:tcBorders>
            <w:tcMar>
              <w:top w:w="40" w:type="dxa"/>
              <w:left w:w="40" w:type="dxa"/>
              <w:bottom w:w="40" w:type="dxa"/>
              <w:right w:w="40" w:type="dxa"/>
            </w:tcMar>
            <w:vAlign w:val="top"/>
          </w:tcPr>
          <w:bookmarkStart w:id="4429" w:name="para_90bcd817_3d78_4b04_a0b5_5bc3a9d358"/>
          <w:p>
            <w:pPr>
              <w:spacing w:before="180" w:after="0" w:line="240" w:lineRule="auto"/>
              <w:jc w:val="center"/>
            </w:pPr>
            <w:r>
              <w:rPr>
                <w:rFonts w:ascii="Arial" w:hAnsi="Arial"/>
                <w:color w:val="000000"/>
                <w:sz w:val="18"/>
              </w:rPr>
              <w:t>N</w:t>
            </w:r>
          </w:p>
          <w:bookmarkEnd w:id="4429"/>
        </w:tc>
        <w:tc>
          <w:tcPr>
            <w:tcBorders>
              <w:bottom w:val="single" w:sz="4" w:color="000000"/>
              <w:right w:val="single" w:sz="4" w:color="000000"/>
            </w:tcBorders>
            <w:tcMar>
              <w:top w:w="40" w:type="dxa"/>
              <w:left w:w="40" w:type="dxa"/>
              <w:bottom w:w="40" w:type="dxa"/>
              <w:right w:w="40" w:type="dxa"/>
            </w:tcMar>
            <w:vAlign w:val="top"/>
          </w:tcPr>
          <w:bookmarkStart w:id="4430" w:name="para_7a0b421a_b876_4951_a024_295d9e4990"/>
          <w:p>
            <w:pPr>
              <w:spacing w:before="180" w:after="0" w:line="240" w:lineRule="auto"/>
              <w:jc w:val="center"/>
            </w:pPr>
            <w:r>
              <w:rPr>
                <w:rFonts w:ascii="Arial" w:hAnsi="Arial"/>
                <w:color w:val="000000"/>
                <w:sz w:val="18"/>
              </w:rPr>
              <w:t>Y</w:t>
            </w:r>
          </w:p>
          <w:bookmarkEnd w:id="4430"/>
        </w:tc>
        <w:tc>
          <w:tcPr>
            <w:tcBorders>
              <w:bottom w:val="single" w:sz="4" w:color="000000"/>
              <w:right w:val="single" w:sz="4" w:color="000000"/>
            </w:tcBorders>
            <w:tcMar>
              <w:top w:w="40" w:type="dxa"/>
              <w:left w:w="40" w:type="dxa"/>
              <w:bottom w:w="40" w:type="dxa"/>
              <w:right w:w="40" w:type="dxa"/>
            </w:tcMar>
            <w:vAlign w:val="top"/>
          </w:tcPr>
          <w:bookmarkStart w:id="4431" w:name="para_062ae11c_4cc0_4185_9935_a25871ff9d"/>
          <w:p>
            <w:pPr>
              <w:spacing w:before="180" w:after="0" w:line="240" w:lineRule="auto"/>
              <w:jc w:val="center"/>
            </w:pPr>
            <w:r>
              <w:rPr>
                <w:rFonts w:ascii="Arial" w:hAnsi="Arial"/>
                <w:color w:val="000000"/>
                <w:sz w:val="18"/>
              </w:rPr>
              <w:t>X</w:t>
            </w:r>
          </w:p>
          <w:bookmarkEnd w:id="44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2" w:name="para_4ae65d29_1368_470c_9f43_bf663556ba"/>
          <w:p>
            <w:pPr>
              <w:spacing w:before="180" w:after="0" w:line="240" w:lineRule="auto"/>
            </w:pPr>
            <w:r>
              <w:rPr>
                <w:rFonts w:ascii="Arial" w:hAnsi="Arial"/>
                <w:color w:val="000000"/>
                <w:sz w:val="18"/>
              </w:rPr>
              <w:t>Placer Order Number / Imaging Service Request</w:t>
            </w:r>
          </w:p>
          <w:bookmarkEnd w:id="4432"/>
        </w:tc>
        <w:tc>
          <w:tcPr>
            <w:tcBorders>
              <w:bottom w:val="single" w:sz="4" w:color="000000"/>
              <w:right w:val="single" w:sz="4" w:color="000000"/>
            </w:tcBorders>
            <w:tcMar>
              <w:top w:w="40" w:type="dxa"/>
              <w:left w:w="40" w:type="dxa"/>
              <w:bottom w:w="40" w:type="dxa"/>
              <w:right w:w="40" w:type="dxa"/>
            </w:tcMar>
            <w:vAlign w:val="top"/>
          </w:tcPr>
          <w:bookmarkStart w:id="4433" w:name="para_6f1282f6_a07d_44b8_a902_b2d3de262c"/>
          <w:p>
            <w:pPr>
              <w:spacing w:before="180" w:after="0" w:line="240" w:lineRule="auto"/>
              <w:jc w:val="center"/>
            </w:pPr>
            <w:r>
              <w:rPr>
                <w:rFonts w:ascii="Arial" w:hAnsi="Arial"/>
                <w:color w:val="000000"/>
                <w:sz w:val="18"/>
              </w:rPr>
              <w:t>(0040,2016)</w:t>
            </w:r>
          </w:p>
          <w:bookmarkEnd w:id="4433"/>
        </w:tc>
        <w:tc>
          <w:tcPr>
            <w:tcBorders>
              <w:bottom w:val="single" w:sz="4" w:color="000000"/>
              <w:right w:val="single" w:sz="4" w:color="000000"/>
            </w:tcBorders>
            <w:tcMar>
              <w:top w:w="40" w:type="dxa"/>
              <w:left w:w="40" w:type="dxa"/>
              <w:bottom w:w="40" w:type="dxa"/>
              <w:right w:w="40" w:type="dxa"/>
            </w:tcMar>
            <w:vAlign w:val="top"/>
          </w:tcPr>
          <w:bookmarkStart w:id="4434" w:name="para_217d81fc_85fe_4362_bdc1_72d33deb56"/>
          <w:p>
            <w:pPr>
              <w:spacing w:before="180" w:after="0" w:line="240" w:lineRule="auto"/>
              <w:jc w:val="center"/>
            </w:pPr>
            <w:r>
              <w:rPr>
                <w:rFonts w:ascii="Arial" w:hAnsi="Arial"/>
                <w:color w:val="000000"/>
                <w:sz w:val="18"/>
              </w:rPr>
              <w:t>N</w:t>
            </w:r>
          </w:p>
          <w:bookmarkEnd w:id="4434"/>
        </w:tc>
        <w:tc>
          <w:tcPr>
            <w:tcBorders>
              <w:bottom w:val="single" w:sz="4" w:color="000000"/>
              <w:right w:val="single" w:sz="4" w:color="000000"/>
            </w:tcBorders>
            <w:tcMar>
              <w:top w:w="40" w:type="dxa"/>
              <w:left w:w="40" w:type="dxa"/>
              <w:bottom w:w="40" w:type="dxa"/>
              <w:right w:w="40" w:type="dxa"/>
            </w:tcMar>
            <w:vAlign w:val="top"/>
          </w:tcPr>
          <w:bookmarkStart w:id="4435" w:name="para_ce156e74_bb71_4caa_9f7a_89893bbf4f"/>
          <w:p>
            <w:pPr>
              <w:spacing w:before="180" w:after="0" w:line="240" w:lineRule="auto"/>
              <w:jc w:val="center"/>
            </w:pPr>
            <w:r>
              <w:rPr>
                <w:rFonts w:ascii="Arial" w:hAnsi="Arial"/>
                <w:color w:val="000000"/>
                <w:sz w:val="18"/>
              </w:rPr>
              <w:t>Y</w:t>
            </w:r>
          </w:p>
          <w:bookmarkEnd w:id="4435"/>
        </w:tc>
        <w:tc>
          <w:tcPr>
            <w:tcBorders>
              <w:bottom w:val="single" w:sz="4" w:color="000000"/>
              <w:right w:val="single" w:sz="4" w:color="000000"/>
            </w:tcBorders>
            <w:tcMar>
              <w:top w:w="40" w:type="dxa"/>
              <w:left w:w="40" w:type="dxa"/>
              <w:bottom w:w="40" w:type="dxa"/>
              <w:right w:w="40" w:type="dxa"/>
            </w:tcMar>
            <w:vAlign w:val="top"/>
          </w:tcPr>
          <w:bookmarkStart w:id="4436" w:name="para_0d3c6668_3861_4a7c_8b33_3078da2587"/>
          <w:p>
            <w:pPr>
              <w:spacing w:before="180" w:after="0" w:line="240" w:lineRule="auto"/>
              <w:jc w:val="center"/>
            </w:pPr>
            <w:r>
              <w:rPr>
                <w:rFonts w:ascii="Arial" w:hAnsi="Arial"/>
                <w:color w:val="000000"/>
                <w:sz w:val="18"/>
              </w:rPr>
              <w:t>Z</w:t>
            </w:r>
          </w:p>
          <w:bookmarkEnd w:id="44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37" w:name="para_54048b99_d6b8_4a36_ac70_e0ad756b63"/>
          <w:p>
            <w:pPr>
              <w:spacing w:before="180" w:after="0" w:line="240" w:lineRule="auto"/>
            </w:pPr>
            <w:r>
              <w:rPr>
                <w:rFonts w:ascii="Arial" w:hAnsi="Arial"/>
                <w:color w:val="000000"/>
                <w:sz w:val="18"/>
              </w:rPr>
              <w:t>Plate ID</w:t>
            </w:r>
          </w:p>
          <w:bookmarkEnd w:id="4437"/>
        </w:tc>
        <w:tc>
          <w:tcPr>
            <w:tcBorders>
              <w:bottom w:val="single" w:sz="4" w:color="000000"/>
              <w:right w:val="single" w:sz="4" w:color="000000"/>
            </w:tcBorders>
            <w:tcMar>
              <w:top w:w="40" w:type="dxa"/>
              <w:left w:w="40" w:type="dxa"/>
              <w:bottom w:w="40" w:type="dxa"/>
              <w:right w:w="40" w:type="dxa"/>
            </w:tcMar>
            <w:vAlign w:val="top"/>
          </w:tcPr>
          <w:bookmarkStart w:id="4438" w:name="para_72a8be75_12b8_49bd_ab20_6991874908"/>
          <w:p>
            <w:pPr>
              <w:spacing w:before="180" w:after="0" w:line="240" w:lineRule="auto"/>
              <w:jc w:val="center"/>
            </w:pPr>
            <w:r>
              <w:rPr>
                <w:rFonts w:ascii="Arial" w:hAnsi="Arial"/>
                <w:color w:val="000000"/>
                <w:sz w:val="18"/>
              </w:rPr>
              <w:t>(0018,1004)</w:t>
            </w:r>
          </w:p>
          <w:bookmarkEnd w:id="4438"/>
        </w:tc>
        <w:tc>
          <w:tcPr>
            <w:tcBorders>
              <w:bottom w:val="single" w:sz="4" w:color="000000"/>
              <w:right w:val="single" w:sz="4" w:color="000000"/>
            </w:tcBorders>
            <w:tcMar>
              <w:top w:w="40" w:type="dxa"/>
              <w:left w:w="40" w:type="dxa"/>
              <w:bottom w:w="40" w:type="dxa"/>
              <w:right w:w="40" w:type="dxa"/>
            </w:tcMar>
            <w:vAlign w:val="top"/>
          </w:tcPr>
          <w:bookmarkStart w:id="4439" w:name="para_8c23a59f_ab83_409e_bf9e_98483932ee"/>
          <w:p>
            <w:pPr>
              <w:spacing w:before="180" w:after="0" w:line="240" w:lineRule="auto"/>
              <w:jc w:val="center"/>
            </w:pPr>
            <w:r>
              <w:rPr>
                <w:rFonts w:ascii="Arial" w:hAnsi="Arial"/>
                <w:color w:val="000000"/>
                <w:sz w:val="18"/>
              </w:rPr>
              <w:t>N</w:t>
            </w:r>
          </w:p>
          <w:bookmarkEnd w:id="4439"/>
        </w:tc>
        <w:tc>
          <w:tcPr>
            <w:tcBorders>
              <w:bottom w:val="single" w:sz="4" w:color="000000"/>
              <w:right w:val="single" w:sz="4" w:color="000000"/>
            </w:tcBorders>
            <w:tcMar>
              <w:top w:w="40" w:type="dxa"/>
              <w:left w:w="40" w:type="dxa"/>
              <w:bottom w:w="40" w:type="dxa"/>
              <w:right w:w="40" w:type="dxa"/>
            </w:tcMar>
            <w:vAlign w:val="top"/>
          </w:tcPr>
          <w:bookmarkStart w:id="4440" w:name="para_3ac3e38e_b881_4657_a326_950d929f87"/>
          <w:p>
            <w:pPr>
              <w:spacing w:before="180" w:after="0" w:line="240" w:lineRule="auto"/>
              <w:jc w:val="center"/>
            </w:pPr>
            <w:r>
              <w:rPr>
                <w:rFonts w:ascii="Arial" w:hAnsi="Arial"/>
                <w:color w:val="000000"/>
                <w:sz w:val="18"/>
              </w:rPr>
              <w:t>Y</w:t>
            </w:r>
          </w:p>
          <w:bookmarkEnd w:id="4440"/>
        </w:tc>
        <w:tc>
          <w:tcPr>
            <w:tcBorders>
              <w:bottom w:val="single" w:sz="4" w:color="000000"/>
              <w:right w:val="single" w:sz="4" w:color="000000"/>
            </w:tcBorders>
            <w:tcMar>
              <w:top w:w="40" w:type="dxa"/>
              <w:left w:w="40" w:type="dxa"/>
              <w:bottom w:w="40" w:type="dxa"/>
              <w:right w:w="40" w:type="dxa"/>
            </w:tcMar>
            <w:vAlign w:val="top"/>
          </w:tcPr>
          <w:bookmarkStart w:id="4441" w:name="para_f66e4870_29f7_42d9_82d4_6ae18b0c46"/>
          <w:p>
            <w:pPr>
              <w:spacing w:before="180" w:after="0" w:line="240" w:lineRule="auto"/>
              <w:jc w:val="center"/>
            </w:pPr>
            <w:r>
              <w:rPr>
                <w:rFonts w:ascii="Arial" w:hAnsi="Arial"/>
                <w:color w:val="000000"/>
                <w:sz w:val="18"/>
              </w:rPr>
              <w:t>X</w:t>
            </w:r>
          </w:p>
          <w:bookmarkEnd w:id="44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2" w:name="para_427eb9ad_2d0a_4921_b83c_d24c63b428"/>
          <w:p>
            <w:pPr>
              <w:spacing w:before="180" w:after="0" w:line="240" w:lineRule="auto"/>
              <w:jc w:val="center"/>
            </w:pPr>
            <w:r>
              <w:rPr>
                <w:rFonts w:ascii="Arial" w:hAnsi="Arial"/>
                <w:color w:val="000000"/>
                <w:sz w:val="18"/>
              </w:rPr>
              <w:t>K</w:t>
            </w:r>
          </w:p>
          <w:bookmarkEnd w:id="44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3" w:name="para_508cbf4c_2a26_439a_99dc_68b330d7ae"/>
          <w:p>
            <w:pPr>
              <w:spacing w:before="180" w:after="0" w:line="240" w:lineRule="auto"/>
            </w:pPr>
            <w:r>
              <w:rPr>
                <w:rFonts w:ascii="Arial" w:hAnsi="Arial"/>
                <w:color w:val="000000"/>
                <w:sz w:val="18"/>
              </w:rPr>
              <w:t>Pre-Medication</w:t>
            </w:r>
          </w:p>
          <w:bookmarkEnd w:id="4443"/>
        </w:tc>
        <w:tc>
          <w:tcPr>
            <w:tcBorders>
              <w:bottom w:val="single" w:sz="4" w:color="000000"/>
              <w:right w:val="single" w:sz="4" w:color="000000"/>
            </w:tcBorders>
            <w:tcMar>
              <w:top w:w="40" w:type="dxa"/>
              <w:left w:w="40" w:type="dxa"/>
              <w:bottom w:w="40" w:type="dxa"/>
              <w:right w:w="40" w:type="dxa"/>
            </w:tcMar>
            <w:vAlign w:val="top"/>
          </w:tcPr>
          <w:bookmarkStart w:id="4444" w:name="para_46117ade_36bd_42ef_933b_0def34a482"/>
          <w:p>
            <w:pPr>
              <w:spacing w:before="180" w:after="0" w:line="240" w:lineRule="auto"/>
              <w:jc w:val="center"/>
            </w:pPr>
            <w:r>
              <w:rPr>
                <w:rFonts w:ascii="Arial" w:hAnsi="Arial"/>
                <w:color w:val="000000"/>
                <w:sz w:val="18"/>
              </w:rPr>
              <w:t>(0040,0012)</w:t>
            </w:r>
          </w:p>
          <w:bookmarkEnd w:id="4444"/>
        </w:tc>
        <w:tc>
          <w:tcPr>
            <w:tcBorders>
              <w:bottom w:val="single" w:sz="4" w:color="000000"/>
              <w:right w:val="single" w:sz="4" w:color="000000"/>
            </w:tcBorders>
            <w:tcMar>
              <w:top w:w="40" w:type="dxa"/>
              <w:left w:w="40" w:type="dxa"/>
              <w:bottom w:w="40" w:type="dxa"/>
              <w:right w:w="40" w:type="dxa"/>
            </w:tcMar>
            <w:vAlign w:val="top"/>
          </w:tcPr>
          <w:bookmarkStart w:id="4445" w:name="para_ee8b235c_882a_4bed_bb99_41df002d78"/>
          <w:p>
            <w:pPr>
              <w:spacing w:before="180" w:after="0" w:line="240" w:lineRule="auto"/>
              <w:jc w:val="center"/>
            </w:pPr>
            <w:r>
              <w:rPr>
                <w:rFonts w:ascii="Arial" w:hAnsi="Arial"/>
                <w:color w:val="000000"/>
                <w:sz w:val="18"/>
              </w:rPr>
              <w:t>N</w:t>
            </w:r>
          </w:p>
          <w:bookmarkEnd w:id="4445"/>
        </w:tc>
        <w:tc>
          <w:tcPr>
            <w:tcBorders>
              <w:bottom w:val="single" w:sz="4" w:color="000000"/>
              <w:right w:val="single" w:sz="4" w:color="000000"/>
            </w:tcBorders>
            <w:tcMar>
              <w:top w:w="40" w:type="dxa"/>
              <w:left w:w="40" w:type="dxa"/>
              <w:bottom w:w="40" w:type="dxa"/>
              <w:right w:w="40" w:type="dxa"/>
            </w:tcMar>
            <w:vAlign w:val="top"/>
          </w:tcPr>
          <w:bookmarkStart w:id="4446" w:name="para_4c3e2fd4_cfce_4217_a3e8_c71798146e"/>
          <w:p>
            <w:pPr>
              <w:spacing w:before="180" w:after="0" w:line="240" w:lineRule="auto"/>
              <w:jc w:val="center"/>
            </w:pPr>
            <w:r>
              <w:rPr>
                <w:rFonts w:ascii="Arial" w:hAnsi="Arial"/>
                <w:color w:val="000000"/>
                <w:sz w:val="18"/>
              </w:rPr>
              <w:t>N</w:t>
            </w:r>
          </w:p>
          <w:bookmarkEnd w:id="4446"/>
        </w:tc>
        <w:tc>
          <w:tcPr>
            <w:tcBorders>
              <w:bottom w:val="single" w:sz="4" w:color="000000"/>
              <w:right w:val="single" w:sz="4" w:color="000000"/>
            </w:tcBorders>
            <w:tcMar>
              <w:top w:w="40" w:type="dxa"/>
              <w:left w:w="40" w:type="dxa"/>
              <w:bottom w:w="40" w:type="dxa"/>
              <w:right w:w="40" w:type="dxa"/>
            </w:tcMar>
            <w:vAlign w:val="top"/>
          </w:tcPr>
          <w:bookmarkStart w:id="4447" w:name="para_c86abe28_11da_42d3_a877_8df41005e5"/>
          <w:p>
            <w:pPr>
              <w:spacing w:before="180" w:after="0" w:line="240" w:lineRule="auto"/>
              <w:jc w:val="center"/>
            </w:pPr>
            <w:r>
              <w:rPr>
                <w:rFonts w:ascii="Arial" w:hAnsi="Arial"/>
                <w:color w:val="000000"/>
                <w:sz w:val="18"/>
              </w:rPr>
              <w:t>X</w:t>
            </w:r>
          </w:p>
          <w:bookmarkEnd w:id="44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48" w:name="para_ee476b5d_bd4a_48ef_ad47_a9a577cf5a"/>
          <w:p>
            <w:pPr>
              <w:spacing w:before="180" w:after="0" w:line="240" w:lineRule="auto"/>
              <w:jc w:val="center"/>
            </w:pPr>
            <w:r>
              <w:rPr>
                <w:rFonts w:ascii="Arial" w:hAnsi="Arial"/>
                <w:color w:val="000000"/>
                <w:sz w:val="18"/>
              </w:rPr>
              <w:t>C</w:t>
            </w:r>
          </w:p>
          <w:bookmarkEnd w:id="44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49" w:name="para_7ca29a42_0290_4783_a5d5_ac57b2aaac"/>
          <w:p>
            <w:pPr>
              <w:spacing w:before="180" w:after="0" w:line="240" w:lineRule="auto"/>
            </w:pPr>
            <w:r>
              <w:rPr>
                <w:rFonts w:ascii="Arial" w:hAnsi="Arial"/>
                <w:color w:val="000000"/>
                <w:sz w:val="18"/>
              </w:rPr>
              <w:t>Pregnancy Status</w:t>
            </w:r>
          </w:p>
          <w:bookmarkEnd w:id="4449"/>
        </w:tc>
        <w:tc>
          <w:tcPr>
            <w:tcBorders>
              <w:bottom w:val="single" w:sz="4" w:color="000000"/>
              <w:right w:val="single" w:sz="4" w:color="000000"/>
            </w:tcBorders>
            <w:tcMar>
              <w:top w:w="40" w:type="dxa"/>
              <w:left w:w="40" w:type="dxa"/>
              <w:bottom w:w="40" w:type="dxa"/>
              <w:right w:w="40" w:type="dxa"/>
            </w:tcMar>
            <w:vAlign w:val="top"/>
          </w:tcPr>
          <w:bookmarkStart w:id="4450" w:name="para_4a744c37_d362_4e2e_91ac_d56cd7be75"/>
          <w:p>
            <w:pPr>
              <w:spacing w:before="180" w:after="0" w:line="240" w:lineRule="auto"/>
              <w:jc w:val="center"/>
            </w:pPr>
            <w:r>
              <w:rPr>
                <w:rFonts w:ascii="Arial" w:hAnsi="Arial"/>
                <w:color w:val="000000"/>
                <w:sz w:val="18"/>
              </w:rPr>
              <w:t>(0010,21C0)</w:t>
            </w:r>
          </w:p>
          <w:bookmarkEnd w:id="4450"/>
        </w:tc>
        <w:tc>
          <w:tcPr>
            <w:tcBorders>
              <w:bottom w:val="single" w:sz="4" w:color="000000"/>
              <w:right w:val="single" w:sz="4" w:color="000000"/>
            </w:tcBorders>
            <w:tcMar>
              <w:top w:w="40" w:type="dxa"/>
              <w:left w:w="40" w:type="dxa"/>
              <w:bottom w:w="40" w:type="dxa"/>
              <w:right w:w="40" w:type="dxa"/>
            </w:tcMar>
            <w:vAlign w:val="top"/>
          </w:tcPr>
          <w:bookmarkStart w:id="4451" w:name="para_7bf2b2d4_801b_41ac_a6d3_75f8a5bca3"/>
          <w:p>
            <w:pPr>
              <w:spacing w:before="180" w:after="0" w:line="240" w:lineRule="auto"/>
              <w:jc w:val="center"/>
            </w:pPr>
            <w:r>
              <w:rPr>
                <w:rFonts w:ascii="Arial" w:hAnsi="Arial"/>
                <w:color w:val="000000"/>
                <w:sz w:val="18"/>
              </w:rPr>
              <w:t>N</w:t>
            </w:r>
          </w:p>
          <w:bookmarkEnd w:id="4451"/>
        </w:tc>
        <w:tc>
          <w:tcPr>
            <w:tcBorders>
              <w:bottom w:val="single" w:sz="4" w:color="000000"/>
              <w:right w:val="single" w:sz="4" w:color="000000"/>
            </w:tcBorders>
            <w:tcMar>
              <w:top w:w="40" w:type="dxa"/>
              <w:left w:w="40" w:type="dxa"/>
              <w:bottom w:w="40" w:type="dxa"/>
              <w:right w:w="40" w:type="dxa"/>
            </w:tcMar>
            <w:vAlign w:val="top"/>
          </w:tcPr>
          <w:bookmarkStart w:id="4452" w:name="para_6a02858e_3c0d_42f4_ae53_1bf359988a"/>
          <w:p>
            <w:pPr>
              <w:spacing w:before="180" w:after="0" w:line="240" w:lineRule="auto"/>
              <w:jc w:val="center"/>
            </w:pPr>
            <w:r>
              <w:rPr>
                <w:rFonts w:ascii="Arial" w:hAnsi="Arial"/>
                <w:color w:val="000000"/>
                <w:sz w:val="18"/>
              </w:rPr>
              <w:t>N</w:t>
            </w:r>
          </w:p>
          <w:bookmarkEnd w:id="4452"/>
        </w:tc>
        <w:tc>
          <w:tcPr>
            <w:tcBorders>
              <w:bottom w:val="single" w:sz="4" w:color="000000"/>
              <w:right w:val="single" w:sz="4" w:color="000000"/>
            </w:tcBorders>
            <w:tcMar>
              <w:top w:w="40" w:type="dxa"/>
              <w:left w:w="40" w:type="dxa"/>
              <w:bottom w:w="40" w:type="dxa"/>
              <w:right w:w="40" w:type="dxa"/>
            </w:tcMar>
            <w:vAlign w:val="top"/>
          </w:tcPr>
          <w:bookmarkStart w:id="4453" w:name="para_ce0c55ee_b50a_426f_ad43_35d38fd666"/>
          <w:p>
            <w:pPr>
              <w:spacing w:before="180" w:after="0" w:line="240" w:lineRule="auto"/>
              <w:jc w:val="center"/>
            </w:pPr>
            <w:r>
              <w:rPr>
                <w:rFonts w:ascii="Arial" w:hAnsi="Arial"/>
                <w:color w:val="000000"/>
                <w:sz w:val="18"/>
              </w:rPr>
              <w:t>X</w:t>
            </w:r>
          </w:p>
          <w:bookmarkEnd w:id="44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54" w:name="para_67e2fbf9_b57b_417b_924f_85c445aab0"/>
          <w:p>
            <w:pPr>
              <w:spacing w:before="180" w:after="0" w:line="240" w:lineRule="auto"/>
              <w:jc w:val="center"/>
            </w:pPr>
            <w:r>
              <w:rPr>
                <w:rFonts w:ascii="Arial" w:hAnsi="Arial"/>
                <w:color w:val="000000"/>
                <w:sz w:val="18"/>
              </w:rPr>
              <w:t>K</w:t>
            </w:r>
          </w:p>
          <w:bookmarkEnd w:id="44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55" w:name="para_3f15e6b2_bc70_4626_80bf_f258dd153f"/>
          <w:p>
            <w:pPr>
              <w:spacing w:before="180" w:after="0" w:line="240" w:lineRule="auto"/>
            </w:pPr>
            <w:r>
              <w:rPr>
                <w:rFonts w:ascii="Arial" w:hAnsi="Arial"/>
                <w:color w:val="000000"/>
                <w:sz w:val="18"/>
              </w:rPr>
              <w:t>Presentation Display Collection UID</w:t>
            </w:r>
          </w:p>
          <w:bookmarkEnd w:id="4455"/>
        </w:tc>
        <w:tc>
          <w:tcPr>
            <w:tcBorders>
              <w:bottom w:val="single" w:sz="4" w:color="000000"/>
              <w:right w:val="single" w:sz="4" w:color="000000"/>
            </w:tcBorders>
            <w:tcMar>
              <w:top w:w="40" w:type="dxa"/>
              <w:left w:w="40" w:type="dxa"/>
              <w:bottom w:w="40" w:type="dxa"/>
              <w:right w:w="40" w:type="dxa"/>
            </w:tcMar>
            <w:vAlign w:val="top"/>
          </w:tcPr>
          <w:bookmarkStart w:id="4456" w:name="para_5dd55c75_ff1c_418a_9320_ff60cf7c13"/>
          <w:p>
            <w:pPr>
              <w:spacing w:before="180" w:after="0" w:line="240" w:lineRule="auto"/>
              <w:jc w:val="center"/>
            </w:pPr>
            <w:r>
              <w:rPr>
                <w:rFonts w:ascii="Arial" w:hAnsi="Arial"/>
                <w:color w:val="000000"/>
                <w:sz w:val="18"/>
              </w:rPr>
              <w:t>(0070,1101)</w:t>
            </w:r>
          </w:p>
          <w:bookmarkEnd w:id="4456"/>
        </w:tc>
        <w:tc>
          <w:tcPr>
            <w:tcBorders>
              <w:bottom w:val="single" w:sz="4" w:color="000000"/>
              <w:right w:val="single" w:sz="4" w:color="000000"/>
            </w:tcBorders>
            <w:tcMar>
              <w:top w:w="40" w:type="dxa"/>
              <w:left w:w="40" w:type="dxa"/>
              <w:bottom w:w="40" w:type="dxa"/>
              <w:right w:w="40" w:type="dxa"/>
            </w:tcMar>
            <w:vAlign w:val="top"/>
          </w:tcPr>
          <w:bookmarkStart w:id="4457" w:name="para_16b37613_bef9_4df0_8e31_f4ba3fd13b"/>
          <w:p>
            <w:pPr>
              <w:spacing w:before="180" w:after="0" w:line="240" w:lineRule="auto"/>
              <w:jc w:val="center"/>
            </w:pPr>
            <w:r>
              <w:rPr>
                <w:rFonts w:ascii="Arial" w:hAnsi="Arial"/>
                <w:color w:val="000000"/>
                <w:sz w:val="18"/>
              </w:rPr>
              <w:t>N</w:t>
            </w:r>
          </w:p>
          <w:bookmarkEnd w:id="4457"/>
        </w:tc>
        <w:tc>
          <w:tcPr>
            <w:tcBorders>
              <w:bottom w:val="single" w:sz="4" w:color="000000"/>
              <w:right w:val="single" w:sz="4" w:color="000000"/>
            </w:tcBorders>
            <w:tcMar>
              <w:top w:w="40" w:type="dxa"/>
              <w:left w:w="40" w:type="dxa"/>
              <w:bottom w:w="40" w:type="dxa"/>
              <w:right w:w="40" w:type="dxa"/>
            </w:tcMar>
            <w:vAlign w:val="top"/>
          </w:tcPr>
          <w:bookmarkStart w:id="4458" w:name="para_40d4fb18_7858_489e_8d72_1fa21d3fd0"/>
          <w:p>
            <w:pPr>
              <w:spacing w:before="180" w:after="0" w:line="240" w:lineRule="auto"/>
              <w:jc w:val="center"/>
            </w:pPr>
            <w:r>
              <w:rPr>
                <w:rFonts w:ascii="Arial" w:hAnsi="Arial"/>
                <w:color w:val="000000"/>
                <w:sz w:val="18"/>
              </w:rPr>
              <w:t>Y</w:t>
            </w:r>
          </w:p>
          <w:bookmarkEnd w:id="4458"/>
        </w:tc>
        <w:tc>
          <w:tcPr>
            <w:tcBorders>
              <w:bottom w:val="single" w:sz="4" w:color="000000"/>
              <w:right w:val="single" w:sz="4" w:color="000000"/>
            </w:tcBorders>
            <w:tcMar>
              <w:top w:w="40" w:type="dxa"/>
              <w:left w:w="40" w:type="dxa"/>
              <w:bottom w:w="40" w:type="dxa"/>
              <w:right w:w="40" w:type="dxa"/>
            </w:tcMar>
            <w:vAlign w:val="top"/>
          </w:tcPr>
          <w:bookmarkStart w:id="4459" w:name="para_e19c24d8_378f_4f7f_8596_bb41b4b38f"/>
          <w:p>
            <w:pPr>
              <w:spacing w:before="180" w:after="0" w:line="240" w:lineRule="auto"/>
              <w:jc w:val="center"/>
            </w:pPr>
            <w:r>
              <w:rPr>
                <w:rFonts w:ascii="Arial" w:hAnsi="Arial"/>
                <w:color w:val="000000"/>
                <w:sz w:val="18"/>
              </w:rPr>
              <w:t>U</w:t>
            </w:r>
          </w:p>
          <w:bookmarkEnd w:id="44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0" w:name="para_392df5f8_eee5_4e79_9cd7_841c87489b"/>
          <w:p>
            <w:pPr>
              <w:spacing w:before="180" w:after="0" w:line="240" w:lineRule="auto"/>
              <w:jc w:val="center"/>
            </w:pPr>
            <w:r>
              <w:rPr>
                <w:rFonts w:ascii="Arial" w:hAnsi="Arial"/>
                <w:color w:val="000000"/>
                <w:sz w:val="18"/>
              </w:rPr>
              <w:t>K</w:t>
            </w:r>
          </w:p>
          <w:bookmarkEnd w:id="44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1" w:name="para_5a0c166a_fa03_4b8f_b14f_30a1f848cd"/>
          <w:p>
            <w:pPr>
              <w:spacing w:before="180" w:after="0" w:line="240" w:lineRule="auto"/>
            </w:pPr>
            <w:r>
              <w:rPr>
                <w:rFonts w:ascii="Arial" w:hAnsi="Arial"/>
                <w:color w:val="000000"/>
                <w:sz w:val="18"/>
              </w:rPr>
              <w:t>Presentation Sequence Collection UID</w:t>
            </w:r>
          </w:p>
          <w:bookmarkEnd w:id="4461"/>
        </w:tc>
        <w:tc>
          <w:tcPr>
            <w:tcBorders>
              <w:bottom w:val="single" w:sz="4" w:color="000000"/>
              <w:right w:val="single" w:sz="4" w:color="000000"/>
            </w:tcBorders>
            <w:tcMar>
              <w:top w:w="40" w:type="dxa"/>
              <w:left w:w="40" w:type="dxa"/>
              <w:bottom w:w="40" w:type="dxa"/>
              <w:right w:w="40" w:type="dxa"/>
            </w:tcMar>
            <w:vAlign w:val="top"/>
          </w:tcPr>
          <w:bookmarkStart w:id="4462" w:name="para_f0c8200c_1e97_4bfe_a48c_abc755f264"/>
          <w:p>
            <w:pPr>
              <w:spacing w:before="180" w:after="0" w:line="240" w:lineRule="auto"/>
              <w:jc w:val="center"/>
            </w:pPr>
            <w:r>
              <w:rPr>
                <w:rFonts w:ascii="Arial" w:hAnsi="Arial"/>
                <w:color w:val="000000"/>
                <w:sz w:val="18"/>
              </w:rPr>
              <w:t>(0070,1102)</w:t>
            </w:r>
          </w:p>
          <w:bookmarkEnd w:id="4462"/>
        </w:tc>
        <w:tc>
          <w:tcPr>
            <w:tcBorders>
              <w:bottom w:val="single" w:sz="4" w:color="000000"/>
              <w:right w:val="single" w:sz="4" w:color="000000"/>
            </w:tcBorders>
            <w:tcMar>
              <w:top w:w="40" w:type="dxa"/>
              <w:left w:w="40" w:type="dxa"/>
              <w:bottom w:w="40" w:type="dxa"/>
              <w:right w:w="40" w:type="dxa"/>
            </w:tcMar>
            <w:vAlign w:val="top"/>
          </w:tcPr>
          <w:bookmarkStart w:id="4463" w:name="para_cf9de110_1918_4a9d_9ea2_8f32c090c5"/>
          <w:p>
            <w:pPr>
              <w:spacing w:before="180" w:after="0" w:line="240" w:lineRule="auto"/>
              <w:jc w:val="center"/>
            </w:pPr>
            <w:r>
              <w:rPr>
                <w:rFonts w:ascii="Arial" w:hAnsi="Arial"/>
                <w:color w:val="000000"/>
                <w:sz w:val="18"/>
              </w:rPr>
              <w:t>N</w:t>
            </w:r>
          </w:p>
          <w:bookmarkEnd w:id="4463"/>
        </w:tc>
        <w:tc>
          <w:tcPr>
            <w:tcBorders>
              <w:bottom w:val="single" w:sz="4" w:color="000000"/>
              <w:right w:val="single" w:sz="4" w:color="000000"/>
            </w:tcBorders>
            <w:tcMar>
              <w:top w:w="40" w:type="dxa"/>
              <w:left w:w="40" w:type="dxa"/>
              <w:bottom w:w="40" w:type="dxa"/>
              <w:right w:w="40" w:type="dxa"/>
            </w:tcMar>
            <w:vAlign w:val="top"/>
          </w:tcPr>
          <w:bookmarkStart w:id="4464" w:name="para_ce694f53_94ee_48cf_8004_2f7d25d480"/>
          <w:p>
            <w:pPr>
              <w:spacing w:before="180" w:after="0" w:line="240" w:lineRule="auto"/>
              <w:jc w:val="center"/>
            </w:pPr>
            <w:r>
              <w:rPr>
                <w:rFonts w:ascii="Arial" w:hAnsi="Arial"/>
                <w:color w:val="000000"/>
                <w:sz w:val="18"/>
              </w:rPr>
              <w:t>Y</w:t>
            </w:r>
          </w:p>
          <w:bookmarkEnd w:id="4464"/>
        </w:tc>
        <w:tc>
          <w:tcPr>
            <w:tcBorders>
              <w:bottom w:val="single" w:sz="4" w:color="000000"/>
              <w:right w:val="single" w:sz="4" w:color="000000"/>
            </w:tcBorders>
            <w:tcMar>
              <w:top w:w="40" w:type="dxa"/>
              <w:left w:w="40" w:type="dxa"/>
              <w:bottom w:w="40" w:type="dxa"/>
              <w:right w:w="40" w:type="dxa"/>
            </w:tcMar>
            <w:vAlign w:val="top"/>
          </w:tcPr>
          <w:bookmarkStart w:id="4465" w:name="para_9cbe03b8_d948_45bd_86d1_dce7d7b057"/>
          <w:p>
            <w:pPr>
              <w:spacing w:before="180" w:after="0" w:line="240" w:lineRule="auto"/>
              <w:jc w:val="center"/>
            </w:pPr>
            <w:r>
              <w:rPr>
                <w:rFonts w:ascii="Arial" w:hAnsi="Arial"/>
                <w:color w:val="000000"/>
                <w:sz w:val="18"/>
              </w:rPr>
              <w:t>U</w:t>
            </w:r>
          </w:p>
          <w:bookmarkEnd w:id="44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66" w:name="para_04b8a673_6bf0_4b7e_b2b8_94e2645a80"/>
          <w:p>
            <w:pPr>
              <w:spacing w:before="180" w:after="0" w:line="240" w:lineRule="auto"/>
              <w:jc w:val="center"/>
            </w:pPr>
            <w:r>
              <w:rPr>
                <w:rFonts w:ascii="Arial" w:hAnsi="Arial"/>
                <w:color w:val="000000"/>
                <w:sz w:val="18"/>
              </w:rPr>
              <w:t>K</w:t>
            </w:r>
          </w:p>
          <w:bookmarkEnd w:id="44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67" w:name="para_a49c4b70_3c4c_43d7_b392_d0f916bdae"/>
          <w:p>
            <w:pPr>
              <w:spacing w:before="180" w:after="0" w:line="240" w:lineRule="auto"/>
            </w:pPr>
            <w:r>
              <w:rPr>
                <w:rFonts w:ascii="Arial" w:hAnsi="Arial"/>
                <w:color w:val="000000"/>
                <w:sz w:val="18"/>
              </w:rPr>
              <w:t>Procedure Step Cancellation DateTime</w:t>
            </w:r>
          </w:p>
          <w:bookmarkEnd w:id="4467"/>
        </w:tc>
        <w:tc>
          <w:tcPr>
            <w:tcBorders>
              <w:bottom w:val="single" w:sz="4" w:color="000000"/>
              <w:right w:val="single" w:sz="4" w:color="000000"/>
            </w:tcBorders>
            <w:tcMar>
              <w:top w:w="40" w:type="dxa"/>
              <w:left w:w="40" w:type="dxa"/>
              <w:bottom w:w="40" w:type="dxa"/>
              <w:right w:w="40" w:type="dxa"/>
            </w:tcMar>
            <w:vAlign w:val="top"/>
          </w:tcPr>
          <w:bookmarkStart w:id="4468" w:name="para_02cbdaf0_8c9d_4f63_a59a_219e67acae"/>
          <w:p>
            <w:pPr>
              <w:spacing w:before="180" w:after="0" w:line="240" w:lineRule="auto"/>
              <w:jc w:val="center"/>
            </w:pPr>
            <w:r>
              <w:rPr>
                <w:rFonts w:ascii="Arial" w:hAnsi="Arial"/>
                <w:color w:val="000000"/>
                <w:sz w:val="18"/>
              </w:rPr>
              <w:t>(0040,4052)</w:t>
            </w:r>
          </w:p>
          <w:bookmarkEnd w:id="4468"/>
        </w:tc>
        <w:tc>
          <w:tcPr>
            <w:tcBorders>
              <w:bottom w:val="single" w:sz="4" w:color="000000"/>
              <w:right w:val="single" w:sz="4" w:color="000000"/>
            </w:tcBorders>
            <w:tcMar>
              <w:top w:w="40" w:type="dxa"/>
              <w:left w:w="40" w:type="dxa"/>
              <w:bottom w:w="40" w:type="dxa"/>
              <w:right w:w="40" w:type="dxa"/>
            </w:tcMar>
            <w:vAlign w:val="top"/>
          </w:tcPr>
          <w:bookmarkStart w:id="4469" w:name="para_9009dd74_1bf9_47fe_a670_600a39f066"/>
          <w:p>
            <w:pPr>
              <w:spacing w:before="180" w:after="0" w:line="240" w:lineRule="auto"/>
              <w:jc w:val="center"/>
            </w:pPr>
            <w:r>
              <w:rPr>
                <w:rFonts w:ascii="Arial" w:hAnsi="Arial"/>
                <w:color w:val="000000"/>
                <w:sz w:val="18"/>
              </w:rPr>
              <w:t>N</w:t>
            </w:r>
          </w:p>
          <w:bookmarkEnd w:id="4469"/>
        </w:tc>
        <w:tc>
          <w:tcPr>
            <w:tcBorders>
              <w:bottom w:val="single" w:sz="4" w:color="000000"/>
              <w:right w:val="single" w:sz="4" w:color="000000"/>
            </w:tcBorders>
            <w:tcMar>
              <w:top w:w="40" w:type="dxa"/>
              <w:left w:w="40" w:type="dxa"/>
              <w:bottom w:w="40" w:type="dxa"/>
              <w:right w:w="40" w:type="dxa"/>
            </w:tcMar>
            <w:vAlign w:val="top"/>
          </w:tcPr>
          <w:bookmarkStart w:id="4470" w:name="para_00e13d3a_78e7_47c3_a2b1_4d5a3464e1"/>
          <w:p>
            <w:pPr>
              <w:spacing w:before="180" w:after="0" w:line="240" w:lineRule="auto"/>
              <w:jc w:val="center"/>
            </w:pPr>
            <w:r>
              <w:rPr>
                <w:rFonts w:ascii="Arial" w:hAnsi="Arial"/>
                <w:color w:val="000000"/>
                <w:sz w:val="18"/>
              </w:rPr>
              <w:t>N</w:t>
            </w:r>
          </w:p>
          <w:bookmarkEnd w:id="4470"/>
        </w:tc>
        <w:tc>
          <w:tcPr>
            <w:tcBorders>
              <w:bottom w:val="single" w:sz="4" w:color="000000"/>
              <w:right w:val="single" w:sz="4" w:color="000000"/>
            </w:tcBorders>
            <w:tcMar>
              <w:top w:w="40" w:type="dxa"/>
              <w:left w:w="40" w:type="dxa"/>
              <w:bottom w:w="40" w:type="dxa"/>
              <w:right w:w="40" w:type="dxa"/>
            </w:tcMar>
            <w:vAlign w:val="top"/>
          </w:tcPr>
          <w:bookmarkStart w:id="4471" w:name="para_095dbc04_7bd5_4421_a100_43954ea9fb"/>
          <w:p>
            <w:pPr>
              <w:spacing w:before="180" w:after="0" w:line="240" w:lineRule="auto"/>
              <w:jc w:val="center"/>
            </w:pPr>
            <w:r>
              <w:rPr>
                <w:rFonts w:ascii="Arial" w:hAnsi="Arial"/>
                <w:color w:val="000000"/>
                <w:sz w:val="18"/>
              </w:rPr>
              <w:t>X</w:t>
            </w:r>
          </w:p>
          <w:bookmarkEnd w:id="44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72" w:name="para_aec22495_bdb4_42d6_a7b2_ade9d0d79d"/>
          <w:p>
            <w:pPr>
              <w:spacing w:before="180" w:after="0" w:line="240" w:lineRule="auto"/>
              <w:jc w:val="center"/>
            </w:pPr>
            <w:r>
              <w:rPr>
                <w:rFonts w:ascii="Arial" w:hAnsi="Arial"/>
                <w:color w:val="000000"/>
                <w:sz w:val="18"/>
              </w:rPr>
              <w:t>K</w:t>
            </w:r>
          </w:p>
          <w:bookmarkEnd w:id="4472"/>
        </w:tc>
        <w:tc>
          <w:tcPr>
            <w:tcBorders>
              <w:bottom w:val="single" w:sz="4" w:color="000000"/>
              <w:right w:val="single" w:sz="4" w:color="000000"/>
            </w:tcBorders>
            <w:tcMar>
              <w:top w:w="40" w:type="dxa"/>
              <w:left w:w="40" w:type="dxa"/>
              <w:bottom w:w="40" w:type="dxa"/>
              <w:right w:w="40" w:type="dxa"/>
            </w:tcMar>
            <w:vAlign w:val="top"/>
          </w:tcPr>
          <w:bookmarkStart w:id="4473" w:name="para_92010c16_618a_4d09_955b_3640c9d0b9"/>
          <w:p>
            <w:pPr>
              <w:spacing w:before="180" w:after="0" w:line="240" w:lineRule="auto"/>
              <w:jc w:val="center"/>
            </w:pPr>
            <w:r>
              <w:rPr>
                <w:rFonts w:ascii="Arial" w:hAnsi="Arial"/>
                <w:color w:val="000000"/>
                <w:sz w:val="18"/>
              </w:rPr>
              <w:t>C</w:t>
            </w:r>
          </w:p>
          <w:bookmarkEnd w:id="44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74" w:name="para_6ccda522_eea9_47bd_b29e_819f3525f2"/>
          <w:p>
            <w:pPr>
              <w:spacing w:before="180" w:after="0" w:line="240" w:lineRule="auto"/>
            </w:pPr>
            <w:r>
              <w:rPr>
                <w:rFonts w:ascii="Arial" w:hAnsi="Arial"/>
                <w:i/>
                <w:color w:val="000000"/>
                <w:sz w:val="18"/>
              </w:rPr>
              <w:t>Private attributes</w:t>
            </w:r>
          </w:p>
          <w:bookmarkEnd w:id="4474"/>
        </w:tc>
        <w:tc>
          <w:tcPr>
            <w:tcBorders>
              <w:bottom w:val="single" w:sz="4" w:color="000000"/>
              <w:right w:val="single" w:sz="4" w:color="000000"/>
            </w:tcBorders>
            <w:tcMar>
              <w:top w:w="40" w:type="dxa"/>
              <w:left w:w="40" w:type="dxa"/>
              <w:bottom w:w="40" w:type="dxa"/>
              <w:right w:w="40" w:type="dxa"/>
            </w:tcMar>
            <w:vAlign w:val="top"/>
          </w:tcPr>
          <w:bookmarkStart w:id="4475" w:name="para_58525ed3_4f63_424e_8706_8d8e99338c"/>
          <w:p>
            <w:pPr>
              <w:spacing w:before="180" w:after="0" w:line="240" w:lineRule="auto"/>
            </w:pPr>
            <w:r>
              <w:rPr>
                <w:rFonts w:ascii="Arial" w:hAnsi="Arial"/>
                <w:i/>
                <w:color w:val="000000"/>
                <w:sz w:val="18"/>
              </w:rPr>
              <w:t>(gggg,eeee) where gggg is odd</w:t>
            </w:r>
          </w:p>
          <w:bookmarkEnd w:id="4475"/>
        </w:tc>
        <w:tc>
          <w:tcPr>
            <w:tcBorders>
              <w:bottom w:val="single" w:sz="4" w:color="000000"/>
              <w:right w:val="single" w:sz="4" w:color="000000"/>
            </w:tcBorders>
            <w:tcMar>
              <w:top w:w="40" w:type="dxa"/>
              <w:left w:w="40" w:type="dxa"/>
              <w:bottom w:w="40" w:type="dxa"/>
              <w:right w:w="40" w:type="dxa"/>
            </w:tcMar>
            <w:vAlign w:val="top"/>
          </w:tcPr>
          <w:bookmarkStart w:id="4476" w:name="para_41be1a9e_d072_4876_8535_cebb1ddbe1"/>
          <w:p>
            <w:pPr>
              <w:spacing w:before="180" w:after="0" w:line="240" w:lineRule="auto"/>
              <w:jc w:val="center"/>
            </w:pPr>
            <w:r>
              <w:rPr>
                <w:rFonts w:ascii="Arial" w:hAnsi="Arial"/>
                <w:color w:val="000000"/>
                <w:sz w:val="18"/>
              </w:rPr>
              <w:t>N</w:t>
            </w:r>
          </w:p>
          <w:bookmarkEnd w:id="4476"/>
        </w:tc>
        <w:tc>
          <w:tcPr>
            <w:tcBorders>
              <w:bottom w:val="single" w:sz="4" w:color="000000"/>
              <w:right w:val="single" w:sz="4" w:color="000000"/>
            </w:tcBorders>
            <w:tcMar>
              <w:top w:w="40" w:type="dxa"/>
              <w:left w:w="40" w:type="dxa"/>
              <w:bottom w:w="40" w:type="dxa"/>
              <w:right w:w="40" w:type="dxa"/>
            </w:tcMar>
            <w:vAlign w:val="top"/>
          </w:tcPr>
          <w:bookmarkStart w:id="4477" w:name="para_543fdc18_3f1f_46a0_8345_07730fed8d"/>
          <w:p>
            <w:pPr>
              <w:spacing w:before="180" w:after="0" w:line="240" w:lineRule="auto"/>
              <w:jc w:val="center"/>
            </w:pPr>
            <w:r>
              <w:rPr>
                <w:rFonts w:ascii="Arial" w:hAnsi="Arial"/>
                <w:color w:val="000000"/>
                <w:sz w:val="18"/>
              </w:rPr>
              <w:t>N</w:t>
            </w:r>
          </w:p>
          <w:bookmarkEnd w:id="4477"/>
        </w:tc>
        <w:tc>
          <w:tcPr>
            <w:tcBorders>
              <w:bottom w:val="single" w:sz="4" w:color="000000"/>
              <w:right w:val="single" w:sz="4" w:color="000000"/>
            </w:tcBorders>
            <w:tcMar>
              <w:top w:w="40" w:type="dxa"/>
              <w:left w:w="40" w:type="dxa"/>
              <w:bottom w:w="40" w:type="dxa"/>
              <w:right w:w="40" w:type="dxa"/>
            </w:tcMar>
            <w:vAlign w:val="top"/>
          </w:tcPr>
          <w:bookmarkStart w:id="4478" w:name="para_c3ecd9b5_3d22_4a21_acfc_3b2f4ac2c9"/>
          <w:p>
            <w:pPr>
              <w:spacing w:before="180" w:after="0" w:line="240" w:lineRule="auto"/>
              <w:jc w:val="center"/>
            </w:pPr>
            <w:r>
              <w:rPr>
                <w:rFonts w:ascii="Arial" w:hAnsi="Arial"/>
                <w:color w:val="000000"/>
                <w:sz w:val="18"/>
              </w:rPr>
              <w:t>X</w:t>
            </w:r>
          </w:p>
          <w:bookmarkEnd w:id="4478"/>
        </w:tc>
        <w:tc>
          <w:tcPr>
            <w:tcBorders>
              <w:bottom w:val="single" w:sz="4" w:color="000000"/>
              <w:right w:val="single" w:sz="4" w:color="000000"/>
            </w:tcBorders>
            <w:tcMar>
              <w:top w:w="40" w:type="dxa"/>
              <w:left w:w="40" w:type="dxa"/>
              <w:bottom w:w="40" w:type="dxa"/>
              <w:right w:w="40" w:type="dxa"/>
            </w:tcMar>
            <w:vAlign w:val="top"/>
          </w:tcPr>
          <w:bookmarkStart w:id="4479" w:name="para_b646f3fa_bcaa_448f_918d_c1bce3ea01"/>
          <w:p>
            <w:pPr>
              <w:spacing w:before="180" w:after="0" w:line="240" w:lineRule="auto"/>
              <w:jc w:val="center"/>
            </w:pPr>
            <w:r>
              <w:rPr>
                <w:rFonts w:ascii="Arial" w:hAnsi="Arial"/>
                <w:color w:val="000000"/>
                <w:sz w:val="18"/>
              </w:rPr>
              <w:t>C</w:t>
            </w:r>
          </w:p>
          <w:bookmarkEnd w:id="44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0" w:name="para_c91590a9_7c32_4360_9dcb_b81884d45c"/>
          <w:p>
            <w:pPr>
              <w:spacing w:before="180" w:after="0" w:line="240" w:lineRule="auto"/>
            </w:pPr>
            <w:r>
              <w:rPr>
                <w:rFonts w:ascii="Arial" w:hAnsi="Arial"/>
                <w:color w:val="000000"/>
                <w:sz w:val="18"/>
              </w:rPr>
              <w:t>Protocol Name</w:t>
            </w:r>
          </w:p>
          <w:bookmarkEnd w:id="4480"/>
        </w:tc>
        <w:tc>
          <w:tcPr>
            <w:tcBorders>
              <w:bottom w:val="single" w:sz="4" w:color="000000"/>
              <w:right w:val="single" w:sz="4" w:color="000000"/>
            </w:tcBorders>
            <w:tcMar>
              <w:top w:w="40" w:type="dxa"/>
              <w:left w:w="40" w:type="dxa"/>
              <w:bottom w:w="40" w:type="dxa"/>
              <w:right w:w="40" w:type="dxa"/>
            </w:tcMar>
            <w:vAlign w:val="top"/>
          </w:tcPr>
          <w:bookmarkStart w:id="4481" w:name="para_3a4caf37_9300_4496_993e_33d2bfc80e"/>
          <w:p>
            <w:pPr>
              <w:spacing w:before="180" w:after="0" w:line="240" w:lineRule="auto"/>
              <w:jc w:val="center"/>
            </w:pPr>
            <w:r>
              <w:rPr>
                <w:rFonts w:ascii="Arial" w:hAnsi="Arial"/>
                <w:color w:val="000000"/>
                <w:sz w:val="18"/>
              </w:rPr>
              <w:t>(0018,1030)</w:t>
            </w:r>
          </w:p>
          <w:bookmarkEnd w:id="4481"/>
        </w:tc>
        <w:tc>
          <w:tcPr>
            <w:tcBorders>
              <w:bottom w:val="single" w:sz="4" w:color="000000"/>
              <w:right w:val="single" w:sz="4" w:color="000000"/>
            </w:tcBorders>
            <w:tcMar>
              <w:top w:w="40" w:type="dxa"/>
              <w:left w:w="40" w:type="dxa"/>
              <w:bottom w:w="40" w:type="dxa"/>
              <w:right w:w="40" w:type="dxa"/>
            </w:tcMar>
            <w:vAlign w:val="top"/>
          </w:tcPr>
          <w:bookmarkStart w:id="4482" w:name="para_7d27dd88_b06f_473a_9c4c_287fad525a"/>
          <w:p>
            <w:pPr>
              <w:spacing w:before="180" w:after="0" w:line="240" w:lineRule="auto"/>
              <w:jc w:val="center"/>
            </w:pPr>
            <w:r>
              <w:rPr>
                <w:rFonts w:ascii="Arial" w:hAnsi="Arial"/>
                <w:color w:val="000000"/>
                <w:sz w:val="18"/>
              </w:rPr>
              <w:t>N</w:t>
            </w:r>
          </w:p>
          <w:bookmarkEnd w:id="4482"/>
        </w:tc>
        <w:tc>
          <w:tcPr>
            <w:tcBorders>
              <w:bottom w:val="single" w:sz="4" w:color="000000"/>
              <w:right w:val="single" w:sz="4" w:color="000000"/>
            </w:tcBorders>
            <w:tcMar>
              <w:top w:w="40" w:type="dxa"/>
              <w:left w:w="40" w:type="dxa"/>
              <w:bottom w:w="40" w:type="dxa"/>
              <w:right w:w="40" w:type="dxa"/>
            </w:tcMar>
            <w:vAlign w:val="top"/>
          </w:tcPr>
          <w:bookmarkStart w:id="4483" w:name="para_aa62258e_d7d9_477b_aaac_acc5e8b701"/>
          <w:p>
            <w:pPr>
              <w:spacing w:before="180" w:after="0" w:line="240" w:lineRule="auto"/>
              <w:jc w:val="center"/>
            </w:pPr>
            <w:r>
              <w:rPr>
                <w:rFonts w:ascii="Arial" w:hAnsi="Arial"/>
                <w:color w:val="000000"/>
                <w:sz w:val="18"/>
              </w:rPr>
              <w:t>Y</w:t>
            </w:r>
          </w:p>
          <w:bookmarkEnd w:id="4483"/>
        </w:tc>
        <w:tc>
          <w:tcPr>
            <w:tcBorders>
              <w:bottom w:val="single" w:sz="4" w:color="000000"/>
              <w:right w:val="single" w:sz="4" w:color="000000"/>
            </w:tcBorders>
            <w:tcMar>
              <w:top w:w="40" w:type="dxa"/>
              <w:left w:w="40" w:type="dxa"/>
              <w:bottom w:w="40" w:type="dxa"/>
              <w:right w:w="40" w:type="dxa"/>
            </w:tcMar>
            <w:vAlign w:val="top"/>
          </w:tcPr>
          <w:bookmarkStart w:id="4484" w:name="para_b21f30fe_f42d_438c_82e2_83cffb3b98"/>
          <w:p>
            <w:pPr>
              <w:spacing w:before="180" w:after="0" w:line="240" w:lineRule="auto"/>
              <w:jc w:val="center"/>
            </w:pPr>
            <w:r>
              <w:rPr>
                <w:rFonts w:ascii="Arial" w:hAnsi="Arial"/>
                <w:color w:val="000000"/>
                <w:sz w:val="18"/>
              </w:rPr>
              <w:t>X/D</w:t>
            </w:r>
          </w:p>
          <w:bookmarkEnd w:id="44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85" w:name="para_d0b84176_6fe4_455f_9f1e_cccb67514e"/>
          <w:p>
            <w:pPr>
              <w:spacing w:before="180" w:after="0" w:line="240" w:lineRule="auto"/>
              <w:jc w:val="center"/>
            </w:pPr>
            <w:r>
              <w:rPr>
                <w:rFonts w:ascii="Arial" w:hAnsi="Arial"/>
                <w:color w:val="000000"/>
                <w:sz w:val="18"/>
              </w:rPr>
              <w:t>C</w:t>
            </w:r>
          </w:p>
          <w:bookmarkEnd w:id="44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86" w:name="para_f3d5c806_6e03_4b87_aceb_ecc8309a14"/>
          <w:p>
            <w:pPr>
              <w:spacing w:before="180" w:after="0" w:line="240" w:lineRule="auto"/>
            </w:pPr>
            <w:r>
              <w:rPr>
                <w:rFonts w:ascii="Arial" w:hAnsi="Arial"/>
                <w:color w:val="000000"/>
                <w:sz w:val="18"/>
              </w:rPr>
              <w:t>Reason for Omission Description</w:t>
            </w:r>
          </w:p>
          <w:bookmarkEnd w:id="4486"/>
        </w:tc>
        <w:tc>
          <w:tcPr>
            <w:tcBorders>
              <w:bottom w:val="single" w:sz="4" w:color="000000"/>
              <w:right w:val="single" w:sz="4" w:color="000000"/>
            </w:tcBorders>
            <w:tcMar>
              <w:top w:w="40" w:type="dxa"/>
              <w:left w:w="40" w:type="dxa"/>
              <w:bottom w:w="40" w:type="dxa"/>
              <w:right w:w="40" w:type="dxa"/>
            </w:tcMar>
            <w:vAlign w:val="top"/>
          </w:tcPr>
          <w:bookmarkStart w:id="4487" w:name="para_79baa415_fd30_4ade_934e_0a9ad5bf5d"/>
          <w:p>
            <w:pPr>
              <w:spacing w:before="180" w:after="0" w:line="240" w:lineRule="auto"/>
              <w:jc w:val="center"/>
            </w:pPr>
            <w:r>
              <w:rPr>
                <w:rFonts w:ascii="Arial" w:hAnsi="Arial"/>
                <w:color w:val="000000"/>
                <w:sz w:val="18"/>
              </w:rPr>
              <w:t>(300C,0113)</w:t>
            </w:r>
          </w:p>
          <w:bookmarkEnd w:id="4487"/>
        </w:tc>
        <w:tc>
          <w:tcPr>
            <w:tcBorders>
              <w:bottom w:val="single" w:sz="4" w:color="000000"/>
              <w:right w:val="single" w:sz="4" w:color="000000"/>
            </w:tcBorders>
            <w:tcMar>
              <w:top w:w="40" w:type="dxa"/>
              <w:left w:w="40" w:type="dxa"/>
              <w:bottom w:w="40" w:type="dxa"/>
              <w:right w:w="40" w:type="dxa"/>
            </w:tcMar>
            <w:vAlign w:val="top"/>
          </w:tcPr>
          <w:bookmarkStart w:id="4488" w:name="para_748784f4_d0dc_4351_a340_867fa6ab3f"/>
          <w:p>
            <w:pPr>
              <w:spacing w:before="180" w:after="0" w:line="240" w:lineRule="auto"/>
              <w:jc w:val="center"/>
            </w:pPr>
            <w:r>
              <w:rPr>
                <w:rFonts w:ascii="Arial" w:hAnsi="Arial"/>
                <w:color w:val="000000"/>
                <w:sz w:val="18"/>
              </w:rPr>
              <w:t>N</w:t>
            </w:r>
          </w:p>
          <w:bookmarkEnd w:id="4488"/>
        </w:tc>
        <w:tc>
          <w:tcPr>
            <w:tcBorders>
              <w:bottom w:val="single" w:sz="4" w:color="000000"/>
              <w:right w:val="single" w:sz="4" w:color="000000"/>
            </w:tcBorders>
            <w:tcMar>
              <w:top w:w="40" w:type="dxa"/>
              <w:left w:w="40" w:type="dxa"/>
              <w:bottom w:w="40" w:type="dxa"/>
              <w:right w:w="40" w:type="dxa"/>
            </w:tcMar>
            <w:vAlign w:val="top"/>
          </w:tcPr>
          <w:bookmarkStart w:id="4489" w:name="para_46a400fd_a281_4c9f_8169_bef060ccfa"/>
          <w:p>
            <w:pPr>
              <w:spacing w:before="180" w:after="0" w:line="240" w:lineRule="auto"/>
              <w:jc w:val="center"/>
            </w:pPr>
            <w:r>
              <w:rPr>
                <w:rFonts w:ascii="Arial" w:hAnsi="Arial"/>
                <w:color w:val="000000"/>
                <w:sz w:val="18"/>
              </w:rPr>
              <w:t>Y</w:t>
            </w:r>
          </w:p>
          <w:bookmarkEnd w:id="4489"/>
        </w:tc>
        <w:tc>
          <w:tcPr>
            <w:tcBorders>
              <w:bottom w:val="single" w:sz="4" w:color="000000"/>
              <w:right w:val="single" w:sz="4" w:color="000000"/>
            </w:tcBorders>
            <w:tcMar>
              <w:top w:w="40" w:type="dxa"/>
              <w:left w:w="40" w:type="dxa"/>
              <w:bottom w:w="40" w:type="dxa"/>
              <w:right w:w="40" w:type="dxa"/>
            </w:tcMar>
            <w:vAlign w:val="top"/>
          </w:tcPr>
          <w:bookmarkStart w:id="4490" w:name="para_c287c7d4_8d1d_4ae2_a465_005f7b984e"/>
          <w:p>
            <w:pPr>
              <w:spacing w:before="180" w:after="0" w:line="240" w:lineRule="auto"/>
              <w:jc w:val="center"/>
            </w:pPr>
            <w:r>
              <w:rPr>
                <w:rFonts w:ascii="Arial" w:hAnsi="Arial"/>
                <w:color w:val="000000"/>
                <w:sz w:val="18"/>
              </w:rPr>
              <w:t>X</w:t>
            </w:r>
          </w:p>
          <w:bookmarkEnd w:id="44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1" w:name="para_1587f5a6_04dc_4308_a45c_5aff31b4fa"/>
          <w:p>
            <w:pPr>
              <w:spacing w:before="180" w:after="0" w:line="240" w:lineRule="auto"/>
              <w:jc w:val="center"/>
            </w:pPr>
            <w:r>
              <w:rPr>
                <w:rFonts w:ascii="Arial" w:hAnsi="Arial"/>
                <w:color w:val="000000"/>
                <w:sz w:val="18"/>
              </w:rPr>
              <w:t>C</w:t>
            </w:r>
          </w:p>
          <w:bookmarkEnd w:id="44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2" w:name="para_e54ef81e_e6f2_46b6_a1b7_142bca3782"/>
          <w:p>
            <w:pPr>
              <w:spacing w:before="180" w:after="0" w:line="240" w:lineRule="auto"/>
            </w:pPr>
            <w:r>
              <w:rPr>
                <w:rFonts w:ascii="Arial" w:hAnsi="Arial"/>
                <w:color w:val="000000"/>
                <w:sz w:val="18"/>
              </w:rPr>
              <w:t>Reason for the Imaging Service Request</w:t>
            </w:r>
          </w:p>
          <w:bookmarkEnd w:id="4492"/>
        </w:tc>
        <w:tc>
          <w:tcPr>
            <w:tcBorders>
              <w:bottom w:val="single" w:sz="4" w:color="000000"/>
              <w:right w:val="single" w:sz="4" w:color="000000"/>
            </w:tcBorders>
            <w:tcMar>
              <w:top w:w="40" w:type="dxa"/>
              <w:left w:w="40" w:type="dxa"/>
              <w:bottom w:w="40" w:type="dxa"/>
              <w:right w:w="40" w:type="dxa"/>
            </w:tcMar>
            <w:vAlign w:val="top"/>
          </w:tcPr>
          <w:bookmarkStart w:id="4493" w:name="para_bc370d5d_efe5_4229_909c_2d042b2120"/>
          <w:p>
            <w:pPr>
              <w:spacing w:before="180" w:after="0" w:line="240" w:lineRule="auto"/>
              <w:jc w:val="center"/>
            </w:pPr>
            <w:r>
              <w:rPr>
                <w:rFonts w:ascii="Arial" w:hAnsi="Arial"/>
                <w:color w:val="000000"/>
                <w:sz w:val="18"/>
              </w:rPr>
              <w:t>(0040,2001)</w:t>
            </w:r>
          </w:p>
          <w:bookmarkEnd w:id="4493"/>
        </w:tc>
        <w:tc>
          <w:tcPr>
            <w:tcBorders>
              <w:bottom w:val="single" w:sz="4" w:color="000000"/>
              <w:right w:val="single" w:sz="4" w:color="000000"/>
            </w:tcBorders>
            <w:tcMar>
              <w:top w:w="40" w:type="dxa"/>
              <w:left w:w="40" w:type="dxa"/>
              <w:bottom w:w="40" w:type="dxa"/>
              <w:right w:w="40" w:type="dxa"/>
            </w:tcMar>
            <w:vAlign w:val="top"/>
          </w:tcPr>
          <w:bookmarkStart w:id="4494" w:name="para_7f92c613_8139_4291_88eb_75e0e27c11"/>
          <w:p>
            <w:pPr>
              <w:spacing w:before="180" w:after="0" w:line="240" w:lineRule="auto"/>
              <w:jc w:val="center"/>
            </w:pPr>
            <w:r>
              <w:rPr>
                <w:rFonts w:ascii="Arial" w:hAnsi="Arial"/>
                <w:color w:val="000000"/>
                <w:sz w:val="18"/>
              </w:rPr>
              <w:t>Y</w:t>
            </w:r>
          </w:p>
          <w:bookmarkEnd w:id="4494"/>
        </w:tc>
        <w:tc>
          <w:tcPr>
            <w:tcBorders>
              <w:bottom w:val="single" w:sz="4" w:color="000000"/>
              <w:right w:val="single" w:sz="4" w:color="000000"/>
            </w:tcBorders>
            <w:tcMar>
              <w:top w:w="40" w:type="dxa"/>
              <w:left w:w="40" w:type="dxa"/>
              <w:bottom w:w="40" w:type="dxa"/>
              <w:right w:w="40" w:type="dxa"/>
            </w:tcMar>
            <w:vAlign w:val="top"/>
          </w:tcPr>
          <w:bookmarkStart w:id="4495" w:name="para_5a6f9f25_4559_4123_b0f4_51fed99a42"/>
          <w:p>
            <w:pPr>
              <w:spacing w:before="180" w:after="0" w:line="240" w:lineRule="auto"/>
              <w:jc w:val="center"/>
            </w:pPr>
            <w:r>
              <w:rPr>
                <w:rFonts w:ascii="Arial" w:hAnsi="Arial"/>
                <w:color w:val="000000"/>
                <w:sz w:val="18"/>
              </w:rPr>
              <w:t>N</w:t>
            </w:r>
          </w:p>
          <w:bookmarkEnd w:id="4495"/>
        </w:tc>
        <w:tc>
          <w:tcPr>
            <w:tcBorders>
              <w:bottom w:val="single" w:sz="4" w:color="000000"/>
              <w:right w:val="single" w:sz="4" w:color="000000"/>
            </w:tcBorders>
            <w:tcMar>
              <w:top w:w="40" w:type="dxa"/>
              <w:left w:w="40" w:type="dxa"/>
              <w:bottom w:w="40" w:type="dxa"/>
              <w:right w:w="40" w:type="dxa"/>
            </w:tcMar>
            <w:vAlign w:val="top"/>
          </w:tcPr>
          <w:bookmarkStart w:id="4496" w:name="para_26b4a5e8_de13_44a2_9617_ba28607b86"/>
          <w:p>
            <w:pPr>
              <w:spacing w:before="180" w:after="0" w:line="240" w:lineRule="auto"/>
              <w:jc w:val="center"/>
            </w:pPr>
            <w:r>
              <w:rPr>
                <w:rFonts w:ascii="Arial" w:hAnsi="Arial"/>
                <w:color w:val="000000"/>
                <w:sz w:val="18"/>
              </w:rPr>
              <w:t>X</w:t>
            </w:r>
          </w:p>
          <w:bookmarkEnd w:id="449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497" w:name="para_3d47e595_2cd1_46d2_a855_43ccf76b9b"/>
          <w:p>
            <w:pPr>
              <w:spacing w:before="180" w:after="0" w:line="240" w:lineRule="auto"/>
              <w:jc w:val="center"/>
            </w:pPr>
            <w:r>
              <w:rPr>
                <w:rFonts w:ascii="Arial" w:hAnsi="Arial"/>
                <w:color w:val="000000"/>
                <w:sz w:val="18"/>
              </w:rPr>
              <w:t>C</w:t>
            </w:r>
          </w:p>
          <w:bookmarkEnd w:id="44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498" w:name="para_933708bc_e9bd_450d_8b2f_744f427d2f"/>
          <w:p>
            <w:pPr>
              <w:spacing w:before="180" w:after="0" w:line="240" w:lineRule="auto"/>
            </w:pPr>
            <w:r>
              <w:rPr>
                <w:rFonts w:ascii="Arial" w:hAnsi="Arial"/>
                <w:color w:val="000000"/>
                <w:sz w:val="18"/>
              </w:rPr>
              <w:t>Reason for Study</w:t>
            </w:r>
          </w:p>
          <w:bookmarkEnd w:id="4498"/>
        </w:tc>
        <w:tc>
          <w:tcPr>
            <w:tcBorders>
              <w:bottom w:val="single" w:sz="4" w:color="000000"/>
              <w:right w:val="single" w:sz="4" w:color="000000"/>
            </w:tcBorders>
            <w:tcMar>
              <w:top w:w="40" w:type="dxa"/>
              <w:left w:w="40" w:type="dxa"/>
              <w:bottom w:w="40" w:type="dxa"/>
              <w:right w:w="40" w:type="dxa"/>
            </w:tcMar>
            <w:vAlign w:val="top"/>
          </w:tcPr>
          <w:bookmarkStart w:id="4499" w:name="para_2598fa85_62e8_45aa_a979_1f939580c5"/>
          <w:p>
            <w:pPr>
              <w:spacing w:before="180" w:after="0" w:line="240" w:lineRule="auto"/>
              <w:jc w:val="center"/>
            </w:pPr>
            <w:r>
              <w:rPr>
                <w:rFonts w:ascii="Arial" w:hAnsi="Arial"/>
                <w:color w:val="000000"/>
                <w:sz w:val="18"/>
              </w:rPr>
              <w:t>(0032,1030)</w:t>
            </w:r>
          </w:p>
          <w:bookmarkEnd w:id="4499"/>
        </w:tc>
        <w:tc>
          <w:tcPr>
            <w:tcBorders>
              <w:bottom w:val="single" w:sz="4" w:color="000000"/>
              <w:right w:val="single" w:sz="4" w:color="000000"/>
            </w:tcBorders>
            <w:tcMar>
              <w:top w:w="40" w:type="dxa"/>
              <w:left w:w="40" w:type="dxa"/>
              <w:bottom w:w="40" w:type="dxa"/>
              <w:right w:w="40" w:type="dxa"/>
            </w:tcMar>
            <w:vAlign w:val="top"/>
          </w:tcPr>
          <w:bookmarkStart w:id="4500" w:name="para_b796fc7c_3a39_4188_8a21_096df6515a"/>
          <w:p>
            <w:pPr>
              <w:spacing w:before="180" w:after="0" w:line="240" w:lineRule="auto"/>
              <w:jc w:val="center"/>
            </w:pPr>
            <w:r>
              <w:rPr>
                <w:rFonts w:ascii="Arial" w:hAnsi="Arial"/>
                <w:color w:val="000000"/>
                <w:sz w:val="18"/>
              </w:rPr>
              <w:t>Y</w:t>
            </w:r>
          </w:p>
          <w:bookmarkEnd w:id="4500"/>
        </w:tc>
        <w:tc>
          <w:tcPr>
            <w:tcBorders>
              <w:bottom w:val="single" w:sz="4" w:color="000000"/>
              <w:right w:val="single" w:sz="4" w:color="000000"/>
            </w:tcBorders>
            <w:tcMar>
              <w:top w:w="40" w:type="dxa"/>
              <w:left w:w="40" w:type="dxa"/>
              <w:bottom w:w="40" w:type="dxa"/>
              <w:right w:w="40" w:type="dxa"/>
            </w:tcMar>
            <w:vAlign w:val="top"/>
          </w:tcPr>
          <w:bookmarkStart w:id="4501" w:name="para_466e5560_924c_4365_97c2_f22b791fff"/>
          <w:p>
            <w:pPr>
              <w:spacing w:before="180" w:after="0" w:line="240" w:lineRule="auto"/>
              <w:jc w:val="center"/>
            </w:pPr>
            <w:r>
              <w:rPr>
                <w:rFonts w:ascii="Arial" w:hAnsi="Arial"/>
                <w:color w:val="000000"/>
                <w:sz w:val="18"/>
              </w:rPr>
              <w:t>N</w:t>
            </w:r>
          </w:p>
          <w:bookmarkEnd w:id="4501"/>
        </w:tc>
        <w:tc>
          <w:tcPr>
            <w:tcBorders>
              <w:bottom w:val="single" w:sz="4" w:color="000000"/>
              <w:right w:val="single" w:sz="4" w:color="000000"/>
            </w:tcBorders>
            <w:tcMar>
              <w:top w:w="40" w:type="dxa"/>
              <w:left w:w="40" w:type="dxa"/>
              <w:bottom w:w="40" w:type="dxa"/>
              <w:right w:w="40" w:type="dxa"/>
            </w:tcMar>
            <w:vAlign w:val="top"/>
          </w:tcPr>
          <w:bookmarkStart w:id="4502" w:name="para_b749f252_83c2_42b6_94f1_364da46e45"/>
          <w:p>
            <w:pPr>
              <w:spacing w:before="180" w:after="0" w:line="240" w:lineRule="auto"/>
              <w:jc w:val="center"/>
            </w:pPr>
            <w:r>
              <w:rPr>
                <w:rFonts w:ascii="Arial" w:hAnsi="Arial"/>
                <w:color w:val="000000"/>
                <w:sz w:val="18"/>
              </w:rPr>
              <w:t>X</w:t>
            </w:r>
          </w:p>
          <w:bookmarkEnd w:id="45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03" w:name="para_19e06bf1_7dfe_4158_9b90_1d8b5f8910"/>
          <w:p>
            <w:pPr>
              <w:spacing w:before="180" w:after="0" w:line="240" w:lineRule="auto"/>
              <w:jc w:val="center"/>
            </w:pPr>
            <w:r>
              <w:rPr>
                <w:rFonts w:ascii="Arial" w:hAnsi="Arial"/>
                <w:color w:val="000000"/>
                <w:sz w:val="18"/>
              </w:rPr>
              <w:t>C</w:t>
            </w:r>
          </w:p>
          <w:bookmarkEnd w:id="45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4" w:name="para_56139c88_359a_43a4_8bab_ebf1333ad8"/>
          <w:p>
            <w:pPr>
              <w:spacing w:before="180" w:after="0" w:line="240" w:lineRule="auto"/>
            </w:pPr>
            <w:r>
              <w:rPr>
                <w:rFonts w:ascii="Arial" w:hAnsi="Arial"/>
                <w:color w:val="000000"/>
                <w:sz w:val="18"/>
              </w:rPr>
              <w:t>Referenced Digital Signature Sequence</w:t>
            </w:r>
          </w:p>
          <w:bookmarkEnd w:id="4504"/>
        </w:tc>
        <w:tc>
          <w:tcPr>
            <w:tcBorders>
              <w:bottom w:val="single" w:sz="4" w:color="000000"/>
              <w:right w:val="single" w:sz="4" w:color="000000"/>
            </w:tcBorders>
            <w:tcMar>
              <w:top w:w="40" w:type="dxa"/>
              <w:left w:w="40" w:type="dxa"/>
              <w:bottom w:w="40" w:type="dxa"/>
              <w:right w:w="40" w:type="dxa"/>
            </w:tcMar>
            <w:vAlign w:val="top"/>
          </w:tcPr>
          <w:bookmarkStart w:id="4505" w:name="para_ee65eab2_dc1c_4a10_a448_1c81dab161"/>
          <w:p>
            <w:pPr>
              <w:spacing w:before="180" w:after="0" w:line="240" w:lineRule="auto"/>
              <w:jc w:val="center"/>
            </w:pPr>
            <w:r>
              <w:rPr>
                <w:rFonts w:ascii="Arial" w:hAnsi="Arial"/>
                <w:color w:val="000000"/>
                <w:sz w:val="18"/>
              </w:rPr>
              <w:t>(0400,0402)</w:t>
            </w:r>
          </w:p>
          <w:bookmarkEnd w:id="4505"/>
        </w:tc>
        <w:tc>
          <w:tcPr>
            <w:tcBorders>
              <w:bottom w:val="single" w:sz="4" w:color="000000"/>
              <w:right w:val="single" w:sz="4" w:color="000000"/>
            </w:tcBorders>
            <w:tcMar>
              <w:top w:w="40" w:type="dxa"/>
              <w:left w:w="40" w:type="dxa"/>
              <w:bottom w:w="40" w:type="dxa"/>
              <w:right w:w="40" w:type="dxa"/>
            </w:tcMar>
            <w:vAlign w:val="top"/>
          </w:tcPr>
          <w:bookmarkStart w:id="4506" w:name="para_607bab44_eb96_42dd_8639_f59f53703e"/>
          <w:p>
            <w:pPr>
              <w:spacing w:before="180" w:after="0" w:line="240" w:lineRule="auto"/>
              <w:jc w:val="center"/>
            </w:pPr>
            <w:r>
              <w:rPr>
                <w:rFonts w:ascii="Arial" w:hAnsi="Arial"/>
                <w:color w:val="000000"/>
                <w:sz w:val="18"/>
              </w:rPr>
              <w:t>N</w:t>
            </w:r>
          </w:p>
          <w:bookmarkEnd w:id="4506"/>
        </w:tc>
        <w:tc>
          <w:tcPr>
            <w:tcBorders>
              <w:bottom w:val="single" w:sz="4" w:color="000000"/>
              <w:right w:val="single" w:sz="4" w:color="000000"/>
            </w:tcBorders>
            <w:tcMar>
              <w:top w:w="40" w:type="dxa"/>
              <w:left w:w="40" w:type="dxa"/>
              <w:bottom w:w="40" w:type="dxa"/>
              <w:right w:w="40" w:type="dxa"/>
            </w:tcMar>
            <w:vAlign w:val="top"/>
          </w:tcPr>
          <w:bookmarkStart w:id="4507" w:name="para_db70a413_d588_417d_ad96_087ee60209"/>
          <w:p>
            <w:pPr>
              <w:spacing w:before="180" w:after="0" w:line="240" w:lineRule="auto"/>
              <w:jc w:val="center"/>
            </w:pPr>
            <w:r>
              <w:rPr>
                <w:rFonts w:ascii="Arial" w:hAnsi="Arial"/>
                <w:color w:val="000000"/>
                <w:sz w:val="18"/>
              </w:rPr>
              <w:t>Y</w:t>
            </w:r>
          </w:p>
          <w:bookmarkEnd w:id="4507"/>
        </w:tc>
        <w:tc>
          <w:tcPr>
            <w:tcBorders>
              <w:bottom w:val="single" w:sz="4" w:color="000000"/>
              <w:right w:val="single" w:sz="4" w:color="000000"/>
            </w:tcBorders>
            <w:tcMar>
              <w:top w:w="40" w:type="dxa"/>
              <w:left w:w="40" w:type="dxa"/>
              <w:bottom w:w="40" w:type="dxa"/>
              <w:right w:w="40" w:type="dxa"/>
            </w:tcMar>
            <w:vAlign w:val="top"/>
          </w:tcPr>
          <w:bookmarkStart w:id="4508" w:name="para_0ee8c04e_2163_4c4b_ae1b_8e93beae62"/>
          <w:p>
            <w:pPr>
              <w:spacing w:before="180" w:after="0" w:line="240" w:lineRule="auto"/>
              <w:jc w:val="center"/>
            </w:pPr>
            <w:r>
              <w:rPr>
                <w:rFonts w:ascii="Arial" w:hAnsi="Arial"/>
                <w:color w:val="000000"/>
                <w:sz w:val="18"/>
              </w:rPr>
              <w:t>X</w:t>
            </w:r>
          </w:p>
          <w:bookmarkEnd w:id="45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09" w:name="para_81aff4c7_2833_4e6e_9acc_619829599c"/>
          <w:p>
            <w:pPr>
              <w:spacing w:before="180" w:after="0" w:line="240" w:lineRule="auto"/>
            </w:pPr>
            <w:r>
              <w:rPr>
                <w:rFonts w:ascii="Arial" w:hAnsi="Arial"/>
                <w:color w:val="000000"/>
                <w:sz w:val="18"/>
              </w:rPr>
              <w:t>Referenced Frame of Reference UID</w:t>
            </w:r>
          </w:p>
          <w:bookmarkEnd w:id="4509"/>
        </w:tc>
        <w:tc>
          <w:tcPr>
            <w:tcBorders>
              <w:bottom w:val="single" w:sz="4" w:color="000000"/>
              <w:right w:val="single" w:sz="4" w:color="000000"/>
            </w:tcBorders>
            <w:tcMar>
              <w:top w:w="40" w:type="dxa"/>
              <w:left w:w="40" w:type="dxa"/>
              <w:bottom w:w="40" w:type="dxa"/>
              <w:right w:w="40" w:type="dxa"/>
            </w:tcMar>
            <w:vAlign w:val="top"/>
          </w:tcPr>
          <w:bookmarkStart w:id="4510" w:name="para_455710de_1363_4121_ba64_bc1d8e3936"/>
          <w:p>
            <w:pPr>
              <w:spacing w:before="180" w:after="0" w:line="240" w:lineRule="auto"/>
              <w:jc w:val="center"/>
            </w:pPr>
            <w:r>
              <w:rPr>
                <w:rFonts w:ascii="Arial" w:hAnsi="Arial"/>
                <w:color w:val="000000"/>
                <w:sz w:val="18"/>
              </w:rPr>
              <w:t>(3006,0024)</w:t>
            </w:r>
          </w:p>
          <w:bookmarkEnd w:id="4510"/>
        </w:tc>
        <w:tc>
          <w:tcPr>
            <w:tcBorders>
              <w:bottom w:val="single" w:sz="4" w:color="000000"/>
              <w:right w:val="single" w:sz="4" w:color="000000"/>
            </w:tcBorders>
            <w:tcMar>
              <w:top w:w="40" w:type="dxa"/>
              <w:left w:w="40" w:type="dxa"/>
              <w:bottom w:w="40" w:type="dxa"/>
              <w:right w:w="40" w:type="dxa"/>
            </w:tcMar>
            <w:vAlign w:val="top"/>
          </w:tcPr>
          <w:bookmarkStart w:id="4511" w:name="para_f4503085_a94e_45f5_8c94_285e72316b"/>
          <w:p>
            <w:pPr>
              <w:spacing w:before="180" w:after="0" w:line="240" w:lineRule="auto"/>
              <w:jc w:val="center"/>
            </w:pPr>
            <w:r>
              <w:rPr>
                <w:rFonts w:ascii="Arial" w:hAnsi="Arial"/>
                <w:color w:val="000000"/>
                <w:sz w:val="18"/>
              </w:rPr>
              <w:t>N</w:t>
            </w:r>
          </w:p>
          <w:bookmarkEnd w:id="4511"/>
        </w:tc>
        <w:tc>
          <w:tcPr>
            <w:tcBorders>
              <w:bottom w:val="single" w:sz="4" w:color="000000"/>
              <w:right w:val="single" w:sz="4" w:color="000000"/>
            </w:tcBorders>
            <w:tcMar>
              <w:top w:w="40" w:type="dxa"/>
              <w:left w:w="40" w:type="dxa"/>
              <w:bottom w:w="40" w:type="dxa"/>
              <w:right w:w="40" w:type="dxa"/>
            </w:tcMar>
            <w:vAlign w:val="top"/>
          </w:tcPr>
          <w:bookmarkStart w:id="4512" w:name="para_055f45e7_4e95_4902_8e91_ebec76058c"/>
          <w:p>
            <w:pPr>
              <w:spacing w:before="180" w:after="0" w:line="240" w:lineRule="auto"/>
              <w:jc w:val="center"/>
            </w:pPr>
            <w:r>
              <w:rPr>
                <w:rFonts w:ascii="Arial" w:hAnsi="Arial"/>
                <w:color w:val="000000"/>
                <w:sz w:val="18"/>
              </w:rPr>
              <w:t>Y</w:t>
            </w:r>
          </w:p>
          <w:bookmarkEnd w:id="4512"/>
        </w:tc>
        <w:tc>
          <w:tcPr>
            <w:tcBorders>
              <w:bottom w:val="single" w:sz="4" w:color="000000"/>
              <w:right w:val="single" w:sz="4" w:color="000000"/>
            </w:tcBorders>
            <w:tcMar>
              <w:top w:w="40" w:type="dxa"/>
              <w:left w:w="40" w:type="dxa"/>
              <w:bottom w:w="40" w:type="dxa"/>
              <w:right w:w="40" w:type="dxa"/>
            </w:tcMar>
            <w:vAlign w:val="top"/>
          </w:tcPr>
          <w:bookmarkStart w:id="4513" w:name="para_67526388_443d_4831_b6b1_8b1449e921"/>
          <w:p>
            <w:pPr>
              <w:spacing w:before="180" w:after="0" w:line="240" w:lineRule="auto"/>
              <w:jc w:val="center"/>
            </w:pPr>
            <w:r>
              <w:rPr>
                <w:rFonts w:ascii="Arial" w:hAnsi="Arial"/>
                <w:color w:val="000000"/>
                <w:sz w:val="18"/>
              </w:rPr>
              <w:t>U</w:t>
            </w:r>
          </w:p>
          <w:bookmarkEnd w:id="45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14" w:name="para_c2357d0a_9bbc_496c_a0a5_5950efcc61"/>
          <w:p>
            <w:pPr>
              <w:spacing w:before="180" w:after="0" w:line="240" w:lineRule="auto"/>
              <w:jc w:val="center"/>
            </w:pPr>
            <w:r>
              <w:rPr>
                <w:rFonts w:ascii="Arial" w:hAnsi="Arial"/>
                <w:color w:val="000000"/>
                <w:sz w:val="18"/>
              </w:rPr>
              <w:t>K</w:t>
            </w:r>
          </w:p>
          <w:bookmarkEnd w:id="45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15" w:name="para_e0756168_09f9_4a75_96db_f1c422ece2"/>
          <w:p>
            <w:pPr>
              <w:spacing w:before="180" w:after="0" w:line="240" w:lineRule="auto"/>
            </w:pPr>
            <w:r>
              <w:rPr>
                <w:rFonts w:ascii="Arial" w:hAnsi="Arial"/>
                <w:color w:val="000000"/>
                <w:sz w:val="18"/>
              </w:rPr>
              <w:t>Referenced General Purpose Scheduled Procedure Step Transaction UID</w:t>
            </w:r>
          </w:p>
          <w:bookmarkEnd w:id="4515"/>
        </w:tc>
        <w:tc>
          <w:tcPr>
            <w:tcBorders>
              <w:bottom w:val="single" w:sz="4" w:color="000000"/>
              <w:right w:val="single" w:sz="4" w:color="000000"/>
            </w:tcBorders>
            <w:tcMar>
              <w:top w:w="40" w:type="dxa"/>
              <w:left w:w="40" w:type="dxa"/>
              <w:bottom w:w="40" w:type="dxa"/>
              <w:right w:w="40" w:type="dxa"/>
            </w:tcMar>
            <w:vAlign w:val="top"/>
          </w:tcPr>
          <w:bookmarkStart w:id="4516" w:name="para_32400a90_3d9d_4cfb_b421_75012eac46"/>
          <w:p>
            <w:pPr>
              <w:spacing w:before="180" w:after="0" w:line="240" w:lineRule="auto"/>
              <w:jc w:val="center"/>
            </w:pPr>
            <w:r>
              <w:rPr>
                <w:rFonts w:ascii="Arial" w:hAnsi="Arial"/>
                <w:color w:val="000000"/>
                <w:sz w:val="18"/>
              </w:rPr>
              <w:t>(0040,4023)</w:t>
            </w:r>
          </w:p>
          <w:bookmarkEnd w:id="4516"/>
        </w:tc>
        <w:tc>
          <w:tcPr>
            <w:tcBorders>
              <w:bottom w:val="single" w:sz="4" w:color="000000"/>
              <w:right w:val="single" w:sz="4" w:color="000000"/>
            </w:tcBorders>
            <w:tcMar>
              <w:top w:w="40" w:type="dxa"/>
              <w:left w:w="40" w:type="dxa"/>
              <w:bottom w:w="40" w:type="dxa"/>
              <w:right w:w="40" w:type="dxa"/>
            </w:tcMar>
            <w:vAlign w:val="top"/>
          </w:tcPr>
          <w:bookmarkStart w:id="4517" w:name="para_a77c0c54_2298_4cef_8f3c_d0f865dc19"/>
          <w:p>
            <w:pPr>
              <w:spacing w:before="180" w:after="0" w:line="240" w:lineRule="auto"/>
              <w:jc w:val="center"/>
            </w:pPr>
            <w:r>
              <w:rPr>
                <w:rFonts w:ascii="Arial" w:hAnsi="Arial"/>
                <w:color w:val="000000"/>
                <w:sz w:val="18"/>
              </w:rPr>
              <w:t>Y</w:t>
            </w:r>
          </w:p>
          <w:bookmarkEnd w:id="4517"/>
        </w:tc>
        <w:tc>
          <w:tcPr>
            <w:tcBorders>
              <w:bottom w:val="single" w:sz="4" w:color="000000"/>
              <w:right w:val="single" w:sz="4" w:color="000000"/>
            </w:tcBorders>
            <w:tcMar>
              <w:top w:w="40" w:type="dxa"/>
              <w:left w:w="40" w:type="dxa"/>
              <w:bottom w:w="40" w:type="dxa"/>
              <w:right w:w="40" w:type="dxa"/>
            </w:tcMar>
            <w:vAlign w:val="top"/>
          </w:tcPr>
          <w:bookmarkStart w:id="4518" w:name="para_6629cbc3_9eab_4762_9abb_616980a335"/>
          <w:p>
            <w:pPr>
              <w:spacing w:before="180" w:after="0" w:line="240" w:lineRule="auto"/>
              <w:jc w:val="center"/>
            </w:pPr>
            <w:r>
              <w:rPr>
                <w:rFonts w:ascii="Arial" w:hAnsi="Arial"/>
                <w:color w:val="000000"/>
                <w:sz w:val="18"/>
              </w:rPr>
              <w:t>N</w:t>
            </w:r>
          </w:p>
          <w:bookmarkEnd w:id="4518"/>
        </w:tc>
        <w:tc>
          <w:tcPr>
            <w:tcBorders>
              <w:bottom w:val="single" w:sz="4" w:color="000000"/>
              <w:right w:val="single" w:sz="4" w:color="000000"/>
            </w:tcBorders>
            <w:tcMar>
              <w:top w:w="40" w:type="dxa"/>
              <w:left w:w="40" w:type="dxa"/>
              <w:bottom w:w="40" w:type="dxa"/>
              <w:right w:w="40" w:type="dxa"/>
            </w:tcMar>
            <w:vAlign w:val="top"/>
          </w:tcPr>
          <w:bookmarkStart w:id="4519" w:name="para_6c8613d8_4169_46c2_ad33_da5571898a"/>
          <w:p>
            <w:pPr>
              <w:spacing w:before="180" w:after="0" w:line="240" w:lineRule="auto"/>
              <w:jc w:val="center"/>
            </w:pPr>
            <w:r>
              <w:rPr>
                <w:rFonts w:ascii="Arial" w:hAnsi="Arial"/>
                <w:color w:val="000000"/>
                <w:sz w:val="18"/>
              </w:rPr>
              <w:t>U</w:t>
            </w:r>
          </w:p>
          <w:bookmarkEnd w:id="45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0" w:name="para_929c4835_9a25_44ad_ab13_7b6b295598"/>
          <w:p>
            <w:pPr>
              <w:spacing w:before="180" w:after="0" w:line="240" w:lineRule="auto"/>
              <w:jc w:val="center"/>
            </w:pPr>
            <w:r>
              <w:rPr>
                <w:rFonts w:ascii="Arial" w:hAnsi="Arial"/>
                <w:color w:val="000000"/>
                <w:sz w:val="18"/>
              </w:rPr>
              <w:t>K</w:t>
            </w:r>
          </w:p>
          <w:bookmarkEnd w:id="45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1" w:name="para_a5d3b27f_018b_4b33_9188_8b34d1f06d"/>
          <w:p>
            <w:pPr>
              <w:spacing w:before="180" w:after="0" w:line="240" w:lineRule="auto"/>
            </w:pPr>
            <w:r>
              <w:rPr>
                <w:rFonts w:ascii="Arial" w:hAnsi="Arial"/>
                <w:color w:val="000000"/>
                <w:sz w:val="18"/>
              </w:rPr>
              <w:t>Referenced Image Sequence</w:t>
            </w:r>
          </w:p>
          <w:bookmarkEnd w:id="4521"/>
        </w:tc>
        <w:tc>
          <w:tcPr>
            <w:tcBorders>
              <w:bottom w:val="single" w:sz="4" w:color="000000"/>
              <w:right w:val="single" w:sz="4" w:color="000000"/>
            </w:tcBorders>
            <w:tcMar>
              <w:top w:w="40" w:type="dxa"/>
              <w:left w:w="40" w:type="dxa"/>
              <w:bottom w:w="40" w:type="dxa"/>
              <w:right w:w="40" w:type="dxa"/>
            </w:tcMar>
            <w:vAlign w:val="top"/>
          </w:tcPr>
          <w:bookmarkStart w:id="4522" w:name="para_d20c00a8_60e8_43e8_ad4d_6aeb904906"/>
          <w:p>
            <w:pPr>
              <w:spacing w:before="180" w:after="0" w:line="240" w:lineRule="auto"/>
              <w:jc w:val="center"/>
            </w:pPr>
            <w:r>
              <w:rPr>
                <w:rFonts w:ascii="Arial" w:hAnsi="Arial"/>
                <w:color w:val="000000"/>
                <w:sz w:val="18"/>
              </w:rPr>
              <w:t>(0008,1140)</w:t>
            </w:r>
          </w:p>
          <w:bookmarkEnd w:id="4522"/>
        </w:tc>
        <w:tc>
          <w:tcPr>
            <w:tcBorders>
              <w:bottom w:val="single" w:sz="4" w:color="000000"/>
              <w:right w:val="single" w:sz="4" w:color="000000"/>
            </w:tcBorders>
            <w:tcMar>
              <w:top w:w="40" w:type="dxa"/>
              <w:left w:w="40" w:type="dxa"/>
              <w:bottom w:w="40" w:type="dxa"/>
              <w:right w:w="40" w:type="dxa"/>
            </w:tcMar>
            <w:vAlign w:val="top"/>
          </w:tcPr>
          <w:bookmarkStart w:id="4523" w:name="para_913b3893_3171_4c72_bf6b_af95624f2a"/>
          <w:p>
            <w:pPr>
              <w:spacing w:before="180" w:after="0" w:line="240" w:lineRule="auto"/>
              <w:jc w:val="center"/>
            </w:pPr>
            <w:r>
              <w:rPr>
                <w:rFonts w:ascii="Arial" w:hAnsi="Arial"/>
                <w:color w:val="000000"/>
                <w:sz w:val="18"/>
              </w:rPr>
              <w:t>N</w:t>
            </w:r>
          </w:p>
          <w:bookmarkEnd w:id="4523"/>
        </w:tc>
        <w:tc>
          <w:tcPr>
            <w:tcBorders>
              <w:bottom w:val="single" w:sz="4" w:color="000000"/>
              <w:right w:val="single" w:sz="4" w:color="000000"/>
            </w:tcBorders>
            <w:tcMar>
              <w:top w:w="40" w:type="dxa"/>
              <w:left w:w="40" w:type="dxa"/>
              <w:bottom w:w="40" w:type="dxa"/>
              <w:right w:w="40" w:type="dxa"/>
            </w:tcMar>
            <w:vAlign w:val="top"/>
          </w:tcPr>
          <w:bookmarkStart w:id="4524" w:name="para_5cca367e_109d_47c5_89a5_7263d35f67"/>
          <w:p>
            <w:pPr>
              <w:spacing w:before="180" w:after="0" w:line="240" w:lineRule="auto"/>
              <w:jc w:val="center"/>
            </w:pPr>
            <w:r>
              <w:rPr>
                <w:rFonts w:ascii="Arial" w:hAnsi="Arial"/>
                <w:color w:val="000000"/>
                <w:sz w:val="18"/>
              </w:rPr>
              <w:t>Y</w:t>
            </w:r>
          </w:p>
          <w:bookmarkEnd w:id="4524"/>
        </w:tc>
        <w:tc>
          <w:tcPr>
            <w:tcBorders>
              <w:bottom w:val="single" w:sz="4" w:color="000000"/>
              <w:right w:val="single" w:sz="4" w:color="000000"/>
            </w:tcBorders>
            <w:tcMar>
              <w:top w:w="40" w:type="dxa"/>
              <w:left w:w="40" w:type="dxa"/>
              <w:bottom w:w="40" w:type="dxa"/>
              <w:right w:w="40" w:type="dxa"/>
            </w:tcMar>
            <w:vAlign w:val="top"/>
          </w:tcPr>
          <w:bookmarkStart w:id="4525" w:name="para_b7d7629f_7ca6_494e_bf45_e1818d60ce"/>
          <w:p>
            <w:pPr>
              <w:spacing w:before="180" w:after="0" w:line="240" w:lineRule="auto"/>
              <w:jc w:val="center"/>
            </w:pPr>
            <w:r>
              <w:rPr>
                <w:rFonts w:ascii="Arial" w:hAnsi="Arial"/>
                <w:color w:val="000000"/>
                <w:sz w:val="18"/>
              </w:rPr>
              <w:t>X/Z/U*</w:t>
            </w:r>
          </w:p>
          <w:bookmarkEnd w:id="45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26" w:name="para_dc0d2b61_2c0a_4113_82da_360f8c46f1"/>
          <w:p>
            <w:pPr>
              <w:spacing w:before="180" w:after="0" w:line="240" w:lineRule="auto"/>
              <w:jc w:val="center"/>
            </w:pPr>
            <w:r>
              <w:rPr>
                <w:rFonts w:ascii="Arial" w:hAnsi="Arial"/>
                <w:color w:val="000000"/>
                <w:sz w:val="18"/>
              </w:rPr>
              <w:t>K</w:t>
            </w:r>
          </w:p>
          <w:bookmarkEnd w:id="45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27" w:name="para_ca391448_f829_45fe_b660_4724543fd2"/>
          <w:p>
            <w:pPr>
              <w:spacing w:before="180" w:after="0" w:line="240" w:lineRule="auto"/>
            </w:pPr>
            <w:r>
              <w:rPr>
                <w:rFonts w:ascii="Arial" w:hAnsi="Arial"/>
                <w:color w:val="000000"/>
                <w:sz w:val="18"/>
              </w:rPr>
              <w:t>Referenced Observation UID (Trial)</w:t>
            </w:r>
          </w:p>
          <w:bookmarkEnd w:id="4527"/>
        </w:tc>
        <w:tc>
          <w:tcPr>
            <w:tcBorders>
              <w:bottom w:val="single" w:sz="4" w:color="000000"/>
              <w:right w:val="single" w:sz="4" w:color="000000"/>
            </w:tcBorders>
            <w:tcMar>
              <w:top w:w="40" w:type="dxa"/>
              <w:left w:w="40" w:type="dxa"/>
              <w:bottom w:w="40" w:type="dxa"/>
              <w:right w:w="40" w:type="dxa"/>
            </w:tcMar>
            <w:vAlign w:val="top"/>
          </w:tcPr>
          <w:bookmarkStart w:id="4528" w:name="para_8d48928a_210c_45be_b168_3cbaa3d6d2"/>
          <w:p>
            <w:pPr>
              <w:spacing w:before="180" w:after="0" w:line="240" w:lineRule="auto"/>
              <w:jc w:val="center"/>
            </w:pPr>
            <w:r>
              <w:rPr>
                <w:rFonts w:ascii="Arial" w:hAnsi="Arial"/>
                <w:color w:val="000000"/>
                <w:sz w:val="18"/>
              </w:rPr>
              <w:t>(0040,A172)</w:t>
            </w:r>
          </w:p>
          <w:bookmarkEnd w:id="4528"/>
        </w:tc>
        <w:tc>
          <w:tcPr>
            <w:tcBorders>
              <w:bottom w:val="single" w:sz="4" w:color="000000"/>
              <w:right w:val="single" w:sz="4" w:color="000000"/>
            </w:tcBorders>
            <w:tcMar>
              <w:top w:w="40" w:type="dxa"/>
              <w:left w:w="40" w:type="dxa"/>
              <w:bottom w:w="40" w:type="dxa"/>
              <w:right w:w="40" w:type="dxa"/>
            </w:tcMar>
            <w:vAlign w:val="top"/>
          </w:tcPr>
          <w:bookmarkStart w:id="4529" w:name="para_c8971a39_6e61_4d83_a7d5_aff829a075"/>
          <w:p>
            <w:pPr>
              <w:spacing w:before="180" w:after="0" w:line="240" w:lineRule="auto"/>
              <w:jc w:val="center"/>
            </w:pPr>
            <w:r>
              <w:rPr>
                <w:rFonts w:ascii="Arial" w:hAnsi="Arial"/>
                <w:color w:val="000000"/>
                <w:sz w:val="18"/>
              </w:rPr>
              <w:t>Y</w:t>
            </w:r>
          </w:p>
          <w:bookmarkEnd w:id="4529"/>
        </w:tc>
        <w:tc>
          <w:tcPr>
            <w:tcBorders>
              <w:bottom w:val="single" w:sz="4" w:color="000000"/>
              <w:right w:val="single" w:sz="4" w:color="000000"/>
            </w:tcBorders>
            <w:tcMar>
              <w:top w:w="40" w:type="dxa"/>
              <w:left w:w="40" w:type="dxa"/>
              <w:bottom w:w="40" w:type="dxa"/>
              <w:right w:w="40" w:type="dxa"/>
            </w:tcMar>
            <w:vAlign w:val="top"/>
          </w:tcPr>
          <w:bookmarkStart w:id="4530" w:name="para_8ef4ee10_0f20_45ef_8fcc_42af6d4376"/>
          <w:p>
            <w:pPr>
              <w:spacing w:before="180" w:after="0" w:line="240" w:lineRule="auto"/>
              <w:jc w:val="center"/>
            </w:pPr>
            <w:r>
              <w:rPr>
                <w:rFonts w:ascii="Arial" w:hAnsi="Arial"/>
                <w:color w:val="000000"/>
                <w:sz w:val="18"/>
              </w:rPr>
              <w:t>N</w:t>
            </w:r>
          </w:p>
          <w:bookmarkEnd w:id="4530"/>
        </w:tc>
        <w:tc>
          <w:tcPr>
            <w:tcBorders>
              <w:bottom w:val="single" w:sz="4" w:color="000000"/>
              <w:right w:val="single" w:sz="4" w:color="000000"/>
            </w:tcBorders>
            <w:tcMar>
              <w:top w:w="40" w:type="dxa"/>
              <w:left w:w="40" w:type="dxa"/>
              <w:bottom w:w="40" w:type="dxa"/>
              <w:right w:w="40" w:type="dxa"/>
            </w:tcMar>
            <w:vAlign w:val="top"/>
          </w:tcPr>
          <w:bookmarkStart w:id="4531" w:name="para_f2ad1f28_f244_42fc_acd8_6474932119"/>
          <w:p>
            <w:pPr>
              <w:spacing w:before="180" w:after="0" w:line="240" w:lineRule="auto"/>
              <w:jc w:val="center"/>
            </w:pPr>
            <w:r>
              <w:rPr>
                <w:rFonts w:ascii="Arial" w:hAnsi="Arial"/>
                <w:color w:val="000000"/>
                <w:sz w:val="18"/>
              </w:rPr>
              <w:t>U</w:t>
            </w:r>
          </w:p>
          <w:bookmarkEnd w:id="45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32" w:name="para_ceac4bd9_cbc9_4b7f_a6a3_007de9a2b3"/>
          <w:p>
            <w:pPr>
              <w:spacing w:before="180" w:after="0" w:line="240" w:lineRule="auto"/>
              <w:jc w:val="center"/>
            </w:pPr>
            <w:r>
              <w:rPr>
                <w:rFonts w:ascii="Arial" w:hAnsi="Arial"/>
                <w:color w:val="000000"/>
                <w:sz w:val="18"/>
              </w:rPr>
              <w:t>K</w:t>
            </w:r>
          </w:p>
          <w:bookmarkEnd w:id="45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3" w:name="para_13a86d31_d48a_4983_acc0_44e9cc5604"/>
          <w:p>
            <w:pPr>
              <w:spacing w:before="180" w:after="0" w:line="240" w:lineRule="auto"/>
            </w:pPr>
            <w:r>
              <w:rPr>
                <w:rFonts w:ascii="Arial" w:hAnsi="Arial"/>
                <w:color w:val="000000"/>
                <w:sz w:val="18"/>
              </w:rPr>
              <w:t>Referenced Patient Alias Sequence</w:t>
            </w:r>
          </w:p>
          <w:bookmarkEnd w:id="4533"/>
        </w:tc>
        <w:tc>
          <w:tcPr>
            <w:tcBorders>
              <w:bottom w:val="single" w:sz="4" w:color="000000"/>
              <w:right w:val="single" w:sz="4" w:color="000000"/>
            </w:tcBorders>
            <w:tcMar>
              <w:top w:w="40" w:type="dxa"/>
              <w:left w:w="40" w:type="dxa"/>
              <w:bottom w:w="40" w:type="dxa"/>
              <w:right w:w="40" w:type="dxa"/>
            </w:tcMar>
            <w:vAlign w:val="top"/>
          </w:tcPr>
          <w:bookmarkStart w:id="4534" w:name="para_8a267ef5_878b_4080_940e_188b4cfc8c"/>
          <w:p>
            <w:pPr>
              <w:spacing w:before="180" w:after="0" w:line="240" w:lineRule="auto"/>
              <w:jc w:val="center"/>
            </w:pPr>
            <w:r>
              <w:rPr>
                <w:rFonts w:ascii="Arial" w:hAnsi="Arial"/>
                <w:color w:val="000000"/>
                <w:sz w:val="18"/>
              </w:rPr>
              <w:t>(0038,0004)</w:t>
            </w:r>
          </w:p>
          <w:bookmarkEnd w:id="4534"/>
        </w:tc>
        <w:tc>
          <w:tcPr>
            <w:tcBorders>
              <w:bottom w:val="single" w:sz="4" w:color="000000"/>
              <w:right w:val="single" w:sz="4" w:color="000000"/>
            </w:tcBorders>
            <w:tcMar>
              <w:top w:w="40" w:type="dxa"/>
              <w:left w:w="40" w:type="dxa"/>
              <w:bottom w:w="40" w:type="dxa"/>
              <w:right w:w="40" w:type="dxa"/>
            </w:tcMar>
            <w:vAlign w:val="top"/>
          </w:tcPr>
          <w:bookmarkStart w:id="4535" w:name="para_26d0b4be_9dae_4b57_ab18_8e524dde7d"/>
          <w:p>
            <w:pPr>
              <w:spacing w:before="180" w:after="0" w:line="240" w:lineRule="auto"/>
              <w:jc w:val="center"/>
            </w:pPr>
            <w:r>
              <w:rPr>
                <w:rFonts w:ascii="Arial" w:hAnsi="Arial"/>
                <w:color w:val="000000"/>
                <w:sz w:val="18"/>
              </w:rPr>
              <w:t>N</w:t>
            </w:r>
          </w:p>
          <w:bookmarkEnd w:id="4535"/>
        </w:tc>
        <w:tc>
          <w:tcPr>
            <w:tcBorders>
              <w:bottom w:val="single" w:sz="4" w:color="000000"/>
              <w:right w:val="single" w:sz="4" w:color="000000"/>
            </w:tcBorders>
            <w:tcMar>
              <w:top w:w="40" w:type="dxa"/>
              <w:left w:w="40" w:type="dxa"/>
              <w:bottom w:w="40" w:type="dxa"/>
              <w:right w:w="40" w:type="dxa"/>
            </w:tcMar>
            <w:vAlign w:val="top"/>
          </w:tcPr>
          <w:bookmarkStart w:id="4536" w:name="para_a2a7654d_e5a3_4465_9dd8_6ec862d73c"/>
          <w:p>
            <w:pPr>
              <w:spacing w:before="180" w:after="0" w:line="240" w:lineRule="auto"/>
              <w:jc w:val="center"/>
            </w:pPr>
            <w:r>
              <w:rPr>
                <w:rFonts w:ascii="Arial" w:hAnsi="Arial"/>
                <w:color w:val="000000"/>
                <w:sz w:val="18"/>
              </w:rPr>
              <w:t>N</w:t>
            </w:r>
          </w:p>
          <w:bookmarkEnd w:id="4536"/>
        </w:tc>
        <w:tc>
          <w:tcPr>
            <w:tcBorders>
              <w:bottom w:val="single" w:sz="4" w:color="000000"/>
              <w:right w:val="single" w:sz="4" w:color="000000"/>
            </w:tcBorders>
            <w:tcMar>
              <w:top w:w="40" w:type="dxa"/>
              <w:left w:w="40" w:type="dxa"/>
              <w:bottom w:w="40" w:type="dxa"/>
              <w:right w:w="40" w:type="dxa"/>
            </w:tcMar>
            <w:vAlign w:val="top"/>
          </w:tcPr>
          <w:bookmarkStart w:id="4537" w:name="para_e2454175_2059_4087_b33a_cfe145ebfe"/>
          <w:p>
            <w:pPr>
              <w:spacing w:before="180" w:after="0" w:line="240" w:lineRule="auto"/>
              <w:jc w:val="center"/>
            </w:pPr>
            <w:r>
              <w:rPr>
                <w:rFonts w:ascii="Arial" w:hAnsi="Arial"/>
                <w:color w:val="000000"/>
                <w:sz w:val="18"/>
              </w:rPr>
              <w:t>X</w:t>
            </w:r>
          </w:p>
          <w:bookmarkEnd w:id="45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38" w:name="para_04d7a283_23bc_48e5_9edb_bbf576c117"/>
          <w:p>
            <w:pPr>
              <w:spacing w:before="180" w:after="0" w:line="240" w:lineRule="auto"/>
            </w:pPr>
            <w:r>
              <w:rPr>
                <w:rFonts w:ascii="Arial" w:hAnsi="Arial"/>
                <w:color w:val="000000"/>
                <w:sz w:val="18"/>
              </w:rPr>
              <w:t>Referenced Patient Photo Sequence</w:t>
            </w:r>
          </w:p>
          <w:bookmarkEnd w:id="4538"/>
        </w:tc>
        <w:tc>
          <w:tcPr>
            <w:tcBorders>
              <w:bottom w:val="single" w:sz="4" w:color="000000"/>
              <w:right w:val="single" w:sz="4" w:color="000000"/>
            </w:tcBorders>
            <w:tcMar>
              <w:top w:w="40" w:type="dxa"/>
              <w:left w:w="40" w:type="dxa"/>
              <w:bottom w:w="40" w:type="dxa"/>
              <w:right w:w="40" w:type="dxa"/>
            </w:tcMar>
            <w:vAlign w:val="top"/>
          </w:tcPr>
          <w:bookmarkStart w:id="4539" w:name="para_af1622e5_5c49_4f31_90e4_5a5a0f3191"/>
          <w:p>
            <w:pPr>
              <w:spacing w:before="180" w:after="0" w:line="240" w:lineRule="auto"/>
              <w:jc w:val="center"/>
            </w:pPr>
            <w:r>
              <w:rPr>
                <w:rFonts w:ascii="Arial" w:hAnsi="Arial"/>
                <w:color w:val="000000"/>
                <w:sz w:val="18"/>
              </w:rPr>
              <w:t>(0010,1100)</w:t>
            </w:r>
          </w:p>
          <w:bookmarkEnd w:id="4539"/>
        </w:tc>
        <w:tc>
          <w:tcPr>
            <w:tcBorders>
              <w:bottom w:val="single" w:sz="4" w:color="000000"/>
              <w:right w:val="single" w:sz="4" w:color="000000"/>
            </w:tcBorders>
            <w:tcMar>
              <w:top w:w="40" w:type="dxa"/>
              <w:left w:w="40" w:type="dxa"/>
              <w:bottom w:w="40" w:type="dxa"/>
              <w:right w:w="40" w:type="dxa"/>
            </w:tcMar>
            <w:vAlign w:val="top"/>
          </w:tcPr>
          <w:bookmarkStart w:id="4540" w:name="para_c9df51b1_b4e7_43b1_b03e_880ebae416"/>
          <w:p>
            <w:pPr>
              <w:spacing w:before="180" w:after="0" w:line="240" w:lineRule="auto"/>
              <w:jc w:val="center"/>
            </w:pPr>
            <w:r>
              <w:rPr>
                <w:rFonts w:ascii="Arial" w:hAnsi="Arial"/>
                <w:color w:val="000000"/>
                <w:sz w:val="18"/>
              </w:rPr>
              <w:t>N</w:t>
            </w:r>
          </w:p>
          <w:bookmarkEnd w:id="4540"/>
        </w:tc>
        <w:tc>
          <w:tcPr>
            <w:tcBorders>
              <w:bottom w:val="single" w:sz="4" w:color="000000"/>
              <w:right w:val="single" w:sz="4" w:color="000000"/>
            </w:tcBorders>
            <w:tcMar>
              <w:top w:w="40" w:type="dxa"/>
              <w:left w:w="40" w:type="dxa"/>
              <w:bottom w:w="40" w:type="dxa"/>
              <w:right w:w="40" w:type="dxa"/>
            </w:tcMar>
            <w:vAlign w:val="top"/>
          </w:tcPr>
          <w:bookmarkStart w:id="4541" w:name="para_c5325eae_785a_4a41_991f_68f1b263b6"/>
          <w:p>
            <w:pPr>
              <w:spacing w:before="180" w:after="0" w:line="240" w:lineRule="auto"/>
              <w:jc w:val="center"/>
            </w:pPr>
            <w:r>
              <w:rPr>
                <w:rFonts w:ascii="Arial" w:hAnsi="Arial"/>
                <w:color w:val="000000"/>
                <w:sz w:val="18"/>
              </w:rPr>
              <w:t>Y</w:t>
            </w:r>
          </w:p>
          <w:bookmarkEnd w:id="4541"/>
        </w:tc>
        <w:tc>
          <w:tcPr>
            <w:tcBorders>
              <w:bottom w:val="single" w:sz="4" w:color="000000"/>
              <w:right w:val="single" w:sz="4" w:color="000000"/>
            </w:tcBorders>
            <w:tcMar>
              <w:top w:w="40" w:type="dxa"/>
              <w:left w:w="40" w:type="dxa"/>
              <w:bottom w:w="40" w:type="dxa"/>
              <w:right w:w="40" w:type="dxa"/>
            </w:tcMar>
            <w:vAlign w:val="top"/>
          </w:tcPr>
          <w:bookmarkStart w:id="4542" w:name="para_b44e702f_6ccf_4566_a176_de115d84b1"/>
          <w:p>
            <w:pPr>
              <w:spacing w:before="180" w:after="0" w:line="240" w:lineRule="auto"/>
              <w:jc w:val="center"/>
            </w:pPr>
            <w:r>
              <w:rPr>
                <w:rFonts w:ascii="Arial" w:hAnsi="Arial"/>
                <w:color w:val="000000"/>
                <w:sz w:val="18"/>
              </w:rPr>
              <w:t>X</w:t>
            </w:r>
          </w:p>
          <w:bookmarkEnd w:id="45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3" w:name="para_e71eba3a_54d6_41f7_aabf_61c7b93c25"/>
          <w:p>
            <w:pPr>
              <w:spacing w:before="180" w:after="0" w:line="240" w:lineRule="auto"/>
            </w:pPr>
            <w:r>
              <w:rPr>
                <w:rFonts w:ascii="Arial" w:hAnsi="Arial"/>
                <w:color w:val="000000"/>
                <w:sz w:val="18"/>
              </w:rPr>
              <w:t>Referenced Patient Sequence</w:t>
            </w:r>
          </w:p>
          <w:bookmarkEnd w:id="4543"/>
        </w:tc>
        <w:tc>
          <w:tcPr>
            <w:tcBorders>
              <w:bottom w:val="single" w:sz="4" w:color="000000"/>
              <w:right w:val="single" w:sz="4" w:color="000000"/>
            </w:tcBorders>
            <w:tcMar>
              <w:top w:w="40" w:type="dxa"/>
              <w:left w:w="40" w:type="dxa"/>
              <w:bottom w:w="40" w:type="dxa"/>
              <w:right w:w="40" w:type="dxa"/>
            </w:tcMar>
            <w:vAlign w:val="top"/>
          </w:tcPr>
          <w:bookmarkStart w:id="4544" w:name="para_78122c59_81ba_451e_981b_d62a1f07ec"/>
          <w:p>
            <w:pPr>
              <w:spacing w:before="180" w:after="0" w:line="240" w:lineRule="auto"/>
              <w:jc w:val="center"/>
            </w:pPr>
            <w:r>
              <w:rPr>
                <w:rFonts w:ascii="Arial" w:hAnsi="Arial"/>
                <w:color w:val="000000"/>
                <w:sz w:val="18"/>
              </w:rPr>
              <w:t>(0008,1120)</w:t>
            </w:r>
          </w:p>
          <w:bookmarkEnd w:id="4544"/>
        </w:tc>
        <w:tc>
          <w:tcPr>
            <w:tcBorders>
              <w:bottom w:val="single" w:sz="4" w:color="000000"/>
              <w:right w:val="single" w:sz="4" w:color="000000"/>
            </w:tcBorders>
            <w:tcMar>
              <w:top w:w="40" w:type="dxa"/>
              <w:left w:w="40" w:type="dxa"/>
              <w:bottom w:w="40" w:type="dxa"/>
              <w:right w:w="40" w:type="dxa"/>
            </w:tcMar>
            <w:vAlign w:val="top"/>
          </w:tcPr>
          <w:bookmarkStart w:id="4545" w:name="para_9b780e97_79fa_40b7_8c03_0d452f31ab"/>
          <w:p>
            <w:pPr>
              <w:spacing w:before="180" w:after="0" w:line="240" w:lineRule="auto"/>
              <w:jc w:val="center"/>
            </w:pPr>
            <w:r>
              <w:rPr>
                <w:rFonts w:ascii="Arial" w:hAnsi="Arial"/>
                <w:color w:val="000000"/>
                <w:sz w:val="18"/>
              </w:rPr>
              <w:t>N</w:t>
            </w:r>
          </w:p>
          <w:bookmarkEnd w:id="4545"/>
        </w:tc>
        <w:tc>
          <w:tcPr>
            <w:tcBorders>
              <w:bottom w:val="single" w:sz="4" w:color="000000"/>
              <w:right w:val="single" w:sz="4" w:color="000000"/>
            </w:tcBorders>
            <w:tcMar>
              <w:top w:w="40" w:type="dxa"/>
              <w:left w:w="40" w:type="dxa"/>
              <w:bottom w:w="40" w:type="dxa"/>
              <w:right w:w="40" w:type="dxa"/>
            </w:tcMar>
            <w:vAlign w:val="top"/>
          </w:tcPr>
          <w:bookmarkStart w:id="4546" w:name="para_d41fb15e_1e27_403e_853b_426a599531"/>
          <w:p>
            <w:pPr>
              <w:spacing w:before="180" w:after="0" w:line="240" w:lineRule="auto"/>
              <w:jc w:val="center"/>
            </w:pPr>
            <w:r>
              <w:rPr>
                <w:rFonts w:ascii="Arial" w:hAnsi="Arial"/>
                <w:color w:val="000000"/>
                <w:sz w:val="18"/>
              </w:rPr>
              <w:t>Y</w:t>
            </w:r>
          </w:p>
          <w:bookmarkEnd w:id="4546"/>
        </w:tc>
        <w:tc>
          <w:tcPr>
            <w:tcBorders>
              <w:bottom w:val="single" w:sz="4" w:color="000000"/>
              <w:right w:val="single" w:sz="4" w:color="000000"/>
            </w:tcBorders>
            <w:tcMar>
              <w:top w:w="40" w:type="dxa"/>
              <w:left w:w="40" w:type="dxa"/>
              <w:bottom w:w="40" w:type="dxa"/>
              <w:right w:w="40" w:type="dxa"/>
            </w:tcMar>
            <w:vAlign w:val="top"/>
          </w:tcPr>
          <w:bookmarkStart w:id="4547" w:name="para_bf07f76f_4483_4190_bba6_b3d9b5f169"/>
          <w:p>
            <w:pPr>
              <w:spacing w:before="180" w:after="0" w:line="240" w:lineRule="auto"/>
              <w:jc w:val="center"/>
            </w:pPr>
            <w:r>
              <w:rPr>
                <w:rFonts w:ascii="Arial" w:hAnsi="Arial"/>
                <w:color w:val="000000"/>
                <w:sz w:val="18"/>
              </w:rPr>
              <w:t>X</w:t>
            </w:r>
          </w:p>
          <w:bookmarkEnd w:id="45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48" w:name="para_972acd6e_268e_4ad6_b292_e475acebc0"/>
          <w:p>
            <w:pPr>
              <w:spacing w:before="180" w:after="0" w:line="240" w:lineRule="auto"/>
              <w:jc w:val="center"/>
            </w:pPr>
            <w:r>
              <w:rPr>
                <w:rFonts w:ascii="Arial" w:hAnsi="Arial"/>
                <w:color w:val="000000"/>
                <w:sz w:val="18"/>
              </w:rPr>
              <w:t>X</w:t>
            </w:r>
          </w:p>
          <w:bookmarkEnd w:id="45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49" w:name="para_f2972fff_a238_4c6d_9a40_88e46fbc89"/>
          <w:p>
            <w:pPr>
              <w:spacing w:before="180" w:after="0" w:line="240" w:lineRule="auto"/>
            </w:pPr>
            <w:r>
              <w:rPr>
                <w:rFonts w:ascii="Arial" w:hAnsi="Arial"/>
                <w:color w:val="000000"/>
                <w:sz w:val="18"/>
              </w:rPr>
              <w:t>Referenced Performed Procedure Step Sequence</w:t>
            </w:r>
          </w:p>
          <w:bookmarkEnd w:id="4549"/>
        </w:tc>
        <w:tc>
          <w:tcPr>
            <w:tcBorders>
              <w:bottom w:val="single" w:sz="4" w:color="000000"/>
              <w:right w:val="single" w:sz="4" w:color="000000"/>
            </w:tcBorders>
            <w:tcMar>
              <w:top w:w="40" w:type="dxa"/>
              <w:left w:w="40" w:type="dxa"/>
              <w:bottom w:w="40" w:type="dxa"/>
              <w:right w:w="40" w:type="dxa"/>
            </w:tcMar>
            <w:vAlign w:val="top"/>
          </w:tcPr>
          <w:bookmarkStart w:id="4550" w:name="para_6395337c_11a4_4ef3_a536_7347cea570"/>
          <w:p>
            <w:pPr>
              <w:spacing w:before="180" w:after="0" w:line="240" w:lineRule="auto"/>
              <w:jc w:val="center"/>
            </w:pPr>
            <w:r>
              <w:rPr>
                <w:rFonts w:ascii="Arial" w:hAnsi="Arial"/>
                <w:color w:val="000000"/>
                <w:sz w:val="18"/>
              </w:rPr>
              <w:t>(0008,1111)</w:t>
            </w:r>
          </w:p>
          <w:bookmarkEnd w:id="4550"/>
        </w:tc>
        <w:tc>
          <w:tcPr>
            <w:tcBorders>
              <w:bottom w:val="single" w:sz="4" w:color="000000"/>
              <w:right w:val="single" w:sz="4" w:color="000000"/>
            </w:tcBorders>
            <w:tcMar>
              <w:top w:w="40" w:type="dxa"/>
              <w:left w:w="40" w:type="dxa"/>
              <w:bottom w:w="40" w:type="dxa"/>
              <w:right w:w="40" w:type="dxa"/>
            </w:tcMar>
            <w:vAlign w:val="top"/>
          </w:tcPr>
          <w:bookmarkStart w:id="4551" w:name="para_7246faba_91de_481c_aed2_76f71b9fe4"/>
          <w:p>
            <w:pPr>
              <w:spacing w:before="180" w:after="0" w:line="240" w:lineRule="auto"/>
              <w:jc w:val="center"/>
            </w:pPr>
            <w:r>
              <w:rPr>
                <w:rFonts w:ascii="Arial" w:hAnsi="Arial"/>
                <w:color w:val="000000"/>
                <w:sz w:val="18"/>
              </w:rPr>
              <w:t>N</w:t>
            </w:r>
          </w:p>
          <w:bookmarkEnd w:id="4551"/>
        </w:tc>
        <w:tc>
          <w:tcPr>
            <w:tcBorders>
              <w:bottom w:val="single" w:sz="4" w:color="000000"/>
              <w:right w:val="single" w:sz="4" w:color="000000"/>
            </w:tcBorders>
            <w:tcMar>
              <w:top w:w="40" w:type="dxa"/>
              <w:left w:w="40" w:type="dxa"/>
              <w:bottom w:w="40" w:type="dxa"/>
              <w:right w:w="40" w:type="dxa"/>
            </w:tcMar>
            <w:vAlign w:val="top"/>
          </w:tcPr>
          <w:bookmarkStart w:id="4552" w:name="para_3d269291_b753_4d8f_a88f_17586d0148"/>
          <w:p>
            <w:pPr>
              <w:spacing w:before="180" w:after="0" w:line="240" w:lineRule="auto"/>
              <w:jc w:val="center"/>
            </w:pPr>
            <w:r>
              <w:rPr>
                <w:rFonts w:ascii="Arial" w:hAnsi="Arial"/>
                <w:color w:val="000000"/>
                <w:sz w:val="18"/>
              </w:rPr>
              <w:t>Y</w:t>
            </w:r>
          </w:p>
          <w:bookmarkEnd w:id="4552"/>
        </w:tc>
        <w:tc>
          <w:tcPr>
            <w:tcBorders>
              <w:bottom w:val="single" w:sz="4" w:color="000000"/>
              <w:right w:val="single" w:sz="4" w:color="000000"/>
            </w:tcBorders>
            <w:tcMar>
              <w:top w:w="40" w:type="dxa"/>
              <w:left w:w="40" w:type="dxa"/>
              <w:bottom w:w="40" w:type="dxa"/>
              <w:right w:w="40" w:type="dxa"/>
            </w:tcMar>
            <w:vAlign w:val="top"/>
          </w:tcPr>
          <w:bookmarkStart w:id="4553" w:name="para_ff7fed32_ce42_41bf_a279_84e1335402"/>
          <w:p>
            <w:pPr>
              <w:spacing w:before="180" w:after="0" w:line="240" w:lineRule="auto"/>
              <w:jc w:val="center"/>
            </w:pPr>
            <w:r>
              <w:rPr>
                <w:rFonts w:ascii="Arial" w:hAnsi="Arial"/>
                <w:color w:val="000000"/>
                <w:sz w:val="18"/>
              </w:rPr>
              <w:t>X/Z/D</w:t>
            </w:r>
          </w:p>
          <w:bookmarkEnd w:id="45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54" w:name="para_78880bb4_3fd6_4638_a774_eaaf50b558"/>
          <w:p>
            <w:pPr>
              <w:spacing w:before="180" w:after="0" w:line="240" w:lineRule="auto"/>
              <w:jc w:val="center"/>
            </w:pPr>
            <w:r>
              <w:rPr>
                <w:rFonts w:ascii="Arial" w:hAnsi="Arial"/>
                <w:color w:val="000000"/>
                <w:sz w:val="18"/>
              </w:rPr>
              <w:t>K</w:t>
            </w:r>
          </w:p>
          <w:bookmarkEnd w:id="45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55" w:name="para_5b3d5825_d32b_457e_b3a4_c98ffbc6eb"/>
          <w:p>
            <w:pPr>
              <w:spacing w:before="180" w:after="0" w:line="240" w:lineRule="auto"/>
            </w:pPr>
            <w:r>
              <w:rPr>
                <w:rFonts w:ascii="Arial" w:hAnsi="Arial"/>
                <w:color w:val="000000"/>
                <w:sz w:val="18"/>
              </w:rPr>
              <w:t>Referenced SOP Instance MAC Sequence</w:t>
            </w:r>
          </w:p>
          <w:bookmarkEnd w:id="4555"/>
        </w:tc>
        <w:tc>
          <w:tcPr>
            <w:tcBorders>
              <w:bottom w:val="single" w:sz="4" w:color="000000"/>
              <w:right w:val="single" w:sz="4" w:color="000000"/>
            </w:tcBorders>
            <w:tcMar>
              <w:top w:w="40" w:type="dxa"/>
              <w:left w:w="40" w:type="dxa"/>
              <w:bottom w:w="40" w:type="dxa"/>
              <w:right w:w="40" w:type="dxa"/>
            </w:tcMar>
            <w:vAlign w:val="top"/>
          </w:tcPr>
          <w:bookmarkStart w:id="4556" w:name="para_db41f7a7_f6fe_4f28_8149_3b5e7a658b"/>
          <w:p>
            <w:pPr>
              <w:spacing w:before="180" w:after="0" w:line="240" w:lineRule="auto"/>
              <w:jc w:val="center"/>
            </w:pPr>
            <w:r>
              <w:rPr>
                <w:rFonts w:ascii="Arial" w:hAnsi="Arial"/>
                <w:color w:val="000000"/>
                <w:sz w:val="18"/>
              </w:rPr>
              <w:t>(0400,0403)</w:t>
            </w:r>
          </w:p>
          <w:bookmarkEnd w:id="4556"/>
        </w:tc>
        <w:tc>
          <w:tcPr>
            <w:tcBorders>
              <w:bottom w:val="single" w:sz="4" w:color="000000"/>
              <w:right w:val="single" w:sz="4" w:color="000000"/>
            </w:tcBorders>
            <w:tcMar>
              <w:top w:w="40" w:type="dxa"/>
              <w:left w:w="40" w:type="dxa"/>
              <w:bottom w:w="40" w:type="dxa"/>
              <w:right w:w="40" w:type="dxa"/>
            </w:tcMar>
            <w:vAlign w:val="top"/>
          </w:tcPr>
          <w:bookmarkStart w:id="4557" w:name="para_8eb552fb_dbfa_42ea_a3ae_e91014798e"/>
          <w:p>
            <w:pPr>
              <w:spacing w:before="180" w:after="0" w:line="240" w:lineRule="auto"/>
              <w:jc w:val="center"/>
            </w:pPr>
            <w:r>
              <w:rPr>
                <w:rFonts w:ascii="Arial" w:hAnsi="Arial"/>
                <w:color w:val="000000"/>
                <w:sz w:val="18"/>
              </w:rPr>
              <w:t>N</w:t>
            </w:r>
          </w:p>
          <w:bookmarkEnd w:id="4557"/>
        </w:tc>
        <w:tc>
          <w:tcPr>
            <w:tcBorders>
              <w:bottom w:val="single" w:sz="4" w:color="000000"/>
              <w:right w:val="single" w:sz="4" w:color="000000"/>
            </w:tcBorders>
            <w:tcMar>
              <w:top w:w="40" w:type="dxa"/>
              <w:left w:w="40" w:type="dxa"/>
              <w:bottom w:w="40" w:type="dxa"/>
              <w:right w:w="40" w:type="dxa"/>
            </w:tcMar>
            <w:vAlign w:val="top"/>
          </w:tcPr>
          <w:bookmarkStart w:id="4558" w:name="para_4a60637a_503b_4f56_88c0_2077a0b253"/>
          <w:p>
            <w:pPr>
              <w:spacing w:before="180" w:after="0" w:line="240" w:lineRule="auto"/>
              <w:jc w:val="center"/>
            </w:pPr>
            <w:r>
              <w:rPr>
                <w:rFonts w:ascii="Arial" w:hAnsi="Arial"/>
                <w:color w:val="000000"/>
                <w:sz w:val="18"/>
              </w:rPr>
              <w:t>Y</w:t>
            </w:r>
          </w:p>
          <w:bookmarkEnd w:id="4558"/>
        </w:tc>
        <w:tc>
          <w:tcPr>
            <w:tcBorders>
              <w:bottom w:val="single" w:sz="4" w:color="000000"/>
              <w:right w:val="single" w:sz="4" w:color="000000"/>
            </w:tcBorders>
            <w:tcMar>
              <w:top w:w="40" w:type="dxa"/>
              <w:left w:w="40" w:type="dxa"/>
              <w:bottom w:w="40" w:type="dxa"/>
              <w:right w:w="40" w:type="dxa"/>
            </w:tcMar>
            <w:vAlign w:val="top"/>
          </w:tcPr>
          <w:bookmarkStart w:id="4559" w:name="para_68c0089e_0c7a_4605_9e89_0d42f620d8"/>
          <w:p>
            <w:pPr>
              <w:spacing w:before="180" w:after="0" w:line="240" w:lineRule="auto"/>
              <w:jc w:val="center"/>
            </w:pPr>
            <w:r>
              <w:rPr>
                <w:rFonts w:ascii="Arial" w:hAnsi="Arial"/>
                <w:color w:val="000000"/>
                <w:sz w:val="18"/>
              </w:rPr>
              <w:t>X</w:t>
            </w:r>
          </w:p>
          <w:bookmarkEnd w:id="455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0" w:name="para_a3dd70be_29b5_4e4d_8810_eaeafe6ee0"/>
          <w:p>
            <w:pPr>
              <w:spacing w:before="180" w:after="0" w:line="240" w:lineRule="auto"/>
            </w:pPr>
            <w:r>
              <w:rPr>
                <w:rFonts w:ascii="Arial" w:hAnsi="Arial"/>
                <w:color w:val="000000"/>
                <w:sz w:val="18"/>
              </w:rPr>
              <w:t>Referenced SOP Instance UID</w:t>
            </w:r>
          </w:p>
          <w:bookmarkEnd w:id="4560"/>
        </w:tc>
        <w:tc>
          <w:tcPr>
            <w:tcBorders>
              <w:bottom w:val="single" w:sz="4" w:color="000000"/>
              <w:right w:val="single" w:sz="4" w:color="000000"/>
            </w:tcBorders>
            <w:tcMar>
              <w:top w:w="40" w:type="dxa"/>
              <w:left w:w="40" w:type="dxa"/>
              <w:bottom w:w="40" w:type="dxa"/>
              <w:right w:w="40" w:type="dxa"/>
            </w:tcMar>
            <w:vAlign w:val="top"/>
          </w:tcPr>
          <w:bookmarkStart w:id="4561" w:name="para_5c34e2ba_894a_4321_86bd_7e0cc220fc"/>
          <w:p>
            <w:pPr>
              <w:spacing w:before="180" w:after="0" w:line="240" w:lineRule="auto"/>
              <w:jc w:val="center"/>
            </w:pPr>
            <w:r>
              <w:rPr>
                <w:rFonts w:ascii="Arial" w:hAnsi="Arial"/>
                <w:color w:val="000000"/>
                <w:sz w:val="18"/>
              </w:rPr>
              <w:t>(0008,1155)</w:t>
            </w:r>
          </w:p>
          <w:bookmarkEnd w:id="4561"/>
        </w:tc>
        <w:tc>
          <w:tcPr>
            <w:tcBorders>
              <w:bottom w:val="single" w:sz="4" w:color="000000"/>
              <w:right w:val="single" w:sz="4" w:color="000000"/>
            </w:tcBorders>
            <w:tcMar>
              <w:top w:w="40" w:type="dxa"/>
              <w:left w:w="40" w:type="dxa"/>
              <w:bottom w:w="40" w:type="dxa"/>
              <w:right w:w="40" w:type="dxa"/>
            </w:tcMar>
            <w:vAlign w:val="top"/>
          </w:tcPr>
          <w:bookmarkStart w:id="4562" w:name="para_e7084351_ce2e_4a29_9e78_009e66a526"/>
          <w:p>
            <w:pPr>
              <w:spacing w:before="180" w:after="0" w:line="240" w:lineRule="auto"/>
              <w:jc w:val="center"/>
            </w:pPr>
            <w:r>
              <w:rPr>
                <w:rFonts w:ascii="Arial" w:hAnsi="Arial"/>
                <w:color w:val="000000"/>
                <w:sz w:val="18"/>
              </w:rPr>
              <w:t>N</w:t>
            </w:r>
          </w:p>
          <w:bookmarkEnd w:id="4562"/>
        </w:tc>
        <w:tc>
          <w:tcPr>
            <w:tcBorders>
              <w:bottom w:val="single" w:sz="4" w:color="000000"/>
              <w:right w:val="single" w:sz="4" w:color="000000"/>
            </w:tcBorders>
            <w:tcMar>
              <w:top w:w="40" w:type="dxa"/>
              <w:left w:w="40" w:type="dxa"/>
              <w:bottom w:w="40" w:type="dxa"/>
              <w:right w:w="40" w:type="dxa"/>
            </w:tcMar>
            <w:vAlign w:val="top"/>
          </w:tcPr>
          <w:bookmarkStart w:id="4563" w:name="para_240fa0fa_c44c_4408_9417_116adfa033"/>
          <w:p>
            <w:pPr>
              <w:spacing w:before="180" w:after="0" w:line="240" w:lineRule="auto"/>
              <w:jc w:val="center"/>
            </w:pPr>
            <w:r>
              <w:rPr>
                <w:rFonts w:ascii="Arial" w:hAnsi="Arial"/>
                <w:color w:val="000000"/>
                <w:sz w:val="18"/>
              </w:rPr>
              <w:t>Y</w:t>
            </w:r>
          </w:p>
          <w:bookmarkEnd w:id="4563"/>
        </w:tc>
        <w:tc>
          <w:tcPr>
            <w:tcBorders>
              <w:bottom w:val="single" w:sz="4" w:color="000000"/>
              <w:right w:val="single" w:sz="4" w:color="000000"/>
            </w:tcBorders>
            <w:tcMar>
              <w:top w:w="40" w:type="dxa"/>
              <w:left w:w="40" w:type="dxa"/>
              <w:bottom w:w="40" w:type="dxa"/>
              <w:right w:w="40" w:type="dxa"/>
            </w:tcMar>
            <w:vAlign w:val="top"/>
          </w:tcPr>
          <w:bookmarkStart w:id="4564" w:name="para_22f28f56_0dc1_4381_8359_a607bb617c"/>
          <w:p>
            <w:pPr>
              <w:spacing w:before="180" w:after="0" w:line="240" w:lineRule="auto"/>
              <w:jc w:val="center"/>
            </w:pPr>
            <w:r>
              <w:rPr>
                <w:rFonts w:ascii="Arial" w:hAnsi="Arial"/>
                <w:color w:val="000000"/>
                <w:sz w:val="18"/>
              </w:rPr>
              <w:t>U</w:t>
            </w:r>
          </w:p>
          <w:bookmarkEnd w:id="456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65" w:name="para_b93bc283_bb98_4f88_a42f_36a7137b0a"/>
          <w:p>
            <w:pPr>
              <w:spacing w:before="180" w:after="0" w:line="240" w:lineRule="auto"/>
              <w:jc w:val="center"/>
            </w:pPr>
            <w:r>
              <w:rPr>
                <w:rFonts w:ascii="Arial" w:hAnsi="Arial"/>
                <w:color w:val="000000"/>
                <w:sz w:val="18"/>
              </w:rPr>
              <w:t>K</w:t>
            </w:r>
          </w:p>
          <w:bookmarkEnd w:id="456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66" w:name="para_8951e3b7_3b21_47c2_888e_52e8de1dcb"/>
          <w:p>
            <w:pPr>
              <w:spacing w:before="180" w:after="0" w:line="240" w:lineRule="auto"/>
            </w:pPr>
            <w:r>
              <w:rPr>
                <w:rFonts w:ascii="Arial" w:hAnsi="Arial"/>
                <w:color w:val="000000"/>
                <w:sz w:val="18"/>
              </w:rPr>
              <w:t>Referenced SOP Instance UID in File</w:t>
            </w:r>
          </w:p>
          <w:bookmarkEnd w:id="4566"/>
        </w:tc>
        <w:tc>
          <w:tcPr>
            <w:tcBorders>
              <w:bottom w:val="single" w:sz="4" w:color="000000"/>
              <w:right w:val="single" w:sz="4" w:color="000000"/>
            </w:tcBorders>
            <w:tcMar>
              <w:top w:w="40" w:type="dxa"/>
              <w:left w:w="40" w:type="dxa"/>
              <w:bottom w:w="40" w:type="dxa"/>
              <w:right w:w="40" w:type="dxa"/>
            </w:tcMar>
            <w:vAlign w:val="top"/>
          </w:tcPr>
          <w:bookmarkStart w:id="4567" w:name="para_a4564c75_c1d9_4fcd_a543_06339686b1"/>
          <w:p>
            <w:pPr>
              <w:spacing w:before="180" w:after="0" w:line="240" w:lineRule="auto"/>
              <w:jc w:val="center"/>
            </w:pPr>
            <w:r>
              <w:rPr>
                <w:rFonts w:ascii="Arial" w:hAnsi="Arial"/>
                <w:color w:val="000000"/>
                <w:sz w:val="18"/>
              </w:rPr>
              <w:t>(0004,1511)</w:t>
            </w:r>
          </w:p>
          <w:bookmarkEnd w:id="4567"/>
        </w:tc>
        <w:tc>
          <w:tcPr>
            <w:tcBorders>
              <w:bottom w:val="single" w:sz="4" w:color="000000"/>
              <w:right w:val="single" w:sz="4" w:color="000000"/>
            </w:tcBorders>
            <w:tcMar>
              <w:top w:w="40" w:type="dxa"/>
              <w:left w:w="40" w:type="dxa"/>
              <w:bottom w:w="40" w:type="dxa"/>
              <w:right w:w="40" w:type="dxa"/>
            </w:tcMar>
            <w:vAlign w:val="top"/>
          </w:tcPr>
          <w:bookmarkStart w:id="4568" w:name="para_2f149b20_6d48_4b7b_9552_57bee456d1"/>
          <w:p>
            <w:pPr>
              <w:spacing w:before="180" w:after="0" w:line="240" w:lineRule="auto"/>
              <w:jc w:val="center"/>
            </w:pPr>
            <w:r>
              <w:rPr>
                <w:rFonts w:ascii="Arial" w:hAnsi="Arial"/>
                <w:color w:val="000000"/>
                <w:sz w:val="18"/>
              </w:rPr>
              <w:t>N</w:t>
            </w:r>
          </w:p>
          <w:bookmarkEnd w:id="4568"/>
        </w:tc>
        <w:tc>
          <w:tcPr>
            <w:tcBorders>
              <w:bottom w:val="single" w:sz="4" w:color="000000"/>
              <w:right w:val="single" w:sz="4" w:color="000000"/>
            </w:tcBorders>
            <w:tcMar>
              <w:top w:w="40" w:type="dxa"/>
              <w:left w:w="40" w:type="dxa"/>
              <w:bottom w:w="40" w:type="dxa"/>
              <w:right w:w="40" w:type="dxa"/>
            </w:tcMar>
            <w:vAlign w:val="top"/>
          </w:tcPr>
          <w:bookmarkStart w:id="4569" w:name="para_0422187c_c5f5_4f46_9cad_468d3fcd13"/>
          <w:p>
            <w:pPr>
              <w:spacing w:before="180" w:after="0" w:line="240" w:lineRule="auto"/>
              <w:jc w:val="center"/>
            </w:pPr>
            <w:r>
              <w:rPr>
                <w:rFonts w:ascii="Arial" w:hAnsi="Arial"/>
                <w:color w:val="000000"/>
                <w:sz w:val="18"/>
              </w:rPr>
              <w:t>N</w:t>
            </w:r>
          </w:p>
          <w:bookmarkEnd w:id="4569"/>
        </w:tc>
        <w:tc>
          <w:tcPr>
            <w:tcBorders>
              <w:bottom w:val="single" w:sz="4" w:color="000000"/>
              <w:right w:val="single" w:sz="4" w:color="000000"/>
            </w:tcBorders>
            <w:tcMar>
              <w:top w:w="40" w:type="dxa"/>
              <w:left w:w="40" w:type="dxa"/>
              <w:bottom w:w="40" w:type="dxa"/>
              <w:right w:w="40" w:type="dxa"/>
            </w:tcMar>
            <w:vAlign w:val="top"/>
          </w:tcPr>
          <w:bookmarkStart w:id="4570" w:name="para_0f3a0a0b_b631_4379_8a1a_fd392067e1"/>
          <w:p>
            <w:pPr>
              <w:spacing w:before="180" w:after="0" w:line="240" w:lineRule="auto"/>
              <w:jc w:val="center"/>
            </w:pPr>
            <w:r>
              <w:rPr>
                <w:rFonts w:ascii="Arial" w:hAnsi="Arial"/>
                <w:color w:val="000000"/>
                <w:sz w:val="18"/>
              </w:rPr>
              <w:t>U</w:t>
            </w:r>
          </w:p>
          <w:bookmarkEnd w:id="45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1" w:name="para_d0f36e97_89d6_43aa_bfce_4201530270"/>
          <w:p>
            <w:pPr>
              <w:spacing w:before="180" w:after="0" w:line="240" w:lineRule="auto"/>
              <w:jc w:val="center"/>
            </w:pPr>
            <w:r>
              <w:rPr>
                <w:rFonts w:ascii="Arial" w:hAnsi="Arial"/>
                <w:color w:val="000000"/>
                <w:sz w:val="18"/>
              </w:rPr>
              <w:t>K</w:t>
            </w:r>
          </w:p>
          <w:bookmarkEnd w:id="457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2" w:name="para_794f6bbe_5838_410a_bdb5_7201728f33"/>
          <w:p>
            <w:pPr>
              <w:spacing w:before="180" w:after="0" w:line="240" w:lineRule="auto"/>
            </w:pPr>
            <w:r>
              <w:rPr>
                <w:rFonts w:ascii="Arial" w:hAnsi="Arial"/>
                <w:color w:val="000000"/>
                <w:sz w:val="18"/>
              </w:rPr>
              <w:t>Referenced Study Sequence</w:t>
            </w:r>
          </w:p>
          <w:bookmarkEnd w:id="4572"/>
        </w:tc>
        <w:tc>
          <w:tcPr>
            <w:tcBorders>
              <w:bottom w:val="single" w:sz="4" w:color="000000"/>
              <w:right w:val="single" w:sz="4" w:color="000000"/>
            </w:tcBorders>
            <w:tcMar>
              <w:top w:w="40" w:type="dxa"/>
              <w:left w:w="40" w:type="dxa"/>
              <w:bottom w:w="40" w:type="dxa"/>
              <w:right w:w="40" w:type="dxa"/>
            </w:tcMar>
            <w:vAlign w:val="top"/>
          </w:tcPr>
          <w:bookmarkStart w:id="4573" w:name="para_49ae1b71_e4ec_43ad_b40d_d8f81939de"/>
          <w:p>
            <w:pPr>
              <w:spacing w:before="180" w:after="0" w:line="240" w:lineRule="auto"/>
              <w:jc w:val="center"/>
            </w:pPr>
            <w:r>
              <w:rPr>
                <w:rFonts w:ascii="Arial" w:hAnsi="Arial"/>
                <w:color w:val="000000"/>
                <w:sz w:val="18"/>
              </w:rPr>
              <w:t>(0008,1110)</w:t>
            </w:r>
          </w:p>
          <w:bookmarkEnd w:id="4573"/>
        </w:tc>
        <w:tc>
          <w:tcPr>
            <w:tcBorders>
              <w:bottom w:val="single" w:sz="4" w:color="000000"/>
              <w:right w:val="single" w:sz="4" w:color="000000"/>
            </w:tcBorders>
            <w:tcMar>
              <w:top w:w="40" w:type="dxa"/>
              <w:left w:w="40" w:type="dxa"/>
              <w:bottom w:w="40" w:type="dxa"/>
              <w:right w:w="40" w:type="dxa"/>
            </w:tcMar>
            <w:vAlign w:val="top"/>
          </w:tcPr>
          <w:bookmarkStart w:id="4574" w:name="para_4b476f53_b2a3_4b52_af83_6635c27b44"/>
          <w:p>
            <w:pPr>
              <w:spacing w:before="180" w:after="0" w:line="240" w:lineRule="auto"/>
              <w:jc w:val="center"/>
            </w:pPr>
            <w:r>
              <w:rPr>
                <w:rFonts w:ascii="Arial" w:hAnsi="Arial"/>
                <w:color w:val="000000"/>
                <w:sz w:val="18"/>
              </w:rPr>
              <w:t>N</w:t>
            </w:r>
          </w:p>
          <w:bookmarkEnd w:id="4574"/>
        </w:tc>
        <w:tc>
          <w:tcPr>
            <w:tcBorders>
              <w:bottom w:val="single" w:sz="4" w:color="000000"/>
              <w:right w:val="single" w:sz="4" w:color="000000"/>
            </w:tcBorders>
            <w:tcMar>
              <w:top w:w="40" w:type="dxa"/>
              <w:left w:w="40" w:type="dxa"/>
              <w:bottom w:w="40" w:type="dxa"/>
              <w:right w:w="40" w:type="dxa"/>
            </w:tcMar>
            <w:vAlign w:val="top"/>
          </w:tcPr>
          <w:bookmarkStart w:id="4575" w:name="para_3dad4c64_5f25_4002_a74c_2c2a6493ce"/>
          <w:p>
            <w:pPr>
              <w:spacing w:before="180" w:after="0" w:line="240" w:lineRule="auto"/>
              <w:jc w:val="center"/>
            </w:pPr>
            <w:r>
              <w:rPr>
                <w:rFonts w:ascii="Arial" w:hAnsi="Arial"/>
                <w:color w:val="000000"/>
                <w:sz w:val="18"/>
              </w:rPr>
              <w:t>Y</w:t>
            </w:r>
          </w:p>
          <w:bookmarkEnd w:id="4575"/>
        </w:tc>
        <w:tc>
          <w:tcPr>
            <w:tcBorders>
              <w:bottom w:val="single" w:sz="4" w:color="000000"/>
              <w:right w:val="single" w:sz="4" w:color="000000"/>
            </w:tcBorders>
            <w:tcMar>
              <w:top w:w="40" w:type="dxa"/>
              <w:left w:w="40" w:type="dxa"/>
              <w:bottom w:w="40" w:type="dxa"/>
              <w:right w:w="40" w:type="dxa"/>
            </w:tcMar>
            <w:vAlign w:val="top"/>
          </w:tcPr>
          <w:bookmarkStart w:id="4576" w:name="para_b709f9f0_bf7b_46d1_b62f_7c67055c5d"/>
          <w:p>
            <w:pPr>
              <w:spacing w:before="180" w:after="0" w:line="240" w:lineRule="auto"/>
              <w:jc w:val="center"/>
            </w:pPr>
            <w:r>
              <w:rPr>
                <w:rFonts w:ascii="Arial" w:hAnsi="Arial"/>
                <w:color w:val="000000"/>
                <w:sz w:val="18"/>
              </w:rPr>
              <w:t>X/Z</w:t>
            </w:r>
          </w:p>
          <w:bookmarkEnd w:id="45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577" w:name="para_4185c9af_7e65_4510_821e_b98fecaf11"/>
          <w:p>
            <w:pPr>
              <w:spacing w:before="180" w:after="0" w:line="240" w:lineRule="auto"/>
              <w:jc w:val="center"/>
            </w:pPr>
            <w:r>
              <w:rPr>
                <w:rFonts w:ascii="Arial" w:hAnsi="Arial"/>
                <w:color w:val="000000"/>
                <w:sz w:val="18"/>
              </w:rPr>
              <w:t>K</w:t>
            </w:r>
          </w:p>
          <w:bookmarkEnd w:id="457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78" w:name="para_e4a5b826_6610_4eec_8e28_d4f9a03328"/>
          <w:p>
            <w:pPr>
              <w:spacing w:before="180" w:after="0" w:line="240" w:lineRule="auto"/>
            </w:pPr>
            <w:r>
              <w:rPr>
                <w:rFonts w:ascii="Arial" w:hAnsi="Arial"/>
                <w:color w:val="000000"/>
                <w:sz w:val="18"/>
              </w:rPr>
              <w:t>Referring Physician's Address</w:t>
            </w:r>
          </w:p>
          <w:bookmarkEnd w:id="4578"/>
        </w:tc>
        <w:tc>
          <w:tcPr>
            <w:tcBorders>
              <w:bottom w:val="single" w:sz="4" w:color="000000"/>
              <w:right w:val="single" w:sz="4" w:color="000000"/>
            </w:tcBorders>
            <w:tcMar>
              <w:top w:w="40" w:type="dxa"/>
              <w:left w:w="40" w:type="dxa"/>
              <w:bottom w:w="40" w:type="dxa"/>
              <w:right w:w="40" w:type="dxa"/>
            </w:tcMar>
            <w:vAlign w:val="top"/>
          </w:tcPr>
          <w:bookmarkStart w:id="4579" w:name="para_55df3247_8c79_4998_a7c5_4e8c85c10d"/>
          <w:p>
            <w:pPr>
              <w:spacing w:before="180" w:after="0" w:line="240" w:lineRule="auto"/>
              <w:jc w:val="center"/>
            </w:pPr>
            <w:r>
              <w:rPr>
                <w:rFonts w:ascii="Arial" w:hAnsi="Arial"/>
                <w:color w:val="000000"/>
                <w:sz w:val="18"/>
              </w:rPr>
              <w:t>(0008,0092)</w:t>
            </w:r>
          </w:p>
          <w:bookmarkEnd w:id="4579"/>
        </w:tc>
        <w:tc>
          <w:tcPr>
            <w:tcBorders>
              <w:bottom w:val="single" w:sz="4" w:color="000000"/>
              <w:right w:val="single" w:sz="4" w:color="000000"/>
            </w:tcBorders>
            <w:tcMar>
              <w:top w:w="40" w:type="dxa"/>
              <w:left w:w="40" w:type="dxa"/>
              <w:bottom w:w="40" w:type="dxa"/>
              <w:right w:w="40" w:type="dxa"/>
            </w:tcMar>
            <w:vAlign w:val="top"/>
          </w:tcPr>
          <w:bookmarkStart w:id="4580" w:name="para_543c0353_7b14_4cee_9f18_0e3e4e704b"/>
          <w:p>
            <w:pPr>
              <w:spacing w:before="180" w:after="0" w:line="240" w:lineRule="auto"/>
              <w:jc w:val="center"/>
            </w:pPr>
            <w:r>
              <w:rPr>
                <w:rFonts w:ascii="Arial" w:hAnsi="Arial"/>
                <w:color w:val="000000"/>
                <w:sz w:val="18"/>
              </w:rPr>
              <w:t>N</w:t>
            </w:r>
          </w:p>
          <w:bookmarkEnd w:id="4580"/>
        </w:tc>
        <w:tc>
          <w:tcPr>
            <w:tcBorders>
              <w:bottom w:val="single" w:sz="4" w:color="000000"/>
              <w:right w:val="single" w:sz="4" w:color="000000"/>
            </w:tcBorders>
            <w:tcMar>
              <w:top w:w="40" w:type="dxa"/>
              <w:left w:w="40" w:type="dxa"/>
              <w:bottom w:w="40" w:type="dxa"/>
              <w:right w:w="40" w:type="dxa"/>
            </w:tcMar>
            <w:vAlign w:val="top"/>
          </w:tcPr>
          <w:bookmarkStart w:id="4581" w:name="para_2f58a474_690e_4bd4_8164_1f7136b481"/>
          <w:p>
            <w:pPr>
              <w:spacing w:before="180" w:after="0" w:line="240" w:lineRule="auto"/>
              <w:jc w:val="center"/>
            </w:pPr>
            <w:r>
              <w:rPr>
                <w:rFonts w:ascii="Arial" w:hAnsi="Arial"/>
                <w:color w:val="000000"/>
                <w:sz w:val="18"/>
              </w:rPr>
              <w:t>N</w:t>
            </w:r>
          </w:p>
          <w:bookmarkEnd w:id="4581"/>
        </w:tc>
        <w:tc>
          <w:tcPr>
            <w:tcBorders>
              <w:bottom w:val="single" w:sz="4" w:color="000000"/>
              <w:right w:val="single" w:sz="4" w:color="000000"/>
            </w:tcBorders>
            <w:tcMar>
              <w:top w:w="40" w:type="dxa"/>
              <w:left w:w="40" w:type="dxa"/>
              <w:bottom w:w="40" w:type="dxa"/>
              <w:right w:w="40" w:type="dxa"/>
            </w:tcMar>
            <w:vAlign w:val="top"/>
          </w:tcPr>
          <w:bookmarkStart w:id="4582" w:name="para_f8eb7c34_b7fb_4b74_9b43_35a62b0945"/>
          <w:p>
            <w:pPr>
              <w:spacing w:before="180" w:after="0" w:line="240" w:lineRule="auto"/>
              <w:jc w:val="center"/>
            </w:pPr>
            <w:r>
              <w:rPr>
                <w:rFonts w:ascii="Arial" w:hAnsi="Arial"/>
                <w:color w:val="000000"/>
                <w:sz w:val="18"/>
              </w:rPr>
              <w:t>X</w:t>
            </w:r>
          </w:p>
          <w:bookmarkEnd w:id="45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3" w:name="para_e2e999dd_6599_4a3e_ac3d_53b3e377d5"/>
          <w:p>
            <w:pPr>
              <w:spacing w:before="180" w:after="0" w:line="240" w:lineRule="auto"/>
            </w:pPr>
            <w:r>
              <w:rPr>
                <w:rFonts w:ascii="Arial" w:hAnsi="Arial"/>
                <w:color w:val="000000"/>
                <w:sz w:val="18"/>
              </w:rPr>
              <w:t>Referring Physician Identification Sequence</w:t>
            </w:r>
          </w:p>
          <w:bookmarkEnd w:id="4583"/>
        </w:tc>
        <w:tc>
          <w:tcPr>
            <w:tcBorders>
              <w:bottom w:val="single" w:sz="4" w:color="000000"/>
              <w:right w:val="single" w:sz="4" w:color="000000"/>
            </w:tcBorders>
            <w:tcMar>
              <w:top w:w="40" w:type="dxa"/>
              <w:left w:w="40" w:type="dxa"/>
              <w:bottom w:w="40" w:type="dxa"/>
              <w:right w:w="40" w:type="dxa"/>
            </w:tcMar>
            <w:vAlign w:val="top"/>
          </w:tcPr>
          <w:bookmarkStart w:id="4584" w:name="para_375ee96c_c1ea_47f7_bf1e_66515d988b"/>
          <w:p>
            <w:pPr>
              <w:spacing w:before="180" w:after="0" w:line="240" w:lineRule="auto"/>
              <w:jc w:val="center"/>
            </w:pPr>
            <w:r>
              <w:rPr>
                <w:rFonts w:ascii="Arial" w:hAnsi="Arial"/>
                <w:color w:val="000000"/>
                <w:sz w:val="18"/>
              </w:rPr>
              <w:t>(0008,0096)</w:t>
            </w:r>
          </w:p>
          <w:bookmarkEnd w:id="4584"/>
        </w:tc>
        <w:tc>
          <w:tcPr>
            <w:tcBorders>
              <w:bottom w:val="single" w:sz="4" w:color="000000"/>
              <w:right w:val="single" w:sz="4" w:color="000000"/>
            </w:tcBorders>
            <w:tcMar>
              <w:top w:w="40" w:type="dxa"/>
              <w:left w:w="40" w:type="dxa"/>
              <w:bottom w:w="40" w:type="dxa"/>
              <w:right w:w="40" w:type="dxa"/>
            </w:tcMar>
            <w:vAlign w:val="top"/>
          </w:tcPr>
          <w:bookmarkStart w:id="4585" w:name="para_1cecb94c_a19e_4a51_a3f4_2cb4c0b2ec"/>
          <w:p>
            <w:pPr>
              <w:spacing w:before="180" w:after="0" w:line="240" w:lineRule="auto"/>
              <w:jc w:val="center"/>
            </w:pPr>
            <w:r>
              <w:rPr>
                <w:rFonts w:ascii="Arial" w:hAnsi="Arial"/>
                <w:color w:val="000000"/>
                <w:sz w:val="18"/>
              </w:rPr>
              <w:t>N</w:t>
            </w:r>
          </w:p>
          <w:bookmarkEnd w:id="4585"/>
        </w:tc>
        <w:tc>
          <w:tcPr>
            <w:tcBorders>
              <w:bottom w:val="single" w:sz="4" w:color="000000"/>
              <w:right w:val="single" w:sz="4" w:color="000000"/>
            </w:tcBorders>
            <w:tcMar>
              <w:top w:w="40" w:type="dxa"/>
              <w:left w:w="40" w:type="dxa"/>
              <w:bottom w:w="40" w:type="dxa"/>
              <w:right w:w="40" w:type="dxa"/>
            </w:tcMar>
            <w:vAlign w:val="top"/>
          </w:tcPr>
          <w:bookmarkStart w:id="4586" w:name="para_e60a55a1_e67e_42fd_966c_cf3bf34a3f"/>
          <w:p>
            <w:pPr>
              <w:spacing w:before="180" w:after="0" w:line="240" w:lineRule="auto"/>
              <w:jc w:val="center"/>
            </w:pPr>
            <w:r>
              <w:rPr>
                <w:rFonts w:ascii="Arial" w:hAnsi="Arial"/>
                <w:color w:val="000000"/>
                <w:sz w:val="18"/>
              </w:rPr>
              <w:t>Y</w:t>
            </w:r>
          </w:p>
          <w:bookmarkEnd w:id="4586"/>
        </w:tc>
        <w:tc>
          <w:tcPr>
            <w:tcBorders>
              <w:bottom w:val="single" w:sz="4" w:color="000000"/>
              <w:right w:val="single" w:sz="4" w:color="000000"/>
            </w:tcBorders>
            <w:tcMar>
              <w:top w:w="40" w:type="dxa"/>
              <w:left w:w="40" w:type="dxa"/>
              <w:bottom w:w="40" w:type="dxa"/>
              <w:right w:w="40" w:type="dxa"/>
            </w:tcMar>
            <w:vAlign w:val="top"/>
          </w:tcPr>
          <w:bookmarkStart w:id="4587" w:name="para_1c1d9980_3b49_4fa6_a515_f79fffb351"/>
          <w:p>
            <w:pPr>
              <w:spacing w:before="180" w:after="0" w:line="240" w:lineRule="auto"/>
              <w:jc w:val="center"/>
            </w:pPr>
            <w:r>
              <w:rPr>
                <w:rFonts w:ascii="Arial" w:hAnsi="Arial"/>
                <w:color w:val="000000"/>
                <w:sz w:val="18"/>
              </w:rPr>
              <w:t>X</w:t>
            </w:r>
          </w:p>
          <w:bookmarkEnd w:id="45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88" w:name="para_81bb6d2e_fe8a_4c36_8f0e_da4fb862d5"/>
          <w:p>
            <w:pPr>
              <w:spacing w:before="180" w:after="0" w:line="240" w:lineRule="auto"/>
            </w:pPr>
            <w:r>
              <w:rPr>
                <w:rFonts w:ascii="Arial" w:hAnsi="Arial"/>
                <w:color w:val="000000"/>
                <w:sz w:val="18"/>
              </w:rPr>
              <w:t>Referring Physician's Name</w:t>
            </w:r>
          </w:p>
          <w:bookmarkEnd w:id="4588"/>
        </w:tc>
        <w:tc>
          <w:tcPr>
            <w:tcBorders>
              <w:bottom w:val="single" w:sz="4" w:color="000000"/>
              <w:right w:val="single" w:sz="4" w:color="000000"/>
            </w:tcBorders>
            <w:tcMar>
              <w:top w:w="40" w:type="dxa"/>
              <w:left w:w="40" w:type="dxa"/>
              <w:bottom w:w="40" w:type="dxa"/>
              <w:right w:w="40" w:type="dxa"/>
            </w:tcMar>
            <w:vAlign w:val="top"/>
          </w:tcPr>
          <w:bookmarkStart w:id="4589" w:name="para_d8ca0de5_8bc3_41e9_aefc_a8a81a0d8a"/>
          <w:p>
            <w:pPr>
              <w:spacing w:before="180" w:after="0" w:line="240" w:lineRule="auto"/>
              <w:jc w:val="center"/>
            </w:pPr>
            <w:r>
              <w:rPr>
                <w:rFonts w:ascii="Arial" w:hAnsi="Arial"/>
                <w:color w:val="000000"/>
                <w:sz w:val="18"/>
              </w:rPr>
              <w:t>(0008,0090)</w:t>
            </w:r>
          </w:p>
          <w:bookmarkEnd w:id="4589"/>
        </w:tc>
        <w:tc>
          <w:tcPr>
            <w:tcBorders>
              <w:bottom w:val="single" w:sz="4" w:color="000000"/>
              <w:right w:val="single" w:sz="4" w:color="000000"/>
            </w:tcBorders>
            <w:tcMar>
              <w:top w:w="40" w:type="dxa"/>
              <w:left w:w="40" w:type="dxa"/>
              <w:bottom w:w="40" w:type="dxa"/>
              <w:right w:w="40" w:type="dxa"/>
            </w:tcMar>
            <w:vAlign w:val="top"/>
          </w:tcPr>
          <w:bookmarkStart w:id="4590" w:name="para_a183e32c_bbe6_48d8_8f74_6ee16f7011"/>
          <w:p>
            <w:pPr>
              <w:spacing w:before="180" w:after="0" w:line="240" w:lineRule="auto"/>
              <w:jc w:val="center"/>
            </w:pPr>
            <w:r>
              <w:rPr>
                <w:rFonts w:ascii="Arial" w:hAnsi="Arial"/>
                <w:color w:val="000000"/>
                <w:sz w:val="18"/>
              </w:rPr>
              <w:t>N</w:t>
            </w:r>
          </w:p>
          <w:bookmarkEnd w:id="4590"/>
        </w:tc>
        <w:tc>
          <w:tcPr>
            <w:tcBorders>
              <w:bottom w:val="single" w:sz="4" w:color="000000"/>
              <w:right w:val="single" w:sz="4" w:color="000000"/>
            </w:tcBorders>
            <w:tcMar>
              <w:top w:w="40" w:type="dxa"/>
              <w:left w:w="40" w:type="dxa"/>
              <w:bottom w:w="40" w:type="dxa"/>
              <w:right w:w="40" w:type="dxa"/>
            </w:tcMar>
            <w:vAlign w:val="top"/>
          </w:tcPr>
          <w:bookmarkStart w:id="4591" w:name="para_a2440fb0_0b51_48b2_bb2f_85a10b1aea"/>
          <w:p>
            <w:pPr>
              <w:spacing w:before="180" w:after="0" w:line="240" w:lineRule="auto"/>
              <w:jc w:val="center"/>
            </w:pPr>
            <w:r>
              <w:rPr>
                <w:rFonts w:ascii="Arial" w:hAnsi="Arial"/>
                <w:color w:val="000000"/>
                <w:sz w:val="18"/>
              </w:rPr>
              <w:t>Y</w:t>
            </w:r>
          </w:p>
          <w:bookmarkEnd w:id="4591"/>
        </w:tc>
        <w:tc>
          <w:tcPr>
            <w:tcBorders>
              <w:bottom w:val="single" w:sz="4" w:color="000000"/>
              <w:right w:val="single" w:sz="4" w:color="000000"/>
            </w:tcBorders>
            <w:tcMar>
              <w:top w:w="40" w:type="dxa"/>
              <w:left w:w="40" w:type="dxa"/>
              <w:bottom w:w="40" w:type="dxa"/>
              <w:right w:w="40" w:type="dxa"/>
            </w:tcMar>
            <w:vAlign w:val="top"/>
          </w:tcPr>
          <w:bookmarkStart w:id="4592" w:name="para_822814f2_523b_4a28_90b5_cf210eb4c2"/>
          <w:p>
            <w:pPr>
              <w:spacing w:before="180" w:after="0" w:line="240" w:lineRule="auto"/>
              <w:jc w:val="center"/>
            </w:pPr>
            <w:r>
              <w:rPr>
                <w:rFonts w:ascii="Arial" w:hAnsi="Arial"/>
                <w:color w:val="000000"/>
                <w:sz w:val="18"/>
              </w:rPr>
              <w:t>Z</w:t>
            </w:r>
          </w:p>
          <w:bookmarkEnd w:id="45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3" w:name="para_7df976fb_68d3_432e_8634_4375f37d62"/>
          <w:p>
            <w:pPr>
              <w:spacing w:before="180" w:after="0" w:line="240" w:lineRule="auto"/>
            </w:pPr>
            <w:r>
              <w:rPr>
                <w:rFonts w:ascii="Arial" w:hAnsi="Arial"/>
                <w:color w:val="000000"/>
                <w:sz w:val="18"/>
              </w:rPr>
              <w:t>Referring Physician's Telephone Numbers</w:t>
            </w:r>
          </w:p>
          <w:bookmarkEnd w:id="4593"/>
        </w:tc>
        <w:tc>
          <w:tcPr>
            <w:tcBorders>
              <w:bottom w:val="single" w:sz="4" w:color="000000"/>
              <w:right w:val="single" w:sz="4" w:color="000000"/>
            </w:tcBorders>
            <w:tcMar>
              <w:top w:w="40" w:type="dxa"/>
              <w:left w:w="40" w:type="dxa"/>
              <w:bottom w:w="40" w:type="dxa"/>
              <w:right w:w="40" w:type="dxa"/>
            </w:tcMar>
            <w:vAlign w:val="top"/>
          </w:tcPr>
          <w:bookmarkStart w:id="4594" w:name="para_38a6f97d_6039_4ed4_9015_11afe3c325"/>
          <w:p>
            <w:pPr>
              <w:spacing w:before="180" w:after="0" w:line="240" w:lineRule="auto"/>
              <w:jc w:val="center"/>
            </w:pPr>
            <w:r>
              <w:rPr>
                <w:rFonts w:ascii="Arial" w:hAnsi="Arial"/>
                <w:color w:val="000000"/>
                <w:sz w:val="18"/>
              </w:rPr>
              <w:t>(0008,0094)</w:t>
            </w:r>
          </w:p>
          <w:bookmarkEnd w:id="4594"/>
        </w:tc>
        <w:tc>
          <w:tcPr>
            <w:tcBorders>
              <w:bottom w:val="single" w:sz="4" w:color="000000"/>
              <w:right w:val="single" w:sz="4" w:color="000000"/>
            </w:tcBorders>
            <w:tcMar>
              <w:top w:w="40" w:type="dxa"/>
              <w:left w:w="40" w:type="dxa"/>
              <w:bottom w:w="40" w:type="dxa"/>
              <w:right w:w="40" w:type="dxa"/>
            </w:tcMar>
            <w:vAlign w:val="top"/>
          </w:tcPr>
          <w:bookmarkStart w:id="4595" w:name="para_8e03b9f8_444f_4f70_aa24_3d390d5e3d"/>
          <w:p>
            <w:pPr>
              <w:spacing w:before="180" w:after="0" w:line="240" w:lineRule="auto"/>
              <w:jc w:val="center"/>
            </w:pPr>
            <w:r>
              <w:rPr>
                <w:rFonts w:ascii="Arial" w:hAnsi="Arial"/>
                <w:color w:val="000000"/>
                <w:sz w:val="18"/>
              </w:rPr>
              <w:t>N</w:t>
            </w:r>
          </w:p>
          <w:bookmarkEnd w:id="4595"/>
        </w:tc>
        <w:tc>
          <w:tcPr>
            <w:tcBorders>
              <w:bottom w:val="single" w:sz="4" w:color="000000"/>
              <w:right w:val="single" w:sz="4" w:color="000000"/>
            </w:tcBorders>
            <w:tcMar>
              <w:top w:w="40" w:type="dxa"/>
              <w:left w:w="40" w:type="dxa"/>
              <w:bottom w:w="40" w:type="dxa"/>
              <w:right w:w="40" w:type="dxa"/>
            </w:tcMar>
            <w:vAlign w:val="top"/>
          </w:tcPr>
          <w:bookmarkStart w:id="4596" w:name="para_bcb2538f_0ca6_4050_bf30_3dc82813e8"/>
          <w:p>
            <w:pPr>
              <w:spacing w:before="180" w:after="0" w:line="240" w:lineRule="auto"/>
              <w:jc w:val="center"/>
            </w:pPr>
            <w:r>
              <w:rPr>
                <w:rFonts w:ascii="Arial" w:hAnsi="Arial"/>
                <w:color w:val="000000"/>
                <w:sz w:val="18"/>
              </w:rPr>
              <w:t>N</w:t>
            </w:r>
          </w:p>
          <w:bookmarkEnd w:id="4596"/>
        </w:tc>
        <w:tc>
          <w:tcPr>
            <w:tcBorders>
              <w:bottom w:val="single" w:sz="4" w:color="000000"/>
              <w:right w:val="single" w:sz="4" w:color="000000"/>
            </w:tcBorders>
            <w:tcMar>
              <w:top w:w="40" w:type="dxa"/>
              <w:left w:w="40" w:type="dxa"/>
              <w:bottom w:w="40" w:type="dxa"/>
              <w:right w:w="40" w:type="dxa"/>
            </w:tcMar>
            <w:vAlign w:val="top"/>
          </w:tcPr>
          <w:bookmarkStart w:id="4597" w:name="para_bc195a47_8863_4bf5_95cc_8cfeeab46d"/>
          <w:p>
            <w:pPr>
              <w:spacing w:before="180" w:after="0" w:line="240" w:lineRule="auto"/>
              <w:jc w:val="center"/>
            </w:pPr>
            <w:r>
              <w:rPr>
                <w:rFonts w:ascii="Arial" w:hAnsi="Arial"/>
                <w:color w:val="000000"/>
                <w:sz w:val="18"/>
              </w:rPr>
              <w:t>X</w:t>
            </w:r>
          </w:p>
          <w:bookmarkEnd w:id="45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598" w:name="para_c24571ee_98c4_463b_8f68_288a11dee7"/>
          <w:p>
            <w:pPr>
              <w:spacing w:before="180" w:after="0" w:line="240" w:lineRule="auto"/>
            </w:pPr>
            <w:r>
              <w:rPr>
                <w:rFonts w:ascii="Arial" w:hAnsi="Arial"/>
                <w:color w:val="000000"/>
                <w:sz w:val="18"/>
              </w:rPr>
              <w:t>Region of Residence</w:t>
            </w:r>
          </w:p>
          <w:bookmarkEnd w:id="4598"/>
        </w:tc>
        <w:tc>
          <w:tcPr>
            <w:tcBorders>
              <w:bottom w:val="single" w:sz="4" w:color="000000"/>
              <w:right w:val="single" w:sz="4" w:color="000000"/>
            </w:tcBorders>
            <w:tcMar>
              <w:top w:w="40" w:type="dxa"/>
              <w:left w:w="40" w:type="dxa"/>
              <w:bottom w:w="40" w:type="dxa"/>
              <w:right w:w="40" w:type="dxa"/>
            </w:tcMar>
            <w:vAlign w:val="top"/>
          </w:tcPr>
          <w:bookmarkStart w:id="4599" w:name="para_0c08b62f_81da_4454_a9aa_0568dd3a17"/>
          <w:p>
            <w:pPr>
              <w:spacing w:before="180" w:after="0" w:line="240" w:lineRule="auto"/>
              <w:jc w:val="center"/>
            </w:pPr>
            <w:r>
              <w:rPr>
                <w:rFonts w:ascii="Arial" w:hAnsi="Arial"/>
                <w:color w:val="000000"/>
                <w:sz w:val="18"/>
              </w:rPr>
              <w:t>(0010,2152)</w:t>
            </w:r>
          </w:p>
          <w:bookmarkEnd w:id="4599"/>
        </w:tc>
        <w:tc>
          <w:tcPr>
            <w:tcBorders>
              <w:bottom w:val="single" w:sz="4" w:color="000000"/>
              <w:right w:val="single" w:sz="4" w:color="000000"/>
            </w:tcBorders>
            <w:tcMar>
              <w:top w:w="40" w:type="dxa"/>
              <w:left w:w="40" w:type="dxa"/>
              <w:bottom w:w="40" w:type="dxa"/>
              <w:right w:w="40" w:type="dxa"/>
            </w:tcMar>
            <w:vAlign w:val="top"/>
          </w:tcPr>
          <w:bookmarkStart w:id="4600" w:name="para_192b64fd_038a_4bc6_bca0_8dcb96ad59"/>
          <w:p>
            <w:pPr>
              <w:spacing w:before="180" w:after="0" w:line="240" w:lineRule="auto"/>
              <w:jc w:val="center"/>
            </w:pPr>
            <w:r>
              <w:rPr>
                <w:rFonts w:ascii="Arial" w:hAnsi="Arial"/>
                <w:color w:val="000000"/>
                <w:sz w:val="18"/>
              </w:rPr>
              <w:t>N</w:t>
            </w:r>
          </w:p>
          <w:bookmarkEnd w:id="4600"/>
        </w:tc>
        <w:tc>
          <w:tcPr>
            <w:tcBorders>
              <w:bottom w:val="single" w:sz="4" w:color="000000"/>
              <w:right w:val="single" w:sz="4" w:color="000000"/>
            </w:tcBorders>
            <w:tcMar>
              <w:top w:w="40" w:type="dxa"/>
              <w:left w:w="40" w:type="dxa"/>
              <w:bottom w:w="40" w:type="dxa"/>
              <w:right w:w="40" w:type="dxa"/>
            </w:tcMar>
            <w:vAlign w:val="top"/>
          </w:tcPr>
          <w:bookmarkStart w:id="4601" w:name="para_fa71c132_ca6c_49ca_bafe_7536d13e65"/>
          <w:p>
            <w:pPr>
              <w:spacing w:before="180" w:after="0" w:line="240" w:lineRule="auto"/>
              <w:jc w:val="center"/>
            </w:pPr>
            <w:r>
              <w:rPr>
                <w:rFonts w:ascii="Arial" w:hAnsi="Arial"/>
                <w:color w:val="000000"/>
                <w:sz w:val="18"/>
              </w:rPr>
              <w:t>N</w:t>
            </w:r>
          </w:p>
          <w:bookmarkEnd w:id="4601"/>
        </w:tc>
        <w:tc>
          <w:tcPr>
            <w:tcBorders>
              <w:bottom w:val="single" w:sz="4" w:color="000000"/>
              <w:right w:val="single" w:sz="4" w:color="000000"/>
            </w:tcBorders>
            <w:tcMar>
              <w:top w:w="40" w:type="dxa"/>
              <w:left w:w="40" w:type="dxa"/>
              <w:bottom w:w="40" w:type="dxa"/>
              <w:right w:w="40" w:type="dxa"/>
            </w:tcMar>
            <w:vAlign w:val="top"/>
          </w:tcPr>
          <w:bookmarkStart w:id="4602" w:name="para_d519db1c_122f_4deb_afa4_4e5e9f6885"/>
          <w:p>
            <w:pPr>
              <w:spacing w:before="180" w:after="0" w:line="240" w:lineRule="auto"/>
              <w:jc w:val="center"/>
            </w:pPr>
            <w:r>
              <w:rPr>
                <w:rFonts w:ascii="Arial" w:hAnsi="Arial"/>
                <w:color w:val="000000"/>
                <w:sz w:val="18"/>
              </w:rPr>
              <w:t>X</w:t>
            </w:r>
          </w:p>
          <w:bookmarkEnd w:id="460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3" w:name="para_5de5ff3a_1439_46d4_917e_fef54a7406"/>
          <w:p>
            <w:pPr>
              <w:spacing w:before="180" w:after="0" w:line="240" w:lineRule="auto"/>
            </w:pPr>
            <w:r>
              <w:rPr>
                <w:rFonts w:ascii="Arial" w:hAnsi="Arial"/>
                <w:color w:val="000000"/>
                <w:sz w:val="18"/>
              </w:rPr>
              <w:t>Related Frame of Reference UID</w:t>
            </w:r>
          </w:p>
          <w:bookmarkEnd w:id="4603"/>
        </w:tc>
        <w:tc>
          <w:tcPr>
            <w:tcBorders>
              <w:bottom w:val="single" w:sz="4" w:color="000000"/>
              <w:right w:val="single" w:sz="4" w:color="000000"/>
            </w:tcBorders>
            <w:tcMar>
              <w:top w:w="40" w:type="dxa"/>
              <w:left w:w="40" w:type="dxa"/>
              <w:bottom w:w="40" w:type="dxa"/>
              <w:right w:w="40" w:type="dxa"/>
            </w:tcMar>
            <w:vAlign w:val="top"/>
          </w:tcPr>
          <w:bookmarkStart w:id="4604" w:name="para_33b2c33c_5006_43a7_a9dc_dfa5d21b3e"/>
          <w:p>
            <w:pPr>
              <w:spacing w:before="180" w:after="0" w:line="240" w:lineRule="auto"/>
              <w:jc w:val="center"/>
            </w:pPr>
            <w:r>
              <w:rPr>
                <w:rFonts w:ascii="Arial" w:hAnsi="Arial"/>
                <w:color w:val="000000"/>
                <w:sz w:val="18"/>
              </w:rPr>
              <w:t>(3006,00C2)</w:t>
            </w:r>
          </w:p>
          <w:bookmarkEnd w:id="4604"/>
        </w:tc>
        <w:tc>
          <w:tcPr>
            <w:tcBorders>
              <w:bottom w:val="single" w:sz="4" w:color="000000"/>
              <w:right w:val="single" w:sz="4" w:color="000000"/>
            </w:tcBorders>
            <w:tcMar>
              <w:top w:w="40" w:type="dxa"/>
              <w:left w:w="40" w:type="dxa"/>
              <w:bottom w:w="40" w:type="dxa"/>
              <w:right w:w="40" w:type="dxa"/>
            </w:tcMar>
            <w:vAlign w:val="top"/>
          </w:tcPr>
          <w:bookmarkStart w:id="4605" w:name="para_ca8b78a0_856f_454a_a5e8_947f5abd63"/>
          <w:p>
            <w:pPr>
              <w:spacing w:before="180" w:after="0" w:line="240" w:lineRule="auto"/>
              <w:jc w:val="center"/>
            </w:pPr>
            <w:r>
              <w:rPr>
                <w:rFonts w:ascii="Arial" w:hAnsi="Arial"/>
                <w:color w:val="000000"/>
                <w:sz w:val="18"/>
              </w:rPr>
              <w:t>N</w:t>
            </w:r>
          </w:p>
          <w:bookmarkEnd w:id="4605"/>
        </w:tc>
        <w:tc>
          <w:tcPr>
            <w:tcBorders>
              <w:bottom w:val="single" w:sz="4" w:color="000000"/>
              <w:right w:val="single" w:sz="4" w:color="000000"/>
            </w:tcBorders>
            <w:tcMar>
              <w:top w:w="40" w:type="dxa"/>
              <w:left w:w="40" w:type="dxa"/>
              <w:bottom w:w="40" w:type="dxa"/>
              <w:right w:w="40" w:type="dxa"/>
            </w:tcMar>
            <w:vAlign w:val="top"/>
          </w:tcPr>
          <w:bookmarkStart w:id="4606" w:name="para_09c409fd_75d8_44dd_aa15_c84bdd4f09"/>
          <w:p>
            <w:pPr>
              <w:spacing w:before="180" w:after="0" w:line="240" w:lineRule="auto"/>
              <w:jc w:val="center"/>
            </w:pPr>
            <w:r>
              <w:rPr>
                <w:rFonts w:ascii="Arial" w:hAnsi="Arial"/>
                <w:color w:val="000000"/>
                <w:sz w:val="18"/>
              </w:rPr>
              <w:t>Y</w:t>
            </w:r>
          </w:p>
          <w:bookmarkEnd w:id="4606"/>
        </w:tc>
        <w:tc>
          <w:tcPr>
            <w:tcBorders>
              <w:bottom w:val="single" w:sz="4" w:color="000000"/>
              <w:right w:val="single" w:sz="4" w:color="000000"/>
            </w:tcBorders>
            <w:tcMar>
              <w:top w:w="40" w:type="dxa"/>
              <w:left w:w="40" w:type="dxa"/>
              <w:bottom w:w="40" w:type="dxa"/>
              <w:right w:w="40" w:type="dxa"/>
            </w:tcMar>
            <w:vAlign w:val="top"/>
          </w:tcPr>
          <w:bookmarkStart w:id="4607" w:name="para_3c41fb65_5793_4617_b71e_2f8a8a396e"/>
          <w:p>
            <w:pPr>
              <w:spacing w:before="180" w:after="0" w:line="240" w:lineRule="auto"/>
              <w:jc w:val="center"/>
            </w:pPr>
            <w:r>
              <w:rPr>
                <w:rFonts w:ascii="Arial" w:hAnsi="Arial"/>
                <w:color w:val="000000"/>
                <w:sz w:val="18"/>
              </w:rPr>
              <w:t>U</w:t>
            </w:r>
          </w:p>
          <w:bookmarkEnd w:id="46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08" w:name="para_e2f89546_8f5b_48fa_a3e8_bf817dc97b"/>
          <w:p>
            <w:pPr>
              <w:spacing w:before="180" w:after="0" w:line="240" w:lineRule="auto"/>
              <w:jc w:val="center"/>
            </w:pPr>
            <w:r>
              <w:rPr>
                <w:rFonts w:ascii="Arial" w:hAnsi="Arial"/>
                <w:color w:val="000000"/>
                <w:sz w:val="18"/>
              </w:rPr>
              <w:t>K</w:t>
            </w:r>
          </w:p>
          <w:bookmarkEnd w:id="460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09" w:name="para_615d917f_f7d7_4eff_9d45_7cef74a9c4"/>
          <w:p>
            <w:pPr>
              <w:spacing w:before="180" w:after="0" w:line="240" w:lineRule="auto"/>
            </w:pPr>
            <w:r>
              <w:rPr>
                <w:rFonts w:ascii="Arial" w:hAnsi="Arial"/>
                <w:color w:val="000000"/>
                <w:sz w:val="18"/>
              </w:rPr>
              <w:t>Request Attributes Sequence</w:t>
            </w:r>
          </w:p>
          <w:bookmarkEnd w:id="4609"/>
        </w:tc>
        <w:tc>
          <w:tcPr>
            <w:tcBorders>
              <w:bottom w:val="single" w:sz="4" w:color="000000"/>
              <w:right w:val="single" w:sz="4" w:color="000000"/>
            </w:tcBorders>
            <w:tcMar>
              <w:top w:w="40" w:type="dxa"/>
              <w:left w:w="40" w:type="dxa"/>
              <w:bottom w:w="40" w:type="dxa"/>
              <w:right w:w="40" w:type="dxa"/>
            </w:tcMar>
            <w:vAlign w:val="top"/>
          </w:tcPr>
          <w:bookmarkStart w:id="4610" w:name="para_0086eb24_2dbd_4a7a_8183_82b2324af6"/>
          <w:p>
            <w:pPr>
              <w:spacing w:before="180" w:after="0" w:line="240" w:lineRule="auto"/>
              <w:jc w:val="center"/>
            </w:pPr>
            <w:r>
              <w:rPr>
                <w:rFonts w:ascii="Arial" w:hAnsi="Arial"/>
                <w:color w:val="000000"/>
                <w:sz w:val="18"/>
              </w:rPr>
              <w:t>(0040,0275)</w:t>
            </w:r>
          </w:p>
          <w:bookmarkEnd w:id="4610"/>
        </w:tc>
        <w:tc>
          <w:tcPr>
            <w:tcBorders>
              <w:bottom w:val="single" w:sz="4" w:color="000000"/>
              <w:right w:val="single" w:sz="4" w:color="000000"/>
            </w:tcBorders>
            <w:tcMar>
              <w:top w:w="40" w:type="dxa"/>
              <w:left w:w="40" w:type="dxa"/>
              <w:bottom w:w="40" w:type="dxa"/>
              <w:right w:w="40" w:type="dxa"/>
            </w:tcMar>
            <w:vAlign w:val="top"/>
          </w:tcPr>
          <w:bookmarkStart w:id="4611" w:name="para_0a0a0570_e359_440c_a749_880b61f9b8"/>
          <w:p>
            <w:pPr>
              <w:spacing w:before="180" w:after="0" w:line="240" w:lineRule="auto"/>
              <w:jc w:val="center"/>
            </w:pPr>
            <w:r>
              <w:rPr>
                <w:rFonts w:ascii="Arial" w:hAnsi="Arial"/>
                <w:color w:val="000000"/>
                <w:sz w:val="18"/>
              </w:rPr>
              <w:t>N</w:t>
            </w:r>
          </w:p>
          <w:bookmarkEnd w:id="4611"/>
        </w:tc>
        <w:tc>
          <w:tcPr>
            <w:tcBorders>
              <w:bottom w:val="single" w:sz="4" w:color="000000"/>
              <w:right w:val="single" w:sz="4" w:color="000000"/>
            </w:tcBorders>
            <w:tcMar>
              <w:top w:w="40" w:type="dxa"/>
              <w:left w:w="40" w:type="dxa"/>
              <w:bottom w:w="40" w:type="dxa"/>
              <w:right w:w="40" w:type="dxa"/>
            </w:tcMar>
            <w:vAlign w:val="top"/>
          </w:tcPr>
          <w:bookmarkStart w:id="4612" w:name="para_8260db7c_7260_45aa_a784_9281120094"/>
          <w:p>
            <w:pPr>
              <w:spacing w:before="180" w:after="0" w:line="240" w:lineRule="auto"/>
              <w:jc w:val="center"/>
            </w:pPr>
            <w:r>
              <w:rPr>
                <w:rFonts w:ascii="Arial" w:hAnsi="Arial"/>
                <w:color w:val="000000"/>
                <w:sz w:val="18"/>
              </w:rPr>
              <w:t>Y</w:t>
            </w:r>
          </w:p>
          <w:bookmarkEnd w:id="4612"/>
        </w:tc>
        <w:tc>
          <w:tcPr>
            <w:tcBorders>
              <w:bottom w:val="single" w:sz="4" w:color="000000"/>
              <w:right w:val="single" w:sz="4" w:color="000000"/>
            </w:tcBorders>
            <w:tcMar>
              <w:top w:w="40" w:type="dxa"/>
              <w:left w:w="40" w:type="dxa"/>
              <w:bottom w:w="40" w:type="dxa"/>
              <w:right w:w="40" w:type="dxa"/>
            </w:tcMar>
            <w:vAlign w:val="top"/>
          </w:tcPr>
          <w:bookmarkStart w:id="4613" w:name="para_a72d6ef5_730b_40ce_8ff1_80c215f095"/>
          <w:p>
            <w:pPr>
              <w:spacing w:before="180" w:after="0" w:line="240" w:lineRule="auto"/>
              <w:jc w:val="center"/>
            </w:pPr>
            <w:r>
              <w:rPr>
                <w:rFonts w:ascii="Arial" w:hAnsi="Arial"/>
                <w:color w:val="000000"/>
                <w:sz w:val="18"/>
              </w:rPr>
              <w:t>X</w:t>
            </w:r>
          </w:p>
          <w:bookmarkEnd w:id="46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14" w:name="para_593ccd4b_a2d1_41bb_a7de_c95828ff9c"/>
          <w:p>
            <w:pPr>
              <w:spacing w:before="180" w:after="0" w:line="240" w:lineRule="auto"/>
              <w:jc w:val="center"/>
            </w:pPr>
            <w:r>
              <w:rPr>
                <w:rFonts w:ascii="Arial" w:hAnsi="Arial"/>
                <w:color w:val="000000"/>
                <w:sz w:val="18"/>
              </w:rPr>
              <w:t>C</w:t>
            </w:r>
          </w:p>
          <w:bookmarkEnd w:id="46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15" w:name="para_238c8f82_20f2_4e10_8fad_98e5a215fa"/>
          <w:p>
            <w:pPr>
              <w:spacing w:before="180" w:after="0" w:line="240" w:lineRule="auto"/>
            </w:pPr>
            <w:r>
              <w:rPr>
                <w:rFonts w:ascii="Arial" w:hAnsi="Arial"/>
                <w:color w:val="000000"/>
                <w:sz w:val="18"/>
              </w:rPr>
              <w:t>Requested Contrast Agent</w:t>
            </w:r>
          </w:p>
          <w:bookmarkEnd w:id="4615"/>
        </w:tc>
        <w:tc>
          <w:tcPr>
            <w:tcBorders>
              <w:bottom w:val="single" w:sz="4" w:color="000000"/>
              <w:right w:val="single" w:sz="4" w:color="000000"/>
            </w:tcBorders>
            <w:tcMar>
              <w:top w:w="40" w:type="dxa"/>
              <w:left w:w="40" w:type="dxa"/>
              <w:bottom w:w="40" w:type="dxa"/>
              <w:right w:w="40" w:type="dxa"/>
            </w:tcMar>
            <w:vAlign w:val="top"/>
          </w:tcPr>
          <w:bookmarkStart w:id="4616" w:name="para_17c61517_cb9e_4dbd_ae51_93dd196e13"/>
          <w:p>
            <w:pPr>
              <w:spacing w:before="180" w:after="0" w:line="240" w:lineRule="auto"/>
              <w:jc w:val="center"/>
            </w:pPr>
            <w:r>
              <w:rPr>
                <w:rFonts w:ascii="Arial" w:hAnsi="Arial"/>
                <w:color w:val="000000"/>
                <w:sz w:val="18"/>
              </w:rPr>
              <w:t>(0032,1070)</w:t>
            </w:r>
          </w:p>
          <w:bookmarkEnd w:id="4616"/>
        </w:tc>
        <w:tc>
          <w:tcPr>
            <w:tcBorders>
              <w:bottom w:val="single" w:sz="4" w:color="000000"/>
              <w:right w:val="single" w:sz="4" w:color="000000"/>
            </w:tcBorders>
            <w:tcMar>
              <w:top w:w="40" w:type="dxa"/>
              <w:left w:w="40" w:type="dxa"/>
              <w:bottom w:w="40" w:type="dxa"/>
              <w:right w:w="40" w:type="dxa"/>
            </w:tcMar>
            <w:vAlign w:val="top"/>
          </w:tcPr>
          <w:bookmarkStart w:id="4617" w:name="para_8e4815d0_a1e6_472c_8df8_a697c480aa"/>
          <w:p>
            <w:pPr>
              <w:spacing w:before="180" w:after="0" w:line="240" w:lineRule="auto"/>
              <w:jc w:val="center"/>
            </w:pPr>
            <w:r>
              <w:rPr>
                <w:rFonts w:ascii="Arial" w:hAnsi="Arial"/>
                <w:color w:val="000000"/>
                <w:sz w:val="18"/>
              </w:rPr>
              <w:t>N</w:t>
            </w:r>
          </w:p>
          <w:bookmarkEnd w:id="4617"/>
        </w:tc>
        <w:tc>
          <w:tcPr>
            <w:tcBorders>
              <w:bottom w:val="single" w:sz="4" w:color="000000"/>
              <w:right w:val="single" w:sz="4" w:color="000000"/>
            </w:tcBorders>
            <w:tcMar>
              <w:top w:w="40" w:type="dxa"/>
              <w:left w:w="40" w:type="dxa"/>
              <w:bottom w:w="40" w:type="dxa"/>
              <w:right w:w="40" w:type="dxa"/>
            </w:tcMar>
            <w:vAlign w:val="top"/>
          </w:tcPr>
          <w:bookmarkStart w:id="4618" w:name="para_7ce484e2_5c59_49e6_b87f_a18998e9ef"/>
          <w:p>
            <w:pPr>
              <w:spacing w:before="180" w:after="0" w:line="240" w:lineRule="auto"/>
              <w:jc w:val="center"/>
            </w:pPr>
            <w:r>
              <w:rPr>
                <w:rFonts w:ascii="Arial" w:hAnsi="Arial"/>
                <w:color w:val="000000"/>
                <w:sz w:val="18"/>
              </w:rPr>
              <w:t>N</w:t>
            </w:r>
          </w:p>
          <w:bookmarkEnd w:id="4618"/>
        </w:tc>
        <w:tc>
          <w:tcPr>
            <w:tcBorders>
              <w:bottom w:val="single" w:sz="4" w:color="000000"/>
              <w:right w:val="single" w:sz="4" w:color="000000"/>
            </w:tcBorders>
            <w:tcMar>
              <w:top w:w="40" w:type="dxa"/>
              <w:left w:w="40" w:type="dxa"/>
              <w:bottom w:w="40" w:type="dxa"/>
              <w:right w:w="40" w:type="dxa"/>
            </w:tcMar>
            <w:vAlign w:val="top"/>
          </w:tcPr>
          <w:bookmarkStart w:id="4619" w:name="para_07e1575b_3f71_495c_a60d_1afe76769d"/>
          <w:p>
            <w:pPr>
              <w:spacing w:before="180" w:after="0" w:line="240" w:lineRule="auto"/>
              <w:jc w:val="center"/>
            </w:pPr>
            <w:r>
              <w:rPr>
                <w:rFonts w:ascii="Arial" w:hAnsi="Arial"/>
                <w:color w:val="000000"/>
                <w:sz w:val="18"/>
              </w:rPr>
              <w:t>X</w:t>
            </w:r>
          </w:p>
          <w:bookmarkEnd w:id="46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0" w:name="para_1451600c_88c6_4e16_bf01_4286b5bc9a"/>
          <w:p>
            <w:pPr>
              <w:spacing w:before="180" w:after="0" w:line="240" w:lineRule="auto"/>
              <w:jc w:val="center"/>
            </w:pPr>
            <w:r>
              <w:rPr>
                <w:rFonts w:ascii="Arial" w:hAnsi="Arial"/>
                <w:color w:val="000000"/>
                <w:sz w:val="18"/>
              </w:rPr>
              <w:t>C</w:t>
            </w:r>
          </w:p>
          <w:bookmarkEnd w:id="46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1" w:name="para_62eed195_bf11_4582_bf68_b82dc4671a"/>
          <w:p>
            <w:pPr>
              <w:spacing w:before="180" w:after="0" w:line="240" w:lineRule="auto"/>
            </w:pPr>
            <w:r>
              <w:rPr>
                <w:rFonts w:ascii="Arial" w:hAnsi="Arial"/>
                <w:color w:val="000000"/>
                <w:sz w:val="18"/>
              </w:rPr>
              <w:t>Requested Procedure Comments</w:t>
            </w:r>
          </w:p>
          <w:bookmarkEnd w:id="4621"/>
        </w:tc>
        <w:tc>
          <w:tcPr>
            <w:tcBorders>
              <w:bottom w:val="single" w:sz="4" w:color="000000"/>
              <w:right w:val="single" w:sz="4" w:color="000000"/>
            </w:tcBorders>
            <w:tcMar>
              <w:top w:w="40" w:type="dxa"/>
              <w:left w:w="40" w:type="dxa"/>
              <w:bottom w:w="40" w:type="dxa"/>
              <w:right w:w="40" w:type="dxa"/>
            </w:tcMar>
            <w:vAlign w:val="top"/>
          </w:tcPr>
          <w:bookmarkStart w:id="4622" w:name="para_26a03fee_9a45_4e91_ad74_24e568373d"/>
          <w:p>
            <w:pPr>
              <w:spacing w:before="180" w:after="0" w:line="240" w:lineRule="auto"/>
              <w:jc w:val="center"/>
            </w:pPr>
            <w:r>
              <w:rPr>
                <w:rFonts w:ascii="Arial" w:hAnsi="Arial"/>
                <w:color w:val="000000"/>
                <w:sz w:val="18"/>
              </w:rPr>
              <w:t>(0040,1400)</w:t>
            </w:r>
          </w:p>
          <w:bookmarkEnd w:id="4622"/>
        </w:tc>
        <w:tc>
          <w:tcPr>
            <w:tcBorders>
              <w:bottom w:val="single" w:sz="4" w:color="000000"/>
              <w:right w:val="single" w:sz="4" w:color="000000"/>
            </w:tcBorders>
            <w:tcMar>
              <w:top w:w="40" w:type="dxa"/>
              <w:left w:w="40" w:type="dxa"/>
              <w:bottom w:w="40" w:type="dxa"/>
              <w:right w:w="40" w:type="dxa"/>
            </w:tcMar>
            <w:vAlign w:val="top"/>
          </w:tcPr>
          <w:bookmarkStart w:id="4623" w:name="para_94dab378_6620_4338_b845_cd4671fbaf"/>
          <w:p>
            <w:pPr>
              <w:spacing w:before="180" w:after="0" w:line="240" w:lineRule="auto"/>
              <w:jc w:val="center"/>
            </w:pPr>
            <w:r>
              <w:rPr>
                <w:rFonts w:ascii="Arial" w:hAnsi="Arial"/>
                <w:color w:val="000000"/>
                <w:sz w:val="18"/>
              </w:rPr>
              <w:t>N</w:t>
            </w:r>
          </w:p>
          <w:bookmarkEnd w:id="4623"/>
        </w:tc>
        <w:tc>
          <w:tcPr>
            <w:tcBorders>
              <w:bottom w:val="single" w:sz="4" w:color="000000"/>
              <w:right w:val="single" w:sz="4" w:color="000000"/>
            </w:tcBorders>
            <w:tcMar>
              <w:top w:w="40" w:type="dxa"/>
              <w:left w:w="40" w:type="dxa"/>
              <w:bottom w:w="40" w:type="dxa"/>
              <w:right w:w="40" w:type="dxa"/>
            </w:tcMar>
            <w:vAlign w:val="top"/>
          </w:tcPr>
          <w:bookmarkStart w:id="4624" w:name="para_62d25cf5_8908_45e1_b552_d3c3c051d0"/>
          <w:p>
            <w:pPr>
              <w:spacing w:before="180" w:after="0" w:line="240" w:lineRule="auto"/>
              <w:jc w:val="center"/>
            </w:pPr>
            <w:r>
              <w:rPr>
                <w:rFonts w:ascii="Arial" w:hAnsi="Arial"/>
                <w:color w:val="000000"/>
                <w:sz w:val="18"/>
              </w:rPr>
              <w:t>N</w:t>
            </w:r>
          </w:p>
          <w:bookmarkEnd w:id="4624"/>
        </w:tc>
        <w:tc>
          <w:tcPr>
            <w:tcBorders>
              <w:bottom w:val="single" w:sz="4" w:color="000000"/>
              <w:right w:val="single" w:sz="4" w:color="000000"/>
            </w:tcBorders>
            <w:tcMar>
              <w:top w:w="40" w:type="dxa"/>
              <w:left w:w="40" w:type="dxa"/>
              <w:bottom w:w="40" w:type="dxa"/>
              <w:right w:w="40" w:type="dxa"/>
            </w:tcMar>
            <w:vAlign w:val="top"/>
          </w:tcPr>
          <w:bookmarkStart w:id="4625" w:name="para_709b11b5_994e_4274_95f9_f1b53a6776"/>
          <w:p>
            <w:pPr>
              <w:spacing w:before="180" w:after="0" w:line="240" w:lineRule="auto"/>
              <w:jc w:val="center"/>
            </w:pPr>
            <w:r>
              <w:rPr>
                <w:rFonts w:ascii="Arial" w:hAnsi="Arial"/>
                <w:color w:val="000000"/>
                <w:sz w:val="18"/>
              </w:rPr>
              <w:t>X</w:t>
            </w:r>
          </w:p>
          <w:bookmarkEnd w:id="46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26" w:name="para_b0e91c4d_fba8_4e0b_ac28_2a4f0114e6"/>
          <w:p>
            <w:pPr>
              <w:spacing w:before="180" w:after="0" w:line="240" w:lineRule="auto"/>
              <w:jc w:val="center"/>
            </w:pPr>
            <w:r>
              <w:rPr>
                <w:rFonts w:ascii="Arial" w:hAnsi="Arial"/>
                <w:color w:val="000000"/>
                <w:sz w:val="18"/>
              </w:rPr>
              <w:t>C</w:t>
            </w:r>
          </w:p>
          <w:bookmarkEnd w:id="46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27" w:name="para_a279036a_a992_4ed1_9df2_433858e459"/>
          <w:p>
            <w:pPr>
              <w:spacing w:before="180" w:after="0" w:line="240" w:lineRule="auto"/>
            </w:pPr>
            <w:r>
              <w:rPr>
                <w:rFonts w:ascii="Arial" w:hAnsi="Arial"/>
                <w:color w:val="000000"/>
                <w:sz w:val="18"/>
              </w:rPr>
              <w:t>Requested Procedure Description</w:t>
            </w:r>
          </w:p>
          <w:bookmarkEnd w:id="4627"/>
        </w:tc>
        <w:tc>
          <w:tcPr>
            <w:tcBorders>
              <w:bottom w:val="single" w:sz="4" w:color="000000"/>
              <w:right w:val="single" w:sz="4" w:color="000000"/>
            </w:tcBorders>
            <w:tcMar>
              <w:top w:w="40" w:type="dxa"/>
              <w:left w:w="40" w:type="dxa"/>
              <w:bottom w:w="40" w:type="dxa"/>
              <w:right w:w="40" w:type="dxa"/>
            </w:tcMar>
            <w:vAlign w:val="top"/>
          </w:tcPr>
          <w:bookmarkStart w:id="4628" w:name="para_fc646851_20bf_46db_9c04_f70623aaf9"/>
          <w:p>
            <w:pPr>
              <w:spacing w:before="180" w:after="0" w:line="240" w:lineRule="auto"/>
              <w:jc w:val="center"/>
            </w:pPr>
            <w:r>
              <w:rPr>
                <w:rFonts w:ascii="Arial" w:hAnsi="Arial"/>
                <w:color w:val="000000"/>
                <w:sz w:val="18"/>
              </w:rPr>
              <w:t>(0032,1060)</w:t>
            </w:r>
          </w:p>
          <w:bookmarkEnd w:id="4628"/>
        </w:tc>
        <w:tc>
          <w:tcPr>
            <w:tcBorders>
              <w:bottom w:val="single" w:sz="4" w:color="000000"/>
              <w:right w:val="single" w:sz="4" w:color="000000"/>
            </w:tcBorders>
            <w:tcMar>
              <w:top w:w="40" w:type="dxa"/>
              <w:left w:w="40" w:type="dxa"/>
              <w:bottom w:w="40" w:type="dxa"/>
              <w:right w:w="40" w:type="dxa"/>
            </w:tcMar>
            <w:vAlign w:val="top"/>
          </w:tcPr>
          <w:bookmarkStart w:id="4629" w:name="para_20734e74_fab7_43cb_af1f_1d25dd691b"/>
          <w:p>
            <w:pPr>
              <w:spacing w:before="180" w:after="0" w:line="240" w:lineRule="auto"/>
              <w:jc w:val="center"/>
            </w:pPr>
            <w:r>
              <w:rPr>
                <w:rFonts w:ascii="Arial" w:hAnsi="Arial"/>
                <w:color w:val="000000"/>
                <w:sz w:val="18"/>
              </w:rPr>
              <w:t>N</w:t>
            </w:r>
          </w:p>
          <w:bookmarkEnd w:id="4629"/>
        </w:tc>
        <w:tc>
          <w:tcPr>
            <w:tcBorders>
              <w:bottom w:val="single" w:sz="4" w:color="000000"/>
              <w:right w:val="single" w:sz="4" w:color="000000"/>
            </w:tcBorders>
            <w:tcMar>
              <w:top w:w="40" w:type="dxa"/>
              <w:left w:w="40" w:type="dxa"/>
              <w:bottom w:w="40" w:type="dxa"/>
              <w:right w:w="40" w:type="dxa"/>
            </w:tcMar>
            <w:vAlign w:val="top"/>
          </w:tcPr>
          <w:bookmarkStart w:id="4630" w:name="para_e283acd4_1a0e_4ff4_8137_2d5015e5eb"/>
          <w:p>
            <w:pPr>
              <w:spacing w:before="180" w:after="0" w:line="240" w:lineRule="auto"/>
              <w:jc w:val="center"/>
            </w:pPr>
            <w:r>
              <w:rPr>
                <w:rFonts w:ascii="Arial" w:hAnsi="Arial"/>
                <w:color w:val="000000"/>
                <w:sz w:val="18"/>
              </w:rPr>
              <w:t>Y</w:t>
            </w:r>
          </w:p>
          <w:bookmarkEnd w:id="4630"/>
        </w:tc>
        <w:tc>
          <w:tcPr>
            <w:tcBorders>
              <w:bottom w:val="single" w:sz="4" w:color="000000"/>
              <w:right w:val="single" w:sz="4" w:color="000000"/>
            </w:tcBorders>
            <w:tcMar>
              <w:top w:w="40" w:type="dxa"/>
              <w:left w:w="40" w:type="dxa"/>
              <w:bottom w:w="40" w:type="dxa"/>
              <w:right w:w="40" w:type="dxa"/>
            </w:tcMar>
            <w:vAlign w:val="top"/>
          </w:tcPr>
          <w:bookmarkStart w:id="4631" w:name="para_feb57f89_390d_4130_b5c8_a887c8866f"/>
          <w:p>
            <w:pPr>
              <w:spacing w:before="180" w:after="0" w:line="240" w:lineRule="auto"/>
              <w:jc w:val="center"/>
            </w:pPr>
            <w:r>
              <w:rPr>
                <w:rFonts w:ascii="Arial" w:hAnsi="Arial"/>
                <w:color w:val="000000"/>
                <w:sz w:val="18"/>
              </w:rPr>
              <w:t>X/Z</w:t>
            </w:r>
          </w:p>
          <w:bookmarkEnd w:id="463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32" w:name="para_df421da8_8ec7_4f2a_84ae_36dc3b6b94"/>
          <w:p>
            <w:pPr>
              <w:spacing w:before="180" w:after="0" w:line="240" w:lineRule="auto"/>
              <w:jc w:val="center"/>
            </w:pPr>
            <w:r>
              <w:rPr>
                <w:rFonts w:ascii="Arial" w:hAnsi="Arial"/>
                <w:color w:val="000000"/>
                <w:sz w:val="18"/>
              </w:rPr>
              <w:t>C</w:t>
            </w:r>
          </w:p>
          <w:bookmarkEnd w:id="46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3" w:name="para_93fdac65_17bd_47dd_9dcf_6723269cd8"/>
          <w:p>
            <w:pPr>
              <w:spacing w:before="180" w:after="0" w:line="240" w:lineRule="auto"/>
            </w:pPr>
            <w:r>
              <w:rPr>
                <w:rFonts w:ascii="Arial" w:hAnsi="Arial"/>
                <w:color w:val="000000"/>
                <w:sz w:val="18"/>
              </w:rPr>
              <w:t>Requested Procedure ID</w:t>
            </w:r>
          </w:p>
          <w:bookmarkEnd w:id="4633"/>
        </w:tc>
        <w:tc>
          <w:tcPr>
            <w:tcBorders>
              <w:bottom w:val="single" w:sz="4" w:color="000000"/>
              <w:right w:val="single" w:sz="4" w:color="000000"/>
            </w:tcBorders>
            <w:tcMar>
              <w:top w:w="40" w:type="dxa"/>
              <w:left w:w="40" w:type="dxa"/>
              <w:bottom w:w="40" w:type="dxa"/>
              <w:right w:w="40" w:type="dxa"/>
            </w:tcMar>
            <w:vAlign w:val="top"/>
          </w:tcPr>
          <w:bookmarkStart w:id="4634" w:name="para_2fceb609_bf9f_4bbf_afb1_6895fefc8d"/>
          <w:p>
            <w:pPr>
              <w:spacing w:before="180" w:after="0" w:line="240" w:lineRule="auto"/>
              <w:jc w:val="center"/>
            </w:pPr>
            <w:r>
              <w:rPr>
                <w:rFonts w:ascii="Arial" w:hAnsi="Arial"/>
                <w:color w:val="000000"/>
                <w:sz w:val="18"/>
              </w:rPr>
              <w:t>(0040,1001)</w:t>
            </w:r>
          </w:p>
          <w:bookmarkEnd w:id="4634"/>
        </w:tc>
        <w:tc>
          <w:tcPr>
            <w:tcBorders>
              <w:bottom w:val="single" w:sz="4" w:color="000000"/>
              <w:right w:val="single" w:sz="4" w:color="000000"/>
            </w:tcBorders>
            <w:tcMar>
              <w:top w:w="40" w:type="dxa"/>
              <w:left w:w="40" w:type="dxa"/>
              <w:bottom w:w="40" w:type="dxa"/>
              <w:right w:w="40" w:type="dxa"/>
            </w:tcMar>
            <w:vAlign w:val="top"/>
          </w:tcPr>
          <w:bookmarkStart w:id="4635" w:name="para_7acdcc30_2765_4c23_aabe_fba4bcbf30"/>
          <w:p>
            <w:pPr>
              <w:spacing w:before="180" w:after="0" w:line="240" w:lineRule="auto"/>
              <w:jc w:val="center"/>
            </w:pPr>
            <w:r>
              <w:rPr>
                <w:rFonts w:ascii="Arial" w:hAnsi="Arial"/>
                <w:color w:val="000000"/>
                <w:sz w:val="18"/>
              </w:rPr>
              <w:t>N</w:t>
            </w:r>
          </w:p>
          <w:bookmarkEnd w:id="4635"/>
        </w:tc>
        <w:tc>
          <w:tcPr>
            <w:tcBorders>
              <w:bottom w:val="single" w:sz="4" w:color="000000"/>
              <w:right w:val="single" w:sz="4" w:color="000000"/>
            </w:tcBorders>
            <w:tcMar>
              <w:top w:w="40" w:type="dxa"/>
              <w:left w:w="40" w:type="dxa"/>
              <w:bottom w:w="40" w:type="dxa"/>
              <w:right w:w="40" w:type="dxa"/>
            </w:tcMar>
            <w:vAlign w:val="top"/>
          </w:tcPr>
          <w:bookmarkStart w:id="4636" w:name="para_28309bc0_6888_4662_b503_bd3c40acc6"/>
          <w:p>
            <w:pPr>
              <w:spacing w:before="180" w:after="0" w:line="240" w:lineRule="auto"/>
              <w:jc w:val="center"/>
            </w:pPr>
            <w:r>
              <w:rPr>
                <w:rFonts w:ascii="Arial" w:hAnsi="Arial"/>
                <w:color w:val="000000"/>
                <w:sz w:val="18"/>
              </w:rPr>
              <w:t>N</w:t>
            </w:r>
          </w:p>
          <w:bookmarkEnd w:id="4636"/>
        </w:tc>
        <w:tc>
          <w:tcPr>
            <w:tcBorders>
              <w:bottom w:val="single" w:sz="4" w:color="000000"/>
              <w:right w:val="single" w:sz="4" w:color="000000"/>
            </w:tcBorders>
            <w:tcMar>
              <w:top w:w="40" w:type="dxa"/>
              <w:left w:w="40" w:type="dxa"/>
              <w:bottom w:w="40" w:type="dxa"/>
              <w:right w:w="40" w:type="dxa"/>
            </w:tcMar>
            <w:vAlign w:val="top"/>
          </w:tcPr>
          <w:bookmarkStart w:id="4637" w:name="para_0152ddea_6ce8_4fee_8a13_45ecec642a"/>
          <w:p>
            <w:pPr>
              <w:spacing w:before="180" w:after="0" w:line="240" w:lineRule="auto"/>
              <w:jc w:val="center"/>
            </w:pPr>
            <w:r>
              <w:rPr>
                <w:rFonts w:ascii="Arial" w:hAnsi="Arial"/>
                <w:color w:val="000000"/>
                <w:sz w:val="18"/>
              </w:rPr>
              <w:t>X</w:t>
            </w:r>
          </w:p>
          <w:bookmarkEnd w:id="46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38" w:name="para_366dae31_c375_47f3_be2a_e729ab687d"/>
          <w:p>
            <w:pPr>
              <w:spacing w:before="180" w:after="0" w:line="240" w:lineRule="auto"/>
            </w:pPr>
            <w:r>
              <w:rPr>
                <w:rFonts w:ascii="Arial" w:hAnsi="Arial"/>
                <w:color w:val="000000"/>
                <w:sz w:val="18"/>
              </w:rPr>
              <w:t>Requested Procedure Location</w:t>
            </w:r>
          </w:p>
          <w:bookmarkEnd w:id="4638"/>
        </w:tc>
        <w:tc>
          <w:tcPr>
            <w:tcBorders>
              <w:bottom w:val="single" w:sz="4" w:color="000000"/>
              <w:right w:val="single" w:sz="4" w:color="000000"/>
            </w:tcBorders>
            <w:tcMar>
              <w:top w:w="40" w:type="dxa"/>
              <w:left w:w="40" w:type="dxa"/>
              <w:bottom w:w="40" w:type="dxa"/>
              <w:right w:w="40" w:type="dxa"/>
            </w:tcMar>
            <w:vAlign w:val="top"/>
          </w:tcPr>
          <w:bookmarkStart w:id="4639" w:name="para_710a129b_b24c_4770_9f97_8532d3fe91"/>
          <w:p>
            <w:pPr>
              <w:spacing w:before="180" w:after="0" w:line="240" w:lineRule="auto"/>
              <w:jc w:val="center"/>
            </w:pPr>
            <w:r>
              <w:rPr>
                <w:rFonts w:ascii="Arial" w:hAnsi="Arial"/>
                <w:color w:val="000000"/>
                <w:sz w:val="18"/>
              </w:rPr>
              <w:t>(0040,1005)</w:t>
            </w:r>
          </w:p>
          <w:bookmarkEnd w:id="4639"/>
        </w:tc>
        <w:tc>
          <w:tcPr>
            <w:tcBorders>
              <w:bottom w:val="single" w:sz="4" w:color="000000"/>
              <w:right w:val="single" w:sz="4" w:color="000000"/>
            </w:tcBorders>
            <w:tcMar>
              <w:top w:w="40" w:type="dxa"/>
              <w:left w:w="40" w:type="dxa"/>
              <w:bottom w:w="40" w:type="dxa"/>
              <w:right w:w="40" w:type="dxa"/>
            </w:tcMar>
            <w:vAlign w:val="top"/>
          </w:tcPr>
          <w:bookmarkStart w:id="4640" w:name="para_50120816_c44d_4857_97d0_4ccfa0e915"/>
          <w:p>
            <w:pPr>
              <w:spacing w:before="180" w:after="0" w:line="240" w:lineRule="auto"/>
              <w:jc w:val="center"/>
            </w:pPr>
            <w:r>
              <w:rPr>
                <w:rFonts w:ascii="Arial" w:hAnsi="Arial"/>
                <w:color w:val="000000"/>
                <w:sz w:val="18"/>
              </w:rPr>
              <w:t>N</w:t>
            </w:r>
          </w:p>
          <w:bookmarkEnd w:id="4640"/>
        </w:tc>
        <w:tc>
          <w:tcPr>
            <w:tcBorders>
              <w:bottom w:val="single" w:sz="4" w:color="000000"/>
              <w:right w:val="single" w:sz="4" w:color="000000"/>
            </w:tcBorders>
            <w:tcMar>
              <w:top w:w="40" w:type="dxa"/>
              <w:left w:w="40" w:type="dxa"/>
              <w:bottom w:w="40" w:type="dxa"/>
              <w:right w:w="40" w:type="dxa"/>
            </w:tcMar>
            <w:vAlign w:val="top"/>
          </w:tcPr>
          <w:bookmarkStart w:id="4641" w:name="para_da83d155_6355_48dd_86ab_dbfb33ae75"/>
          <w:p>
            <w:pPr>
              <w:spacing w:before="180" w:after="0" w:line="240" w:lineRule="auto"/>
              <w:jc w:val="center"/>
            </w:pPr>
            <w:r>
              <w:rPr>
                <w:rFonts w:ascii="Arial" w:hAnsi="Arial"/>
                <w:color w:val="000000"/>
                <w:sz w:val="18"/>
              </w:rPr>
              <w:t>N</w:t>
            </w:r>
          </w:p>
          <w:bookmarkEnd w:id="4641"/>
        </w:tc>
        <w:tc>
          <w:tcPr>
            <w:tcBorders>
              <w:bottom w:val="single" w:sz="4" w:color="000000"/>
              <w:right w:val="single" w:sz="4" w:color="000000"/>
            </w:tcBorders>
            <w:tcMar>
              <w:top w:w="40" w:type="dxa"/>
              <w:left w:w="40" w:type="dxa"/>
              <w:bottom w:w="40" w:type="dxa"/>
              <w:right w:w="40" w:type="dxa"/>
            </w:tcMar>
            <w:vAlign w:val="top"/>
          </w:tcPr>
          <w:bookmarkStart w:id="4642" w:name="para_57af229b_a94a_41ad_b96c_d051727972"/>
          <w:p>
            <w:pPr>
              <w:spacing w:before="180" w:after="0" w:line="240" w:lineRule="auto"/>
              <w:jc w:val="center"/>
            </w:pPr>
            <w:r>
              <w:rPr>
                <w:rFonts w:ascii="Arial" w:hAnsi="Arial"/>
                <w:color w:val="000000"/>
                <w:sz w:val="18"/>
              </w:rPr>
              <w:t>X</w:t>
            </w:r>
          </w:p>
          <w:bookmarkEnd w:id="46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3" w:name="para_da42d69d_c01d_4567_a53a_31f858b5f5"/>
          <w:p>
            <w:pPr>
              <w:spacing w:before="180" w:after="0" w:line="240" w:lineRule="auto"/>
            </w:pPr>
            <w:r>
              <w:rPr>
                <w:rFonts w:ascii="Arial" w:hAnsi="Arial"/>
                <w:color w:val="000000"/>
                <w:sz w:val="18"/>
              </w:rPr>
              <w:t>Requested SOP Instance UID</w:t>
            </w:r>
          </w:p>
          <w:bookmarkEnd w:id="4643"/>
        </w:tc>
        <w:tc>
          <w:tcPr>
            <w:tcBorders>
              <w:bottom w:val="single" w:sz="4" w:color="000000"/>
              <w:right w:val="single" w:sz="4" w:color="000000"/>
            </w:tcBorders>
            <w:tcMar>
              <w:top w:w="40" w:type="dxa"/>
              <w:left w:w="40" w:type="dxa"/>
              <w:bottom w:w="40" w:type="dxa"/>
              <w:right w:w="40" w:type="dxa"/>
            </w:tcMar>
            <w:vAlign w:val="top"/>
          </w:tcPr>
          <w:bookmarkStart w:id="4644" w:name="para_09bb6000_049d_4eab_92fa_881c77c03e"/>
          <w:p>
            <w:pPr>
              <w:spacing w:before="180" w:after="0" w:line="240" w:lineRule="auto"/>
              <w:jc w:val="center"/>
            </w:pPr>
            <w:r>
              <w:rPr>
                <w:rFonts w:ascii="Arial" w:hAnsi="Arial"/>
                <w:color w:val="000000"/>
                <w:sz w:val="18"/>
              </w:rPr>
              <w:t>(0000,1001)</w:t>
            </w:r>
          </w:p>
          <w:bookmarkEnd w:id="4644"/>
        </w:tc>
        <w:tc>
          <w:tcPr>
            <w:tcBorders>
              <w:bottom w:val="single" w:sz="4" w:color="000000"/>
              <w:right w:val="single" w:sz="4" w:color="000000"/>
            </w:tcBorders>
            <w:tcMar>
              <w:top w:w="40" w:type="dxa"/>
              <w:left w:w="40" w:type="dxa"/>
              <w:bottom w:w="40" w:type="dxa"/>
              <w:right w:w="40" w:type="dxa"/>
            </w:tcMar>
            <w:vAlign w:val="top"/>
          </w:tcPr>
          <w:bookmarkStart w:id="4645" w:name="para_38d6eeb6_6144_446e_b849_22c1054c6a"/>
          <w:p>
            <w:pPr>
              <w:spacing w:before="180" w:after="0" w:line="240" w:lineRule="auto"/>
              <w:jc w:val="center"/>
            </w:pPr>
            <w:r>
              <w:rPr>
                <w:rFonts w:ascii="Arial" w:hAnsi="Arial"/>
                <w:color w:val="000000"/>
                <w:sz w:val="18"/>
              </w:rPr>
              <w:t>N</w:t>
            </w:r>
          </w:p>
          <w:bookmarkEnd w:id="4645"/>
        </w:tc>
        <w:tc>
          <w:tcPr>
            <w:tcBorders>
              <w:bottom w:val="single" w:sz="4" w:color="000000"/>
              <w:right w:val="single" w:sz="4" w:color="000000"/>
            </w:tcBorders>
            <w:tcMar>
              <w:top w:w="40" w:type="dxa"/>
              <w:left w:w="40" w:type="dxa"/>
              <w:bottom w:w="40" w:type="dxa"/>
              <w:right w:w="40" w:type="dxa"/>
            </w:tcMar>
            <w:vAlign w:val="top"/>
          </w:tcPr>
          <w:bookmarkStart w:id="4646" w:name="para_8286ec77_3560_4555_8702_f21eccc556"/>
          <w:p>
            <w:pPr>
              <w:spacing w:before="180" w:after="0" w:line="240" w:lineRule="auto"/>
              <w:jc w:val="center"/>
            </w:pPr>
            <w:r>
              <w:rPr>
                <w:rFonts w:ascii="Arial" w:hAnsi="Arial"/>
                <w:color w:val="000000"/>
                <w:sz w:val="18"/>
              </w:rPr>
              <w:t>N</w:t>
            </w:r>
          </w:p>
          <w:bookmarkEnd w:id="4646"/>
        </w:tc>
        <w:tc>
          <w:tcPr>
            <w:tcBorders>
              <w:bottom w:val="single" w:sz="4" w:color="000000"/>
              <w:right w:val="single" w:sz="4" w:color="000000"/>
            </w:tcBorders>
            <w:tcMar>
              <w:top w:w="40" w:type="dxa"/>
              <w:left w:w="40" w:type="dxa"/>
              <w:bottom w:w="40" w:type="dxa"/>
              <w:right w:w="40" w:type="dxa"/>
            </w:tcMar>
            <w:vAlign w:val="top"/>
          </w:tcPr>
          <w:bookmarkStart w:id="4647" w:name="para_c554e208_f640_49db_ab9d_ebe181935c"/>
          <w:p>
            <w:pPr>
              <w:spacing w:before="180" w:after="0" w:line="240" w:lineRule="auto"/>
              <w:jc w:val="center"/>
            </w:pPr>
            <w:r>
              <w:rPr>
                <w:rFonts w:ascii="Arial" w:hAnsi="Arial"/>
                <w:color w:val="000000"/>
                <w:sz w:val="18"/>
              </w:rPr>
              <w:t>U</w:t>
            </w:r>
          </w:p>
          <w:bookmarkEnd w:id="46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48" w:name="para_71a3c761_233f_4fef_9bd5_87a0c47dcd"/>
          <w:p>
            <w:pPr>
              <w:spacing w:before="180" w:after="0" w:line="240" w:lineRule="auto"/>
              <w:jc w:val="center"/>
            </w:pPr>
            <w:r>
              <w:rPr>
                <w:rFonts w:ascii="Arial" w:hAnsi="Arial"/>
                <w:color w:val="000000"/>
                <w:sz w:val="18"/>
              </w:rPr>
              <w:t>K</w:t>
            </w:r>
          </w:p>
          <w:bookmarkEnd w:id="46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49" w:name="para_c74c62ce_f3ee_4758_9e27_d3165743fb"/>
          <w:p>
            <w:pPr>
              <w:spacing w:before="180" w:after="0" w:line="240" w:lineRule="auto"/>
            </w:pPr>
            <w:r>
              <w:rPr>
                <w:rFonts w:ascii="Arial" w:hAnsi="Arial"/>
                <w:color w:val="000000"/>
                <w:sz w:val="18"/>
              </w:rPr>
              <w:t>Requesting Physician</w:t>
            </w:r>
          </w:p>
          <w:bookmarkEnd w:id="4649"/>
        </w:tc>
        <w:tc>
          <w:tcPr>
            <w:tcBorders>
              <w:bottom w:val="single" w:sz="4" w:color="000000"/>
              <w:right w:val="single" w:sz="4" w:color="000000"/>
            </w:tcBorders>
            <w:tcMar>
              <w:top w:w="40" w:type="dxa"/>
              <w:left w:w="40" w:type="dxa"/>
              <w:bottom w:w="40" w:type="dxa"/>
              <w:right w:w="40" w:type="dxa"/>
            </w:tcMar>
            <w:vAlign w:val="top"/>
          </w:tcPr>
          <w:bookmarkStart w:id="4650" w:name="para_b03bf61b_ef3a_4483_9467_f0a592b6e9"/>
          <w:p>
            <w:pPr>
              <w:spacing w:before="180" w:after="0" w:line="240" w:lineRule="auto"/>
              <w:jc w:val="center"/>
            </w:pPr>
            <w:r>
              <w:rPr>
                <w:rFonts w:ascii="Arial" w:hAnsi="Arial"/>
                <w:color w:val="000000"/>
                <w:sz w:val="18"/>
              </w:rPr>
              <w:t>(0032,1032)</w:t>
            </w:r>
          </w:p>
          <w:bookmarkEnd w:id="4650"/>
        </w:tc>
        <w:tc>
          <w:tcPr>
            <w:tcBorders>
              <w:bottom w:val="single" w:sz="4" w:color="000000"/>
              <w:right w:val="single" w:sz="4" w:color="000000"/>
            </w:tcBorders>
            <w:tcMar>
              <w:top w:w="40" w:type="dxa"/>
              <w:left w:w="40" w:type="dxa"/>
              <w:bottom w:w="40" w:type="dxa"/>
              <w:right w:w="40" w:type="dxa"/>
            </w:tcMar>
            <w:vAlign w:val="top"/>
          </w:tcPr>
          <w:bookmarkStart w:id="4651" w:name="para_ada01323_e8e3_44d0_8490_1c96af4925"/>
          <w:p>
            <w:pPr>
              <w:spacing w:before="180" w:after="0" w:line="240" w:lineRule="auto"/>
              <w:jc w:val="center"/>
            </w:pPr>
            <w:r>
              <w:rPr>
                <w:rFonts w:ascii="Arial" w:hAnsi="Arial"/>
                <w:color w:val="000000"/>
                <w:sz w:val="18"/>
              </w:rPr>
              <w:t>N</w:t>
            </w:r>
          </w:p>
          <w:bookmarkEnd w:id="4651"/>
        </w:tc>
        <w:tc>
          <w:tcPr>
            <w:tcBorders>
              <w:bottom w:val="single" w:sz="4" w:color="000000"/>
              <w:right w:val="single" w:sz="4" w:color="000000"/>
            </w:tcBorders>
            <w:tcMar>
              <w:top w:w="40" w:type="dxa"/>
              <w:left w:w="40" w:type="dxa"/>
              <w:bottom w:w="40" w:type="dxa"/>
              <w:right w:w="40" w:type="dxa"/>
            </w:tcMar>
            <w:vAlign w:val="top"/>
          </w:tcPr>
          <w:bookmarkStart w:id="4652" w:name="para_6307f3f7_dd81_497d_8e03_1564420af2"/>
          <w:p>
            <w:pPr>
              <w:spacing w:before="180" w:after="0" w:line="240" w:lineRule="auto"/>
              <w:jc w:val="center"/>
            </w:pPr>
            <w:r>
              <w:rPr>
                <w:rFonts w:ascii="Arial" w:hAnsi="Arial"/>
                <w:color w:val="000000"/>
                <w:sz w:val="18"/>
              </w:rPr>
              <w:t>N</w:t>
            </w:r>
          </w:p>
          <w:bookmarkEnd w:id="4652"/>
        </w:tc>
        <w:tc>
          <w:tcPr>
            <w:tcBorders>
              <w:bottom w:val="single" w:sz="4" w:color="000000"/>
              <w:right w:val="single" w:sz="4" w:color="000000"/>
            </w:tcBorders>
            <w:tcMar>
              <w:top w:w="40" w:type="dxa"/>
              <w:left w:w="40" w:type="dxa"/>
              <w:bottom w:w="40" w:type="dxa"/>
              <w:right w:w="40" w:type="dxa"/>
            </w:tcMar>
            <w:vAlign w:val="top"/>
          </w:tcPr>
          <w:bookmarkStart w:id="4653" w:name="para_fecac81c_3c3f_4c6b_80a7_85b949d42f"/>
          <w:p>
            <w:pPr>
              <w:spacing w:before="180" w:after="0" w:line="240" w:lineRule="auto"/>
              <w:jc w:val="center"/>
            </w:pPr>
            <w:r>
              <w:rPr>
                <w:rFonts w:ascii="Arial" w:hAnsi="Arial"/>
                <w:color w:val="000000"/>
                <w:sz w:val="18"/>
              </w:rPr>
              <w:t>X</w:t>
            </w:r>
          </w:p>
          <w:bookmarkEnd w:id="46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4" w:name="para_ae8ef295_818d_478a_aae8_f88a3d26ba"/>
          <w:p>
            <w:pPr>
              <w:spacing w:before="180" w:after="0" w:line="240" w:lineRule="auto"/>
            </w:pPr>
            <w:r>
              <w:rPr>
                <w:rFonts w:ascii="Arial" w:hAnsi="Arial"/>
                <w:color w:val="000000"/>
                <w:sz w:val="18"/>
              </w:rPr>
              <w:t>Requesting Service</w:t>
            </w:r>
          </w:p>
          <w:bookmarkEnd w:id="4654"/>
        </w:tc>
        <w:tc>
          <w:tcPr>
            <w:tcBorders>
              <w:bottom w:val="single" w:sz="4" w:color="000000"/>
              <w:right w:val="single" w:sz="4" w:color="000000"/>
            </w:tcBorders>
            <w:tcMar>
              <w:top w:w="40" w:type="dxa"/>
              <w:left w:w="40" w:type="dxa"/>
              <w:bottom w:w="40" w:type="dxa"/>
              <w:right w:w="40" w:type="dxa"/>
            </w:tcMar>
            <w:vAlign w:val="top"/>
          </w:tcPr>
          <w:bookmarkStart w:id="4655" w:name="para_5a46a4bf_d2df_4c8b_80cf_855eac4743"/>
          <w:p>
            <w:pPr>
              <w:spacing w:before="180" w:after="0" w:line="240" w:lineRule="auto"/>
              <w:jc w:val="center"/>
            </w:pPr>
            <w:r>
              <w:rPr>
                <w:rFonts w:ascii="Arial" w:hAnsi="Arial"/>
                <w:color w:val="000000"/>
                <w:sz w:val="18"/>
              </w:rPr>
              <w:t>(0032,1033)</w:t>
            </w:r>
          </w:p>
          <w:bookmarkEnd w:id="4655"/>
        </w:tc>
        <w:tc>
          <w:tcPr>
            <w:tcBorders>
              <w:bottom w:val="single" w:sz="4" w:color="000000"/>
              <w:right w:val="single" w:sz="4" w:color="000000"/>
            </w:tcBorders>
            <w:tcMar>
              <w:top w:w="40" w:type="dxa"/>
              <w:left w:w="40" w:type="dxa"/>
              <w:bottom w:w="40" w:type="dxa"/>
              <w:right w:w="40" w:type="dxa"/>
            </w:tcMar>
            <w:vAlign w:val="top"/>
          </w:tcPr>
          <w:bookmarkStart w:id="4656" w:name="para_11f26bd6_9a3c_4b9b_a5d2_ccd5688f9b"/>
          <w:p>
            <w:pPr>
              <w:spacing w:before="180" w:after="0" w:line="240" w:lineRule="auto"/>
              <w:jc w:val="center"/>
            </w:pPr>
            <w:r>
              <w:rPr>
                <w:rFonts w:ascii="Arial" w:hAnsi="Arial"/>
                <w:color w:val="000000"/>
                <w:sz w:val="18"/>
              </w:rPr>
              <w:t>N</w:t>
            </w:r>
          </w:p>
          <w:bookmarkEnd w:id="4656"/>
        </w:tc>
        <w:tc>
          <w:tcPr>
            <w:tcBorders>
              <w:bottom w:val="single" w:sz="4" w:color="000000"/>
              <w:right w:val="single" w:sz="4" w:color="000000"/>
            </w:tcBorders>
            <w:tcMar>
              <w:top w:w="40" w:type="dxa"/>
              <w:left w:w="40" w:type="dxa"/>
              <w:bottom w:w="40" w:type="dxa"/>
              <w:right w:w="40" w:type="dxa"/>
            </w:tcMar>
            <w:vAlign w:val="top"/>
          </w:tcPr>
          <w:bookmarkStart w:id="4657" w:name="para_b489bd41_b7b9_4b72_8ec9_4e59f0a3fa"/>
          <w:p>
            <w:pPr>
              <w:spacing w:before="180" w:after="0" w:line="240" w:lineRule="auto"/>
              <w:jc w:val="center"/>
            </w:pPr>
            <w:r>
              <w:rPr>
                <w:rFonts w:ascii="Arial" w:hAnsi="Arial"/>
                <w:color w:val="000000"/>
                <w:sz w:val="18"/>
              </w:rPr>
              <w:t>N</w:t>
            </w:r>
          </w:p>
          <w:bookmarkEnd w:id="4657"/>
        </w:tc>
        <w:tc>
          <w:tcPr>
            <w:tcBorders>
              <w:bottom w:val="single" w:sz="4" w:color="000000"/>
              <w:right w:val="single" w:sz="4" w:color="000000"/>
            </w:tcBorders>
            <w:tcMar>
              <w:top w:w="40" w:type="dxa"/>
              <w:left w:w="40" w:type="dxa"/>
              <w:bottom w:w="40" w:type="dxa"/>
              <w:right w:w="40" w:type="dxa"/>
            </w:tcMar>
            <w:vAlign w:val="top"/>
          </w:tcPr>
          <w:bookmarkStart w:id="4658" w:name="para_2f70f88d_cb51_448f_a114_154bc42f90"/>
          <w:p>
            <w:pPr>
              <w:spacing w:before="180" w:after="0" w:line="240" w:lineRule="auto"/>
              <w:jc w:val="center"/>
            </w:pPr>
            <w:r>
              <w:rPr>
                <w:rFonts w:ascii="Arial" w:hAnsi="Arial"/>
                <w:color w:val="000000"/>
                <w:sz w:val="18"/>
              </w:rPr>
              <w:t>X</w:t>
            </w:r>
          </w:p>
          <w:bookmarkEnd w:id="465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59" w:name="para_5b2aa958_ddca_4d64_a8fd_6d2d0d4133"/>
          <w:p>
            <w:pPr>
              <w:spacing w:before="180" w:after="0" w:line="240" w:lineRule="auto"/>
            </w:pPr>
            <w:r>
              <w:rPr>
                <w:rFonts w:ascii="Arial" w:hAnsi="Arial"/>
                <w:color w:val="000000"/>
                <w:sz w:val="18"/>
              </w:rPr>
              <w:t>Responsible Organization</w:t>
            </w:r>
          </w:p>
          <w:bookmarkEnd w:id="4659"/>
        </w:tc>
        <w:tc>
          <w:tcPr>
            <w:tcBorders>
              <w:bottom w:val="single" w:sz="4" w:color="000000"/>
              <w:right w:val="single" w:sz="4" w:color="000000"/>
            </w:tcBorders>
            <w:tcMar>
              <w:top w:w="40" w:type="dxa"/>
              <w:left w:w="40" w:type="dxa"/>
              <w:bottom w:w="40" w:type="dxa"/>
              <w:right w:w="40" w:type="dxa"/>
            </w:tcMar>
            <w:vAlign w:val="top"/>
          </w:tcPr>
          <w:bookmarkStart w:id="4660" w:name="para_1672314c_e821_4baa_8b35_939d50c832"/>
          <w:p>
            <w:pPr>
              <w:spacing w:before="180" w:after="0" w:line="240" w:lineRule="auto"/>
              <w:jc w:val="center"/>
            </w:pPr>
            <w:r>
              <w:rPr>
                <w:rFonts w:ascii="Arial" w:hAnsi="Arial"/>
                <w:color w:val="000000"/>
                <w:sz w:val="18"/>
              </w:rPr>
              <w:t>(0010,2299)</w:t>
            </w:r>
          </w:p>
          <w:bookmarkEnd w:id="4660"/>
        </w:tc>
        <w:tc>
          <w:tcPr>
            <w:tcBorders>
              <w:bottom w:val="single" w:sz="4" w:color="000000"/>
              <w:right w:val="single" w:sz="4" w:color="000000"/>
            </w:tcBorders>
            <w:tcMar>
              <w:top w:w="40" w:type="dxa"/>
              <w:left w:w="40" w:type="dxa"/>
              <w:bottom w:w="40" w:type="dxa"/>
              <w:right w:w="40" w:type="dxa"/>
            </w:tcMar>
            <w:vAlign w:val="top"/>
          </w:tcPr>
          <w:bookmarkStart w:id="4661" w:name="para_87a37043_dacf_4c50_8135_ba93972293"/>
          <w:p>
            <w:pPr>
              <w:spacing w:before="180" w:after="0" w:line="240" w:lineRule="auto"/>
              <w:jc w:val="center"/>
            </w:pPr>
            <w:r>
              <w:rPr>
                <w:rFonts w:ascii="Arial" w:hAnsi="Arial"/>
                <w:color w:val="000000"/>
                <w:sz w:val="18"/>
              </w:rPr>
              <w:t>N</w:t>
            </w:r>
          </w:p>
          <w:bookmarkEnd w:id="4661"/>
        </w:tc>
        <w:tc>
          <w:tcPr>
            <w:tcBorders>
              <w:bottom w:val="single" w:sz="4" w:color="000000"/>
              <w:right w:val="single" w:sz="4" w:color="000000"/>
            </w:tcBorders>
            <w:tcMar>
              <w:top w:w="40" w:type="dxa"/>
              <w:left w:w="40" w:type="dxa"/>
              <w:bottom w:w="40" w:type="dxa"/>
              <w:right w:w="40" w:type="dxa"/>
            </w:tcMar>
            <w:vAlign w:val="top"/>
          </w:tcPr>
          <w:bookmarkStart w:id="4662" w:name="para_201b8d18_3753_450d_823a_2da794ba6e"/>
          <w:p>
            <w:pPr>
              <w:spacing w:before="180" w:after="0" w:line="240" w:lineRule="auto"/>
              <w:jc w:val="center"/>
            </w:pPr>
            <w:r>
              <w:rPr>
                <w:rFonts w:ascii="Arial" w:hAnsi="Arial"/>
                <w:color w:val="000000"/>
                <w:sz w:val="18"/>
              </w:rPr>
              <w:t>Y</w:t>
            </w:r>
          </w:p>
          <w:bookmarkEnd w:id="4662"/>
        </w:tc>
        <w:tc>
          <w:tcPr>
            <w:tcBorders>
              <w:bottom w:val="single" w:sz="4" w:color="000000"/>
              <w:right w:val="single" w:sz="4" w:color="000000"/>
            </w:tcBorders>
            <w:tcMar>
              <w:top w:w="40" w:type="dxa"/>
              <w:left w:w="40" w:type="dxa"/>
              <w:bottom w:w="40" w:type="dxa"/>
              <w:right w:w="40" w:type="dxa"/>
            </w:tcMar>
            <w:vAlign w:val="top"/>
          </w:tcPr>
          <w:bookmarkStart w:id="4663" w:name="para_1b946d25_3603_43d7_b517_a830957b58"/>
          <w:p>
            <w:pPr>
              <w:spacing w:before="180" w:after="0" w:line="240" w:lineRule="auto"/>
              <w:jc w:val="center"/>
            </w:pPr>
            <w:r>
              <w:rPr>
                <w:rFonts w:ascii="Arial" w:hAnsi="Arial"/>
                <w:color w:val="000000"/>
                <w:sz w:val="18"/>
              </w:rPr>
              <w:t>X</w:t>
            </w:r>
          </w:p>
          <w:bookmarkEnd w:id="46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4" w:name="para_a4ed86f0_b9d9_4655_818d_166621ba56"/>
          <w:p>
            <w:pPr>
              <w:spacing w:before="180" w:after="0" w:line="240" w:lineRule="auto"/>
            </w:pPr>
            <w:r>
              <w:rPr>
                <w:rFonts w:ascii="Arial" w:hAnsi="Arial"/>
                <w:color w:val="000000"/>
                <w:sz w:val="18"/>
              </w:rPr>
              <w:t>Responsible Person</w:t>
            </w:r>
          </w:p>
          <w:bookmarkEnd w:id="4664"/>
        </w:tc>
        <w:tc>
          <w:tcPr>
            <w:tcBorders>
              <w:bottom w:val="single" w:sz="4" w:color="000000"/>
              <w:right w:val="single" w:sz="4" w:color="000000"/>
            </w:tcBorders>
            <w:tcMar>
              <w:top w:w="40" w:type="dxa"/>
              <w:left w:w="40" w:type="dxa"/>
              <w:bottom w:w="40" w:type="dxa"/>
              <w:right w:w="40" w:type="dxa"/>
            </w:tcMar>
            <w:vAlign w:val="top"/>
          </w:tcPr>
          <w:bookmarkStart w:id="4665" w:name="para_21ffd891_5bf2_46f4_9622_4182c0e810"/>
          <w:p>
            <w:pPr>
              <w:spacing w:before="180" w:after="0" w:line="240" w:lineRule="auto"/>
              <w:jc w:val="center"/>
            </w:pPr>
            <w:r>
              <w:rPr>
                <w:rFonts w:ascii="Arial" w:hAnsi="Arial"/>
                <w:color w:val="000000"/>
                <w:sz w:val="18"/>
              </w:rPr>
              <w:t>(0010,2297)</w:t>
            </w:r>
          </w:p>
          <w:bookmarkEnd w:id="4665"/>
        </w:tc>
        <w:tc>
          <w:tcPr>
            <w:tcBorders>
              <w:bottom w:val="single" w:sz="4" w:color="000000"/>
              <w:right w:val="single" w:sz="4" w:color="000000"/>
            </w:tcBorders>
            <w:tcMar>
              <w:top w:w="40" w:type="dxa"/>
              <w:left w:w="40" w:type="dxa"/>
              <w:bottom w:w="40" w:type="dxa"/>
              <w:right w:w="40" w:type="dxa"/>
            </w:tcMar>
            <w:vAlign w:val="top"/>
          </w:tcPr>
          <w:bookmarkStart w:id="4666" w:name="para_297cda4e_9b69_444b_9ab8_fc2517a7bb"/>
          <w:p>
            <w:pPr>
              <w:spacing w:before="180" w:after="0" w:line="240" w:lineRule="auto"/>
              <w:jc w:val="center"/>
            </w:pPr>
            <w:r>
              <w:rPr>
                <w:rFonts w:ascii="Arial" w:hAnsi="Arial"/>
                <w:color w:val="000000"/>
                <w:sz w:val="18"/>
              </w:rPr>
              <w:t>N</w:t>
            </w:r>
          </w:p>
          <w:bookmarkEnd w:id="4666"/>
        </w:tc>
        <w:tc>
          <w:tcPr>
            <w:tcBorders>
              <w:bottom w:val="single" w:sz="4" w:color="000000"/>
              <w:right w:val="single" w:sz="4" w:color="000000"/>
            </w:tcBorders>
            <w:tcMar>
              <w:top w:w="40" w:type="dxa"/>
              <w:left w:w="40" w:type="dxa"/>
              <w:bottom w:w="40" w:type="dxa"/>
              <w:right w:w="40" w:type="dxa"/>
            </w:tcMar>
            <w:vAlign w:val="top"/>
          </w:tcPr>
          <w:bookmarkStart w:id="4667" w:name="para_f3e4dbc2_435a_4444_9378_43cbdf1ec3"/>
          <w:p>
            <w:pPr>
              <w:spacing w:before="180" w:after="0" w:line="240" w:lineRule="auto"/>
              <w:jc w:val="center"/>
            </w:pPr>
            <w:r>
              <w:rPr>
                <w:rFonts w:ascii="Arial" w:hAnsi="Arial"/>
                <w:color w:val="000000"/>
                <w:sz w:val="18"/>
              </w:rPr>
              <w:t>Y</w:t>
            </w:r>
          </w:p>
          <w:bookmarkEnd w:id="4667"/>
        </w:tc>
        <w:tc>
          <w:tcPr>
            <w:tcBorders>
              <w:bottom w:val="single" w:sz="4" w:color="000000"/>
              <w:right w:val="single" w:sz="4" w:color="000000"/>
            </w:tcBorders>
            <w:tcMar>
              <w:top w:w="40" w:type="dxa"/>
              <w:left w:w="40" w:type="dxa"/>
              <w:bottom w:w="40" w:type="dxa"/>
              <w:right w:w="40" w:type="dxa"/>
            </w:tcMar>
            <w:vAlign w:val="top"/>
          </w:tcPr>
          <w:bookmarkStart w:id="4668" w:name="para_470c4b8b_029d_48e9_b486_189e044065"/>
          <w:p>
            <w:pPr>
              <w:spacing w:before="180" w:after="0" w:line="240" w:lineRule="auto"/>
              <w:jc w:val="center"/>
            </w:pPr>
            <w:r>
              <w:rPr>
                <w:rFonts w:ascii="Arial" w:hAnsi="Arial"/>
                <w:color w:val="000000"/>
                <w:sz w:val="18"/>
              </w:rPr>
              <w:t>X</w:t>
            </w:r>
          </w:p>
          <w:bookmarkEnd w:id="46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69" w:name="para_cac17402_f304_4553_9895_2942c37b29"/>
          <w:p>
            <w:pPr>
              <w:spacing w:before="180" w:after="0" w:line="240" w:lineRule="auto"/>
            </w:pPr>
            <w:r>
              <w:rPr>
                <w:rFonts w:ascii="Arial" w:hAnsi="Arial"/>
                <w:color w:val="000000"/>
                <w:sz w:val="18"/>
              </w:rPr>
              <w:t>Results Comments</w:t>
            </w:r>
          </w:p>
          <w:bookmarkEnd w:id="4669"/>
        </w:tc>
        <w:tc>
          <w:tcPr>
            <w:tcBorders>
              <w:bottom w:val="single" w:sz="4" w:color="000000"/>
              <w:right w:val="single" w:sz="4" w:color="000000"/>
            </w:tcBorders>
            <w:tcMar>
              <w:top w:w="40" w:type="dxa"/>
              <w:left w:w="40" w:type="dxa"/>
              <w:bottom w:w="40" w:type="dxa"/>
              <w:right w:w="40" w:type="dxa"/>
            </w:tcMar>
            <w:vAlign w:val="top"/>
          </w:tcPr>
          <w:bookmarkStart w:id="4670" w:name="para_f831df61_47f7_47bf_a892_a5d5e3e724"/>
          <w:p>
            <w:pPr>
              <w:spacing w:before="180" w:after="0" w:line="240" w:lineRule="auto"/>
              <w:jc w:val="center"/>
            </w:pPr>
            <w:r>
              <w:rPr>
                <w:rFonts w:ascii="Arial" w:hAnsi="Arial"/>
                <w:color w:val="000000"/>
                <w:sz w:val="18"/>
              </w:rPr>
              <w:t>(4008,4000)</w:t>
            </w:r>
          </w:p>
          <w:bookmarkEnd w:id="4670"/>
        </w:tc>
        <w:tc>
          <w:tcPr>
            <w:tcBorders>
              <w:bottom w:val="single" w:sz="4" w:color="000000"/>
              <w:right w:val="single" w:sz="4" w:color="000000"/>
            </w:tcBorders>
            <w:tcMar>
              <w:top w:w="40" w:type="dxa"/>
              <w:left w:w="40" w:type="dxa"/>
              <w:bottom w:w="40" w:type="dxa"/>
              <w:right w:w="40" w:type="dxa"/>
            </w:tcMar>
            <w:vAlign w:val="top"/>
          </w:tcPr>
          <w:bookmarkStart w:id="4671" w:name="para_6455bbbb_521f_4850_8ba6_61be487169"/>
          <w:p>
            <w:pPr>
              <w:spacing w:before="180" w:after="0" w:line="240" w:lineRule="auto"/>
              <w:jc w:val="center"/>
            </w:pPr>
            <w:r>
              <w:rPr>
                <w:rFonts w:ascii="Arial" w:hAnsi="Arial"/>
                <w:color w:val="000000"/>
                <w:sz w:val="18"/>
              </w:rPr>
              <w:t>Y</w:t>
            </w:r>
          </w:p>
          <w:bookmarkEnd w:id="4671"/>
        </w:tc>
        <w:tc>
          <w:tcPr>
            <w:tcBorders>
              <w:bottom w:val="single" w:sz="4" w:color="000000"/>
              <w:right w:val="single" w:sz="4" w:color="000000"/>
            </w:tcBorders>
            <w:tcMar>
              <w:top w:w="40" w:type="dxa"/>
              <w:left w:w="40" w:type="dxa"/>
              <w:bottom w:w="40" w:type="dxa"/>
              <w:right w:w="40" w:type="dxa"/>
            </w:tcMar>
            <w:vAlign w:val="top"/>
          </w:tcPr>
          <w:bookmarkStart w:id="4672" w:name="para_ed426363_9aea_47d3_a784_b0750a5724"/>
          <w:p>
            <w:pPr>
              <w:spacing w:before="180" w:after="0" w:line="240" w:lineRule="auto"/>
              <w:jc w:val="center"/>
            </w:pPr>
            <w:r>
              <w:rPr>
                <w:rFonts w:ascii="Arial" w:hAnsi="Arial"/>
                <w:color w:val="000000"/>
                <w:sz w:val="18"/>
              </w:rPr>
              <w:t>N</w:t>
            </w:r>
          </w:p>
          <w:bookmarkEnd w:id="4672"/>
        </w:tc>
        <w:tc>
          <w:tcPr>
            <w:tcBorders>
              <w:bottom w:val="single" w:sz="4" w:color="000000"/>
              <w:right w:val="single" w:sz="4" w:color="000000"/>
            </w:tcBorders>
            <w:tcMar>
              <w:top w:w="40" w:type="dxa"/>
              <w:left w:w="40" w:type="dxa"/>
              <w:bottom w:w="40" w:type="dxa"/>
              <w:right w:w="40" w:type="dxa"/>
            </w:tcMar>
            <w:vAlign w:val="top"/>
          </w:tcPr>
          <w:bookmarkStart w:id="4673" w:name="para_d3951aeb_5013_4682_8912_e837228fdf"/>
          <w:p>
            <w:pPr>
              <w:spacing w:before="180" w:after="0" w:line="240" w:lineRule="auto"/>
              <w:jc w:val="center"/>
            </w:pPr>
            <w:r>
              <w:rPr>
                <w:rFonts w:ascii="Arial" w:hAnsi="Arial"/>
                <w:color w:val="000000"/>
                <w:sz w:val="18"/>
              </w:rPr>
              <w:t>X</w:t>
            </w:r>
          </w:p>
          <w:bookmarkEnd w:id="46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674" w:name="para_36612839_748b_4565_9be4_6c99a54b7c"/>
          <w:p>
            <w:pPr>
              <w:spacing w:before="180" w:after="0" w:line="240" w:lineRule="auto"/>
              <w:jc w:val="center"/>
            </w:pPr>
            <w:r>
              <w:rPr>
                <w:rFonts w:ascii="Arial" w:hAnsi="Arial"/>
                <w:color w:val="000000"/>
                <w:sz w:val="18"/>
              </w:rPr>
              <w:t>C</w:t>
            </w:r>
          </w:p>
          <w:bookmarkEnd w:id="467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75" w:name="para_e596040c_8f29_4670_9168_42f8fbcaa7"/>
          <w:p>
            <w:pPr>
              <w:spacing w:before="180" w:after="0" w:line="240" w:lineRule="auto"/>
            </w:pPr>
            <w:r>
              <w:rPr>
                <w:rFonts w:ascii="Arial" w:hAnsi="Arial"/>
                <w:color w:val="000000"/>
                <w:sz w:val="18"/>
              </w:rPr>
              <w:t>Results Distribution List Sequence</w:t>
            </w:r>
          </w:p>
          <w:bookmarkEnd w:id="4675"/>
        </w:tc>
        <w:tc>
          <w:tcPr>
            <w:tcBorders>
              <w:bottom w:val="single" w:sz="4" w:color="000000"/>
              <w:right w:val="single" w:sz="4" w:color="000000"/>
            </w:tcBorders>
            <w:tcMar>
              <w:top w:w="40" w:type="dxa"/>
              <w:left w:w="40" w:type="dxa"/>
              <w:bottom w:w="40" w:type="dxa"/>
              <w:right w:w="40" w:type="dxa"/>
            </w:tcMar>
            <w:vAlign w:val="top"/>
          </w:tcPr>
          <w:bookmarkStart w:id="4676" w:name="para_5bc064eb_7630_4267_a62f_bdc928c0b9"/>
          <w:p>
            <w:pPr>
              <w:spacing w:before="180" w:after="0" w:line="240" w:lineRule="auto"/>
              <w:jc w:val="center"/>
            </w:pPr>
            <w:r>
              <w:rPr>
                <w:rFonts w:ascii="Arial" w:hAnsi="Arial"/>
                <w:color w:val="000000"/>
                <w:sz w:val="18"/>
              </w:rPr>
              <w:t>(4008,0118)</w:t>
            </w:r>
          </w:p>
          <w:bookmarkEnd w:id="4676"/>
        </w:tc>
        <w:tc>
          <w:tcPr>
            <w:tcBorders>
              <w:bottom w:val="single" w:sz="4" w:color="000000"/>
              <w:right w:val="single" w:sz="4" w:color="000000"/>
            </w:tcBorders>
            <w:tcMar>
              <w:top w:w="40" w:type="dxa"/>
              <w:left w:w="40" w:type="dxa"/>
              <w:bottom w:w="40" w:type="dxa"/>
              <w:right w:w="40" w:type="dxa"/>
            </w:tcMar>
            <w:vAlign w:val="top"/>
          </w:tcPr>
          <w:bookmarkStart w:id="4677" w:name="para_208839bb_d1f7_4a1d_8bc6_b87f41e074"/>
          <w:p>
            <w:pPr>
              <w:spacing w:before="180" w:after="0" w:line="240" w:lineRule="auto"/>
              <w:jc w:val="center"/>
            </w:pPr>
            <w:r>
              <w:rPr>
                <w:rFonts w:ascii="Arial" w:hAnsi="Arial"/>
                <w:color w:val="000000"/>
                <w:sz w:val="18"/>
              </w:rPr>
              <w:t>Y</w:t>
            </w:r>
          </w:p>
          <w:bookmarkEnd w:id="4677"/>
        </w:tc>
        <w:tc>
          <w:tcPr>
            <w:tcBorders>
              <w:bottom w:val="single" w:sz="4" w:color="000000"/>
              <w:right w:val="single" w:sz="4" w:color="000000"/>
            </w:tcBorders>
            <w:tcMar>
              <w:top w:w="40" w:type="dxa"/>
              <w:left w:w="40" w:type="dxa"/>
              <w:bottom w:w="40" w:type="dxa"/>
              <w:right w:w="40" w:type="dxa"/>
            </w:tcMar>
            <w:vAlign w:val="top"/>
          </w:tcPr>
          <w:bookmarkStart w:id="4678" w:name="para_757de3c3_4b2c_42ac_978d_b9eb267ed5"/>
          <w:p>
            <w:pPr>
              <w:spacing w:before="180" w:after="0" w:line="240" w:lineRule="auto"/>
              <w:jc w:val="center"/>
            </w:pPr>
            <w:r>
              <w:rPr>
                <w:rFonts w:ascii="Arial" w:hAnsi="Arial"/>
                <w:color w:val="000000"/>
                <w:sz w:val="18"/>
              </w:rPr>
              <w:t>N</w:t>
            </w:r>
          </w:p>
          <w:bookmarkEnd w:id="4678"/>
        </w:tc>
        <w:tc>
          <w:tcPr>
            <w:tcBorders>
              <w:bottom w:val="single" w:sz="4" w:color="000000"/>
              <w:right w:val="single" w:sz="4" w:color="000000"/>
            </w:tcBorders>
            <w:tcMar>
              <w:top w:w="40" w:type="dxa"/>
              <w:left w:w="40" w:type="dxa"/>
              <w:bottom w:w="40" w:type="dxa"/>
              <w:right w:w="40" w:type="dxa"/>
            </w:tcMar>
            <w:vAlign w:val="top"/>
          </w:tcPr>
          <w:bookmarkStart w:id="4679" w:name="para_65ff19f0_3d62_4386_b31f_e6daba651b"/>
          <w:p>
            <w:pPr>
              <w:spacing w:before="180" w:after="0" w:line="240" w:lineRule="auto"/>
              <w:jc w:val="center"/>
            </w:pPr>
            <w:r>
              <w:rPr>
                <w:rFonts w:ascii="Arial" w:hAnsi="Arial"/>
                <w:color w:val="000000"/>
                <w:sz w:val="18"/>
              </w:rPr>
              <w:t>X</w:t>
            </w:r>
          </w:p>
          <w:bookmarkEnd w:id="467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0" w:name="para_23e10d59_51d7_4dd6_b154_ab0ba78004"/>
          <w:p>
            <w:pPr>
              <w:spacing w:before="180" w:after="0" w:line="240" w:lineRule="auto"/>
            </w:pPr>
            <w:r>
              <w:rPr>
                <w:rFonts w:ascii="Arial" w:hAnsi="Arial"/>
                <w:color w:val="000000"/>
                <w:sz w:val="18"/>
              </w:rPr>
              <w:t>Results ID Issuer</w:t>
            </w:r>
          </w:p>
          <w:bookmarkEnd w:id="4680"/>
        </w:tc>
        <w:tc>
          <w:tcPr>
            <w:tcBorders>
              <w:bottom w:val="single" w:sz="4" w:color="000000"/>
              <w:right w:val="single" w:sz="4" w:color="000000"/>
            </w:tcBorders>
            <w:tcMar>
              <w:top w:w="40" w:type="dxa"/>
              <w:left w:w="40" w:type="dxa"/>
              <w:bottom w:w="40" w:type="dxa"/>
              <w:right w:w="40" w:type="dxa"/>
            </w:tcMar>
            <w:vAlign w:val="top"/>
          </w:tcPr>
          <w:bookmarkStart w:id="4681" w:name="para_708819c6_0fec_4fbe_abe3_d245a8832b"/>
          <w:p>
            <w:pPr>
              <w:spacing w:before="180" w:after="0" w:line="240" w:lineRule="auto"/>
              <w:jc w:val="center"/>
            </w:pPr>
            <w:r>
              <w:rPr>
                <w:rFonts w:ascii="Arial" w:hAnsi="Arial"/>
                <w:color w:val="000000"/>
                <w:sz w:val="18"/>
              </w:rPr>
              <w:t>(4008,0042)</w:t>
            </w:r>
          </w:p>
          <w:bookmarkEnd w:id="4681"/>
        </w:tc>
        <w:tc>
          <w:tcPr>
            <w:tcBorders>
              <w:bottom w:val="single" w:sz="4" w:color="000000"/>
              <w:right w:val="single" w:sz="4" w:color="000000"/>
            </w:tcBorders>
            <w:tcMar>
              <w:top w:w="40" w:type="dxa"/>
              <w:left w:w="40" w:type="dxa"/>
              <w:bottom w:w="40" w:type="dxa"/>
              <w:right w:w="40" w:type="dxa"/>
            </w:tcMar>
            <w:vAlign w:val="top"/>
          </w:tcPr>
          <w:bookmarkStart w:id="4682" w:name="para_94d72517_40f2_4a50_88d2_8cc066b839"/>
          <w:p>
            <w:pPr>
              <w:spacing w:before="180" w:after="0" w:line="240" w:lineRule="auto"/>
              <w:jc w:val="center"/>
            </w:pPr>
            <w:r>
              <w:rPr>
                <w:rFonts w:ascii="Arial" w:hAnsi="Arial"/>
                <w:color w:val="000000"/>
                <w:sz w:val="18"/>
              </w:rPr>
              <w:t>Y</w:t>
            </w:r>
          </w:p>
          <w:bookmarkEnd w:id="4682"/>
        </w:tc>
        <w:tc>
          <w:tcPr>
            <w:tcBorders>
              <w:bottom w:val="single" w:sz="4" w:color="000000"/>
              <w:right w:val="single" w:sz="4" w:color="000000"/>
            </w:tcBorders>
            <w:tcMar>
              <w:top w:w="40" w:type="dxa"/>
              <w:left w:w="40" w:type="dxa"/>
              <w:bottom w:w="40" w:type="dxa"/>
              <w:right w:w="40" w:type="dxa"/>
            </w:tcMar>
            <w:vAlign w:val="top"/>
          </w:tcPr>
          <w:bookmarkStart w:id="4683" w:name="para_da9590a5_5bfe_48c9_a866_6a3ee65aac"/>
          <w:p>
            <w:pPr>
              <w:spacing w:before="180" w:after="0" w:line="240" w:lineRule="auto"/>
              <w:jc w:val="center"/>
            </w:pPr>
            <w:r>
              <w:rPr>
                <w:rFonts w:ascii="Arial" w:hAnsi="Arial"/>
                <w:color w:val="000000"/>
                <w:sz w:val="18"/>
              </w:rPr>
              <w:t>N</w:t>
            </w:r>
          </w:p>
          <w:bookmarkEnd w:id="4683"/>
        </w:tc>
        <w:tc>
          <w:tcPr>
            <w:tcBorders>
              <w:bottom w:val="single" w:sz="4" w:color="000000"/>
              <w:right w:val="single" w:sz="4" w:color="000000"/>
            </w:tcBorders>
            <w:tcMar>
              <w:top w:w="40" w:type="dxa"/>
              <w:left w:w="40" w:type="dxa"/>
              <w:bottom w:w="40" w:type="dxa"/>
              <w:right w:w="40" w:type="dxa"/>
            </w:tcMar>
            <w:vAlign w:val="top"/>
          </w:tcPr>
          <w:bookmarkStart w:id="4684" w:name="para_bc1b05d8_b2bd_4c7c_93ec_5d6d3546eb"/>
          <w:p>
            <w:pPr>
              <w:spacing w:before="180" w:after="0" w:line="240" w:lineRule="auto"/>
              <w:jc w:val="center"/>
            </w:pPr>
            <w:r>
              <w:rPr>
                <w:rFonts w:ascii="Arial" w:hAnsi="Arial"/>
                <w:color w:val="000000"/>
                <w:sz w:val="18"/>
              </w:rPr>
              <w:t>X</w:t>
            </w:r>
          </w:p>
          <w:bookmarkEnd w:id="468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85" w:name="para_c19ecbfd_a0c3_4e0c_9424_d70854c23a"/>
          <w:p>
            <w:pPr>
              <w:spacing w:before="180" w:after="0" w:line="240" w:lineRule="auto"/>
            </w:pPr>
            <w:r>
              <w:rPr>
                <w:rFonts w:ascii="Arial" w:hAnsi="Arial"/>
                <w:color w:val="000000"/>
                <w:sz w:val="18"/>
              </w:rPr>
              <w:t>Reviewer Name</w:t>
            </w:r>
          </w:p>
          <w:bookmarkEnd w:id="4685"/>
        </w:tc>
        <w:tc>
          <w:tcPr>
            <w:tcBorders>
              <w:bottom w:val="single" w:sz="4" w:color="000000"/>
              <w:right w:val="single" w:sz="4" w:color="000000"/>
            </w:tcBorders>
            <w:tcMar>
              <w:top w:w="40" w:type="dxa"/>
              <w:left w:w="40" w:type="dxa"/>
              <w:bottom w:w="40" w:type="dxa"/>
              <w:right w:w="40" w:type="dxa"/>
            </w:tcMar>
            <w:vAlign w:val="top"/>
          </w:tcPr>
          <w:bookmarkStart w:id="4686" w:name="para_f0eb86e5_f21b_4750_81c5_c3af70271d"/>
          <w:p>
            <w:pPr>
              <w:spacing w:before="180" w:after="0" w:line="240" w:lineRule="auto"/>
              <w:jc w:val="center"/>
            </w:pPr>
            <w:r>
              <w:rPr>
                <w:rFonts w:ascii="Arial" w:hAnsi="Arial"/>
                <w:color w:val="000000"/>
                <w:sz w:val="18"/>
              </w:rPr>
              <w:t>(300E,0008)</w:t>
            </w:r>
          </w:p>
          <w:bookmarkEnd w:id="4686"/>
        </w:tc>
        <w:tc>
          <w:tcPr>
            <w:tcBorders>
              <w:bottom w:val="single" w:sz="4" w:color="000000"/>
              <w:right w:val="single" w:sz="4" w:color="000000"/>
            </w:tcBorders>
            <w:tcMar>
              <w:top w:w="40" w:type="dxa"/>
              <w:left w:w="40" w:type="dxa"/>
              <w:bottom w:w="40" w:type="dxa"/>
              <w:right w:w="40" w:type="dxa"/>
            </w:tcMar>
            <w:vAlign w:val="top"/>
          </w:tcPr>
          <w:bookmarkStart w:id="4687" w:name="para_32d97f81_01ac_428d_845f_ab0d86dab5"/>
          <w:p>
            <w:pPr>
              <w:spacing w:before="180" w:after="0" w:line="240" w:lineRule="auto"/>
              <w:jc w:val="center"/>
            </w:pPr>
            <w:r>
              <w:rPr>
                <w:rFonts w:ascii="Arial" w:hAnsi="Arial"/>
                <w:color w:val="000000"/>
                <w:sz w:val="18"/>
              </w:rPr>
              <w:t>N</w:t>
            </w:r>
          </w:p>
          <w:bookmarkEnd w:id="4687"/>
        </w:tc>
        <w:tc>
          <w:tcPr>
            <w:tcBorders>
              <w:bottom w:val="single" w:sz="4" w:color="000000"/>
              <w:right w:val="single" w:sz="4" w:color="000000"/>
            </w:tcBorders>
            <w:tcMar>
              <w:top w:w="40" w:type="dxa"/>
              <w:left w:w="40" w:type="dxa"/>
              <w:bottom w:w="40" w:type="dxa"/>
              <w:right w:w="40" w:type="dxa"/>
            </w:tcMar>
            <w:vAlign w:val="top"/>
          </w:tcPr>
          <w:bookmarkStart w:id="4688" w:name="para_2833ccd9_7c7d_405b_b3bf_3779e8edcb"/>
          <w:p>
            <w:pPr>
              <w:spacing w:before="180" w:after="0" w:line="240" w:lineRule="auto"/>
              <w:jc w:val="center"/>
            </w:pPr>
            <w:r>
              <w:rPr>
                <w:rFonts w:ascii="Arial" w:hAnsi="Arial"/>
                <w:color w:val="000000"/>
                <w:sz w:val="18"/>
              </w:rPr>
              <w:t>Y</w:t>
            </w:r>
          </w:p>
          <w:bookmarkEnd w:id="4688"/>
        </w:tc>
        <w:tc>
          <w:tcPr>
            <w:tcBorders>
              <w:bottom w:val="single" w:sz="4" w:color="000000"/>
              <w:right w:val="single" w:sz="4" w:color="000000"/>
            </w:tcBorders>
            <w:tcMar>
              <w:top w:w="40" w:type="dxa"/>
              <w:left w:w="40" w:type="dxa"/>
              <w:bottom w:w="40" w:type="dxa"/>
              <w:right w:w="40" w:type="dxa"/>
            </w:tcMar>
            <w:vAlign w:val="top"/>
          </w:tcPr>
          <w:bookmarkStart w:id="4689" w:name="para_8b510db7_7423_48b5_8e0a_a2a3f9baf3"/>
          <w:p>
            <w:pPr>
              <w:spacing w:before="180" w:after="0" w:line="240" w:lineRule="auto"/>
              <w:jc w:val="center"/>
            </w:pPr>
            <w:r>
              <w:rPr>
                <w:rFonts w:ascii="Arial" w:hAnsi="Arial"/>
                <w:color w:val="000000"/>
                <w:sz w:val="18"/>
              </w:rPr>
              <w:t>X/Z</w:t>
            </w:r>
          </w:p>
          <w:bookmarkEnd w:id="468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0" w:name="para_869083bf_08fa_4237_b770_8eef1ec8a8"/>
          <w:p>
            <w:pPr>
              <w:spacing w:before="180" w:after="0" w:line="240" w:lineRule="auto"/>
            </w:pPr>
            <w:r>
              <w:rPr>
                <w:rFonts w:ascii="Arial" w:hAnsi="Arial"/>
                <w:color w:val="000000"/>
                <w:sz w:val="18"/>
              </w:rPr>
              <w:t>Scheduled Human Performers Sequence</w:t>
            </w:r>
          </w:p>
          <w:bookmarkEnd w:id="4690"/>
        </w:tc>
        <w:tc>
          <w:tcPr>
            <w:tcBorders>
              <w:bottom w:val="single" w:sz="4" w:color="000000"/>
              <w:right w:val="single" w:sz="4" w:color="000000"/>
            </w:tcBorders>
            <w:tcMar>
              <w:top w:w="40" w:type="dxa"/>
              <w:left w:w="40" w:type="dxa"/>
              <w:bottom w:w="40" w:type="dxa"/>
              <w:right w:w="40" w:type="dxa"/>
            </w:tcMar>
            <w:vAlign w:val="top"/>
          </w:tcPr>
          <w:bookmarkStart w:id="4691" w:name="para_71ab699c_901e_42fe_819a_fabc5ae288"/>
          <w:p>
            <w:pPr>
              <w:spacing w:before="180" w:after="0" w:line="240" w:lineRule="auto"/>
              <w:jc w:val="center"/>
            </w:pPr>
            <w:r>
              <w:rPr>
                <w:rFonts w:ascii="Arial" w:hAnsi="Arial"/>
                <w:color w:val="000000"/>
                <w:sz w:val="18"/>
              </w:rPr>
              <w:t>(0040,4034)</w:t>
            </w:r>
          </w:p>
          <w:bookmarkEnd w:id="4691"/>
        </w:tc>
        <w:tc>
          <w:tcPr>
            <w:tcBorders>
              <w:bottom w:val="single" w:sz="4" w:color="000000"/>
              <w:right w:val="single" w:sz="4" w:color="000000"/>
            </w:tcBorders>
            <w:tcMar>
              <w:top w:w="40" w:type="dxa"/>
              <w:left w:w="40" w:type="dxa"/>
              <w:bottom w:w="40" w:type="dxa"/>
              <w:right w:w="40" w:type="dxa"/>
            </w:tcMar>
            <w:vAlign w:val="top"/>
          </w:tcPr>
          <w:bookmarkStart w:id="4692" w:name="para_a4c790db_c7fb_40b2_beab_07e642b17e"/>
          <w:p>
            <w:pPr>
              <w:spacing w:before="180" w:after="0" w:line="240" w:lineRule="auto"/>
              <w:jc w:val="center"/>
            </w:pPr>
            <w:r>
              <w:rPr>
                <w:rFonts w:ascii="Arial" w:hAnsi="Arial"/>
                <w:color w:val="000000"/>
                <w:sz w:val="18"/>
              </w:rPr>
              <w:t>N</w:t>
            </w:r>
          </w:p>
          <w:bookmarkEnd w:id="4692"/>
        </w:tc>
        <w:tc>
          <w:tcPr>
            <w:tcBorders>
              <w:bottom w:val="single" w:sz="4" w:color="000000"/>
              <w:right w:val="single" w:sz="4" w:color="000000"/>
            </w:tcBorders>
            <w:tcMar>
              <w:top w:w="40" w:type="dxa"/>
              <w:left w:w="40" w:type="dxa"/>
              <w:bottom w:w="40" w:type="dxa"/>
              <w:right w:w="40" w:type="dxa"/>
            </w:tcMar>
            <w:vAlign w:val="top"/>
          </w:tcPr>
          <w:bookmarkStart w:id="4693" w:name="para_e8cb2193_edab_4a3f_a9d4_2fa231f929"/>
          <w:p>
            <w:pPr>
              <w:spacing w:before="180" w:after="0" w:line="240" w:lineRule="auto"/>
              <w:jc w:val="center"/>
            </w:pPr>
            <w:r>
              <w:rPr>
                <w:rFonts w:ascii="Arial" w:hAnsi="Arial"/>
                <w:color w:val="000000"/>
                <w:sz w:val="18"/>
              </w:rPr>
              <w:t>N</w:t>
            </w:r>
          </w:p>
          <w:bookmarkEnd w:id="4693"/>
        </w:tc>
        <w:tc>
          <w:tcPr>
            <w:tcBorders>
              <w:bottom w:val="single" w:sz="4" w:color="000000"/>
              <w:right w:val="single" w:sz="4" w:color="000000"/>
            </w:tcBorders>
            <w:tcMar>
              <w:top w:w="40" w:type="dxa"/>
              <w:left w:w="40" w:type="dxa"/>
              <w:bottom w:w="40" w:type="dxa"/>
              <w:right w:w="40" w:type="dxa"/>
            </w:tcMar>
            <w:vAlign w:val="top"/>
          </w:tcPr>
          <w:bookmarkStart w:id="4694" w:name="para_a86fb4b3_8474_49f3_aeef_9ca54bfece"/>
          <w:p>
            <w:pPr>
              <w:spacing w:before="180" w:after="0" w:line="240" w:lineRule="auto"/>
              <w:jc w:val="center"/>
            </w:pPr>
            <w:r>
              <w:rPr>
                <w:rFonts w:ascii="Arial" w:hAnsi="Arial"/>
                <w:color w:val="000000"/>
                <w:sz w:val="18"/>
              </w:rPr>
              <w:t>X</w:t>
            </w:r>
          </w:p>
          <w:bookmarkEnd w:id="46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695" w:name="para_c65c45c4_7974_4098_8c69_97404efc42"/>
          <w:p>
            <w:pPr>
              <w:spacing w:before="180" w:after="0" w:line="240" w:lineRule="auto"/>
            </w:pPr>
            <w:r>
              <w:rPr>
                <w:rFonts w:ascii="Arial" w:hAnsi="Arial"/>
                <w:color w:val="000000"/>
                <w:sz w:val="18"/>
              </w:rPr>
              <w:t>Scheduled Patient Institution Residence</w:t>
            </w:r>
          </w:p>
          <w:bookmarkEnd w:id="4695"/>
        </w:tc>
        <w:tc>
          <w:tcPr>
            <w:tcBorders>
              <w:bottom w:val="single" w:sz="4" w:color="000000"/>
              <w:right w:val="single" w:sz="4" w:color="000000"/>
            </w:tcBorders>
            <w:tcMar>
              <w:top w:w="40" w:type="dxa"/>
              <w:left w:w="40" w:type="dxa"/>
              <w:bottom w:w="40" w:type="dxa"/>
              <w:right w:w="40" w:type="dxa"/>
            </w:tcMar>
            <w:vAlign w:val="top"/>
          </w:tcPr>
          <w:bookmarkStart w:id="4696" w:name="para_b9350826_4ecf_43b5_8952_3c03a45b94"/>
          <w:p>
            <w:pPr>
              <w:spacing w:before="180" w:after="0" w:line="240" w:lineRule="auto"/>
              <w:jc w:val="center"/>
            </w:pPr>
            <w:r>
              <w:rPr>
                <w:rFonts w:ascii="Arial" w:hAnsi="Arial"/>
                <w:color w:val="000000"/>
                <w:sz w:val="18"/>
              </w:rPr>
              <w:t>(0038,001E)</w:t>
            </w:r>
          </w:p>
          <w:bookmarkEnd w:id="4696"/>
        </w:tc>
        <w:tc>
          <w:tcPr>
            <w:tcBorders>
              <w:bottom w:val="single" w:sz="4" w:color="000000"/>
              <w:right w:val="single" w:sz="4" w:color="000000"/>
            </w:tcBorders>
            <w:tcMar>
              <w:top w:w="40" w:type="dxa"/>
              <w:left w:w="40" w:type="dxa"/>
              <w:bottom w:w="40" w:type="dxa"/>
              <w:right w:w="40" w:type="dxa"/>
            </w:tcMar>
            <w:vAlign w:val="top"/>
          </w:tcPr>
          <w:bookmarkStart w:id="4697" w:name="para_9b253867_6998_47d0_9544_21700156b0"/>
          <w:p>
            <w:pPr>
              <w:spacing w:before="180" w:after="0" w:line="240" w:lineRule="auto"/>
              <w:jc w:val="center"/>
            </w:pPr>
            <w:r>
              <w:rPr>
                <w:rFonts w:ascii="Arial" w:hAnsi="Arial"/>
                <w:color w:val="000000"/>
                <w:sz w:val="18"/>
              </w:rPr>
              <w:t>Y</w:t>
            </w:r>
          </w:p>
          <w:bookmarkEnd w:id="4697"/>
        </w:tc>
        <w:tc>
          <w:tcPr>
            <w:tcBorders>
              <w:bottom w:val="single" w:sz="4" w:color="000000"/>
              <w:right w:val="single" w:sz="4" w:color="000000"/>
            </w:tcBorders>
            <w:tcMar>
              <w:top w:w="40" w:type="dxa"/>
              <w:left w:w="40" w:type="dxa"/>
              <w:bottom w:w="40" w:type="dxa"/>
              <w:right w:w="40" w:type="dxa"/>
            </w:tcMar>
            <w:vAlign w:val="top"/>
          </w:tcPr>
          <w:bookmarkStart w:id="4698" w:name="para_83f2571e_0f51_4552_9a5b_6f568f7361"/>
          <w:p>
            <w:pPr>
              <w:spacing w:before="180" w:after="0" w:line="240" w:lineRule="auto"/>
              <w:jc w:val="center"/>
            </w:pPr>
            <w:r>
              <w:rPr>
                <w:rFonts w:ascii="Arial" w:hAnsi="Arial"/>
                <w:color w:val="000000"/>
                <w:sz w:val="18"/>
              </w:rPr>
              <w:t>N</w:t>
            </w:r>
          </w:p>
          <w:bookmarkEnd w:id="4698"/>
        </w:tc>
        <w:tc>
          <w:tcPr>
            <w:tcBorders>
              <w:bottom w:val="single" w:sz="4" w:color="000000"/>
              <w:right w:val="single" w:sz="4" w:color="000000"/>
            </w:tcBorders>
            <w:tcMar>
              <w:top w:w="40" w:type="dxa"/>
              <w:left w:w="40" w:type="dxa"/>
              <w:bottom w:w="40" w:type="dxa"/>
              <w:right w:w="40" w:type="dxa"/>
            </w:tcMar>
            <w:vAlign w:val="top"/>
          </w:tcPr>
          <w:bookmarkStart w:id="4699" w:name="para_6caa1be5_a9db_48c1_908b_07a31fd6af"/>
          <w:p>
            <w:pPr>
              <w:spacing w:before="180" w:after="0" w:line="240" w:lineRule="auto"/>
              <w:jc w:val="center"/>
            </w:pPr>
            <w:r>
              <w:rPr>
                <w:rFonts w:ascii="Arial" w:hAnsi="Arial"/>
                <w:color w:val="000000"/>
                <w:sz w:val="18"/>
              </w:rPr>
              <w:t>X</w:t>
            </w:r>
          </w:p>
          <w:bookmarkEnd w:id="46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0" w:name="para_4289424a_9231_4ed7_86a9_9114b9f871"/>
          <w:p>
            <w:pPr>
              <w:spacing w:before="180" w:after="0" w:line="240" w:lineRule="auto"/>
            </w:pPr>
            <w:r>
              <w:rPr>
                <w:rFonts w:ascii="Arial" w:hAnsi="Arial"/>
                <w:color w:val="000000"/>
                <w:sz w:val="18"/>
              </w:rPr>
              <w:t>Scheduled Performing Physician Identification Sequence</w:t>
            </w:r>
          </w:p>
          <w:bookmarkEnd w:id="4700"/>
        </w:tc>
        <w:tc>
          <w:tcPr>
            <w:tcBorders>
              <w:bottom w:val="single" w:sz="4" w:color="000000"/>
              <w:right w:val="single" w:sz="4" w:color="000000"/>
            </w:tcBorders>
            <w:tcMar>
              <w:top w:w="40" w:type="dxa"/>
              <w:left w:w="40" w:type="dxa"/>
              <w:bottom w:w="40" w:type="dxa"/>
              <w:right w:w="40" w:type="dxa"/>
            </w:tcMar>
            <w:vAlign w:val="top"/>
          </w:tcPr>
          <w:bookmarkStart w:id="4701" w:name="para_fb446b0f_6c75_451a_b346_336782ca97"/>
          <w:p>
            <w:pPr>
              <w:spacing w:before="180" w:after="0" w:line="240" w:lineRule="auto"/>
              <w:jc w:val="center"/>
            </w:pPr>
            <w:r>
              <w:rPr>
                <w:rFonts w:ascii="Arial" w:hAnsi="Arial"/>
                <w:color w:val="000000"/>
                <w:sz w:val="18"/>
              </w:rPr>
              <w:t>(0040,000B)</w:t>
            </w:r>
          </w:p>
          <w:bookmarkEnd w:id="4701"/>
        </w:tc>
        <w:tc>
          <w:tcPr>
            <w:tcBorders>
              <w:bottom w:val="single" w:sz="4" w:color="000000"/>
              <w:right w:val="single" w:sz="4" w:color="000000"/>
            </w:tcBorders>
            <w:tcMar>
              <w:top w:w="40" w:type="dxa"/>
              <w:left w:w="40" w:type="dxa"/>
              <w:bottom w:w="40" w:type="dxa"/>
              <w:right w:w="40" w:type="dxa"/>
            </w:tcMar>
            <w:vAlign w:val="top"/>
          </w:tcPr>
          <w:bookmarkStart w:id="4702" w:name="para_b4462865_edc4_4398_97b8_17f089ca7b"/>
          <w:p>
            <w:pPr>
              <w:spacing w:before="180" w:after="0" w:line="240" w:lineRule="auto"/>
              <w:jc w:val="center"/>
            </w:pPr>
            <w:r>
              <w:rPr>
                <w:rFonts w:ascii="Arial" w:hAnsi="Arial"/>
                <w:color w:val="000000"/>
                <w:sz w:val="18"/>
              </w:rPr>
              <w:t>N</w:t>
            </w:r>
          </w:p>
          <w:bookmarkEnd w:id="4702"/>
        </w:tc>
        <w:tc>
          <w:tcPr>
            <w:tcBorders>
              <w:bottom w:val="single" w:sz="4" w:color="000000"/>
              <w:right w:val="single" w:sz="4" w:color="000000"/>
            </w:tcBorders>
            <w:tcMar>
              <w:top w:w="40" w:type="dxa"/>
              <w:left w:w="40" w:type="dxa"/>
              <w:bottom w:w="40" w:type="dxa"/>
              <w:right w:w="40" w:type="dxa"/>
            </w:tcMar>
            <w:vAlign w:val="top"/>
          </w:tcPr>
          <w:bookmarkStart w:id="4703" w:name="para_21a919dc_9cc3_4c6a_b89d_fbdab9707c"/>
          <w:p>
            <w:pPr>
              <w:spacing w:before="180" w:after="0" w:line="240" w:lineRule="auto"/>
              <w:jc w:val="center"/>
            </w:pPr>
            <w:r>
              <w:rPr>
                <w:rFonts w:ascii="Arial" w:hAnsi="Arial"/>
                <w:color w:val="000000"/>
                <w:sz w:val="18"/>
              </w:rPr>
              <w:t>N</w:t>
            </w:r>
          </w:p>
          <w:bookmarkEnd w:id="4703"/>
        </w:tc>
        <w:tc>
          <w:tcPr>
            <w:tcBorders>
              <w:bottom w:val="single" w:sz="4" w:color="000000"/>
              <w:right w:val="single" w:sz="4" w:color="000000"/>
            </w:tcBorders>
            <w:tcMar>
              <w:top w:w="40" w:type="dxa"/>
              <w:left w:w="40" w:type="dxa"/>
              <w:bottom w:w="40" w:type="dxa"/>
              <w:right w:w="40" w:type="dxa"/>
            </w:tcMar>
            <w:vAlign w:val="top"/>
          </w:tcPr>
          <w:bookmarkStart w:id="4704" w:name="para_7155e715_2daa_4bb6_ac84_37d93b9f1b"/>
          <w:p>
            <w:pPr>
              <w:spacing w:before="180" w:after="0" w:line="240" w:lineRule="auto"/>
              <w:jc w:val="center"/>
            </w:pPr>
            <w:r>
              <w:rPr>
                <w:rFonts w:ascii="Arial" w:hAnsi="Arial"/>
                <w:color w:val="000000"/>
                <w:sz w:val="18"/>
              </w:rPr>
              <w:t>X</w:t>
            </w:r>
          </w:p>
          <w:bookmarkEnd w:id="470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05" w:name="para_723d7c50_bb32_4562_b7a0_cefd46632f"/>
          <w:p>
            <w:pPr>
              <w:spacing w:before="180" w:after="0" w:line="240" w:lineRule="auto"/>
            </w:pPr>
            <w:r>
              <w:rPr>
                <w:rFonts w:ascii="Arial" w:hAnsi="Arial"/>
                <w:color w:val="000000"/>
                <w:sz w:val="18"/>
              </w:rPr>
              <w:t>Scheduled Performing Physician Name</w:t>
            </w:r>
          </w:p>
          <w:bookmarkEnd w:id="4705"/>
        </w:tc>
        <w:tc>
          <w:tcPr>
            <w:tcBorders>
              <w:bottom w:val="single" w:sz="4" w:color="000000"/>
              <w:right w:val="single" w:sz="4" w:color="000000"/>
            </w:tcBorders>
            <w:tcMar>
              <w:top w:w="40" w:type="dxa"/>
              <w:left w:w="40" w:type="dxa"/>
              <w:bottom w:w="40" w:type="dxa"/>
              <w:right w:w="40" w:type="dxa"/>
            </w:tcMar>
            <w:vAlign w:val="top"/>
          </w:tcPr>
          <w:bookmarkStart w:id="4706" w:name="para_aff35c1a_887d_4c3f_ad5d_33e149c54b"/>
          <w:p>
            <w:pPr>
              <w:spacing w:before="180" w:after="0" w:line="240" w:lineRule="auto"/>
              <w:jc w:val="center"/>
            </w:pPr>
            <w:r>
              <w:rPr>
                <w:rFonts w:ascii="Arial" w:hAnsi="Arial"/>
                <w:color w:val="000000"/>
                <w:sz w:val="18"/>
              </w:rPr>
              <w:t>(0040,0006)</w:t>
            </w:r>
          </w:p>
          <w:bookmarkEnd w:id="4706"/>
        </w:tc>
        <w:tc>
          <w:tcPr>
            <w:tcBorders>
              <w:bottom w:val="single" w:sz="4" w:color="000000"/>
              <w:right w:val="single" w:sz="4" w:color="000000"/>
            </w:tcBorders>
            <w:tcMar>
              <w:top w:w="40" w:type="dxa"/>
              <w:left w:w="40" w:type="dxa"/>
              <w:bottom w:w="40" w:type="dxa"/>
              <w:right w:w="40" w:type="dxa"/>
            </w:tcMar>
            <w:vAlign w:val="top"/>
          </w:tcPr>
          <w:bookmarkStart w:id="4707" w:name="para_59d870c7_d9a9_4e2c_b7d6_b24e7a5a79"/>
          <w:p>
            <w:pPr>
              <w:spacing w:before="180" w:after="0" w:line="240" w:lineRule="auto"/>
              <w:jc w:val="center"/>
            </w:pPr>
            <w:r>
              <w:rPr>
                <w:rFonts w:ascii="Arial" w:hAnsi="Arial"/>
                <w:color w:val="000000"/>
                <w:sz w:val="18"/>
              </w:rPr>
              <w:t>N</w:t>
            </w:r>
          </w:p>
          <w:bookmarkEnd w:id="4707"/>
        </w:tc>
        <w:tc>
          <w:tcPr>
            <w:tcBorders>
              <w:bottom w:val="single" w:sz="4" w:color="000000"/>
              <w:right w:val="single" w:sz="4" w:color="000000"/>
            </w:tcBorders>
            <w:tcMar>
              <w:top w:w="40" w:type="dxa"/>
              <w:left w:w="40" w:type="dxa"/>
              <w:bottom w:w="40" w:type="dxa"/>
              <w:right w:w="40" w:type="dxa"/>
            </w:tcMar>
            <w:vAlign w:val="top"/>
          </w:tcPr>
          <w:bookmarkStart w:id="4708" w:name="para_df7e5190_e6a6_4221_ba24_b513fae8f3"/>
          <w:p>
            <w:pPr>
              <w:spacing w:before="180" w:after="0" w:line="240" w:lineRule="auto"/>
              <w:jc w:val="center"/>
            </w:pPr>
            <w:r>
              <w:rPr>
                <w:rFonts w:ascii="Arial" w:hAnsi="Arial"/>
                <w:color w:val="000000"/>
                <w:sz w:val="18"/>
              </w:rPr>
              <w:t>N</w:t>
            </w:r>
          </w:p>
          <w:bookmarkEnd w:id="4708"/>
        </w:tc>
        <w:tc>
          <w:tcPr>
            <w:tcBorders>
              <w:bottom w:val="single" w:sz="4" w:color="000000"/>
              <w:right w:val="single" w:sz="4" w:color="000000"/>
            </w:tcBorders>
            <w:tcMar>
              <w:top w:w="40" w:type="dxa"/>
              <w:left w:w="40" w:type="dxa"/>
              <w:bottom w:w="40" w:type="dxa"/>
              <w:right w:w="40" w:type="dxa"/>
            </w:tcMar>
            <w:vAlign w:val="top"/>
          </w:tcPr>
          <w:bookmarkStart w:id="4709" w:name="para_2553ed61_d70b_459a_a295_acc415891b"/>
          <w:p>
            <w:pPr>
              <w:spacing w:before="180" w:after="0" w:line="240" w:lineRule="auto"/>
              <w:jc w:val="center"/>
            </w:pPr>
            <w:r>
              <w:rPr>
                <w:rFonts w:ascii="Arial" w:hAnsi="Arial"/>
                <w:color w:val="000000"/>
                <w:sz w:val="18"/>
              </w:rPr>
              <w:t>X</w:t>
            </w:r>
          </w:p>
          <w:bookmarkEnd w:id="47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0" w:name="para_f3a8e384_dd95_4d8f_bfa1_35d653664e"/>
          <w:p>
            <w:pPr>
              <w:spacing w:before="180" w:after="0" w:line="240" w:lineRule="auto"/>
            </w:pPr>
            <w:r>
              <w:rPr>
                <w:rFonts w:ascii="Arial" w:hAnsi="Arial"/>
                <w:color w:val="000000"/>
                <w:sz w:val="18"/>
              </w:rPr>
              <w:t>Scheduled Procedure Step Description</w:t>
            </w:r>
          </w:p>
          <w:bookmarkEnd w:id="4710"/>
        </w:tc>
        <w:tc>
          <w:tcPr>
            <w:tcBorders>
              <w:bottom w:val="single" w:sz="4" w:color="000000"/>
              <w:right w:val="single" w:sz="4" w:color="000000"/>
            </w:tcBorders>
            <w:tcMar>
              <w:top w:w="40" w:type="dxa"/>
              <w:left w:w="40" w:type="dxa"/>
              <w:bottom w:w="40" w:type="dxa"/>
              <w:right w:w="40" w:type="dxa"/>
            </w:tcMar>
            <w:vAlign w:val="top"/>
          </w:tcPr>
          <w:bookmarkStart w:id="4711" w:name="para_1edd2cf7_c70e_4c0d_86bb_a4c9cf5ccf"/>
          <w:p>
            <w:pPr>
              <w:spacing w:before="180" w:after="0" w:line="240" w:lineRule="auto"/>
              <w:jc w:val="center"/>
            </w:pPr>
            <w:r>
              <w:rPr>
                <w:rFonts w:ascii="Arial" w:hAnsi="Arial"/>
                <w:color w:val="000000"/>
                <w:sz w:val="18"/>
              </w:rPr>
              <w:t>(0040,0007)</w:t>
            </w:r>
          </w:p>
          <w:bookmarkEnd w:id="4711"/>
        </w:tc>
        <w:tc>
          <w:tcPr>
            <w:tcBorders>
              <w:bottom w:val="single" w:sz="4" w:color="000000"/>
              <w:right w:val="single" w:sz="4" w:color="000000"/>
            </w:tcBorders>
            <w:tcMar>
              <w:top w:w="40" w:type="dxa"/>
              <w:left w:w="40" w:type="dxa"/>
              <w:bottom w:w="40" w:type="dxa"/>
              <w:right w:w="40" w:type="dxa"/>
            </w:tcMar>
            <w:vAlign w:val="top"/>
          </w:tcPr>
          <w:bookmarkStart w:id="4712" w:name="para_63ba7745_af8a_4822_8124_1f0a8b3907"/>
          <w:p>
            <w:pPr>
              <w:spacing w:before="180" w:after="0" w:line="240" w:lineRule="auto"/>
              <w:jc w:val="center"/>
            </w:pPr>
            <w:r>
              <w:rPr>
                <w:rFonts w:ascii="Arial" w:hAnsi="Arial"/>
                <w:color w:val="000000"/>
                <w:sz w:val="18"/>
              </w:rPr>
              <w:t>N</w:t>
            </w:r>
          </w:p>
          <w:bookmarkEnd w:id="4712"/>
        </w:tc>
        <w:tc>
          <w:tcPr>
            <w:tcBorders>
              <w:bottom w:val="single" w:sz="4" w:color="000000"/>
              <w:right w:val="single" w:sz="4" w:color="000000"/>
            </w:tcBorders>
            <w:tcMar>
              <w:top w:w="40" w:type="dxa"/>
              <w:left w:w="40" w:type="dxa"/>
              <w:bottom w:w="40" w:type="dxa"/>
              <w:right w:w="40" w:type="dxa"/>
            </w:tcMar>
            <w:vAlign w:val="top"/>
          </w:tcPr>
          <w:bookmarkStart w:id="4713" w:name="para_9b7e65d4_0486_465a_8a3c_b4d1195fab"/>
          <w:p>
            <w:pPr>
              <w:spacing w:before="180" w:after="0" w:line="240" w:lineRule="auto"/>
              <w:jc w:val="center"/>
            </w:pPr>
            <w:r>
              <w:rPr>
                <w:rFonts w:ascii="Arial" w:hAnsi="Arial"/>
                <w:color w:val="000000"/>
                <w:sz w:val="18"/>
              </w:rPr>
              <w:t>Y</w:t>
            </w:r>
          </w:p>
          <w:bookmarkEnd w:id="4713"/>
        </w:tc>
        <w:tc>
          <w:tcPr>
            <w:tcBorders>
              <w:bottom w:val="single" w:sz="4" w:color="000000"/>
              <w:right w:val="single" w:sz="4" w:color="000000"/>
            </w:tcBorders>
            <w:tcMar>
              <w:top w:w="40" w:type="dxa"/>
              <w:left w:w="40" w:type="dxa"/>
              <w:bottom w:w="40" w:type="dxa"/>
              <w:right w:w="40" w:type="dxa"/>
            </w:tcMar>
            <w:vAlign w:val="top"/>
          </w:tcPr>
          <w:bookmarkStart w:id="4714" w:name="para_77ae1255_172b_4f46_b630_b682fbc68d"/>
          <w:p>
            <w:pPr>
              <w:spacing w:before="180" w:after="0" w:line="240" w:lineRule="auto"/>
              <w:jc w:val="center"/>
            </w:pPr>
            <w:r>
              <w:rPr>
                <w:rFonts w:ascii="Arial" w:hAnsi="Arial"/>
                <w:color w:val="000000"/>
                <w:sz w:val="18"/>
              </w:rPr>
              <w:t>X</w:t>
            </w:r>
          </w:p>
          <w:bookmarkEnd w:id="471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15" w:name="para_cf9a5b53_5414_413e_91b9_89961f1865"/>
          <w:p>
            <w:pPr>
              <w:spacing w:before="180" w:after="0" w:line="240" w:lineRule="auto"/>
              <w:jc w:val="center"/>
            </w:pPr>
            <w:r>
              <w:rPr>
                <w:rFonts w:ascii="Arial" w:hAnsi="Arial"/>
                <w:color w:val="000000"/>
                <w:sz w:val="18"/>
              </w:rPr>
              <w:t>C</w:t>
            </w:r>
          </w:p>
          <w:bookmarkEnd w:id="471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16" w:name="para_f38c8605_c3c4_4fdf_8816_0edc6b3e50"/>
          <w:p>
            <w:pPr>
              <w:spacing w:before="180" w:after="0" w:line="240" w:lineRule="auto"/>
            </w:pPr>
            <w:r>
              <w:rPr>
                <w:rFonts w:ascii="Arial" w:hAnsi="Arial"/>
                <w:color w:val="000000"/>
                <w:sz w:val="18"/>
              </w:rPr>
              <w:t>Scheduled Procedure Step End Date</w:t>
            </w:r>
          </w:p>
          <w:bookmarkEnd w:id="4716"/>
        </w:tc>
        <w:tc>
          <w:tcPr>
            <w:tcBorders>
              <w:bottom w:val="single" w:sz="4" w:color="000000"/>
              <w:right w:val="single" w:sz="4" w:color="000000"/>
            </w:tcBorders>
            <w:tcMar>
              <w:top w:w="40" w:type="dxa"/>
              <w:left w:w="40" w:type="dxa"/>
              <w:bottom w:w="40" w:type="dxa"/>
              <w:right w:w="40" w:type="dxa"/>
            </w:tcMar>
            <w:vAlign w:val="top"/>
          </w:tcPr>
          <w:bookmarkStart w:id="4717" w:name="para_defc52d8_f50d_491e_8fc6_a12b1059f8"/>
          <w:p>
            <w:pPr>
              <w:spacing w:before="180" w:after="0" w:line="240" w:lineRule="auto"/>
              <w:jc w:val="center"/>
            </w:pPr>
            <w:r>
              <w:rPr>
                <w:rFonts w:ascii="Arial" w:hAnsi="Arial"/>
                <w:color w:val="000000"/>
                <w:sz w:val="18"/>
              </w:rPr>
              <w:t>(0040,0004)</w:t>
            </w:r>
          </w:p>
          <w:bookmarkEnd w:id="4717"/>
        </w:tc>
        <w:tc>
          <w:tcPr>
            <w:tcBorders>
              <w:bottom w:val="single" w:sz="4" w:color="000000"/>
              <w:right w:val="single" w:sz="4" w:color="000000"/>
            </w:tcBorders>
            <w:tcMar>
              <w:top w:w="40" w:type="dxa"/>
              <w:left w:w="40" w:type="dxa"/>
              <w:bottom w:w="40" w:type="dxa"/>
              <w:right w:w="40" w:type="dxa"/>
            </w:tcMar>
            <w:vAlign w:val="top"/>
          </w:tcPr>
          <w:bookmarkStart w:id="4718" w:name="para_3728a926_9788_4c5c_b056_31cfc7a8ad"/>
          <w:p>
            <w:pPr>
              <w:spacing w:before="180" w:after="0" w:line="240" w:lineRule="auto"/>
              <w:jc w:val="center"/>
            </w:pPr>
            <w:r>
              <w:rPr>
                <w:rFonts w:ascii="Arial" w:hAnsi="Arial"/>
                <w:color w:val="000000"/>
                <w:sz w:val="18"/>
              </w:rPr>
              <w:t>N</w:t>
            </w:r>
          </w:p>
          <w:bookmarkEnd w:id="4718"/>
        </w:tc>
        <w:tc>
          <w:tcPr>
            <w:tcBorders>
              <w:bottom w:val="single" w:sz="4" w:color="000000"/>
              <w:right w:val="single" w:sz="4" w:color="000000"/>
            </w:tcBorders>
            <w:tcMar>
              <w:top w:w="40" w:type="dxa"/>
              <w:left w:w="40" w:type="dxa"/>
              <w:bottom w:w="40" w:type="dxa"/>
              <w:right w:w="40" w:type="dxa"/>
            </w:tcMar>
            <w:vAlign w:val="top"/>
          </w:tcPr>
          <w:bookmarkStart w:id="4719" w:name="para_4884db6e_eb60_40ce_8093_510d48d824"/>
          <w:p>
            <w:pPr>
              <w:spacing w:before="180" w:after="0" w:line="240" w:lineRule="auto"/>
              <w:jc w:val="center"/>
            </w:pPr>
            <w:r>
              <w:rPr>
                <w:rFonts w:ascii="Arial" w:hAnsi="Arial"/>
                <w:color w:val="000000"/>
                <w:sz w:val="18"/>
              </w:rPr>
              <w:t>N</w:t>
            </w:r>
          </w:p>
          <w:bookmarkEnd w:id="4719"/>
        </w:tc>
        <w:tc>
          <w:tcPr>
            <w:tcBorders>
              <w:bottom w:val="single" w:sz="4" w:color="000000"/>
              <w:right w:val="single" w:sz="4" w:color="000000"/>
            </w:tcBorders>
            <w:tcMar>
              <w:top w:w="40" w:type="dxa"/>
              <w:left w:w="40" w:type="dxa"/>
              <w:bottom w:w="40" w:type="dxa"/>
              <w:right w:w="40" w:type="dxa"/>
            </w:tcMar>
            <w:vAlign w:val="top"/>
          </w:tcPr>
          <w:bookmarkStart w:id="4720" w:name="para_59c0893e_d864_414d_adb5_fedd33e2e7"/>
          <w:p>
            <w:pPr>
              <w:spacing w:before="180" w:after="0" w:line="240" w:lineRule="auto"/>
              <w:jc w:val="center"/>
            </w:pPr>
            <w:r>
              <w:rPr>
                <w:rFonts w:ascii="Arial" w:hAnsi="Arial"/>
                <w:color w:val="000000"/>
                <w:sz w:val="18"/>
              </w:rPr>
              <w:t>X</w:t>
            </w:r>
          </w:p>
          <w:bookmarkEnd w:id="472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1" w:name="para_46aab857_effd_4045_806d_ceb71fbddb"/>
          <w:p>
            <w:pPr>
              <w:spacing w:before="180" w:after="0" w:line="240" w:lineRule="auto"/>
              <w:jc w:val="center"/>
            </w:pPr>
            <w:r>
              <w:rPr>
                <w:rFonts w:ascii="Arial" w:hAnsi="Arial"/>
                <w:color w:val="000000"/>
                <w:sz w:val="18"/>
              </w:rPr>
              <w:t>K</w:t>
            </w:r>
          </w:p>
          <w:bookmarkEnd w:id="4721"/>
        </w:tc>
        <w:tc>
          <w:tcPr>
            <w:tcBorders>
              <w:bottom w:val="single" w:sz="4" w:color="000000"/>
              <w:right w:val="single" w:sz="4" w:color="000000"/>
            </w:tcBorders>
            <w:tcMar>
              <w:top w:w="40" w:type="dxa"/>
              <w:left w:w="40" w:type="dxa"/>
              <w:bottom w:w="40" w:type="dxa"/>
              <w:right w:w="40" w:type="dxa"/>
            </w:tcMar>
            <w:vAlign w:val="top"/>
          </w:tcPr>
          <w:bookmarkStart w:id="4722" w:name="para_46a1c927_dc85_4a94_bbb3_82c52d85fe"/>
          <w:p>
            <w:pPr>
              <w:spacing w:before="180" w:after="0" w:line="240" w:lineRule="auto"/>
              <w:jc w:val="center"/>
            </w:pPr>
            <w:r>
              <w:rPr>
                <w:rFonts w:ascii="Arial" w:hAnsi="Arial"/>
                <w:color w:val="000000"/>
                <w:sz w:val="18"/>
              </w:rPr>
              <w:t>C</w:t>
            </w:r>
          </w:p>
          <w:bookmarkEnd w:id="47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23" w:name="para_621d9ef6_4dfd_4d51_a5f7_334d725f9b"/>
          <w:p>
            <w:pPr>
              <w:spacing w:before="180" w:after="0" w:line="240" w:lineRule="auto"/>
            </w:pPr>
            <w:r>
              <w:rPr>
                <w:rFonts w:ascii="Arial" w:hAnsi="Arial"/>
                <w:color w:val="000000"/>
                <w:sz w:val="18"/>
              </w:rPr>
              <w:t>Scheduled Procedure Step End Time</w:t>
            </w:r>
          </w:p>
          <w:bookmarkEnd w:id="4723"/>
        </w:tc>
        <w:tc>
          <w:tcPr>
            <w:tcBorders>
              <w:bottom w:val="single" w:sz="4" w:color="000000"/>
              <w:right w:val="single" w:sz="4" w:color="000000"/>
            </w:tcBorders>
            <w:tcMar>
              <w:top w:w="40" w:type="dxa"/>
              <w:left w:w="40" w:type="dxa"/>
              <w:bottom w:w="40" w:type="dxa"/>
              <w:right w:w="40" w:type="dxa"/>
            </w:tcMar>
            <w:vAlign w:val="top"/>
          </w:tcPr>
          <w:bookmarkStart w:id="4724" w:name="para_810c085a_6cb1_451c_ba56_19e74ad43c"/>
          <w:p>
            <w:pPr>
              <w:spacing w:before="180" w:after="0" w:line="240" w:lineRule="auto"/>
              <w:jc w:val="center"/>
            </w:pPr>
            <w:r>
              <w:rPr>
                <w:rFonts w:ascii="Arial" w:hAnsi="Arial"/>
                <w:color w:val="000000"/>
                <w:sz w:val="18"/>
              </w:rPr>
              <w:t>(0040,0005)</w:t>
            </w:r>
          </w:p>
          <w:bookmarkEnd w:id="4724"/>
        </w:tc>
        <w:tc>
          <w:tcPr>
            <w:tcBorders>
              <w:bottom w:val="single" w:sz="4" w:color="000000"/>
              <w:right w:val="single" w:sz="4" w:color="000000"/>
            </w:tcBorders>
            <w:tcMar>
              <w:top w:w="40" w:type="dxa"/>
              <w:left w:w="40" w:type="dxa"/>
              <w:bottom w:w="40" w:type="dxa"/>
              <w:right w:w="40" w:type="dxa"/>
            </w:tcMar>
            <w:vAlign w:val="top"/>
          </w:tcPr>
          <w:bookmarkStart w:id="4725" w:name="para_018d9369_bb8e_4038_b9ed_067a6ada80"/>
          <w:p>
            <w:pPr>
              <w:spacing w:before="180" w:after="0" w:line="240" w:lineRule="auto"/>
              <w:jc w:val="center"/>
            </w:pPr>
            <w:r>
              <w:rPr>
                <w:rFonts w:ascii="Arial" w:hAnsi="Arial"/>
                <w:color w:val="000000"/>
                <w:sz w:val="18"/>
              </w:rPr>
              <w:t>N</w:t>
            </w:r>
          </w:p>
          <w:bookmarkEnd w:id="4725"/>
        </w:tc>
        <w:tc>
          <w:tcPr>
            <w:tcBorders>
              <w:bottom w:val="single" w:sz="4" w:color="000000"/>
              <w:right w:val="single" w:sz="4" w:color="000000"/>
            </w:tcBorders>
            <w:tcMar>
              <w:top w:w="40" w:type="dxa"/>
              <w:left w:w="40" w:type="dxa"/>
              <w:bottom w:w="40" w:type="dxa"/>
              <w:right w:w="40" w:type="dxa"/>
            </w:tcMar>
            <w:vAlign w:val="top"/>
          </w:tcPr>
          <w:bookmarkStart w:id="4726" w:name="para_d9a0b20b_e325_4728_993f_84a2ca0e17"/>
          <w:p>
            <w:pPr>
              <w:spacing w:before="180" w:after="0" w:line="240" w:lineRule="auto"/>
              <w:jc w:val="center"/>
            </w:pPr>
            <w:r>
              <w:rPr>
                <w:rFonts w:ascii="Arial" w:hAnsi="Arial"/>
                <w:color w:val="000000"/>
                <w:sz w:val="18"/>
              </w:rPr>
              <w:t>N</w:t>
            </w:r>
          </w:p>
          <w:bookmarkEnd w:id="4726"/>
        </w:tc>
        <w:tc>
          <w:tcPr>
            <w:tcBorders>
              <w:bottom w:val="single" w:sz="4" w:color="000000"/>
              <w:right w:val="single" w:sz="4" w:color="000000"/>
            </w:tcBorders>
            <w:tcMar>
              <w:top w:w="40" w:type="dxa"/>
              <w:left w:w="40" w:type="dxa"/>
              <w:bottom w:w="40" w:type="dxa"/>
              <w:right w:w="40" w:type="dxa"/>
            </w:tcMar>
            <w:vAlign w:val="top"/>
          </w:tcPr>
          <w:bookmarkStart w:id="4727" w:name="para_54c03956_ebc9_47ee_905e_d162a21938"/>
          <w:p>
            <w:pPr>
              <w:spacing w:before="180" w:after="0" w:line="240" w:lineRule="auto"/>
              <w:jc w:val="center"/>
            </w:pPr>
            <w:r>
              <w:rPr>
                <w:rFonts w:ascii="Arial" w:hAnsi="Arial"/>
                <w:color w:val="000000"/>
                <w:sz w:val="18"/>
              </w:rPr>
              <w:t>X</w:t>
            </w:r>
          </w:p>
          <w:bookmarkEnd w:id="47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28" w:name="para_7cf6694c_3fbf_4ee7_8141_9eadb67eea"/>
          <w:p>
            <w:pPr>
              <w:spacing w:before="180" w:after="0" w:line="240" w:lineRule="auto"/>
              <w:jc w:val="center"/>
            </w:pPr>
            <w:r>
              <w:rPr>
                <w:rFonts w:ascii="Arial" w:hAnsi="Arial"/>
                <w:color w:val="000000"/>
                <w:sz w:val="18"/>
              </w:rPr>
              <w:t>K</w:t>
            </w:r>
          </w:p>
          <w:bookmarkEnd w:id="4728"/>
        </w:tc>
        <w:tc>
          <w:tcPr>
            <w:tcBorders>
              <w:bottom w:val="single" w:sz="4" w:color="000000"/>
              <w:right w:val="single" w:sz="4" w:color="000000"/>
            </w:tcBorders>
            <w:tcMar>
              <w:top w:w="40" w:type="dxa"/>
              <w:left w:w="40" w:type="dxa"/>
              <w:bottom w:w="40" w:type="dxa"/>
              <w:right w:w="40" w:type="dxa"/>
            </w:tcMar>
            <w:vAlign w:val="top"/>
          </w:tcPr>
          <w:bookmarkStart w:id="4729" w:name="para_6495d72d_e849_40b4_a4f8_be75e118c3"/>
          <w:p>
            <w:pPr>
              <w:spacing w:before="180" w:after="0" w:line="240" w:lineRule="auto"/>
              <w:jc w:val="center"/>
            </w:pPr>
            <w:r>
              <w:rPr>
                <w:rFonts w:ascii="Arial" w:hAnsi="Arial"/>
                <w:color w:val="000000"/>
                <w:sz w:val="18"/>
              </w:rPr>
              <w:t>C</w:t>
            </w:r>
          </w:p>
          <w:bookmarkEnd w:id="472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0" w:name="para_977cb42e_a0d6_4647_b355_1102723ff5"/>
          <w:p>
            <w:pPr>
              <w:spacing w:before="180" w:after="0" w:line="240" w:lineRule="auto"/>
            </w:pPr>
            <w:r>
              <w:rPr>
                <w:rFonts w:ascii="Arial" w:hAnsi="Arial"/>
                <w:color w:val="000000"/>
                <w:sz w:val="18"/>
              </w:rPr>
              <w:t>Scheduled Procedure Step Expiration DateTime</w:t>
            </w:r>
          </w:p>
          <w:bookmarkEnd w:id="4730"/>
        </w:tc>
        <w:tc>
          <w:tcPr>
            <w:tcBorders>
              <w:bottom w:val="single" w:sz="4" w:color="000000"/>
              <w:right w:val="single" w:sz="4" w:color="000000"/>
            </w:tcBorders>
            <w:tcMar>
              <w:top w:w="40" w:type="dxa"/>
              <w:left w:w="40" w:type="dxa"/>
              <w:bottom w:w="40" w:type="dxa"/>
              <w:right w:w="40" w:type="dxa"/>
            </w:tcMar>
            <w:vAlign w:val="top"/>
          </w:tcPr>
          <w:bookmarkStart w:id="4731" w:name="para_5a7bd997_842c_40f8_923f_db697ad76b"/>
          <w:p>
            <w:pPr>
              <w:spacing w:before="180" w:after="0" w:line="240" w:lineRule="auto"/>
              <w:jc w:val="center"/>
            </w:pPr>
            <w:r>
              <w:rPr>
                <w:rFonts w:ascii="Arial" w:hAnsi="Arial"/>
                <w:color w:val="000000"/>
                <w:sz w:val="18"/>
              </w:rPr>
              <w:t>(0040,4008)</w:t>
            </w:r>
          </w:p>
          <w:bookmarkEnd w:id="4731"/>
        </w:tc>
        <w:tc>
          <w:tcPr>
            <w:tcBorders>
              <w:bottom w:val="single" w:sz="4" w:color="000000"/>
              <w:right w:val="single" w:sz="4" w:color="000000"/>
            </w:tcBorders>
            <w:tcMar>
              <w:top w:w="40" w:type="dxa"/>
              <w:left w:w="40" w:type="dxa"/>
              <w:bottom w:w="40" w:type="dxa"/>
              <w:right w:w="40" w:type="dxa"/>
            </w:tcMar>
            <w:vAlign w:val="top"/>
          </w:tcPr>
          <w:bookmarkStart w:id="4732" w:name="para_bd48b9b6_4938_4623_bf6f_fe35a0ae37"/>
          <w:p>
            <w:pPr>
              <w:spacing w:before="180" w:after="0" w:line="240" w:lineRule="auto"/>
              <w:jc w:val="center"/>
            </w:pPr>
            <w:r>
              <w:rPr>
                <w:rFonts w:ascii="Arial" w:hAnsi="Arial"/>
                <w:color w:val="000000"/>
                <w:sz w:val="18"/>
              </w:rPr>
              <w:t>N</w:t>
            </w:r>
          </w:p>
          <w:bookmarkEnd w:id="4732"/>
        </w:tc>
        <w:tc>
          <w:tcPr>
            <w:tcBorders>
              <w:bottom w:val="single" w:sz="4" w:color="000000"/>
              <w:right w:val="single" w:sz="4" w:color="000000"/>
            </w:tcBorders>
            <w:tcMar>
              <w:top w:w="40" w:type="dxa"/>
              <w:left w:w="40" w:type="dxa"/>
              <w:bottom w:w="40" w:type="dxa"/>
              <w:right w:w="40" w:type="dxa"/>
            </w:tcMar>
            <w:vAlign w:val="top"/>
          </w:tcPr>
          <w:bookmarkStart w:id="4733" w:name="para_408c5416_0df0_492d_bc3f_eb7d888ae3"/>
          <w:p>
            <w:pPr>
              <w:spacing w:before="180" w:after="0" w:line="240" w:lineRule="auto"/>
              <w:jc w:val="center"/>
            </w:pPr>
            <w:r>
              <w:rPr>
                <w:rFonts w:ascii="Arial" w:hAnsi="Arial"/>
                <w:color w:val="000000"/>
                <w:sz w:val="18"/>
              </w:rPr>
              <w:t>N</w:t>
            </w:r>
          </w:p>
          <w:bookmarkEnd w:id="4733"/>
        </w:tc>
        <w:tc>
          <w:tcPr>
            <w:tcBorders>
              <w:bottom w:val="single" w:sz="4" w:color="000000"/>
              <w:right w:val="single" w:sz="4" w:color="000000"/>
            </w:tcBorders>
            <w:tcMar>
              <w:top w:w="40" w:type="dxa"/>
              <w:left w:w="40" w:type="dxa"/>
              <w:bottom w:w="40" w:type="dxa"/>
              <w:right w:w="40" w:type="dxa"/>
            </w:tcMar>
            <w:vAlign w:val="top"/>
          </w:tcPr>
          <w:bookmarkStart w:id="4734" w:name="para_24922ce9_499b_40bd_bb22_7e91a2af15"/>
          <w:p>
            <w:pPr>
              <w:spacing w:before="180" w:after="0" w:line="240" w:lineRule="auto"/>
              <w:jc w:val="center"/>
            </w:pPr>
            <w:r>
              <w:rPr>
                <w:rFonts w:ascii="Arial" w:hAnsi="Arial"/>
                <w:color w:val="000000"/>
                <w:sz w:val="18"/>
              </w:rPr>
              <w:t>X</w:t>
            </w:r>
          </w:p>
          <w:bookmarkEnd w:id="47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35" w:name="para_ddab7d29_bbb4_4445_8f5b_90910b594c"/>
          <w:p>
            <w:pPr>
              <w:spacing w:before="180" w:after="0" w:line="240" w:lineRule="auto"/>
              <w:jc w:val="center"/>
            </w:pPr>
            <w:r>
              <w:rPr>
                <w:rFonts w:ascii="Arial" w:hAnsi="Arial"/>
                <w:color w:val="000000"/>
                <w:sz w:val="18"/>
              </w:rPr>
              <w:t>K</w:t>
            </w:r>
          </w:p>
          <w:bookmarkEnd w:id="4735"/>
        </w:tc>
        <w:tc>
          <w:tcPr>
            <w:tcBorders>
              <w:bottom w:val="single" w:sz="4" w:color="000000"/>
              <w:right w:val="single" w:sz="4" w:color="000000"/>
            </w:tcBorders>
            <w:tcMar>
              <w:top w:w="40" w:type="dxa"/>
              <w:left w:w="40" w:type="dxa"/>
              <w:bottom w:w="40" w:type="dxa"/>
              <w:right w:w="40" w:type="dxa"/>
            </w:tcMar>
            <w:vAlign w:val="top"/>
          </w:tcPr>
          <w:bookmarkStart w:id="4736" w:name="para_e41faa63_b25e_4605_aa15_d069b84924"/>
          <w:p>
            <w:pPr>
              <w:spacing w:before="180" w:after="0" w:line="240" w:lineRule="auto"/>
              <w:jc w:val="center"/>
            </w:pPr>
            <w:r>
              <w:rPr>
                <w:rFonts w:ascii="Arial" w:hAnsi="Arial"/>
                <w:color w:val="000000"/>
                <w:sz w:val="18"/>
              </w:rPr>
              <w:t>C</w:t>
            </w:r>
          </w:p>
          <w:bookmarkEnd w:id="473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37" w:name="para_86d57a37_81f5_470e_bc00_0bfe4b8dd0"/>
          <w:p>
            <w:pPr>
              <w:spacing w:before="180" w:after="0" w:line="240" w:lineRule="auto"/>
            </w:pPr>
            <w:r>
              <w:rPr>
                <w:rFonts w:ascii="Arial" w:hAnsi="Arial"/>
                <w:color w:val="000000"/>
                <w:sz w:val="18"/>
              </w:rPr>
              <w:t>Scheduled Procedure Step Location</w:t>
            </w:r>
          </w:p>
          <w:bookmarkEnd w:id="4737"/>
        </w:tc>
        <w:tc>
          <w:tcPr>
            <w:tcBorders>
              <w:bottom w:val="single" w:sz="4" w:color="000000"/>
              <w:right w:val="single" w:sz="4" w:color="000000"/>
            </w:tcBorders>
            <w:tcMar>
              <w:top w:w="40" w:type="dxa"/>
              <w:left w:w="40" w:type="dxa"/>
              <w:bottom w:w="40" w:type="dxa"/>
              <w:right w:w="40" w:type="dxa"/>
            </w:tcMar>
            <w:vAlign w:val="top"/>
          </w:tcPr>
          <w:bookmarkStart w:id="4738" w:name="para_fb39ae54_b05c_42bc_9fa1_fc57cee0a2"/>
          <w:p>
            <w:pPr>
              <w:spacing w:before="180" w:after="0" w:line="240" w:lineRule="auto"/>
              <w:jc w:val="center"/>
            </w:pPr>
            <w:r>
              <w:rPr>
                <w:rFonts w:ascii="Arial" w:hAnsi="Arial"/>
                <w:color w:val="000000"/>
                <w:sz w:val="18"/>
              </w:rPr>
              <w:t>(0040,0011)</w:t>
            </w:r>
          </w:p>
          <w:bookmarkEnd w:id="4738"/>
        </w:tc>
        <w:tc>
          <w:tcPr>
            <w:tcBorders>
              <w:bottom w:val="single" w:sz="4" w:color="000000"/>
              <w:right w:val="single" w:sz="4" w:color="000000"/>
            </w:tcBorders>
            <w:tcMar>
              <w:top w:w="40" w:type="dxa"/>
              <w:left w:w="40" w:type="dxa"/>
              <w:bottom w:w="40" w:type="dxa"/>
              <w:right w:w="40" w:type="dxa"/>
            </w:tcMar>
            <w:vAlign w:val="top"/>
          </w:tcPr>
          <w:bookmarkStart w:id="4739" w:name="para_f2192ee8_fcdb_4fdf_8723_f49c0e5649"/>
          <w:p>
            <w:pPr>
              <w:spacing w:before="180" w:after="0" w:line="240" w:lineRule="auto"/>
              <w:jc w:val="center"/>
            </w:pPr>
            <w:r>
              <w:rPr>
                <w:rFonts w:ascii="Arial" w:hAnsi="Arial"/>
                <w:color w:val="000000"/>
                <w:sz w:val="18"/>
              </w:rPr>
              <w:t>N</w:t>
            </w:r>
          </w:p>
          <w:bookmarkEnd w:id="4739"/>
        </w:tc>
        <w:tc>
          <w:tcPr>
            <w:tcBorders>
              <w:bottom w:val="single" w:sz="4" w:color="000000"/>
              <w:right w:val="single" w:sz="4" w:color="000000"/>
            </w:tcBorders>
            <w:tcMar>
              <w:top w:w="40" w:type="dxa"/>
              <w:left w:w="40" w:type="dxa"/>
              <w:bottom w:w="40" w:type="dxa"/>
              <w:right w:w="40" w:type="dxa"/>
            </w:tcMar>
            <w:vAlign w:val="top"/>
          </w:tcPr>
          <w:bookmarkStart w:id="4740" w:name="para_3ba7b1be_edd7_4182_aee5_cb665d294b"/>
          <w:p>
            <w:pPr>
              <w:spacing w:before="180" w:after="0" w:line="240" w:lineRule="auto"/>
              <w:jc w:val="center"/>
            </w:pPr>
            <w:r>
              <w:rPr>
                <w:rFonts w:ascii="Arial" w:hAnsi="Arial"/>
                <w:color w:val="000000"/>
                <w:sz w:val="18"/>
              </w:rPr>
              <w:t>N</w:t>
            </w:r>
          </w:p>
          <w:bookmarkEnd w:id="4740"/>
        </w:tc>
        <w:tc>
          <w:tcPr>
            <w:tcBorders>
              <w:bottom w:val="single" w:sz="4" w:color="000000"/>
              <w:right w:val="single" w:sz="4" w:color="000000"/>
            </w:tcBorders>
            <w:tcMar>
              <w:top w:w="40" w:type="dxa"/>
              <w:left w:w="40" w:type="dxa"/>
              <w:bottom w:w="40" w:type="dxa"/>
              <w:right w:w="40" w:type="dxa"/>
            </w:tcMar>
            <w:vAlign w:val="top"/>
          </w:tcPr>
          <w:bookmarkStart w:id="4741" w:name="para_fa311cca_5e29_4c35_be1d_2553d32605"/>
          <w:p>
            <w:pPr>
              <w:spacing w:before="180" w:after="0" w:line="240" w:lineRule="auto"/>
              <w:jc w:val="center"/>
            </w:pPr>
            <w:r>
              <w:rPr>
                <w:rFonts w:ascii="Arial" w:hAnsi="Arial"/>
                <w:color w:val="000000"/>
                <w:sz w:val="18"/>
              </w:rPr>
              <w:t>X</w:t>
            </w:r>
          </w:p>
          <w:bookmarkEnd w:id="474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42" w:name="para_2d1b320d_dace_4be8_8368_c1c4a0a41d"/>
          <w:p>
            <w:pPr>
              <w:spacing w:before="180" w:after="0" w:line="240" w:lineRule="auto"/>
              <w:jc w:val="center"/>
            </w:pPr>
            <w:r>
              <w:rPr>
                <w:rFonts w:ascii="Arial" w:hAnsi="Arial"/>
                <w:color w:val="000000"/>
                <w:sz w:val="18"/>
              </w:rPr>
              <w:t>K</w:t>
            </w:r>
          </w:p>
          <w:bookmarkEnd w:id="47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43" w:name="para_59e28d89_08d2_4453_8c80_eb5f600e48"/>
          <w:p>
            <w:pPr>
              <w:spacing w:before="180" w:after="0" w:line="240" w:lineRule="auto"/>
            </w:pPr>
            <w:r>
              <w:rPr>
                <w:rFonts w:ascii="Arial" w:hAnsi="Arial"/>
                <w:color w:val="000000"/>
                <w:sz w:val="18"/>
              </w:rPr>
              <w:t>Scheduled Procedure Step Modification DateTime</w:t>
            </w:r>
          </w:p>
          <w:bookmarkEnd w:id="4743"/>
        </w:tc>
        <w:tc>
          <w:tcPr>
            <w:tcBorders>
              <w:bottom w:val="single" w:sz="4" w:color="000000"/>
              <w:right w:val="single" w:sz="4" w:color="000000"/>
            </w:tcBorders>
            <w:tcMar>
              <w:top w:w="40" w:type="dxa"/>
              <w:left w:w="40" w:type="dxa"/>
              <w:bottom w:w="40" w:type="dxa"/>
              <w:right w:w="40" w:type="dxa"/>
            </w:tcMar>
            <w:vAlign w:val="top"/>
          </w:tcPr>
          <w:bookmarkStart w:id="4744" w:name="para_d440ae9b_24c6_4a81_a5e7_ed3af3e50b"/>
          <w:p>
            <w:pPr>
              <w:spacing w:before="180" w:after="0" w:line="240" w:lineRule="auto"/>
              <w:jc w:val="center"/>
            </w:pPr>
            <w:r>
              <w:rPr>
                <w:rFonts w:ascii="Arial" w:hAnsi="Arial"/>
                <w:color w:val="000000"/>
                <w:sz w:val="18"/>
              </w:rPr>
              <w:t>(0040,4010)</w:t>
            </w:r>
          </w:p>
          <w:bookmarkEnd w:id="4744"/>
        </w:tc>
        <w:tc>
          <w:tcPr>
            <w:tcBorders>
              <w:bottom w:val="single" w:sz="4" w:color="000000"/>
              <w:right w:val="single" w:sz="4" w:color="000000"/>
            </w:tcBorders>
            <w:tcMar>
              <w:top w:w="40" w:type="dxa"/>
              <w:left w:w="40" w:type="dxa"/>
              <w:bottom w:w="40" w:type="dxa"/>
              <w:right w:w="40" w:type="dxa"/>
            </w:tcMar>
            <w:vAlign w:val="top"/>
          </w:tcPr>
          <w:bookmarkStart w:id="4745" w:name="para_d25125c3_ed91_4c94_b36b_569e1a73ce"/>
          <w:p>
            <w:pPr>
              <w:spacing w:before="180" w:after="0" w:line="240" w:lineRule="auto"/>
              <w:jc w:val="center"/>
            </w:pPr>
            <w:r>
              <w:rPr>
                <w:rFonts w:ascii="Arial" w:hAnsi="Arial"/>
                <w:color w:val="000000"/>
                <w:sz w:val="18"/>
              </w:rPr>
              <w:t>N</w:t>
            </w:r>
          </w:p>
          <w:bookmarkEnd w:id="4745"/>
        </w:tc>
        <w:tc>
          <w:tcPr>
            <w:tcBorders>
              <w:bottom w:val="single" w:sz="4" w:color="000000"/>
              <w:right w:val="single" w:sz="4" w:color="000000"/>
            </w:tcBorders>
            <w:tcMar>
              <w:top w:w="40" w:type="dxa"/>
              <w:left w:w="40" w:type="dxa"/>
              <w:bottom w:w="40" w:type="dxa"/>
              <w:right w:w="40" w:type="dxa"/>
            </w:tcMar>
            <w:vAlign w:val="top"/>
          </w:tcPr>
          <w:bookmarkStart w:id="4746" w:name="para_2c68d786_d938_4c6d_a3c7_3c888f9589"/>
          <w:p>
            <w:pPr>
              <w:spacing w:before="180" w:after="0" w:line="240" w:lineRule="auto"/>
              <w:jc w:val="center"/>
            </w:pPr>
            <w:r>
              <w:rPr>
                <w:rFonts w:ascii="Arial" w:hAnsi="Arial"/>
                <w:color w:val="000000"/>
                <w:sz w:val="18"/>
              </w:rPr>
              <w:t>N</w:t>
            </w:r>
          </w:p>
          <w:bookmarkEnd w:id="4746"/>
        </w:tc>
        <w:tc>
          <w:tcPr>
            <w:tcBorders>
              <w:bottom w:val="single" w:sz="4" w:color="000000"/>
              <w:right w:val="single" w:sz="4" w:color="000000"/>
            </w:tcBorders>
            <w:tcMar>
              <w:top w:w="40" w:type="dxa"/>
              <w:left w:w="40" w:type="dxa"/>
              <w:bottom w:w="40" w:type="dxa"/>
              <w:right w:w="40" w:type="dxa"/>
            </w:tcMar>
            <w:vAlign w:val="top"/>
          </w:tcPr>
          <w:bookmarkStart w:id="4747" w:name="para_8001824a_3b29_45da_85b1_69d286ff8d"/>
          <w:p>
            <w:pPr>
              <w:spacing w:before="180" w:after="0" w:line="240" w:lineRule="auto"/>
              <w:jc w:val="center"/>
            </w:pPr>
            <w:r>
              <w:rPr>
                <w:rFonts w:ascii="Arial" w:hAnsi="Arial"/>
                <w:color w:val="000000"/>
                <w:sz w:val="18"/>
              </w:rPr>
              <w:t>X</w:t>
            </w:r>
          </w:p>
          <w:bookmarkEnd w:id="47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48" w:name="para_56a6d7c9_b044_4095_b5fe_c9d9d5e22a"/>
          <w:p>
            <w:pPr>
              <w:spacing w:before="180" w:after="0" w:line="240" w:lineRule="auto"/>
              <w:jc w:val="center"/>
            </w:pPr>
            <w:r>
              <w:rPr>
                <w:rFonts w:ascii="Arial" w:hAnsi="Arial"/>
                <w:color w:val="000000"/>
                <w:sz w:val="18"/>
              </w:rPr>
              <w:t>K</w:t>
            </w:r>
          </w:p>
          <w:bookmarkEnd w:id="4748"/>
        </w:tc>
        <w:tc>
          <w:tcPr>
            <w:tcBorders>
              <w:bottom w:val="single" w:sz="4" w:color="000000"/>
              <w:right w:val="single" w:sz="4" w:color="000000"/>
            </w:tcBorders>
            <w:tcMar>
              <w:top w:w="40" w:type="dxa"/>
              <w:left w:w="40" w:type="dxa"/>
              <w:bottom w:w="40" w:type="dxa"/>
              <w:right w:w="40" w:type="dxa"/>
            </w:tcMar>
            <w:vAlign w:val="top"/>
          </w:tcPr>
          <w:bookmarkStart w:id="4749" w:name="para_05ef5caf_d0d7_445f_ab1e_e5a3458fd6"/>
          <w:p>
            <w:pPr>
              <w:spacing w:before="180" w:after="0" w:line="240" w:lineRule="auto"/>
              <w:jc w:val="center"/>
            </w:pPr>
            <w:r>
              <w:rPr>
                <w:rFonts w:ascii="Arial" w:hAnsi="Arial"/>
                <w:color w:val="000000"/>
                <w:sz w:val="18"/>
              </w:rPr>
              <w:t>C</w:t>
            </w:r>
          </w:p>
          <w:bookmarkEnd w:id="47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0" w:name="para_22453877_9706_4cea_a45d_24855d295e"/>
          <w:p>
            <w:pPr>
              <w:spacing w:before="180" w:after="0" w:line="240" w:lineRule="auto"/>
            </w:pPr>
            <w:r>
              <w:rPr>
                <w:rFonts w:ascii="Arial" w:hAnsi="Arial"/>
                <w:color w:val="000000"/>
                <w:sz w:val="18"/>
              </w:rPr>
              <w:t>Scheduled Procedure Step Start Date</w:t>
            </w:r>
          </w:p>
          <w:bookmarkEnd w:id="4750"/>
        </w:tc>
        <w:tc>
          <w:tcPr>
            <w:tcBorders>
              <w:bottom w:val="single" w:sz="4" w:color="000000"/>
              <w:right w:val="single" w:sz="4" w:color="000000"/>
            </w:tcBorders>
            <w:tcMar>
              <w:top w:w="40" w:type="dxa"/>
              <w:left w:w="40" w:type="dxa"/>
              <w:bottom w:w="40" w:type="dxa"/>
              <w:right w:w="40" w:type="dxa"/>
            </w:tcMar>
            <w:vAlign w:val="top"/>
          </w:tcPr>
          <w:bookmarkStart w:id="4751" w:name="para_6d060032_8d37_4507_9508_bb1760933c"/>
          <w:p>
            <w:pPr>
              <w:spacing w:before="180" w:after="0" w:line="240" w:lineRule="auto"/>
              <w:jc w:val="center"/>
            </w:pPr>
            <w:r>
              <w:rPr>
                <w:rFonts w:ascii="Arial" w:hAnsi="Arial"/>
                <w:color w:val="000000"/>
                <w:sz w:val="18"/>
              </w:rPr>
              <w:t>(0040,0002)</w:t>
            </w:r>
          </w:p>
          <w:bookmarkEnd w:id="4751"/>
        </w:tc>
        <w:tc>
          <w:tcPr>
            <w:tcBorders>
              <w:bottom w:val="single" w:sz="4" w:color="000000"/>
              <w:right w:val="single" w:sz="4" w:color="000000"/>
            </w:tcBorders>
            <w:tcMar>
              <w:top w:w="40" w:type="dxa"/>
              <w:left w:w="40" w:type="dxa"/>
              <w:bottom w:w="40" w:type="dxa"/>
              <w:right w:w="40" w:type="dxa"/>
            </w:tcMar>
            <w:vAlign w:val="top"/>
          </w:tcPr>
          <w:bookmarkStart w:id="4752" w:name="para_6735e044_c0a4_4626_bce6_a74a6c5214"/>
          <w:p>
            <w:pPr>
              <w:spacing w:before="180" w:after="0" w:line="240" w:lineRule="auto"/>
              <w:jc w:val="center"/>
            </w:pPr>
            <w:r>
              <w:rPr>
                <w:rFonts w:ascii="Arial" w:hAnsi="Arial"/>
                <w:color w:val="000000"/>
                <w:sz w:val="18"/>
              </w:rPr>
              <w:t>N</w:t>
            </w:r>
          </w:p>
          <w:bookmarkEnd w:id="4752"/>
        </w:tc>
        <w:tc>
          <w:tcPr>
            <w:tcBorders>
              <w:bottom w:val="single" w:sz="4" w:color="000000"/>
              <w:right w:val="single" w:sz="4" w:color="000000"/>
            </w:tcBorders>
            <w:tcMar>
              <w:top w:w="40" w:type="dxa"/>
              <w:left w:w="40" w:type="dxa"/>
              <w:bottom w:w="40" w:type="dxa"/>
              <w:right w:w="40" w:type="dxa"/>
            </w:tcMar>
            <w:vAlign w:val="top"/>
          </w:tcPr>
          <w:bookmarkStart w:id="4753" w:name="para_49a90fac_3dca_45a1_aad0_9ec5dd3450"/>
          <w:p>
            <w:pPr>
              <w:spacing w:before="180" w:after="0" w:line="240" w:lineRule="auto"/>
              <w:jc w:val="center"/>
            </w:pPr>
            <w:r>
              <w:rPr>
                <w:rFonts w:ascii="Arial" w:hAnsi="Arial"/>
                <w:color w:val="000000"/>
                <w:sz w:val="18"/>
              </w:rPr>
              <w:t>N</w:t>
            </w:r>
          </w:p>
          <w:bookmarkEnd w:id="4753"/>
        </w:tc>
        <w:tc>
          <w:tcPr>
            <w:tcBorders>
              <w:bottom w:val="single" w:sz="4" w:color="000000"/>
              <w:right w:val="single" w:sz="4" w:color="000000"/>
            </w:tcBorders>
            <w:tcMar>
              <w:top w:w="40" w:type="dxa"/>
              <w:left w:w="40" w:type="dxa"/>
              <w:bottom w:w="40" w:type="dxa"/>
              <w:right w:w="40" w:type="dxa"/>
            </w:tcMar>
            <w:vAlign w:val="top"/>
          </w:tcPr>
          <w:bookmarkStart w:id="4754" w:name="para_74662d34_e4a1_4891_a49c_4e1e68296e"/>
          <w:p>
            <w:pPr>
              <w:spacing w:before="180" w:after="0" w:line="240" w:lineRule="auto"/>
              <w:jc w:val="center"/>
            </w:pPr>
            <w:r>
              <w:rPr>
                <w:rFonts w:ascii="Arial" w:hAnsi="Arial"/>
                <w:color w:val="000000"/>
                <w:sz w:val="18"/>
              </w:rPr>
              <w:t>X</w:t>
            </w:r>
          </w:p>
          <w:bookmarkEnd w:id="47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55" w:name="para_a9af2905_7fec_4c55_a68c_86f25ab64e"/>
          <w:p>
            <w:pPr>
              <w:spacing w:before="180" w:after="0" w:line="240" w:lineRule="auto"/>
              <w:jc w:val="center"/>
            </w:pPr>
            <w:r>
              <w:rPr>
                <w:rFonts w:ascii="Arial" w:hAnsi="Arial"/>
                <w:color w:val="000000"/>
                <w:sz w:val="18"/>
              </w:rPr>
              <w:t>K</w:t>
            </w:r>
          </w:p>
          <w:bookmarkEnd w:id="4755"/>
        </w:tc>
        <w:tc>
          <w:tcPr>
            <w:tcBorders>
              <w:bottom w:val="single" w:sz="4" w:color="000000"/>
              <w:right w:val="single" w:sz="4" w:color="000000"/>
            </w:tcBorders>
            <w:tcMar>
              <w:top w:w="40" w:type="dxa"/>
              <w:left w:w="40" w:type="dxa"/>
              <w:bottom w:w="40" w:type="dxa"/>
              <w:right w:w="40" w:type="dxa"/>
            </w:tcMar>
            <w:vAlign w:val="top"/>
          </w:tcPr>
          <w:bookmarkStart w:id="4756" w:name="para_a00327a4_e547_40c3_91b6_fa673ede7f"/>
          <w:p>
            <w:pPr>
              <w:spacing w:before="180" w:after="0" w:line="240" w:lineRule="auto"/>
              <w:jc w:val="center"/>
            </w:pPr>
            <w:r>
              <w:rPr>
                <w:rFonts w:ascii="Arial" w:hAnsi="Arial"/>
                <w:color w:val="000000"/>
                <w:sz w:val="18"/>
              </w:rPr>
              <w:t>C</w:t>
            </w:r>
          </w:p>
          <w:bookmarkEnd w:id="47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57" w:name="para_51609877_72d3_4930_b08f_68345ef166"/>
          <w:p>
            <w:pPr>
              <w:spacing w:before="180" w:after="0" w:line="240" w:lineRule="auto"/>
            </w:pPr>
            <w:r>
              <w:rPr>
                <w:rFonts w:ascii="Arial" w:hAnsi="Arial"/>
                <w:color w:val="000000"/>
                <w:sz w:val="18"/>
              </w:rPr>
              <w:t>Scheduled Procedure Step Start DateTime</w:t>
            </w:r>
          </w:p>
          <w:bookmarkEnd w:id="4757"/>
        </w:tc>
        <w:tc>
          <w:tcPr>
            <w:tcBorders>
              <w:bottom w:val="single" w:sz="4" w:color="000000"/>
              <w:right w:val="single" w:sz="4" w:color="000000"/>
            </w:tcBorders>
            <w:tcMar>
              <w:top w:w="40" w:type="dxa"/>
              <w:left w:w="40" w:type="dxa"/>
              <w:bottom w:w="40" w:type="dxa"/>
              <w:right w:w="40" w:type="dxa"/>
            </w:tcMar>
            <w:vAlign w:val="top"/>
          </w:tcPr>
          <w:bookmarkStart w:id="4758" w:name="para_046e3978_e868_4c26_9351_92b5ba8082"/>
          <w:p>
            <w:pPr>
              <w:spacing w:before="180" w:after="0" w:line="240" w:lineRule="auto"/>
              <w:jc w:val="center"/>
            </w:pPr>
            <w:r>
              <w:rPr>
                <w:rFonts w:ascii="Arial" w:hAnsi="Arial"/>
                <w:color w:val="000000"/>
                <w:sz w:val="18"/>
              </w:rPr>
              <w:t>(0040,4005)</w:t>
            </w:r>
          </w:p>
          <w:bookmarkEnd w:id="4758"/>
        </w:tc>
        <w:tc>
          <w:tcPr>
            <w:tcBorders>
              <w:bottom w:val="single" w:sz="4" w:color="000000"/>
              <w:right w:val="single" w:sz="4" w:color="000000"/>
            </w:tcBorders>
            <w:tcMar>
              <w:top w:w="40" w:type="dxa"/>
              <w:left w:w="40" w:type="dxa"/>
              <w:bottom w:w="40" w:type="dxa"/>
              <w:right w:w="40" w:type="dxa"/>
            </w:tcMar>
            <w:vAlign w:val="top"/>
          </w:tcPr>
          <w:bookmarkStart w:id="4759" w:name="para_cfc01141_8a22_44a9_b6f3_0de6e02512"/>
          <w:p>
            <w:pPr>
              <w:spacing w:before="180" w:after="0" w:line="240" w:lineRule="auto"/>
              <w:jc w:val="center"/>
            </w:pPr>
            <w:r>
              <w:rPr>
                <w:rFonts w:ascii="Arial" w:hAnsi="Arial"/>
                <w:color w:val="000000"/>
                <w:sz w:val="18"/>
              </w:rPr>
              <w:t>N</w:t>
            </w:r>
          </w:p>
          <w:bookmarkEnd w:id="4759"/>
        </w:tc>
        <w:tc>
          <w:tcPr>
            <w:tcBorders>
              <w:bottom w:val="single" w:sz="4" w:color="000000"/>
              <w:right w:val="single" w:sz="4" w:color="000000"/>
            </w:tcBorders>
            <w:tcMar>
              <w:top w:w="40" w:type="dxa"/>
              <w:left w:w="40" w:type="dxa"/>
              <w:bottom w:w="40" w:type="dxa"/>
              <w:right w:w="40" w:type="dxa"/>
            </w:tcMar>
            <w:vAlign w:val="top"/>
          </w:tcPr>
          <w:bookmarkStart w:id="4760" w:name="para_31773cfe_d6ee_4d7f_8536_995f785f2f"/>
          <w:p>
            <w:pPr>
              <w:spacing w:before="180" w:after="0" w:line="240" w:lineRule="auto"/>
              <w:jc w:val="center"/>
            </w:pPr>
            <w:r>
              <w:rPr>
                <w:rFonts w:ascii="Arial" w:hAnsi="Arial"/>
                <w:color w:val="000000"/>
                <w:sz w:val="18"/>
              </w:rPr>
              <w:t>N</w:t>
            </w:r>
          </w:p>
          <w:bookmarkEnd w:id="4760"/>
        </w:tc>
        <w:tc>
          <w:tcPr>
            <w:tcBorders>
              <w:bottom w:val="single" w:sz="4" w:color="000000"/>
              <w:right w:val="single" w:sz="4" w:color="000000"/>
            </w:tcBorders>
            <w:tcMar>
              <w:top w:w="40" w:type="dxa"/>
              <w:left w:w="40" w:type="dxa"/>
              <w:bottom w:w="40" w:type="dxa"/>
              <w:right w:w="40" w:type="dxa"/>
            </w:tcMar>
            <w:vAlign w:val="top"/>
          </w:tcPr>
          <w:bookmarkStart w:id="4761" w:name="para_1bb562d3_9b3a_4ae3_ba16_d22b993d06"/>
          <w:p>
            <w:pPr>
              <w:spacing w:before="180" w:after="0" w:line="240" w:lineRule="auto"/>
              <w:jc w:val="center"/>
            </w:pPr>
            <w:r>
              <w:rPr>
                <w:rFonts w:ascii="Arial" w:hAnsi="Arial"/>
                <w:color w:val="000000"/>
                <w:sz w:val="18"/>
              </w:rPr>
              <w:t>X</w:t>
            </w:r>
          </w:p>
          <w:bookmarkEnd w:id="47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62" w:name="para_ac52abe9_1790_436a_b9b4_77477521bd"/>
          <w:p>
            <w:pPr>
              <w:spacing w:before="180" w:after="0" w:line="240" w:lineRule="auto"/>
              <w:jc w:val="center"/>
            </w:pPr>
            <w:r>
              <w:rPr>
                <w:rFonts w:ascii="Arial" w:hAnsi="Arial"/>
                <w:color w:val="000000"/>
                <w:sz w:val="18"/>
              </w:rPr>
              <w:t>K</w:t>
            </w:r>
          </w:p>
          <w:bookmarkEnd w:id="4762"/>
        </w:tc>
        <w:tc>
          <w:tcPr>
            <w:tcBorders>
              <w:bottom w:val="single" w:sz="4" w:color="000000"/>
              <w:right w:val="single" w:sz="4" w:color="000000"/>
            </w:tcBorders>
            <w:tcMar>
              <w:top w:w="40" w:type="dxa"/>
              <w:left w:w="40" w:type="dxa"/>
              <w:bottom w:w="40" w:type="dxa"/>
              <w:right w:w="40" w:type="dxa"/>
            </w:tcMar>
            <w:vAlign w:val="top"/>
          </w:tcPr>
          <w:bookmarkStart w:id="4763" w:name="para_af13798e_0676_4675_a22e_c361974b82"/>
          <w:p>
            <w:pPr>
              <w:spacing w:before="180" w:after="0" w:line="240" w:lineRule="auto"/>
              <w:jc w:val="center"/>
            </w:pPr>
            <w:r>
              <w:rPr>
                <w:rFonts w:ascii="Arial" w:hAnsi="Arial"/>
                <w:color w:val="000000"/>
                <w:sz w:val="18"/>
              </w:rPr>
              <w:t>C</w:t>
            </w:r>
          </w:p>
          <w:bookmarkEnd w:id="47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64" w:name="para_9c0e5215_2559_4fcc_aae2_cc95d59321"/>
          <w:p>
            <w:pPr>
              <w:spacing w:before="180" w:after="0" w:line="240" w:lineRule="auto"/>
            </w:pPr>
            <w:r>
              <w:rPr>
                <w:rFonts w:ascii="Arial" w:hAnsi="Arial"/>
                <w:color w:val="000000"/>
                <w:sz w:val="18"/>
              </w:rPr>
              <w:t>Scheduled Procedure Step Start Time</w:t>
            </w:r>
          </w:p>
          <w:bookmarkEnd w:id="4764"/>
        </w:tc>
        <w:tc>
          <w:tcPr>
            <w:tcBorders>
              <w:bottom w:val="single" w:sz="4" w:color="000000"/>
              <w:right w:val="single" w:sz="4" w:color="000000"/>
            </w:tcBorders>
            <w:tcMar>
              <w:top w:w="40" w:type="dxa"/>
              <w:left w:w="40" w:type="dxa"/>
              <w:bottom w:w="40" w:type="dxa"/>
              <w:right w:w="40" w:type="dxa"/>
            </w:tcMar>
            <w:vAlign w:val="top"/>
          </w:tcPr>
          <w:bookmarkStart w:id="4765" w:name="para_8167971f_f1f6_4a34_91bc_2852c3d0c1"/>
          <w:p>
            <w:pPr>
              <w:spacing w:before="180" w:after="0" w:line="240" w:lineRule="auto"/>
              <w:jc w:val="center"/>
            </w:pPr>
            <w:r>
              <w:rPr>
                <w:rFonts w:ascii="Arial" w:hAnsi="Arial"/>
                <w:color w:val="000000"/>
                <w:sz w:val="18"/>
              </w:rPr>
              <w:t>(0040,0003)</w:t>
            </w:r>
          </w:p>
          <w:bookmarkEnd w:id="4765"/>
        </w:tc>
        <w:tc>
          <w:tcPr>
            <w:tcBorders>
              <w:bottom w:val="single" w:sz="4" w:color="000000"/>
              <w:right w:val="single" w:sz="4" w:color="000000"/>
            </w:tcBorders>
            <w:tcMar>
              <w:top w:w="40" w:type="dxa"/>
              <w:left w:w="40" w:type="dxa"/>
              <w:bottom w:w="40" w:type="dxa"/>
              <w:right w:w="40" w:type="dxa"/>
            </w:tcMar>
            <w:vAlign w:val="top"/>
          </w:tcPr>
          <w:bookmarkStart w:id="4766" w:name="para_1513a891_c98f_4918_813b_816195c661"/>
          <w:p>
            <w:pPr>
              <w:spacing w:before="180" w:after="0" w:line="240" w:lineRule="auto"/>
              <w:jc w:val="center"/>
            </w:pPr>
            <w:r>
              <w:rPr>
                <w:rFonts w:ascii="Arial" w:hAnsi="Arial"/>
                <w:color w:val="000000"/>
                <w:sz w:val="18"/>
              </w:rPr>
              <w:t>N</w:t>
            </w:r>
          </w:p>
          <w:bookmarkEnd w:id="4766"/>
        </w:tc>
        <w:tc>
          <w:tcPr>
            <w:tcBorders>
              <w:bottom w:val="single" w:sz="4" w:color="000000"/>
              <w:right w:val="single" w:sz="4" w:color="000000"/>
            </w:tcBorders>
            <w:tcMar>
              <w:top w:w="40" w:type="dxa"/>
              <w:left w:w="40" w:type="dxa"/>
              <w:bottom w:w="40" w:type="dxa"/>
              <w:right w:w="40" w:type="dxa"/>
            </w:tcMar>
            <w:vAlign w:val="top"/>
          </w:tcPr>
          <w:bookmarkStart w:id="4767" w:name="para_c6fb97a6_0491_4cd3_959c_f3969a239b"/>
          <w:p>
            <w:pPr>
              <w:spacing w:before="180" w:after="0" w:line="240" w:lineRule="auto"/>
              <w:jc w:val="center"/>
            </w:pPr>
            <w:r>
              <w:rPr>
                <w:rFonts w:ascii="Arial" w:hAnsi="Arial"/>
                <w:color w:val="000000"/>
                <w:sz w:val="18"/>
              </w:rPr>
              <w:t>N</w:t>
            </w:r>
          </w:p>
          <w:bookmarkEnd w:id="4767"/>
        </w:tc>
        <w:tc>
          <w:tcPr>
            <w:tcBorders>
              <w:bottom w:val="single" w:sz="4" w:color="000000"/>
              <w:right w:val="single" w:sz="4" w:color="000000"/>
            </w:tcBorders>
            <w:tcMar>
              <w:top w:w="40" w:type="dxa"/>
              <w:left w:w="40" w:type="dxa"/>
              <w:bottom w:w="40" w:type="dxa"/>
              <w:right w:w="40" w:type="dxa"/>
            </w:tcMar>
            <w:vAlign w:val="top"/>
          </w:tcPr>
          <w:bookmarkStart w:id="4768" w:name="para_1efbf09a_e63f_440d_b47e_b995967416"/>
          <w:p>
            <w:pPr>
              <w:spacing w:before="180" w:after="0" w:line="240" w:lineRule="auto"/>
              <w:jc w:val="center"/>
            </w:pPr>
            <w:r>
              <w:rPr>
                <w:rFonts w:ascii="Arial" w:hAnsi="Arial"/>
                <w:color w:val="000000"/>
                <w:sz w:val="18"/>
              </w:rPr>
              <w:t>X</w:t>
            </w:r>
          </w:p>
          <w:bookmarkEnd w:id="47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69" w:name="para_9b05a461_2075_482f_a6ed_9a51ed487f"/>
          <w:p>
            <w:pPr>
              <w:spacing w:before="180" w:after="0" w:line="240" w:lineRule="auto"/>
              <w:jc w:val="center"/>
            </w:pPr>
            <w:r>
              <w:rPr>
                <w:rFonts w:ascii="Arial" w:hAnsi="Arial"/>
                <w:color w:val="000000"/>
                <w:sz w:val="18"/>
              </w:rPr>
              <w:t>K</w:t>
            </w:r>
          </w:p>
          <w:bookmarkEnd w:id="4769"/>
        </w:tc>
        <w:tc>
          <w:tcPr>
            <w:tcBorders>
              <w:bottom w:val="single" w:sz="4" w:color="000000"/>
              <w:right w:val="single" w:sz="4" w:color="000000"/>
            </w:tcBorders>
            <w:tcMar>
              <w:top w:w="40" w:type="dxa"/>
              <w:left w:w="40" w:type="dxa"/>
              <w:bottom w:w="40" w:type="dxa"/>
              <w:right w:w="40" w:type="dxa"/>
            </w:tcMar>
            <w:vAlign w:val="top"/>
          </w:tcPr>
          <w:bookmarkStart w:id="4770" w:name="para_a6c23343_0f58_4fec_9590_0778211cbb"/>
          <w:p>
            <w:pPr>
              <w:spacing w:before="180" w:after="0" w:line="240" w:lineRule="auto"/>
              <w:jc w:val="center"/>
            </w:pPr>
            <w:r>
              <w:rPr>
                <w:rFonts w:ascii="Arial" w:hAnsi="Arial"/>
                <w:color w:val="000000"/>
                <w:sz w:val="18"/>
              </w:rPr>
              <w:t>C</w:t>
            </w:r>
          </w:p>
          <w:bookmarkEnd w:id="477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1" w:name="para_f9ea7720_cc65_4c74_b767_19b6494e6a"/>
          <w:p>
            <w:pPr>
              <w:spacing w:before="180" w:after="0" w:line="240" w:lineRule="auto"/>
            </w:pPr>
            <w:r>
              <w:rPr>
                <w:rFonts w:ascii="Arial" w:hAnsi="Arial"/>
                <w:color w:val="000000"/>
                <w:sz w:val="18"/>
              </w:rPr>
              <w:t>Scheduled Station AE Title</w:t>
            </w:r>
          </w:p>
          <w:bookmarkEnd w:id="4771"/>
        </w:tc>
        <w:tc>
          <w:tcPr>
            <w:tcBorders>
              <w:bottom w:val="single" w:sz="4" w:color="000000"/>
              <w:right w:val="single" w:sz="4" w:color="000000"/>
            </w:tcBorders>
            <w:tcMar>
              <w:top w:w="40" w:type="dxa"/>
              <w:left w:w="40" w:type="dxa"/>
              <w:bottom w:w="40" w:type="dxa"/>
              <w:right w:w="40" w:type="dxa"/>
            </w:tcMar>
            <w:vAlign w:val="top"/>
          </w:tcPr>
          <w:bookmarkStart w:id="4772" w:name="para_1acccfb9_9e38_4181_8c1e_a66d6ef1d1"/>
          <w:p>
            <w:pPr>
              <w:spacing w:before="180" w:after="0" w:line="240" w:lineRule="auto"/>
              <w:jc w:val="center"/>
            </w:pPr>
            <w:r>
              <w:rPr>
                <w:rFonts w:ascii="Arial" w:hAnsi="Arial"/>
                <w:color w:val="000000"/>
                <w:sz w:val="18"/>
              </w:rPr>
              <w:t>(0040,0001)</w:t>
            </w:r>
          </w:p>
          <w:bookmarkEnd w:id="4772"/>
        </w:tc>
        <w:tc>
          <w:tcPr>
            <w:tcBorders>
              <w:bottom w:val="single" w:sz="4" w:color="000000"/>
              <w:right w:val="single" w:sz="4" w:color="000000"/>
            </w:tcBorders>
            <w:tcMar>
              <w:top w:w="40" w:type="dxa"/>
              <w:left w:w="40" w:type="dxa"/>
              <w:bottom w:w="40" w:type="dxa"/>
              <w:right w:w="40" w:type="dxa"/>
            </w:tcMar>
            <w:vAlign w:val="top"/>
          </w:tcPr>
          <w:bookmarkStart w:id="4773" w:name="para_8f5c8ad1_71ab_4d45_b5a7_ab1641b536"/>
          <w:p>
            <w:pPr>
              <w:spacing w:before="180" w:after="0" w:line="240" w:lineRule="auto"/>
              <w:jc w:val="center"/>
            </w:pPr>
            <w:r>
              <w:rPr>
                <w:rFonts w:ascii="Arial" w:hAnsi="Arial"/>
                <w:color w:val="000000"/>
                <w:sz w:val="18"/>
              </w:rPr>
              <w:t>N</w:t>
            </w:r>
          </w:p>
          <w:bookmarkEnd w:id="4773"/>
        </w:tc>
        <w:tc>
          <w:tcPr>
            <w:tcBorders>
              <w:bottom w:val="single" w:sz="4" w:color="000000"/>
              <w:right w:val="single" w:sz="4" w:color="000000"/>
            </w:tcBorders>
            <w:tcMar>
              <w:top w:w="40" w:type="dxa"/>
              <w:left w:w="40" w:type="dxa"/>
              <w:bottom w:w="40" w:type="dxa"/>
              <w:right w:w="40" w:type="dxa"/>
            </w:tcMar>
            <w:vAlign w:val="top"/>
          </w:tcPr>
          <w:bookmarkStart w:id="4774" w:name="para_bc758db0_a89d_46c0_a874_3992553c61"/>
          <w:p>
            <w:pPr>
              <w:spacing w:before="180" w:after="0" w:line="240" w:lineRule="auto"/>
              <w:jc w:val="center"/>
            </w:pPr>
            <w:r>
              <w:rPr>
                <w:rFonts w:ascii="Arial" w:hAnsi="Arial"/>
                <w:color w:val="000000"/>
                <w:sz w:val="18"/>
              </w:rPr>
              <w:t>N</w:t>
            </w:r>
          </w:p>
          <w:bookmarkEnd w:id="4774"/>
        </w:tc>
        <w:tc>
          <w:tcPr>
            <w:tcBorders>
              <w:bottom w:val="single" w:sz="4" w:color="000000"/>
              <w:right w:val="single" w:sz="4" w:color="000000"/>
            </w:tcBorders>
            <w:tcMar>
              <w:top w:w="40" w:type="dxa"/>
              <w:left w:w="40" w:type="dxa"/>
              <w:bottom w:w="40" w:type="dxa"/>
              <w:right w:w="40" w:type="dxa"/>
            </w:tcMar>
            <w:vAlign w:val="top"/>
          </w:tcPr>
          <w:bookmarkStart w:id="4775" w:name="para_ff7ea987_08ca_43cd_b274_fc6a2c0d4e"/>
          <w:p>
            <w:pPr>
              <w:spacing w:before="180" w:after="0" w:line="240" w:lineRule="auto"/>
              <w:jc w:val="center"/>
            </w:pPr>
            <w:r>
              <w:rPr>
                <w:rFonts w:ascii="Arial" w:hAnsi="Arial"/>
                <w:color w:val="000000"/>
                <w:sz w:val="18"/>
              </w:rPr>
              <w:t>X</w:t>
            </w:r>
          </w:p>
          <w:bookmarkEnd w:id="477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76" w:name="para_0d90207f_f371_449a_b70f_7f0ab723f1"/>
          <w:p>
            <w:pPr>
              <w:spacing w:before="180" w:after="0" w:line="240" w:lineRule="auto"/>
              <w:jc w:val="center"/>
            </w:pPr>
            <w:r>
              <w:rPr>
                <w:rFonts w:ascii="Arial" w:hAnsi="Arial"/>
                <w:color w:val="000000"/>
                <w:sz w:val="18"/>
              </w:rPr>
              <w:t>K</w:t>
            </w:r>
          </w:p>
          <w:bookmarkEnd w:id="477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77" w:name="para_b1584b5c_35ad_49a4_859d_54abc1952c"/>
          <w:p>
            <w:pPr>
              <w:spacing w:before="180" w:after="0" w:line="240" w:lineRule="auto"/>
            </w:pPr>
            <w:r>
              <w:rPr>
                <w:rFonts w:ascii="Arial" w:hAnsi="Arial"/>
                <w:color w:val="000000"/>
                <w:sz w:val="18"/>
              </w:rPr>
              <w:t>Scheduled Station Geographic Location Code Sequence</w:t>
            </w:r>
          </w:p>
          <w:bookmarkEnd w:id="4777"/>
        </w:tc>
        <w:tc>
          <w:tcPr>
            <w:tcBorders>
              <w:bottom w:val="single" w:sz="4" w:color="000000"/>
              <w:right w:val="single" w:sz="4" w:color="000000"/>
            </w:tcBorders>
            <w:tcMar>
              <w:top w:w="40" w:type="dxa"/>
              <w:left w:w="40" w:type="dxa"/>
              <w:bottom w:w="40" w:type="dxa"/>
              <w:right w:w="40" w:type="dxa"/>
            </w:tcMar>
            <w:vAlign w:val="top"/>
          </w:tcPr>
          <w:bookmarkStart w:id="4778" w:name="para_d9df0e99_5485_4582_a1df_4bb8cc80f6"/>
          <w:p>
            <w:pPr>
              <w:spacing w:before="180" w:after="0" w:line="240" w:lineRule="auto"/>
              <w:jc w:val="center"/>
            </w:pPr>
            <w:r>
              <w:rPr>
                <w:rFonts w:ascii="Arial" w:hAnsi="Arial"/>
                <w:color w:val="000000"/>
                <w:sz w:val="18"/>
              </w:rPr>
              <w:t>(0040,4027)</w:t>
            </w:r>
          </w:p>
          <w:bookmarkEnd w:id="4778"/>
        </w:tc>
        <w:tc>
          <w:tcPr>
            <w:tcBorders>
              <w:bottom w:val="single" w:sz="4" w:color="000000"/>
              <w:right w:val="single" w:sz="4" w:color="000000"/>
            </w:tcBorders>
            <w:tcMar>
              <w:top w:w="40" w:type="dxa"/>
              <w:left w:w="40" w:type="dxa"/>
              <w:bottom w:w="40" w:type="dxa"/>
              <w:right w:w="40" w:type="dxa"/>
            </w:tcMar>
            <w:vAlign w:val="top"/>
          </w:tcPr>
          <w:bookmarkStart w:id="4779" w:name="para_9c9a8347_7b37_4381_9711_612add7901"/>
          <w:p>
            <w:pPr>
              <w:spacing w:before="180" w:after="0" w:line="240" w:lineRule="auto"/>
              <w:jc w:val="center"/>
            </w:pPr>
            <w:r>
              <w:rPr>
                <w:rFonts w:ascii="Arial" w:hAnsi="Arial"/>
                <w:color w:val="000000"/>
                <w:sz w:val="18"/>
              </w:rPr>
              <w:t>N</w:t>
            </w:r>
          </w:p>
          <w:bookmarkEnd w:id="4779"/>
        </w:tc>
        <w:tc>
          <w:tcPr>
            <w:tcBorders>
              <w:bottom w:val="single" w:sz="4" w:color="000000"/>
              <w:right w:val="single" w:sz="4" w:color="000000"/>
            </w:tcBorders>
            <w:tcMar>
              <w:top w:w="40" w:type="dxa"/>
              <w:left w:w="40" w:type="dxa"/>
              <w:bottom w:w="40" w:type="dxa"/>
              <w:right w:w="40" w:type="dxa"/>
            </w:tcMar>
            <w:vAlign w:val="top"/>
          </w:tcPr>
          <w:bookmarkStart w:id="4780" w:name="para_2077da54_85d5_47d5_abb6_ce9876789f"/>
          <w:p>
            <w:pPr>
              <w:spacing w:before="180" w:after="0" w:line="240" w:lineRule="auto"/>
              <w:jc w:val="center"/>
            </w:pPr>
            <w:r>
              <w:rPr>
                <w:rFonts w:ascii="Arial" w:hAnsi="Arial"/>
                <w:color w:val="000000"/>
                <w:sz w:val="18"/>
              </w:rPr>
              <w:t>N</w:t>
            </w:r>
          </w:p>
          <w:bookmarkEnd w:id="4780"/>
        </w:tc>
        <w:tc>
          <w:tcPr>
            <w:tcBorders>
              <w:bottom w:val="single" w:sz="4" w:color="000000"/>
              <w:right w:val="single" w:sz="4" w:color="000000"/>
            </w:tcBorders>
            <w:tcMar>
              <w:top w:w="40" w:type="dxa"/>
              <w:left w:w="40" w:type="dxa"/>
              <w:bottom w:w="40" w:type="dxa"/>
              <w:right w:w="40" w:type="dxa"/>
            </w:tcMar>
            <w:vAlign w:val="top"/>
          </w:tcPr>
          <w:bookmarkStart w:id="4781" w:name="para_41607b34_38f8_48cb_ad50_40ac09545a"/>
          <w:p>
            <w:pPr>
              <w:spacing w:before="180" w:after="0" w:line="240" w:lineRule="auto"/>
              <w:jc w:val="center"/>
            </w:pPr>
            <w:r>
              <w:rPr>
                <w:rFonts w:ascii="Arial" w:hAnsi="Arial"/>
                <w:color w:val="000000"/>
                <w:sz w:val="18"/>
              </w:rPr>
              <w:t>X</w:t>
            </w:r>
          </w:p>
          <w:bookmarkEnd w:id="478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2" w:name="para_c75414b7_9509_4278_bf4f_7fc2d7ac40"/>
          <w:p>
            <w:pPr>
              <w:spacing w:before="180" w:after="0" w:line="240" w:lineRule="auto"/>
              <w:jc w:val="center"/>
            </w:pPr>
            <w:r>
              <w:rPr>
                <w:rFonts w:ascii="Arial" w:hAnsi="Arial"/>
                <w:color w:val="000000"/>
                <w:sz w:val="18"/>
              </w:rPr>
              <w:t>K</w:t>
            </w:r>
          </w:p>
          <w:bookmarkEnd w:id="478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3" w:name="para_a9011d86_02de_4a46_9f1a_4e68b249cf"/>
          <w:p>
            <w:pPr>
              <w:spacing w:before="180" w:after="0" w:line="240" w:lineRule="auto"/>
            </w:pPr>
            <w:r>
              <w:rPr>
                <w:rFonts w:ascii="Arial" w:hAnsi="Arial"/>
                <w:color w:val="000000"/>
                <w:sz w:val="18"/>
              </w:rPr>
              <w:t>Scheduled Station Name</w:t>
            </w:r>
          </w:p>
          <w:bookmarkEnd w:id="4783"/>
        </w:tc>
        <w:tc>
          <w:tcPr>
            <w:tcBorders>
              <w:bottom w:val="single" w:sz="4" w:color="000000"/>
              <w:right w:val="single" w:sz="4" w:color="000000"/>
            </w:tcBorders>
            <w:tcMar>
              <w:top w:w="40" w:type="dxa"/>
              <w:left w:w="40" w:type="dxa"/>
              <w:bottom w:w="40" w:type="dxa"/>
              <w:right w:w="40" w:type="dxa"/>
            </w:tcMar>
            <w:vAlign w:val="top"/>
          </w:tcPr>
          <w:bookmarkStart w:id="4784" w:name="para_80242171_c8f8_4c0e_93ef_e07507c677"/>
          <w:p>
            <w:pPr>
              <w:spacing w:before="180" w:after="0" w:line="240" w:lineRule="auto"/>
              <w:jc w:val="center"/>
            </w:pPr>
            <w:r>
              <w:rPr>
                <w:rFonts w:ascii="Arial" w:hAnsi="Arial"/>
                <w:color w:val="000000"/>
                <w:sz w:val="18"/>
              </w:rPr>
              <w:t>(0040,0010)</w:t>
            </w:r>
          </w:p>
          <w:bookmarkEnd w:id="4784"/>
        </w:tc>
        <w:tc>
          <w:tcPr>
            <w:tcBorders>
              <w:bottom w:val="single" w:sz="4" w:color="000000"/>
              <w:right w:val="single" w:sz="4" w:color="000000"/>
            </w:tcBorders>
            <w:tcMar>
              <w:top w:w="40" w:type="dxa"/>
              <w:left w:w="40" w:type="dxa"/>
              <w:bottom w:w="40" w:type="dxa"/>
              <w:right w:w="40" w:type="dxa"/>
            </w:tcMar>
            <w:vAlign w:val="top"/>
          </w:tcPr>
          <w:bookmarkStart w:id="4785" w:name="para_cc61ce5a_182c_4052_be98_fd1a208ba4"/>
          <w:p>
            <w:pPr>
              <w:spacing w:before="180" w:after="0" w:line="240" w:lineRule="auto"/>
              <w:jc w:val="center"/>
            </w:pPr>
            <w:r>
              <w:rPr>
                <w:rFonts w:ascii="Arial" w:hAnsi="Arial"/>
                <w:color w:val="000000"/>
                <w:sz w:val="18"/>
              </w:rPr>
              <w:t>N</w:t>
            </w:r>
          </w:p>
          <w:bookmarkEnd w:id="4785"/>
        </w:tc>
        <w:tc>
          <w:tcPr>
            <w:tcBorders>
              <w:bottom w:val="single" w:sz="4" w:color="000000"/>
              <w:right w:val="single" w:sz="4" w:color="000000"/>
            </w:tcBorders>
            <w:tcMar>
              <w:top w:w="40" w:type="dxa"/>
              <w:left w:w="40" w:type="dxa"/>
              <w:bottom w:w="40" w:type="dxa"/>
              <w:right w:w="40" w:type="dxa"/>
            </w:tcMar>
            <w:vAlign w:val="top"/>
          </w:tcPr>
          <w:bookmarkStart w:id="4786" w:name="para_279419f7_cdd0_4bfe_b161_cf1adfcb1b"/>
          <w:p>
            <w:pPr>
              <w:spacing w:before="180" w:after="0" w:line="240" w:lineRule="auto"/>
              <w:jc w:val="center"/>
            </w:pPr>
            <w:r>
              <w:rPr>
                <w:rFonts w:ascii="Arial" w:hAnsi="Arial"/>
                <w:color w:val="000000"/>
                <w:sz w:val="18"/>
              </w:rPr>
              <w:t>N</w:t>
            </w:r>
          </w:p>
          <w:bookmarkEnd w:id="4786"/>
        </w:tc>
        <w:tc>
          <w:tcPr>
            <w:tcBorders>
              <w:bottom w:val="single" w:sz="4" w:color="000000"/>
              <w:right w:val="single" w:sz="4" w:color="000000"/>
            </w:tcBorders>
            <w:tcMar>
              <w:top w:w="40" w:type="dxa"/>
              <w:left w:w="40" w:type="dxa"/>
              <w:bottom w:w="40" w:type="dxa"/>
              <w:right w:w="40" w:type="dxa"/>
            </w:tcMar>
            <w:vAlign w:val="top"/>
          </w:tcPr>
          <w:bookmarkStart w:id="4787" w:name="para_b81b9010_bff1_4884_b5e3_ccd8b042f6"/>
          <w:p>
            <w:pPr>
              <w:spacing w:before="180" w:after="0" w:line="240" w:lineRule="auto"/>
              <w:jc w:val="center"/>
            </w:pPr>
            <w:r>
              <w:rPr>
                <w:rFonts w:ascii="Arial" w:hAnsi="Arial"/>
                <w:color w:val="000000"/>
                <w:sz w:val="18"/>
              </w:rPr>
              <w:t>X</w:t>
            </w:r>
          </w:p>
          <w:bookmarkEnd w:id="478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88" w:name="para_46a853b9_fd5f_4072_b4c6_3cdb43e476"/>
          <w:p>
            <w:pPr>
              <w:spacing w:before="180" w:after="0" w:line="240" w:lineRule="auto"/>
              <w:jc w:val="center"/>
            </w:pPr>
            <w:r>
              <w:rPr>
                <w:rFonts w:ascii="Arial" w:hAnsi="Arial"/>
                <w:color w:val="000000"/>
                <w:sz w:val="18"/>
              </w:rPr>
              <w:t>K</w:t>
            </w:r>
          </w:p>
          <w:bookmarkEnd w:id="478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89" w:name="para_501fa5e1_fe07_4dcc_8081_4993e2325a"/>
          <w:p>
            <w:pPr>
              <w:spacing w:before="180" w:after="0" w:line="240" w:lineRule="auto"/>
            </w:pPr>
            <w:r>
              <w:rPr>
                <w:rFonts w:ascii="Arial" w:hAnsi="Arial"/>
                <w:color w:val="000000"/>
                <w:sz w:val="18"/>
              </w:rPr>
              <w:t>Scheduled Station Name Code Sequence</w:t>
            </w:r>
          </w:p>
          <w:bookmarkEnd w:id="4789"/>
        </w:tc>
        <w:tc>
          <w:tcPr>
            <w:tcBorders>
              <w:bottom w:val="single" w:sz="4" w:color="000000"/>
              <w:right w:val="single" w:sz="4" w:color="000000"/>
            </w:tcBorders>
            <w:tcMar>
              <w:top w:w="40" w:type="dxa"/>
              <w:left w:w="40" w:type="dxa"/>
              <w:bottom w:w="40" w:type="dxa"/>
              <w:right w:w="40" w:type="dxa"/>
            </w:tcMar>
            <w:vAlign w:val="top"/>
          </w:tcPr>
          <w:bookmarkStart w:id="4790" w:name="para_37af3290_bfc5_415e_b522_4e7b9b1c60"/>
          <w:p>
            <w:pPr>
              <w:spacing w:before="180" w:after="0" w:line="240" w:lineRule="auto"/>
              <w:jc w:val="center"/>
            </w:pPr>
            <w:r>
              <w:rPr>
                <w:rFonts w:ascii="Arial" w:hAnsi="Arial"/>
                <w:color w:val="000000"/>
                <w:sz w:val="18"/>
              </w:rPr>
              <w:t>(0040,4025)</w:t>
            </w:r>
          </w:p>
          <w:bookmarkEnd w:id="4790"/>
        </w:tc>
        <w:tc>
          <w:tcPr>
            <w:tcBorders>
              <w:bottom w:val="single" w:sz="4" w:color="000000"/>
              <w:right w:val="single" w:sz="4" w:color="000000"/>
            </w:tcBorders>
            <w:tcMar>
              <w:top w:w="40" w:type="dxa"/>
              <w:left w:w="40" w:type="dxa"/>
              <w:bottom w:w="40" w:type="dxa"/>
              <w:right w:w="40" w:type="dxa"/>
            </w:tcMar>
            <w:vAlign w:val="top"/>
          </w:tcPr>
          <w:bookmarkStart w:id="4791" w:name="para_7d2e391e_0e45_4dd8_a849_7349079dcd"/>
          <w:p>
            <w:pPr>
              <w:spacing w:before="180" w:after="0" w:line="240" w:lineRule="auto"/>
              <w:jc w:val="center"/>
            </w:pPr>
            <w:r>
              <w:rPr>
                <w:rFonts w:ascii="Arial" w:hAnsi="Arial"/>
                <w:color w:val="000000"/>
                <w:sz w:val="18"/>
              </w:rPr>
              <w:t>N</w:t>
            </w:r>
          </w:p>
          <w:bookmarkEnd w:id="4791"/>
        </w:tc>
        <w:tc>
          <w:tcPr>
            <w:tcBorders>
              <w:bottom w:val="single" w:sz="4" w:color="000000"/>
              <w:right w:val="single" w:sz="4" w:color="000000"/>
            </w:tcBorders>
            <w:tcMar>
              <w:top w:w="40" w:type="dxa"/>
              <w:left w:w="40" w:type="dxa"/>
              <w:bottom w:w="40" w:type="dxa"/>
              <w:right w:w="40" w:type="dxa"/>
            </w:tcMar>
            <w:vAlign w:val="top"/>
          </w:tcPr>
          <w:bookmarkStart w:id="4792" w:name="para_8fd570c2_4271_4dd8_b5cd_602e77d236"/>
          <w:p>
            <w:pPr>
              <w:spacing w:before="180" w:after="0" w:line="240" w:lineRule="auto"/>
              <w:jc w:val="center"/>
            </w:pPr>
            <w:r>
              <w:rPr>
                <w:rFonts w:ascii="Arial" w:hAnsi="Arial"/>
                <w:color w:val="000000"/>
                <w:sz w:val="18"/>
              </w:rPr>
              <w:t>N</w:t>
            </w:r>
          </w:p>
          <w:bookmarkEnd w:id="4792"/>
        </w:tc>
        <w:tc>
          <w:tcPr>
            <w:tcBorders>
              <w:bottom w:val="single" w:sz="4" w:color="000000"/>
              <w:right w:val="single" w:sz="4" w:color="000000"/>
            </w:tcBorders>
            <w:tcMar>
              <w:top w:w="40" w:type="dxa"/>
              <w:left w:w="40" w:type="dxa"/>
              <w:bottom w:w="40" w:type="dxa"/>
              <w:right w:w="40" w:type="dxa"/>
            </w:tcMar>
            <w:vAlign w:val="top"/>
          </w:tcPr>
          <w:bookmarkStart w:id="4793" w:name="para_ac5dee1e_fcb6_4169_b1c2_cb79e38167"/>
          <w:p>
            <w:pPr>
              <w:spacing w:before="180" w:after="0" w:line="240" w:lineRule="auto"/>
              <w:jc w:val="center"/>
            </w:pPr>
            <w:r>
              <w:rPr>
                <w:rFonts w:ascii="Arial" w:hAnsi="Arial"/>
                <w:color w:val="000000"/>
                <w:sz w:val="18"/>
              </w:rPr>
              <w:t>X</w:t>
            </w:r>
          </w:p>
          <w:bookmarkEnd w:id="479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794" w:name="para_98f298b0_0d49_4070_a9d0_729a5d644e"/>
          <w:p>
            <w:pPr>
              <w:spacing w:before="180" w:after="0" w:line="240" w:lineRule="auto"/>
              <w:jc w:val="center"/>
            </w:pPr>
            <w:r>
              <w:rPr>
                <w:rFonts w:ascii="Arial" w:hAnsi="Arial"/>
                <w:color w:val="000000"/>
                <w:sz w:val="18"/>
              </w:rPr>
              <w:t>K</w:t>
            </w:r>
          </w:p>
          <w:bookmarkEnd w:id="479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795" w:name="para_e72e00bf_d396_4b30_95b8_4da196f367"/>
          <w:p>
            <w:pPr>
              <w:spacing w:before="180" w:after="0" w:line="240" w:lineRule="auto"/>
            </w:pPr>
            <w:r>
              <w:rPr>
                <w:rFonts w:ascii="Arial" w:hAnsi="Arial"/>
                <w:color w:val="000000"/>
                <w:sz w:val="18"/>
              </w:rPr>
              <w:t>Scheduled Study Location</w:t>
            </w:r>
          </w:p>
          <w:bookmarkEnd w:id="4795"/>
        </w:tc>
        <w:tc>
          <w:tcPr>
            <w:tcBorders>
              <w:bottom w:val="single" w:sz="4" w:color="000000"/>
              <w:right w:val="single" w:sz="4" w:color="000000"/>
            </w:tcBorders>
            <w:tcMar>
              <w:top w:w="40" w:type="dxa"/>
              <w:left w:w="40" w:type="dxa"/>
              <w:bottom w:w="40" w:type="dxa"/>
              <w:right w:w="40" w:type="dxa"/>
            </w:tcMar>
            <w:vAlign w:val="top"/>
          </w:tcPr>
          <w:bookmarkStart w:id="4796" w:name="para_e14fcc67_aa53_4a9e_bd0a_d4c99fb6e6"/>
          <w:p>
            <w:pPr>
              <w:spacing w:before="180" w:after="0" w:line="240" w:lineRule="auto"/>
              <w:jc w:val="center"/>
            </w:pPr>
            <w:r>
              <w:rPr>
                <w:rFonts w:ascii="Arial" w:hAnsi="Arial"/>
                <w:color w:val="000000"/>
                <w:sz w:val="18"/>
              </w:rPr>
              <w:t>(0032,1020)</w:t>
            </w:r>
          </w:p>
          <w:bookmarkEnd w:id="4796"/>
        </w:tc>
        <w:tc>
          <w:tcPr>
            <w:tcBorders>
              <w:bottom w:val="single" w:sz="4" w:color="000000"/>
              <w:right w:val="single" w:sz="4" w:color="000000"/>
            </w:tcBorders>
            <w:tcMar>
              <w:top w:w="40" w:type="dxa"/>
              <w:left w:w="40" w:type="dxa"/>
              <w:bottom w:w="40" w:type="dxa"/>
              <w:right w:w="40" w:type="dxa"/>
            </w:tcMar>
            <w:vAlign w:val="top"/>
          </w:tcPr>
          <w:bookmarkStart w:id="4797" w:name="para_cb5f5e9e_195d_491b_b8dc_a3d2e65b24"/>
          <w:p>
            <w:pPr>
              <w:spacing w:before="180" w:after="0" w:line="240" w:lineRule="auto"/>
              <w:jc w:val="center"/>
            </w:pPr>
            <w:r>
              <w:rPr>
                <w:rFonts w:ascii="Arial" w:hAnsi="Arial"/>
                <w:color w:val="000000"/>
                <w:sz w:val="18"/>
              </w:rPr>
              <w:t>Y</w:t>
            </w:r>
          </w:p>
          <w:bookmarkEnd w:id="4797"/>
        </w:tc>
        <w:tc>
          <w:tcPr>
            <w:tcBorders>
              <w:bottom w:val="single" w:sz="4" w:color="000000"/>
              <w:right w:val="single" w:sz="4" w:color="000000"/>
            </w:tcBorders>
            <w:tcMar>
              <w:top w:w="40" w:type="dxa"/>
              <w:left w:w="40" w:type="dxa"/>
              <w:bottom w:w="40" w:type="dxa"/>
              <w:right w:w="40" w:type="dxa"/>
            </w:tcMar>
            <w:vAlign w:val="top"/>
          </w:tcPr>
          <w:bookmarkStart w:id="4798" w:name="para_3e6a17a9_3049_402c_b597_2b0365272e"/>
          <w:p>
            <w:pPr>
              <w:spacing w:before="180" w:after="0" w:line="240" w:lineRule="auto"/>
              <w:jc w:val="center"/>
            </w:pPr>
            <w:r>
              <w:rPr>
                <w:rFonts w:ascii="Arial" w:hAnsi="Arial"/>
                <w:color w:val="000000"/>
                <w:sz w:val="18"/>
              </w:rPr>
              <w:t>N</w:t>
            </w:r>
          </w:p>
          <w:bookmarkEnd w:id="4798"/>
        </w:tc>
        <w:tc>
          <w:tcPr>
            <w:tcBorders>
              <w:bottom w:val="single" w:sz="4" w:color="000000"/>
              <w:right w:val="single" w:sz="4" w:color="000000"/>
            </w:tcBorders>
            <w:tcMar>
              <w:top w:w="40" w:type="dxa"/>
              <w:left w:w="40" w:type="dxa"/>
              <w:bottom w:w="40" w:type="dxa"/>
              <w:right w:w="40" w:type="dxa"/>
            </w:tcMar>
            <w:vAlign w:val="top"/>
          </w:tcPr>
          <w:bookmarkStart w:id="4799" w:name="para_5c11e58c_22a2_4967_a5d5_9ef924f495"/>
          <w:p>
            <w:pPr>
              <w:spacing w:before="180" w:after="0" w:line="240" w:lineRule="auto"/>
              <w:jc w:val="center"/>
            </w:pPr>
            <w:r>
              <w:rPr>
                <w:rFonts w:ascii="Arial" w:hAnsi="Arial"/>
                <w:color w:val="000000"/>
                <w:sz w:val="18"/>
              </w:rPr>
              <w:t>X</w:t>
            </w:r>
          </w:p>
          <w:bookmarkEnd w:id="47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0" w:name="para_1bc39820_aa63_4b75_93f1_9e2fb2eacf"/>
          <w:p>
            <w:pPr>
              <w:spacing w:before="180" w:after="0" w:line="240" w:lineRule="auto"/>
              <w:jc w:val="center"/>
            </w:pPr>
            <w:r>
              <w:rPr>
                <w:rFonts w:ascii="Arial" w:hAnsi="Arial"/>
                <w:color w:val="000000"/>
                <w:sz w:val="18"/>
              </w:rPr>
              <w:t>K</w:t>
            </w:r>
          </w:p>
          <w:bookmarkEnd w:id="48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1" w:name="para_b49aca0d_e5eb_4668_a68d_3355eee2d2"/>
          <w:p>
            <w:pPr>
              <w:spacing w:before="180" w:after="0" w:line="240" w:lineRule="auto"/>
            </w:pPr>
            <w:r>
              <w:rPr>
                <w:rFonts w:ascii="Arial" w:hAnsi="Arial"/>
                <w:color w:val="000000"/>
                <w:sz w:val="18"/>
              </w:rPr>
              <w:t>Scheduled Study Location AE Title</w:t>
            </w:r>
          </w:p>
          <w:bookmarkEnd w:id="4801"/>
        </w:tc>
        <w:tc>
          <w:tcPr>
            <w:tcBorders>
              <w:bottom w:val="single" w:sz="4" w:color="000000"/>
              <w:right w:val="single" w:sz="4" w:color="000000"/>
            </w:tcBorders>
            <w:tcMar>
              <w:top w:w="40" w:type="dxa"/>
              <w:left w:w="40" w:type="dxa"/>
              <w:bottom w:w="40" w:type="dxa"/>
              <w:right w:w="40" w:type="dxa"/>
            </w:tcMar>
            <w:vAlign w:val="top"/>
          </w:tcPr>
          <w:bookmarkStart w:id="4802" w:name="para_5861bcf0_9795_4531_a6a3_4a6c61d2d9"/>
          <w:p>
            <w:pPr>
              <w:spacing w:before="180" w:after="0" w:line="240" w:lineRule="auto"/>
              <w:jc w:val="center"/>
            </w:pPr>
            <w:r>
              <w:rPr>
                <w:rFonts w:ascii="Arial" w:hAnsi="Arial"/>
                <w:color w:val="000000"/>
                <w:sz w:val="18"/>
              </w:rPr>
              <w:t>(0032,1021)</w:t>
            </w:r>
          </w:p>
          <w:bookmarkEnd w:id="4802"/>
        </w:tc>
        <w:tc>
          <w:tcPr>
            <w:tcBorders>
              <w:bottom w:val="single" w:sz="4" w:color="000000"/>
              <w:right w:val="single" w:sz="4" w:color="000000"/>
            </w:tcBorders>
            <w:tcMar>
              <w:top w:w="40" w:type="dxa"/>
              <w:left w:w="40" w:type="dxa"/>
              <w:bottom w:w="40" w:type="dxa"/>
              <w:right w:w="40" w:type="dxa"/>
            </w:tcMar>
            <w:vAlign w:val="top"/>
          </w:tcPr>
          <w:bookmarkStart w:id="4803" w:name="para_083e6e1a_b300_4b4c_a400_e81af0ac12"/>
          <w:p>
            <w:pPr>
              <w:spacing w:before="180" w:after="0" w:line="240" w:lineRule="auto"/>
              <w:jc w:val="center"/>
            </w:pPr>
            <w:r>
              <w:rPr>
                <w:rFonts w:ascii="Arial" w:hAnsi="Arial"/>
                <w:color w:val="000000"/>
                <w:sz w:val="18"/>
              </w:rPr>
              <w:t>Y</w:t>
            </w:r>
          </w:p>
          <w:bookmarkEnd w:id="4803"/>
        </w:tc>
        <w:tc>
          <w:tcPr>
            <w:tcBorders>
              <w:bottom w:val="single" w:sz="4" w:color="000000"/>
              <w:right w:val="single" w:sz="4" w:color="000000"/>
            </w:tcBorders>
            <w:tcMar>
              <w:top w:w="40" w:type="dxa"/>
              <w:left w:w="40" w:type="dxa"/>
              <w:bottom w:w="40" w:type="dxa"/>
              <w:right w:w="40" w:type="dxa"/>
            </w:tcMar>
            <w:vAlign w:val="top"/>
          </w:tcPr>
          <w:bookmarkStart w:id="4804" w:name="para_2635a689_3d8f_41d2_bf44_16297c71ef"/>
          <w:p>
            <w:pPr>
              <w:spacing w:before="180" w:after="0" w:line="240" w:lineRule="auto"/>
              <w:jc w:val="center"/>
            </w:pPr>
            <w:r>
              <w:rPr>
                <w:rFonts w:ascii="Arial" w:hAnsi="Arial"/>
                <w:color w:val="000000"/>
                <w:sz w:val="18"/>
              </w:rPr>
              <w:t>N</w:t>
            </w:r>
          </w:p>
          <w:bookmarkEnd w:id="4804"/>
        </w:tc>
        <w:tc>
          <w:tcPr>
            <w:tcBorders>
              <w:bottom w:val="single" w:sz="4" w:color="000000"/>
              <w:right w:val="single" w:sz="4" w:color="000000"/>
            </w:tcBorders>
            <w:tcMar>
              <w:top w:w="40" w:type="dxa"/>
              <w:left w:w="40" w:type="dxa"/>
              <w:bottom w:w="40" w:type="dxa"/>
              <w:right w:w="40" w:type="dxa"/>
            </w:tcMar>
            <w:vAlign w:val="top"/>
          </w:tcPr>
          <w:bookmarkStart w:id="4805" w:name="para_7c6d6ccd_e84b_43b8_abda_98f63bd3e2"/>
          <w:p>
            <w:pPr>
              <w:spacing w:before="180" w:after="0" w:line="240" w:lineRule="auto"/>
              <w:jc w:val="center"/>
            </w:pPr>
            <w:r>
              <w:rPr>
                <w:rFonts w:ascii="Arial" w:hAnsi="Arial"/>
                <w:color w:val="000000"/>
                <w:sz w:val="18"/>
              </w:rPr>
              <w:t>X</w:t>
            </w:r>
          </w:p>
          <w:bookmarkEnd w:id="48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06" w:name="para_4d50aeb5_13a5_43a0_896d_458eea95a2"/>
          <w:p>
            <w:pPr>
              <w:spacing w:before="180" w:after="0" w:line="240" w:lineRule="auto"/>
              <w:jc w:val="center"/>
            </w:pPr>
            <w:r>
              <w:rPr>
                <w:rFonts w:ascii="Arial" w:hAnsi="Arial"/>
                <w:color w:val="000000"/>
                <w:sz w:val="18"/>
              </w:rPr>
              <w:t>K</w:t>
            </w:r>
          </w:p>
          <w:bookmarkEnd w:id="48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07" w:name="para_1c5d6bd6_e9ca_47fa_906d_2ea36935f7"/>
          <w:p>
            <w:pPr>
              <w:spacing w:before="180" w:after="0" w:line="240" w:lineRule="auto"/>
            </w:pPr>
            <w:r>
              <w:rPr>
                <w:rFonts w:ascii="Arial" w:hAnsi="Arial"/>
                <w:color w:val="000000"/>
                <w:sz w:val="18"/>
              </w:rPr>
              <w:t>Series Date</w:t>
            </w:r>
          </w:p>
          <w:bookmarkEnd w:id="4807"/>
        </w:tc>
        <w:tc>
          <w:tcPr>
            <w:tcBorders>
              <w:bottom w:val="single" w:sz="4" w:color="000000"/>
              <w:right w:val="single" w:sz="4" w:color="000000"/>
            </w:tcBorders>
            <w:tcMar>
              <w:top w:w="40" w:type="dxa"/>
              <w:left w:w="40" w:type="dxa"/>
              <w:bottom w:w="40" w:type="dxa"/>
              <w:right w:w="40" w:type="dxa"/>
            </w:tcMar>
            <w:vAlign w:val="top"/>
          </w:tcPr>
          <w:bookmarkStart w:id="4808" w:name="para_7cb117c6_bf80_4c18_bf2e_8e0172246a"/>
          <w:p>
            <w:pPr>
              <w:spacing w:before="180" w:after="0" w:line="240" w:lineRule="auto"/>
              <w:jc w:val="center"/>
            </w:pPr>
            <w:r>
              <w:rPr>
                <w:rFonts w:ascii="Arial" w:hAnsi="Arial"/>
                <w:color w:val="000000"/>
                <w:sz w:val="18"/>
              </w:rPr>
              <w:t>(0008,0021)</w:t>
            </w:r>
          </w:p>
          <w:bookmarkEnd w:id="4808"/>
        </w:tc>
        <w:tc>
          <w:tcPr>
            <w:tcBorders>
              <w:bottom w:val="single" w:sz="4" w:color="000000"/>
              <w:right w:val="single" w:sz="4" w:color="000000"/>
            </w:tcBorders>
            <w:tcMar>
              <w:top w:w="40" w:type="dxa"/>
              <w:left w:w="40" w:type="dxa"/>
              <w:bottom w:w="40" w:type="dxa"/>
              <w:right w:w="40" w:type="dxa"/>
            </w:tcMar>
            <w:vAlign w:val="top"/>
          </w:tcPr>
          <w:bookmarkStart w:id="4809" w:name="para_abcc6a85_f700_4b22_b2ab_8bbf0b24d1"/>
          <w:p>
            <w:pPr>
              <w:spacing w:before="180" w:after="0" w:line="240" w:lineRule="auto"/>
              <w:jc w:val="center"/>
            </w:pPr>
            <w:r>
              <w:rPr>
                <w:rFonts w:ascii="Arial" w:hAnsi="Arial"/>
                <w:color w:val="000000"/>
                <w:sz w:val="18"/>
              </w:rPr>
              <w:t>N</w:t>
            </w:r>
          </w:p>
          <w:bookmarkEnd w:id="4809"/>
        </w:tc>
        <w:tc>
          <w:tcPr>
            <w:tcBorders>
              <w:bottom w:val="single" w:sz="4" w:color="000000"/>
              <w:right w:val="single" w:sz="4" w:color="000000"/>
            </w:tcBorders>
            <w:tcMar>
              <w:top w:w="40" w:type="dxa"/>
              <w:left w:w="40" w:type="dxa"/>
              <w:bottom w:w="40" w:type="dxa"/>
              <w:right w:w="40" w:type="dxa"/>
            </w:tcMar>
            <w:vAlign w:val="top"/>
          </w:tcPr>
          <w:bookmarkStart w:id="4810" w:name="para_51250a09_7735_445e_b675_e79586e845"/>
          <w:p>
            <w:pPr>
              <w:spacing w:before="180" w:after="0" w:line="240" w:lineRule="auto"/>
              <w:jc w:val="center"/>
            </w:pPr>
            <w:r>
              <w:rPr>
                <w:rFonts w:ascii="Arial" w:hAnsi="Arial"/>
                <w:color w:val="000000"/>
                <w:sz w:val="18"/>
              </w:rPr>
              <w:t>Y</w:t>
            </w:r>
          </w:p>
          <w:bookmarkEnd w:id="4810"/>
        </w:tc>
        <w:tc>
          <w:tcPr>
            <w:tcBorders>
              <w:bottom w:val="single" w:sz="4" w:color="000000"/>
              <w:right w:val="single" w:sz="4" w:color="000000"/>
            </w:tcBorders>
            <w:tcMar>
              <w:top w:w="40" w:type="dxa"/>
              <w:left w:w="40" w:type="dxa"/>
              <w:bottom w:w="40" w:type="dxa"/>
              <w:right w:w="40" w:type="dxa"/>
            </w:tcMar>
            <w:vAlign w:val="top"/>
          </w:tcPr>
          <w:bookmarkStart w:id="4811" w:name="para_4fc939b5_aa2e_48a0_94a8_f375a0dab7"/>
          <w:p>
            <w:pPr>
              <w:spacing w:before="180" w:after="0" w:line="240" w:lineRule="auto"/>
              <w:jc w:val="center"/>
            </w:pPr>
            <w:r>
              <w:rPr>
                <w:rFonts w:ascii="Arial" w:hAnsi="Arial"/>
                <w:color w:val="000000"/>
                <w:sz w:val="18"/>
              </w:rPr>
              <w:t>X/D</w:t>
            </w:r>
          </w:p>
          <w:bookmarkEnd w:id="48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2" w:name="para_c3850d12_eab7_4d97_aa79_113f501e4c"/>
          <w:p>
            <w:pPr>
              <w:spacing w:before="180" w:after="0" w:line="240" w:lineRule="auto"/>
              <w:jc w:val="center"/>
            </w:pPr>
            <w:r>
              <w:rPr>
                <w:rFonts w:ascii="Arial" w:hAnsi="Arial"/>
                <w:color w:val="000000"/>
                <w:sz w:val="18"/>
              </w:rPr>
              <w:t>K</w:t>
            </w:r>
          </w:p>
          <w:bookmarkEnd w:id="4812"/>
        </w:tc>
        <w:tc>
          <w:tcPr>
            <w:tcBorders>
              <w:bottom w:val="single" w:sz="4" w:color="000000"/>
              <w:right w:val="single" w:sz="4" w:color="000000"/>
            </w:tcBorders>
            <w:tcMar>
              <w:top w:w="40" w:type="dxa"/>
              <w:left w:w="40" w:type="dxa"/>
              <w:bottom w:w="40" w:type="dxa"/>
              <w:right w:w="40" w:type="dxa"/>
            </w:tcMar>
            <w:vAlign w:val="top"/>
          </w:tcPr>
          <w:bookmarkStart w:id="4813" w:name="para_bad2b9c1_57a6_46fa_937c_75670d4c1c"/>
          <w:p>
            <w:pPr>
              <w:spacing w:before="180" w:after="0" w:line="240" w:lineRule="auto"/>
              <w:jc w:val="center"/>
            </w:pPr>
            <w:r>
              <w:rPr>
                <w:rFonts w:ascii="Arial" w:hAnsi="Arial"/>
                <w:color w:val="000000"/>
                <w:sz w:val="18"/>
              </w:rPr>
              <w:t>C</w:t>
            </w:r>
          </w:p>
          <w:bookmarkEnd w:id="481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14" w:name="para_2be37aa8_d1fa_4b4f_96ae_f12f79db74"/>
          <w:p>
            <w:pPr>
              <w:spacing w:before="180" w:after="0" w:line="240" w:lineRule="auto"/>
            </w:pPr>
            <w:r>
              <w:rPr>
                <w:rFonts w:ascii="Arial" w:hAnsi="Arial"/>
                <w:color w:val="000000"/>
                <w:sz w:val="18"/>
              </w:rPr>
              <w:t>Series Description</w:t>
            </w:r>
          </w:p>
          <w:bookmarkEnd w:id="4814"/>
        </w:tc>
        <w:tc>
          <w:tcPr>
            <w:tcBorders>
              <w:bottom w:val="single" w:sz="4" w:color="000000"/>
              <w:right w:val="single" w:sz="4" w:color="000000"/>
            </w:tcBorders>
            <w:tcMar>
              <w:top w:w="40" w:type="dxa"/>
              <w:left w:w="40" w:type="dxa"/>
              <w:bottom w:w="40" w:type="dxa"/>
              <w:right w:w="40" w:type="dxa"/>
            </w:tcMar>
            <w:vAlign w:val="top"/>
          </w:tcPr>
          <w:bookmarkStart w:id="4815" w:name="para_41b0021a_bd7d_4e17_a0d9_cd2a8bb3a5"/>
          <w:p>
            <w:pPr>
              <w:spacing w:before="180" w:after="0" w:line="240" w:lineRule="auto"/>
              <w:jc w:val="center"/>
            </w:pPr>
            <w:r>
              <w:rPr>
                <w:rFonts w:ascii="Arial" w:hAnsi="Arial"/>
                <w:color w:val="000000"/>
                <w:sz w:val="18"/>
              </w:rPr>
              <w:t>(0008,103E)</w:t>
            </w:r>
          </w:p>
          <w:bookmarkEnd w:id="4815"/>
        </w:tc>
        <w:tc>
          <w:tcPr>
            <w:tcBorders>
              <w:bottom w:val="single" w:sz="4" w:color="000000"/>
              <w:right w:val="single" w:sz="4" w:color="000000"/>
            </w:tcBorders>
            <w:tcMar>
              <w:top w:w="40" w:type="dxa"/>
              <w:left w:w="40" w:type="dxa"/>
              <w:bottom w:w="40" w:type="dxa"/>
              <w:right w:w="40" w:type="dxa"/>
            </w:tcMar>
            <w:vAlign w:val="top"/>
          </w:tcPr>
          <w:bookmarkStart w:id="4816" w:name="para_10adca7e_f967_443c_b9aa_619d8cc17c"/>
          <w:p>
            <w:pPr>
              <w:spacing w:before="180" w:after="0" w:line="240" w:lineRule="auto"/>
              <w:jc w:val="center"/>
            </w:pPr>
            <w:r>
              <w:rPr>
                <w:rFonts w:ascii="Arial" w:hAnsi="Arial"/>
                <w:color w:val="000000"/>
                <w:sz w:val="18"/>
              </w:rPr>
              <w:t>N</w:t>
            </w:r>
          </w:p>
          <w:bookmarkEnd w:id="4816"/>
        </w:tc>
        <w:tc>
          <w:tcPr>
            <w:tcBorders>
              <w:bottom w:val="single" w:sz="4" w:color="000000"/>
              <w:right w:val="single" w:sz="4" w:color="000000"/>
            </w:tcBorders>
            <w:tcMar>
              <w:top w:w="40" w:type="dxa"/>
              <w:left w:w="40" w:type="dxa"/>
              <w:bottom w:w="40" w:type="dxa"/>
              <w:right w:w="40" w:type="dxa"/>
            </w:tcMar>
            <w:vAlign w:val="top"/>
          </w:tcPr>
          <w:bookmarkStart w:id="4817" w:name="para_16689d21_4390_4ae9_b18a_7277488107"/>
          <w:p>
            <w:pPr>
              <w:spacing w:before="180" w:after="0" w:line="240" w:lineRule="auto"/>
              <w:jc w:val="center"/>
            </w:pPr>
            <w:r>
              <w:rPr>
                <w:rFonts w:ascii="Arial" w:hAnsi="Arial"/>
                <w:color w:val="000000"/>
                <w:sz w:val="18"/>
              </w:rPr>
              <w:t>Y</w:t>
            </w:r>
          </w:p>
          <w:bookmarkEnd w:id="4817"/>
        </w:tc>
        <w:tc>
          <w:tcPr>
            <w:tcBorders>
              <w:bottom w:val="single" w:sz="4" w:color="000000"/>
              <w:right w:val="single" w:sz="4" w:color="000000"/>
            </w:tcBorders>
            <w:tcMar>
              <w:top w:w="40" w:type="dxa"/>
              <w:left w:w="40" w:type="dxa"/>
              <w:bottom w:w="40" w:type="dxa"/>
              <w:right w:w="40" w:type="dxa"/>
            </w:tcMar>
            <w:vAlign w:val="top"/>
          </w:tcPr>
          <w:bookmarkStart w:id="4818" w:name="para_84c437fd_adc3_405d_995d_1c1cd22fc7"/>
          <w:p>
            <w:pPr>
              <w:spacing w:before="180" w:after="0" w:line="240" w:lineRule="auto"/>
              <w:jc w:val="center"/>
            </w:pPr>
            <w:r>
              <w:rPr>
                <w:rFonts w:ascii="Arial" w:hAnsi="Arial"/>
                <w:color w:val="000000"/>
                <w:sz w:val="18"/>
              </w:rPr>
              <w:t>X</w:t>
            </w:r>
          </w:p>
          <w:bookmarkEnd w:id="481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19" w:name="para_9b0d2298_c0f9_4f51_8860_c530617a2f"/>
          <w:p>
            <w:pPr>
              <w:spacing w:before="180" w:after="0" w:line="240" w:lineRule="auto"/>
              <w:jc w:val="center"/>
            </w:pPr>
            <w:r>
              <w:rPr>
                <w:rFonts w:ascii="Arial" w:hAnsi="Arial"/>
                <w:color w:val="000000"/>
                <w:sz w:val="18"/>
              </w:rPr>
              <w:t>C</w:t>
            </w:r>
          </w:p>
          <w:bookmarkEnd w:id="481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0" w:name="para_ae9eba09_cce0_422c_8616_8502554485"/>
          <w:p>
            <w:pPr>
              <w:spacing w:before="180" w:after="0" w:line="240" w:lineRule="auto"/>
            </w:pPr>
            <w:r>
              <w:rPr>
                <w:rFonts w:ascii="Arial" w:hAnsi="Arial"/>
                <w:color w:val="000000"/>
                <w:sz w:val="18"/>
              </w:rPr>
              <w:t>Series Instance UID</w:t>
            </w:r>
          </w:p>
          <w:bookmarkEnd w:id="4820"/>
        </w:tc>
        <w:tc>
          <w:tcPr>
            <w:tcBorders>
              <w:bottom w:val="single" w:sz="4" w:color="000000"/>
              <w:right w:val="single" w:sz="4" w:color="000000"/>
            </w:tcBorders>
            <w:tcMar>
              <w:top w:w="40" w:type="dxa"/>
              <w:left w:w="40" w:type="dxa"/>
              <w:bottom w:w="40" w:type="dxa"/>
              <w:right w:w="40" w:type="dxa"/>
            </w:tcMar>
            <w:vAlign w:val="top"/>
          </w:tcPr>
          <w:bookmarkStart w:id="4821" w:name="para_f704df31_49c3_4dcb_80d7_7296cdc405"/>
          <w:p>
            <w:pPr>
              <w:spacing w:before="180" w:after="0" w:line="240" w:lineRule="auto"/>
              <w:jc w:val="center"/>
            </w:pPr>
            <w:r>
              <w:rPr>
                <w:rFonts w:ascii="Arial" w:hAnsi="Arial"/>
                <w:color w:val="000000"/>
                <w:sz w:val="18"/>
              </w:rPr>
              <w:t>(0020,000E)</w:t>
            </w:r>
          </w:p>
          <w:bookmarkEnd w:id="4821"/>
        </w:tc>
        <w:tc>
          <w:tcPr>
            <w:tcBorders>
              <w:bottom w:val="single" w:sz="4" w:color="000000"/>
              <w:right w:val="single" w:sz="4" w:color="000000"/>
            </w:tcBorders>
            <w:tcMar>
              <w:top w:w="40" w:type="dxa"/>
              <w:left w:w="40" w:type="dxa"/>
              <w:bottom w:w="40" w:type="dxa"/>
              <w:right w:w="40" w:type="dxa"/>
            </w:tcMar>
            <w:vAlign w:val="top"/>
          </w:tcPr>
          <w:bookmarkStart w:id="4822" w:name="para_146d25e8_6d6d_48ab_9952_c060c69374"/>
          <w:p>
            <w:pPr>
              <w:spacing w:before="180" w:after="0" w:line="240" w:lineRule="auto"/>
              <w:jc w:val="center"/>
            </w:pPr>
            <w:r>
              <w:rPr>
                <w:rFonts w:ascii="Arial" w:hAnsi="Arial"/>
                <w:color w:val="000000"/>
                <w:sz w:val="18"/>
              </w:rPr>
              <w:t>N</w:t>
            </w:r>
          </w:p>
          <w:bookmarkEnd w:id="4822"/>
        </w:tc>
        <w:tc>
          <w:tcPr>
            <w:tcBorders>
              <w:bottom w:val="single" w:sz="4" w:color="000000"/>
              <w:right w:val="single" w:sz="4" w:color="000000"/>
            </w:tcBorders>
            <w:tcMar>
              <w:top w:w="40" w:type="dxa"/>
              <w:left w:w="40" w:type="dxa"/>
              <w:bottom w:w="40" w:type="dxa"/>
              <w:right w:w="40" w:type="dxa"/>
            </w:tcMar>
            <w:vAlign w:val="top"/>
          </w:tcPr>
          <w:bookmarkStart w:id="4823" w:name="para_7d07422e_29ef_4ca3_975b_d94651a1a9"/>
          <w:p>
            <w:pPr>
              <w:spacing w:before="180" w:after="0" w:line="240" w:lineRule="auto"/>
              <w:jc w:val="center"/>
            </w:pPr>
            <w:r>
              <w:rPr>
                <w:rFonts w:ascii="Arial" w:hAnsi="Arial"/>
                <w:color w:val="000000"/>
                <w:sz w:val="18"/>
              </w:rPr>
              <w:t>Y</w:t>
            </w:r>
          </w:p>
          <w:bookmarkEnd w:id="4823"/>
        </w:tc>
        <w:tc>
          <w:tcPr>
            <w:tcBorders>
              <w:bottom w:val="single" w:sz="4" w:color="000000"/>
              <w:right w:val="single" w:sz="4" w:color="000000"/>
            </w:tcBorders>
            <w:tcMar>
              <w:top w:w="40" w:type="dxa"/>
              <w:left w:w="40" w:type="dxa"/>
              <w:bottom w:w="40" w:type="dxa"/>
              <w:right w:w="40" w:type="dxa"/>
            </w:tcMar>
            <w:vAlign w:val="top"/>
          </w:tcPr>
          <w:bookmarkStart w:id="4824" w:name="para_35f732fa_3ff8_4c5d_bb7d_305185abf0"/>
          <w:p>
            <w:pPr>
              <w:spacing w:before="180" w:after="0" w:line="240" w:lineRule="auto"/>
              <w:jc w:val="center"/>
            </w:pPr>
            <w:r>
              <w:rPr>
                <w:rFonts w:ascii="Arial" w:hAnsi="Arial"/>
                <w:color w:val="000000"/>
                <w:sz w:val="18"/>
              </w:rPr>
              <w:t>U</w:t>
            </w:r>
          </w:p>
          <w:bookmarkEnd w:id="482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25" w:name="para_c12b0a96_0c7f_4cfd_94d9_a36e7ac505"/>
          <w:p>
            <w:pPr>
              <w:spacing w:before="180" w:after="0" w:line="240" w:lineRule="auto"/>
              <w:jc w:val="center"/>
            </w:pPr>
            <w:r>
              <w:rPr>
                <w:rFonts w:ascii="Arial" w:hAnsi="Arial"/>
                <w:color w:val="000000"/>
                <w:sz w:val="18"/>
              </w:rPr>
              <w:t>K</w:t>
            </w:r>
          </w:p>
          <w:bookmarkEnd w:id="482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26" w:name="para_0dfb63db_c019_45a5_b7f1_9337ef842b"/>
          <w:p>
            <w:pPr>
              <w:spacing w:before="180" w:after="0" w:line="240" w:lineRule="auto"/>
            </w:pPr>
            <w:r>
              <w:rPr>
                <w:rFonts w:ascii="Arial" w:hAnsi="Arial"/>
                <w:color w:val="000000"/>
                <w:sz w:val="18"/>
              </w:rPr>
              <w:t>Series Time</w:t>
            </w:r>
          </w:p>
          <w:bookmarkEnd w:id="4826"/>
        </w:tc>
        <w:tc>
          <w:tcPr>
            <w:tcBorders>
              <w:bottom w:val="single" w:sz="4" w:color="000000"/>
              <w:right w:val="single" w:sz="4" w:color="000000"/>
            </w:tcBorders>
            <w:tcMar>
              <w:top w:w="40" w:type="dxa"/>
              <w:left w:w="40" w:type="dxa"/>
              <w:bottom w:w="40" w:type="dxa"/>
              <w:right w:w="40" w:type="dxa"/>
            </w:tcMar>
            <w:vAlign w:val="top"/>
          </w:tcPr>
          <w:bookmarkStart w:id="4827" w:name="para_2a3c5457_22c2_4178_9186_b8f625752c"/>
          <w:p>
            <w:pPr>
              <w:spacing w:before="180" w:after="0" w:line="240" w:lineRule="auto"/>
              <w:jc w:val="center"/>
            </w:pPr>
            <w:r>
              <w:rPr>
                <w:rFonts w:ascii="Arial" w:hAnsi="Arial"/>
                <w:color w:val="000000"/>
                <w:sz w:val="18"/>
              </w:rPr>
              <w:t>(0008,0031)</w:t>
            </w:r>
          </w:p>
          <w:bookmarkEnd w:id="4827"/>
        </w:tc>
        <w:tc>
          <w:tcPr>
            <w:tcBorders>
              <w:bottom w:val="single" w:sz="4" w:color="000000"/>
              <w:right w:val="single" w:sz="4" w:color="000000"/>
            </w:tcBorders>
            <w:tcMar>
              <w:top w:w="40" w:type="dxa"/>
              <w:left w:w="40" w:type="dxa"/>
              <w:bottom w:w="40" w:type="dxa"/>
              <w:right w:w="40" w:type="dxa"/>
            </w:tcMar>
            <w:vAlign w:val="top"/>
          </w:tcPr>
          <w:bookmarkStart w:id="4828" w:name="para_e814f0e8_5aa4_4538_892a_5c84fdfa12"/>
          <w:p>
            <w:pPr>
              <w:spacing w:before="180" w:after="0" w:line="240" w:lineRule="auto"/>
              <w:jc w:val="center"/>
            </w:pPr>
            <w:r>
              <w:rPr>
                <w:rFonts w:ascii="Arial" w:hAnsi="Arial"/>
                <w:color w:val="000000"/>
                <w:sz w:val="18"/>
              </w:rPr>
              <w:t>N</w:t>
            </w:r>
          </w:p>
          <w:bookmarkEnd w:id="4828"/>
        </w:tc>
        <w:tc>
          <w:tcPr>
            <w:tcBorders>
              <w:bottom w:val="single" w:sz="4" w:color="000000"/>
              <w:right w:val="single" w:sz="4" w:color="000000"/>
            </w:tcBorders>
            <w:tcMar>
              <w:top w:w="40" w:type="dxa"/>
              <w:left w:w="40" w:type="dxa"/>
              <w:bottom w:w="40" w:type="dxa"/>
              <w:right w:w="40" w:type="dxa"/>
            </w:tcMar>
            <w:vAlign w:val="top"/>
          </w:tcPr>
          <w:bookmarkStart w:id="4829" w:name="para_e77d2e47_ab71_4cf2_ae1b_42d0c584fb"/>
          <w:p>
            <w:pPr>
              <w:spacing w:before="180" w:after="0" w:line="240" w:lineRule="auto"/>
              <w:jc w:val="center"/>
            </w:pPr>
            <w:r>
              <w:rPr>
                <w:rFonts w:ascii="Arial" w:hAnsi="Arial"/>
                <w:color w:val="000000"/>
                <w:sz w:val="18"/>
              </w:rPr>
              <w:t>Y</w:t>
            </w:r>
          </w:p>
          <w:bookmarkEnd w:id="4829"/>
        </w:tc>
        <w:tc>
          <w:tcPr>
            <w:tcBorders>
              <w:bottom w:val="single" w:sz="4" w:color="000000"/>
              <w:right w:val="single" w:sz="4" w:color="000000"/>
            </w:tcBorders>
            <w:tcMar>
              <w:top w:w="40" w:type="dxa"/>
              <w:left w:w="40" w:type="dxa"/>
              <w:bottom w:w="40" w:type="dxa"/>
              <w:right w:w="40" w:type="dxa"/>
            </w:tcMar>
            <w:vAlign w:val="top"/>
          </w:tcPr>
          <w:bookmarkStart w:id="4830" w:name="para_c453281d_eabb_49e4_8263_403d24c484"/>
          <w:p>
            <w:pPr>
              <w:spacing w:before="180" w:after="0" w:line="240" w:lineRule="auto"/>
              <w:jc w:val="center"/>
            </w:pPr>
            <w:r>
              <w:rPr>
                <w:rFonts w:ascii="Arial" w:hAnsi="Arial"/>
                <w:color w:val="000000"/>
                <w:sz w:val="18"/>
              </w:rPr>
              <w:t>X/D</w:t>
            </w:r>
          </w:p>
          <w:bookmarkEnd w:id="483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1" w:name="para_88123105_1478_4b9c_bd65_95e22bb281"/>
          <w:p>
            <w:pPr>
              <w:spacing w:before="180" w:after="0" w:line="240" w:lineRule="auto"/>
              <w:jc w:val="center"/>
            </w:pPr>
            <w:r>
              <w:rPr>
                <w:rFonts w:ascii="Arial" w:hAnsi="Arial"/>
                <w:color w:val="000000"/>
                <w:sz w:val="18"/>
              </w:rPr>
              <w:t>K</w:t>
            </w:r>
          </w:p>
          <w:bookmarkEnd w:id="4831"/>
        </w:tc>
        <w:tc>
          <w:tcPr>
            <w:tcBorders>
              <w:bottom w:val="single" w:sz="4" w:color="000000"/>
              <w:right w:val="single" w:sz="4" w:color="000000"/>
            </w:tcBorders>
            <w:tcMar>
              <w:top w:w="40" w:type="dxa"/>
              <w:left w:w="40" w:type="dxa"/>
              <w:bottom w:w="40" w:type="dxa"/>
              <w:right w:w="40" w:type="dxa"/>
            </w:tcMar>
            <w:vAlign w:val="top"/>
          </w:tcPr>
          <w:bookmarkStart w:id="4832" w:name="para_61a73c01_beec_4cab_b4ad_e1b6c778d3"/>
          <w:p>
            <w:pPr>
              <w:spacing w:before="180" w:after="0" w:line="240" w:lineRule="auto"/>
              <w:jc w:val="center"/>
            </w:pPr>
            <w:r>
              <w:rPr>
                <w:rFonts w:ascii="Arial" w:hAnsi="Arial"/>
                <w:color w:val="000000"/>
                <w:sz w:val="18"/>
              </w:rPr>
              <w:t>C</w:t>
            </w:r>
          </w:p>
          <w:bookmarkEnd w:id="48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3" w:name="para_0b0ca15a_0846_4a26_b302_2e36cefd5e"/>
          <w:p>
            <w:pPr>
              <w:spacing w:before="180" w:after="0" w:line="240" w:lineRule="auto"/>
            </w:pPr>
            <w:r>
              <w:rPr>
                <w:rFonts w:ascii="Arial" w:hAnsi="Arial"/>
                <w:color w:val="000000"/>
                <w:sz w:val="18"/>
              </w:rPr>
              <w:t>Service Episode Description</w:t>
            </w:r>
          </w:p>
          <w:bookmarkEnd w:id="4833"/>
        </w:tc>
        <w:tc>
          <w:tcPr>
            <w:tcBorders>
              <w:bottom w:val="single" w:sz="4" w:color="000000"/>
              <w:right w:val="single" w:sz="4" w:color="000000"/>
            </w:tcBorders>
            <w:tcMar>
              <w:top w:w="40" w:type="dxa"/>
              <w:left w:w="40" w:type="dxa"/>
              <w:bottom w:w="40" w:type="dxa"/>
              <w:right w:w="40" w:type="dxa"/>
            </w:tcMar>
            <w:vAlign w:val="top"/>
          </w:tcPr>
          <w:bookmarkStart w:id="4834" w:name="para_4880fb14_474f_46a9_9e97_8671a2c20a"/>
          <w:p>
            <w:pPr>
              <w:spacing w:before="180" w:after="0" w:line="240" w:lineRule="auto"/>
              <w:jc w:val="center"/>
            </w:pPr>
            <w:r>
              <w:rPr>
                <w:rFonts w:ascii="Arial" w:hAnsi="Arial"/>
                <w:color w:val="000000"/>
                <w:sz w:val="18"/>
              </w:rPr>
              <w:t>(0038,0062)</w:t>
            </w:r>
          </w:p>
          <w:bookmarkEnd w:id="4834"/>
        </w:tc>
        <w:tc>
          <w:tcPr>
            <w:tcBorders>
              <w:bottom w:val="single" w:sz="4" w:color="000000"/>
              <w:right w:val="single" w:sz="4" w:color="000000"/>
            </w:tcBorders>
            <w:tcMar>
              <w:top w:w="40" w:type="dxa"/>
              <w:left w:w="40" w:type="dxa"/>
              <w:bottom w:w="40" w:type="dxa"/>
              <w:right w:w="40" w:type="dxa"/>
            </w:tcMar>
            <w:vAlign w:val="top"/>
          </w:tcPr>
          <w:bookmarkStart w:id="4835" w:name="para_67add679_6d0d_48ee_b966_c985c9b707"/>
          <w:p>
            <w:pPr>
              <w:spacing w:before="180" w:after="0" w:line="240" w:lineRule="auto"/>
              <w:jc w:val="center"/>
            </w:pPr>
            <w:r>
              <w:rPr>
                <w:rFonts w:ascii="Arial" w:hAnsi="Arial"/>
                <w:color w:val="000000"/>
                <w:sz w:val="18"/>
              </w:rPr>
              <w:t>N</w:t>
            </w:r>
          </w:p>
          <w:bookmarkEnd w:id="4835"/>
        </w:tc>
        <w:tc>
          <w:tcPr>
            <w:tcBorders>
              <w:bottom w:val="single" w:sz="4" w:color="000000"/>
              <w:right w:val="single" w:sz="4" w:color="000000"/>
            </w:tcBorders>
            <w:tcMar>
              <w:top w:w="40" w:type="dxa"/>
              <w:left w:w="40" w:type="dxa"/>
              <w:bottom w:w="40" w:type="dxa"/>
              <w:right w:w="40" w:type="dxa"/>
            </w:tcMar>
            <w:vAlign w:val="top"/>
          </w:tcPr>
          <w:bookmarkStart w:id="4836" w:name="para_94a407ba_d643_498d_9631_f44df648a1"/>
          <w:p>
            <w:pPr>
              <w:spacing w:before="180" w:after="0" w:line="240" w:lineRule="auto"/>
              <w:jc w:val="center"/>
            </w:pPr>
            <w:r>
              <w:rPr>
                <w:rFonts w:ascii="Arial" w:hAnsi="Arial"/>
                <w:color w:val="000000"/>
                <w:sz w:val="18"/>
              </w:rPr>
              <w:t>Y</w:t>
            </w:r>
          </w:p>
          <w:bookmarkEnd w:id="4836"/>
        </w:tc>
        <w:tc>
          <w:tcPr>
            <w:tcBorders>
              <w:bottom w:val="single" w:sz="4" w:color="000000"/>
              <w:right w:val="single" w:sz="4" w:color="000000"/>
            </w:tcBorders>
            <w:tcMar>
              <w:top w:w="40" w:type="dxa"/>
              <w:left w:w="40" w:type="dxa"/>
              <w:bottom w:w="40" w:type="dxa"/>
              <w:right w:w="40" w:type="dxa"/>
            </w:tcMar>
            <w:vAlign w:val="top"/>
          </w:tcPr>
          <w:bookmarkStart w:id="4837" w:name="para_a4c7a305_1375_4731_a984_ca9c0878f5"/>
          <w:p>
            <w:pPr>
              <w:spacing w:before="180" w:after="0" w:line="240" w:lineRule="auto"/>
              <w:jc w:val="center"/>
            </w:pPr>
            <w:r>
              <w:rPr>
                <w:rFonts w:ascii="Arial" w:hAnsi="Arial"/>
                <w:color w:val="000000"/>
                <w:sz w:val="18"/>
              </w:rPr>
              <w:t>X</w:t>
            </w:r>
          </w:p>
          <w:bookmarkEnd w:id="48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38" w:name="para_7374b802_ec2a_4604_8f30_309e43ca40"/>
          <w:p>
            <w:pPr>
              <w:spacing w:before="180" w:after="0" w:line="240" w:lineRule="auto"/>
              <w:jc w:val="center"/>
            </w:pPr>
            <w:r>
              <w:rPr>
                <w:rFonts w:ascii="Arial" w:hAnsi="Arial"/>
                <w:color w:val="000000"/>
                <w:sz w:val="18"/>
              </w:rPr>
              <w:t>C</w:t>
            </w:r>
          </w:p>
          <w:bookmarkEnd w:id="483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39" w:name="para_6635c98a_a00a_4ad6_9831_ed7684c845"/>
          <w:p>
            <w:pPr>
              <w:spacing w:before="180" w:after="0" w:line="240" w:lineRule="auto"/>
            </w:pPr>
            <w:r>
              <w:rPr>
                <w:rFonts w:ascii="Arial" w:hAnsi="Arial"/>
                <w:color w:val="000000"/>
                <w:sz w:val="18"/>
              </w:rPr>
              <w:t>Service Episode ID</w:t>
            </w:r>
          </w:p>
          <w:bookmarkEnd w:id="4839"/>
        </w:tc>
        <w:tc>
          <w:tcPr>
            <w:tcBorders>
              <w:bottom w:val="single" w:sz="4" w:color="000000"/>
              <w:right w:val="single" w:sz="4" w:color="000000"/>
            </w:tcBorders>
            <w:tcMar>
              <w:top w:w="40" w:type="dxa"/>
              <w:left w:w="40" w:type="dxa"/>
              <w:bottom w:w="40" w:type="dxa"/>
              <w:right w:w="40" w:type="dxa"/>
            </w:tcMar>
            <w:vAlign w:val="top"/>
          </w:tcPr>
          <w:bookmarkStart w:id="4840" w:name="para_0d2ab4b3_aeb5_48e9_9c00_f27baceedb"/>
          <w:p>
            <w:pPr>
              <w:spacing w:before="180" w:after="0" w:line="240" w:lineRule="auto"/>
              <w:jc w:val="center"/>
            </w:pPr>
            <w:r>
              <w:rPr>
                <w:rFonts w:ascii="Arial" w:hAnsi="Arial"/>
                <w:color w:val="000000"/>
                <w:sz w:val="18"/>
              </w:rPr>
              <w:t>(0038,0060)</w:t>
            </w:r>
          </w:p>
          <w:bookmarkEnd w:id="4840"/>
        </w:tc>
        <w:tc>
          <w:tcPr>
            <w:tcBorders>
              <w:bottom w:val="single" w:sz="4" w:color="000000"/>
              <w:right w:val="single" w:sz="4" w:color="000000"/>
            </w:tcBorders>
            <w:tcMar>
              <w:top w:w="40" w:type="dxa"/>
              <w:left w:w="40" w:type="dxa"/>
              <w:bottom w:w="40" w:type="dxa"/>
              <w:right w:w="40" w:type="dxa"/>
            </w:tcMar>
            <w:vAlign w:val="top"/>
          </w:tcPr>
          <w:bookmarkStart w:id="4841" w:name="para_78b61b0e_1422_4fca_b165_c412ab5227"/>
          <w:p>
            <w:pPr>
              <w:spacing w:before="180" w:after="0" w:line="240" w:lineRule="auto"/>
              <w:jc w:val="center"/>
            </w:pPr>
            <w:r>
              <w:rPr>
                <w:rFonts w:ascii="Arial" w:hAnsi="Arial"/>
                <w:color w:val="000000"/>
                <w:sz w:val="18"/>
              </w:rPr>
              <w:t>N</w:t>
            </w:r>
          </w:p>
          <w:bookmarkEnd w:id="4841"/>
        </w:tc>
        <w:tc>
          <w:tcPr>
            <w:tcBorders>
              <w:bottom w:val="single" w:sz="4" w:color="000000"/>
              <w:right w:val="single" w:sz="4" w:color="000000"/>
            </w:tcBorders>
            <w:tcMar>
              <w:top w:w="40" w:type="dxa"/>
              <w:left w:w="40" w:type="dxa"/>
              <w:bottom w:w="40" w:type="dxa"/>
              <w:right w:w="40" w:type="dxa"/>
            </w:tcMar>
            <w:vAlign w:val="top"/>
          </w:tcPr>
          <w:bookmarkStart w:id="4842" w:name="para_82ac1a1f_44ef_469e_82d4_27c0c8e042"/>
          <w:p>
            <w:pPr>
              <w:spacing w:before="180" w:after="0" w:line="240" w:lineRule="auto"/>
              <w:jc w:val="center"/>
            </w:pPr>
            <w:r>
              <w:rPr>
                <w:rFonts w:ascii="Arial" w:hAnsi="Arial"/>
                <w:color w:val="000000"/>
                <w:sz w:val="18"/>
              </w:rPr>
              <w:t>Y</w:t>
            </w:r>
          </w:p>
          <w:bookmarkEnd w:id="4842"/>
        </w:tc>
        <w:tc>
          <w:tcPr>
            <w:tcBorders>
              <w:bottom w:val="single" w:sz="4" w:color="000000"/>
              <w:right w:val="single" w:sz="4" w:color="000000"/>
            </w:tcBorders>
            <w:tcMar>
              <w:top w:w="40" w:type="dxa"/>
              <w:left w:w="40" w:type="dxa"/>
              <w:bottom w:w="40" w:type="dxa"/>
              <w:right w:w="40" w:type="dxa"/>
            </w:tcMar>
            <w:vAlign w:val="top"/>
          </w:tcPr>
          <w:bookmarkStart w:id="4843" w:name="para_828e498c_93c4_4f27_aab1_1013f93e4a"/>
          <w:p>
            <w:pPr>
              <w:spacing w:before="180" w:after="0" w:line="240" w:lineRule="auto"/>
              <w:jc w:val="center"/>
            </w:pPr>
            <w:r>
              <w:rPr>
                <w:rFonts w:ascii="Arial" w:hAnsi="Arial"/>
                <w:color w:val="000000"/>
                <w:sz w:val="18"/>
              </w:rPr>
              <w:t>X</w:t>
            </w:r>
          </w:p>
          <w:bookmarkEnd w:id="484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44" w:name="para_be1a4a25_270d_4492_95a4_301dc5906d"/>
          <w:p>
            <w:pPr>
              <w:spacing w:before="180" w:after="0" w:line="240" w:lineRule="auto"/>
            </w:pPr>
            <w:r>
              <w:rPr>
                <w:rFonts w:ascii="Arial" w:hAnsi="Arial"/>
                <w:color w:val="000000"/>
                <w:sz w:val="18"/>
              </w:rPr>
              <w:t>Smoking Status</w:t>
            </w:r>
          </w:p>
          <w:bookmarkEnd w:id="4844"/>
        </w:tc>
        <w:tc>
          <w:tcPr>
            <w:tcBorders>
              <w:bottom w:val="single" w:sz="4" w:color="000000"/>
              <w:right w:val="single" w:sz="4" w:color="000000"/>
            </w:tcBorders>
            <w:tcMar>
              <w:top w:w="40" w:type="dxa"/>
              <w:left w:w="40" w:type="dxa"/>
              <w:bottom w:w="40" w:type="dxa"/>
              <w:right w:w="40" w:type="dxa"/>
            </w:tcMar>
            <w:vAlign w:val="top"/>
          </w:tcPr>
          <w:bookmarkStart w:id="4845" w:name="para_d44b7964_704f_44a6_9262_b96dd6fd56"/>
          <w:p>
            <w:pPr>
              <w:spacing w:before="180" w:after="0" w:line="240" w:lineRule="auto"/>
              <w:jc w:val="center"/>
            </w:pPr>
            <w:r>
              <w:rPr>
                <w:rFonts w:ascii="Arial" w:hAnsi="Arial"/>
                <w:color w:val="000000"/>
                <w:sz w:val="18"/>
              </w:rPr>
              <w:t>(0010,21A0)</w:t>
            </w:r>
          </w:p>
          <w:bookmarkEnd w:id="4845"/>
        </w:tc>
        <w:tc>
          <w:tcPr>
            <w:tcBorders>
              <w:bottom w:val="single" w:sz="4" w:color="000000"/>
              <w:right w:val="single" w:sz="4" w:color="000000"/>
            </w:tcBorders>
            <w:tcMar>
              <w:top w:w="40" w:type="dxa"/>
              <w:left w:w="40" w:type="dxa"/>
              <w:bottom w:w="40" w:type="dxa"/>
              <w:right w:w="40" w:type="dxa"/>
            </w:tcMar>
            <w:vAlign w:val="top"/>
          </w:tcPr>
          <w:bookmarkStart w:id="4846" w:name="para_69d7f1cd_e1a8_4e7b_af89_7293706939"/>
          <w:p>
            <w:pPr>
              <w:spacing w:before="180" w:after="0" w:line="240" w:lineRule="auto"/>
              <w:jc w:val="center"/>
            </w:pPr>
            <w:r>
              <w:rPr>
                <w:rFonts w:ascii="Arial" w:hAnsi="Arial"/>
                <w:color w:val="000000"/>
                <w:sz w:val="18"/>
              </w:rPr>
              <w:t>N</w:t>
            </w:r>
          </w:p>
          <w:bookmarkEnd w:id="4846"/>
        </w:tc>
        <w:tc>
          <w:tcPr>
            <w:tcBorders>
              <w:bottom w:val="single" w:sz="4" w:color="000000"/>
              <w:right w:val="single" w:sz="4" w:color="000000"/>
            </w:tcBorders>
            <w:tcMar>
              <w:top w:w="40" w:type="dxa"/>
              <w:left w:w="40" w:type="dxa"/>
              <w:bottom w:w="40" w:type="dxa"/>
              <w:right w:w="40" w:type="dxa"/>
            </w:tcMar>
            <w:vAlign w:val="top"/>
          </w:tcPr>
          <w:bookmarkStart w:id="4847" w:name="para_0dd7771d_f93b_4f24_8f4e_00c8f40a4c"/>
          <w:p>
            <w:pPr>
              <w:spacing w:before="180" w:after="0" w:line="240" w:lineRule="auto"/>
              <w:jc w:val="center"/>
            </w:pPr>
            <w:r>
              <w:rPr>
                <w:rFonts w:ascii="Arial" w:hAnsi="Arial"/>
                <w:color w:val="000000"/>
                <w:sz w:val="18"/>
              </w:rPr>
              <w:t>N</w:t>
            </w:r>
          </w:p>
          <w:bookmarkEnd w:id="4847"/>
        </w:tc>
        <w:tc>
          <w:tcPr>
            <w:tcBorders>
              <w:bottom w:val="single" w:sz="4" w:color="000000"/>
              <w:right w:val="single" w:sz="4" w:color="000000"/>
            </w:tcBorders>
            <w:tcMar>
              <w:top w:w="40" w:type="dxa"/>
              <w:left w:w="40" w:type="dxa"/>
              <w:bottom w:w="40" w:type="dxa"/>
              <w:right w:w="40" w:type="dxa"/>
            </w:tcMar>
            <w:vAlign w:val="top"/>
          </w:tcPr>
          <w:bookmarkStart w:id="4848" w:name="para_12bed05d_85cf_4834_b5ef_d031313622"/>
          <w:p>
            <w:pPr>
              <w:spacing w:before="180" w:after="0" w:line="240" w:lineRule="auto"/>
              <w:jc w:val="center"/>
            </w:pPr>
            <w:r>
              <w:rPr>
                <w:rFonts w:ascii="Arial" w:hAnsi="Arial"/>
                <w:color w:val="000000"/>
                <w:sz w:val="18"/>
              </w:rPr>
              <w:t>X</w:t>
            </w:r>
          </w:p>
          <w:bookmarkEnd w:id="484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49" w:name="para_b7cc6fb6_a624_431c_b228_580db56927"/>
          <w:p>
            <w:pPr>
              <w:spacing w:before="180" w:after="0" w:line="240" w:lineRule="auto"/>
              <w:jc w:val="center"/>
            </w:pPr>
            <w:r>
              <w:rPr>
                <w:rFonts w:ascii="Arial" w:hAnsi="Arial"/>
                <w:color w:val="000000"/>
                <w:sz w:val="18"/>
              </w:rPr>
              <w:t>K</w:t>
            </w:r>
          </w:p>
          <w:bookmarkEnd w:id="484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0" w:name="para_ea4a1ad6_3021_41c1_aad6_e25dd24c6e"/>
          <w:p>
            <w:pPr>
              <w:spacing w:before="180" w:after="0" w:line="240" w:lineRule="auto"/>
            </w:pPr>
            <w:r>
              <w:rPr>
                <w:rFonts w:ascii="Arial" w:hAnsi="Arial"/>
                <w:color w:val="000000"/>
                <w:sz w:val="18"/>
              </w:rPr>
              <w:t>SOP Instance UID</w:t>
            </w:r>
          </w:p>
          <w:bookmarkEnd w:id="4850"/>
        </w:tc>
        <w:tc>
          <w:tcPr>
            <w:tcBorders>
              <w:bottom w:val="single" w:sz="4" w:color="000000"/>
              <w:right w:val="single" w:sz="4" w:color="000000"/>
            </w:tcBorders>
            <w:tcMar>
              <w:top w:w="40" w:type="dxa"/>
              <w:left w:w="40" w:type="dxa"/>
              <w:bottom w:w="40" w:type="dxa"/>
              <w:right w:w="40" w:type="dxa"/>
            </w:tcMar>
            <w:vAlign w:val="top"/>
          </w:tcPr>
          <w:bookmarkStart w:id="4851" w:name="para_ad3a5071_5433_4568_9c3e_681f6a724c"/>
          <w:p>
            <w:pPr>
              <w:spacing w:before="180" w:after="0" w:line="240" w:lineRule="auto"/>
              <w:jc w:val="center"/>
            </w:pPr>
            <w:r>
              <w:rPr>
                <w:rFonts w:ascii="Arial" w:hAnsi="Arial"/>
                <w:color w:val="000000"/>
                <w:sz w:val="18"/>
              </w:rPr>
              <w:t>(0008,0018)</w:t>
            </w:r>
          </w:p>
          <w:bookmarkEnd w:id="4851"/>
        </w:tc>
        <w:tc>
          <w:tcPr>
            <w:tcBorders>
              <w:bottom w:val="single" w:sz="4" w:color="000000"/>
              <w:right w:val="single" w:sz="4" w:color="000000"/>
            </w:tcBorders>
            <w:tcMar>
              <w:top w:w="40" w:type="dxa"/>
              <w:left w:w="40" w:type="dxa"/>
              <w:bottom w:w="40" w:type="dxa"/>
              <w:right w:w="40" w:type="dxa"/>
            </w:tcMar>
            <w:vAlign w:val="top"/>
          </w:tcPr>
          <w:bookmarkStart w:id="4852" w:name="para_448fe6cb_04cf_467f_81be_7023ec54d8"/>
          <w:p>
            <w:pPr>
              <w:spacing w:before="180" w:after="0" w:line="240" w:lineRule="auto"/>
              <w:jc w:val="center"/>
            </w:pPr>
            <w:r>
              <w:rPr>
                <w:rFonts w:ascii="Arial" w:hAnsi="Arial"/>
                <w:color w:val="000000"/>
                <w:sz w:val="18"/>
              </w:rPr>
              <w:t>N</w:t>
            </w:r>
          </w:p>
          <w:bookmarkEnd w:id="4852"/>
        </w:tc>
        <w:tc>
          <w:tcPr>
            <w:tcBorders>
              <w:bottom w:val="single" w:sz="4" w:color="000000"/>
              <w:right w:val="single" w:sz="4" w:color="000000"/>
            </w:tcBorders>
            <w:tcMar>
              <w:top w:w="40" w:type="dxa"/>
              <w:left w:w="40" w:type="dxa"/>
              <w:bottom w:w="40" w:type="dxa"/>
              <w:right w:w="40" w:type="dxa"/>
            </w:tcMar>
            <w:vAlign w:val="top"/>
          </w:tcPr>
          <w:bookmarkStart w:id="4853" w:name="para_5349b1d1_66c6_401f_b5bf_9f94ec835a"/>
          <w:p>
            <w:pPr>
              <w:spacing w:before="180" w:after="0" w:line="240" w:lineRule="auto"/>
              <w:jc w:val="center"/>
            </w:pPr>
            <w:r>
              <w:rPr>
                <w:rFonts w:ascii="Arial" w:hAnsi="Arial"/>
                <w:color w:val="000000"/>
                <w:sz w:val="18"/>
              </w:rPr>
              <w:t>Y</w:t>
            </w:r>
          </w:p>
          <w:bookmarkEnd w:id="4853"/>
        </w:tc>
        <w:tc>
          <w:tcPr>
            <w:tcBorders>
              <w:bottom w:val="single" w:sz="4" w:color="000000"/>
              <w:right w:val="single" w:sz="4" w:color="000000"/>
            </w:tcBorders>
            <w:tcMar>
              <w:top w:w="40" w:type="dxa"/>
              <w:left w:w="40" w:type="dxa"/>
              <w:bottom w:w="40" w:type="dxa"/>
              <w:right w:w="40" w:type="dxa"/>
            </w:tcMar>
            <w:vAlign w:val="top"/>
          </w:tcPr>
          <w:bookmarkStart w:id="4854" w:name="para_7a0822bd_38f9_4689_b577_c2150e7d3a"/>
          <w:p>
            <w:pPr>
              <w:spacing w:before="180" w:after="0" w:line="240" w:lineRule="auto"/>
              <w:jc w:val="center"/>
            </w:pPr>
            <w:r>
              <w:rPr>
                <w:rFonts w:ascii="Arial" w:hAnsi="Arial"/>
                <w:color w:val="000000"/>
                <w:sz w:val="18"/>
              </w:rPr>
              <w:t>U</w:t>
            </w:r>
          </w:p>
          <w:bookmarkEnd w:id="485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55" w:name="para_0e0cac7e_6343_4741_8321_69ac0f3d34"/>
          <w:p>
            <w:pPr>
              <w:spacing w:before="180" w:after="0" w:line="240" w:lineRule="auto"/>
              <w:jc w:val="center"/>
            </w:pPr>
            <w:r>
              <w:rPr>
                <w:rFonts w:ascii="Arial" w:hAnsi="Arial"/>
                <w:color w:val="000000"/>
                <w:sz w:val="18"/>
              </w:rPr>
              <w:t>K</w:t>
            </w:r>
          </w:p>
          <w:bookmarkEnd w:id="485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56" w:name="para_760bb50c_a74b_44bd_91e6_f638f665d8"/>
          <w:p>
            <w:pPr>
              <w:spacing w:before="180" w:after="0" w:line="240" w:lineRule="auto"/>
            </w:pPr>
            <w:r>
              <w:rPr>
                <w:rFonts w:ascii="Arial" w:hAnsi="Arial"/>
                <w:color w:val="000000"/>
                <w:sz w:val="18"/>
              </w:rPr>
              <w:t>Source Image Sequence</w:t>
            </w:r>
          </w:p>
          <w:bookmarkEnd w:id="4856"/>
        </w:tc>
        <w:tc>
          <w:tcPr>
            <w:tcBorders>
              <w:bottom w:val="single" w:sz="4" w:color="000000"/>
              <w:right w:val="single" w:sz="4" w:color="000000"/>
            </w:tcBorders>
            <w:tcMar>
              <w:top w:w="40" w:type="dxa"/>
              <w:left w:w="40" w:type="dxa"/>
              <w:bottom w:w="40" w:type="dxa"/>
              <w:right w:w="40" w:type="dxa"/>
            </w:tcMar>
            <w:vAlign w:val="top"/>
          </w:tcPr>
          <w:bookmarkStart w:id="4857" w:name="para_8ba4269f_80b3_4f2b_baad_404d2f4b0d"/>
          <w:p>
            <w:pPr>
              <w:spacing w:before="180" w:after="0" w:line="240" w:lineRule="auto"/>
              <w:jc w:val="center"/>
            </w:pPr>
            <w:r>
              <w:rPr>
                <w:rFonts w:ascii="Arial" w:hAnsi="Arial"/>
                <w:color w:val="000000"/>
                <w:sz w:val="18"/>
              </w:rPr>
              <w:t>(0008,2112)</w:t>
            </w:r>
          </w:p>
          <w:bookmarkEnd w:id="4857"/>
        </w:tc>
        <w:tc>
          <w:tcPr>
            <w:tcBorders>
              <w:bottom w:val="single" w:sz="4" w:color="000000"/>
              <w:right w:val="single" w:sz="4" w:color="000000"/>
            </w:tcBorders>
            <w:tcMar>
              <w:top w:w="40" w:type="dxa"/>
              <w:left w:w="40" w:type="dxa"/>
              <w:bottom w:w="40" w:type="dxa"/>
              <w:right w:w="40" w:type="dxa"/>
            </w:tcMar>
            <w:vAlign w:val="top"/>
          </w:tcPr>
          <w:bookmarkStart w:id="4858" w:name="para_65701209_940f_4bb3_9fdd_d60ccb5578"/>
          <w:p>
            <w:pPr>
              <w:spacing w:before="180" w:after="0" w:line="240" w:lineRule="auto"/>
              <w:jc w:val="center"/>
            </w:pPr>
            <w:r>
              <w:rPr>
                <w:rFonts w:ascii="Arial" w:hAnsi="Arial"/>
                <w:color w:val="000000"/>
                <w:sz w:val="18"/>
              </w:rPr>
              <w:t>N</w:t>
            </w:r>
          </w:p>
          <w:bookmarkEnd w:id="4858"/>
        </w:tc>
        <w:tc>
          <w:tcPr>
            <w:tcBorders>
              <w:bottom w:val="single" w:sz="4" w:color="000000"/>
              <w:right w:val="single" w:sz="4" w:color="000000"/>
            </w:tcBorders>
            <w:tcMar>
              <w:top w:w="40" w:type="dxa"/>
              <w:left w:w="40" w:type="dxa"/>
              <w:bottom w:w="40" w:type="dxa"/>
              <w:right w:w="40" w:type="dxa"/>
            </w:tcMar>
            <w:vAlign w:val="top"/>
          </w:tcPr>
          <w:bookmarkStart w:id="4859" w:name="para_e6594fbb_23bc_4940_9451_2118449f1d"/>
          <w:p>
            <w:pPr>
              <w:spacing w:before="180" w:after="0" w:line="240" w:lineRule="auto"/>
              <w:jc w:val="center"/>
            </w:pPr>
            <w:r>
              <w:rPr>
                <w:rFonts w:ascii="Arial" w:hAnsi="Arial"/>
                <w:color w:val="000000"/>
                <w:sz w:val="18"/>
              </w:rPr>
              <w:t>Y</w:t>
            </w:r>
          </w:p>
          <w:bookmarkEnd w:id="4859"/>
        </w:tc>
        <w:tc>
          <w:tcPr>
            <w:tcBorders>
              <w:bottom w:val="single" w:sz="4" w:color="000000"/>
              <w:right w:val="single" w:sz="4" w:color="000000"/>
            </w:tcBorders>
            <w:tcMar>
              <w:top w:w="40" w:type="dxa"/>
              <w:left w:w="40" w:type="dxa"/>
              <w:bottom w:w="40" w:type="dxa"/>
              <w:right w:w="40" w:type="dxa"/>
            </w:tcMar>
            <w:vAlign w:val="top"/>
          </w:tcPr>
          <w:bookmarkStart w:id="4860" w:name="para_9a4687bd_f898_4ff8_a3f6_1d014b6f95"/>
          <w:p>
            <w:pPr>
              <w:spacing w:before="180" w:after="0" w:line="240" w:lineRule="auto"/>
              <w:jc w:val="center"/>
            </w:pPr>
            <w:r>
              <w:rPr>
                <w:rFonts w:ascii="Arial" w:hAnsi="Arial"/>
                <w:color w:val="000000"/>
                <w:sz w:val="18"/>
              </w:rPr>
              <w:t>X/Z/U*</w:t>
            </w:r>
          </w:p>
          <w:bookmarkEnd w:id="486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1" w:name="para_f64b9d7e_adef_43f7_974a_65506b1f75"/>
          <w:p>
            <w:pPr>
              <w:spacing w:before="180" w:after="0" w:line="240" w:lineRule="auto"/>
              <w:jc w:val="center"/>
            </w:pPr>
            <w:r>
              <w:rPr>
                <w:rFonts w:ascii="Arial" w:hAnsi="Arial"/>
                <w:color w:val="000000"/>
                <w:sz w:val="18"/>
              </w:rPr>
              <w:t>K</w:t>
            </w:r>
          </w:p>
          <w:bookmarkEnd w:id="486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2" w:name="para_aa5f9d5a_deb2_4c17_8f00_ee23630f0c"/>
          <w:p>
            <w:pPr>
              <w:spacing w:before="180" w:after="0" w:line="240" w:lineRule="auto"/>
            </w:pPr>
            <w:r>
              <w:rPr>
                <w:rFonts w:ascii="Arial" w:hAnsi="Arial"/>
                <w:color w:val="000000"/>
                <w:sz w:val="18"/>
              </w:rPr>
              <w:t>Source Serial Number</w:t>
            </w:r>
          </w:p>
          <w:bookmarkEnd w:id="4862"/>
        </w:tc>
        <w:tc>
          <w:tcPr>
            <w:tcBorders>
              <w:bottom w:val="single" w:sz="4" w:color="000000"/>
              <w:right w:val="single" w:sz="4" w:color="000000"/>
            </w:tcBorders>
            <w:tcMar>
              <w:top w:w="40" w:type="dxa"/>
              <w:left w:w="40" w:type="dxa"/>
              <w:bottom w:w="40" w:type="dxa"/>
              <w:right w:w="40" w:type="dxa"/>
            </w:tcMar>
            <w:vAlign w:val="top"/>
          </w:tcPr>
          <w:bookmarkStart w:id="4863" w:name="para_20a7c436_4c6b_41b2_a998_df293e81c5"/>
          <w:p>
            <w:pPr>
              <w:spacing w:before="180" w:after="0" w:line="240" w:lineRule="auto"/>
              <w:jc w:val="center"/>
            </w:pPr>
            <w:r>
              <w:rPr>
                <w:rFonts w:ascii="Arial" w:hAnsi="Arial"/>
                <w:color w:val="000000"/>
                <w:sz w:val="18"/>
              </w:rPr>
              <w:t>(3008,0105)</w:t>
            </w:r>
          </w:p>
          <w:bookmarkEnd w:id="4863"/>
        </w:tc>
        <w:tc>
          <w:tcPr>
            <w:tcBorders>
              <w:bottom w:val="single" w:sz="4" w:color="000000"/>
              <w:right w:val="single" w:sz="4" w:color="000000"/>
            </w:tcBorders>
            <w:tcMar>
              <w:top w:w="40" w:type="dxa"/>
              <w:left w:w="40" w:type="dxa"/>
              <w:bottom w:w="40" w:type="dxa"/>
              <w:right w:w="40" w:type="dxa"/>
            </w:tcMar>
            <w:vAlign w:val="top"/>
          </w:tcPr>
          <w:bookmarkStart w:id="4864" w:name="para_41d8cfe7_2eec_4327_b379_44e26293b2"/>
          <w:p>
            <w:pPr>
              <w:spacing w:before="180" w:after="0" w:line="240" w:lineRule="auto"/>
              <w:jc w:val="center"/>
            </w:pPr>
            <w:r>
              <w:rPr>
                <w:rFonts w:ascii="Arial" w:hAnsi="Arial"/>
                <w:color w:val="000000"/>
                <w:sz w:val="18"/>
              </w:rPr>
              <w:t>N</w:t>
            </w:r>
          </w:p>
          <w:bookmarkEnd w:id="4864"/>
        </w:tc>
        <w:tc>
          <w:tcPr>
            <w:tcBorders>
              <w:bottom w:val="single" w:sz="4" w:color="000000"/>
              <w:right w:val="single" w:sz="4" w:color="000000"/>
            </w:tcBorders>
            <w:tcMar>
              <w:top w:w="40" w:type="dxa"/>
              <w:left w:w="40" w:type="dxa"/>
              <w:bottom w:w="40" w:type="dxa"/>
              <w:right w:w="40" w:type="dxa"/>
            </w:tcMar>
            <w:vAlign w:val="top"/>
          </w:tcPr>
          <w:bookmarkStart w:id="4865" w:name="para_f79c9afa_8be0_44fe_8be4_7a0d155ce0"/>
          <w:p>
            <w:pPr>
              <w:spacing w:before="180" w:after="0" w:line="240" w:lineRule="auto"/>
              <w:jc w:val="center"/>
            </w:pPr>
            <w:r>
              <w:rPr>
                <w:rFonts w:ascii="Arial" w:hAnsi="Arial"/>
                <w:color w:val="000000"/>
                <w:sz w:val="18"/>
              </w:rPr>
              <w:t>Y</w:t>
            </w:r>
          </w:p>
          <w:bookmarkEnd w:id="4865"/>
        </w:tc>
        <w:tc>
          <w:tcPr>
            <w:tcBorders>
              <w:bottom w:val="single" w:sz="4" w:color="000000"/>
              <w:right w:val="single" w:sz="4" w:color="000000"/>
            </w:tcBorders>
            <w:tcMar>
              <w:top w:w="40" w:type="dxa"/>
              <w:left w:w="40" w:type="dxa"/>
              <w:bottom w:w="40" w:type="dxa"/>
              <w:right w:w="40" w:type="dxa"/>
            </w:tcMar>
            <w:vAlign w:val="top"/>
          </w:tcPr>
          <w:bookmarkStart w:id="4866" w:name="para_a4269624_bf35_4a1c_99a8_5906ce7233"/>
          <w:p>
            <w:pPr>
              <w:spacing w:before="180" w:after="0" w:line="240" w:lineRule="auto"/>
              <w:jc w:val="center"/>
            </w:pPr>
            <w:r>
              <w:rPr>
                <w:rFonts w:ascii="Arial" w:hAnsi="Arial"/>
                <w:color w:val="000000"/>
                <w:sz w:val="18"/>
              </w:rPr>
              <w:t>X</w:t>
            </w:r>
          </w:p>
          <w:bookmarkEnd w:id="486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67" w:name="para_31d0274a_cfd6_43e1_a76e_dea6d3deba"/>
          <w:p>
            <w:pPr>
              <w:spacing w:before="180" w:after="0" w:line="240" w:lineRule="auto"/>
              <w:jc w:val="center"/>
            </w:pPr>
            <w:r>
              <w:rPr>
                <w:rFonts w:ascii="Arial" w:hAnsi="Arial"/>
                <w:color w:val="000000"/>
                <w:sz w:val="18"/>
              </w:rPr>
              <w:t>K</w:t>
            </w:r>
          </w:p>
          <w:bookmarkEnd w:id="486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68" w:name="para_40085199_ce1f_4f39_9879_cbdbd13202"/>
          <w:p>
            <w:pPr>
              <w:spacing w:before="180" w:after="0" w:line="240" w:lineRule="auto"/>
            </w:pPr>
            <w:r>
              <w:rPr>
                <w:rFonts w:ascii="Arial" w:hAnsi="Arial"/>
                <w:color w:val="000000"/>
                <w:sz w:val="18"/>
              </w:rPr>
              <w:t>Special Needs</w:t>
            </w:r>
          </w:p>
          <w:bookmarkEnd w:id="4868"/>
        </w:tc>
        <w:tc>
          <w:tcPr>
            <w:tcBorders>
              <w:bottom w:val="single" w:sz="4" w:color="000000"/>
              <w:right w:val="single" w:sz="4" w:color="000000"/>
            </w:tcBorders>
            <w:tcMar>
              <w:top w:w="40" w:type="dxa"/>
              <w:left w:w="40" w:type="dxa"/>
              <w:bottom w:w="40" w:type="dxa"/>
              <w:right w:w="40" w:type="dxa"/>
            </w:tcMar>
            <w:vAlign w:val="top"/>
          </w:tcPr>
          <w:bookmarkStart w:id="4869" w:name="para_51a5869e_c01b_4f9f_b876_12700182f0"/>
          <w:p>
            <w:pPr>
              <w:spacing w:before="180" w:after="0" w:line="240" w:lineRule="auto"/>
              <w:jc w:val="center"/>
            </w:pPr>
            <w:r>
              <w:rPr>
                <w:rFonts w:ascii="Arial" w:hAnsi="Arial"/>
                <w:color w:val="000000"/>
                <w:sz w:val="18"/>
              </w:rPr>
              <w:t>(0038,0050)</w:t>
            </w:r>
          </w:p>
          <w:bookmarkEnd w:id="4869"/>
        </w:tc>
        <w:tc>
          <w:tcPr>
            <w:tcBorders>
              <w:bottom w:val="single" w:sz="4" w:color="000000"/>
              <w:right w:val="single" w:sz="4" w:color="000000"/>
            </w:tcBorders>
            <w:tcMar>
              <w:top w:w="40" w:type="dxa"/>
              <w:left w:w="40" w:type="dxa"/>
              <w:bottom w:w="40" w:type="dxa"/>
              <w:right w:w="40" w:type="dxa"/>
            </w:tcMar>
            <w:vAlign w:val="top"/>
          </w:tcPr>
          <w:bookmarkStart w:id="4870" w:name="para_5de0890c_e41e_4f2f_a6f3_9de78610b5"/>
          <w:p>
            <w:pPr>
              <w:spacing w:before="180" w:after="0" w:line="240" w:lineRule="auto"/>
              <w:jc w:val="center"/>
            </w:pPr>
            <w:r>
              <w:rPr>
                <w:rFonts w:ascii="Arial" w:hAnsi="Arial"/>
                <w:color w:val="000000"/>
                <w:sz w:val="18"/>
              </w:rPr>
              <w:t>N</w:t>
            </w:r>
          </w:p>
          <w:bookmarkEnd w:id="4870"/>
        </w:tc>
        <w:tc>
          <w:tcPr>
            <w:tcBorders>
              <w:bottom w:val="single" w:sz="4" w:color="000000"/>
              <w:right w:val="single" w:sz="4" w:color="000000"/>
            </w:tcBorders>
            <w:tcMar>
              <w:top w:w="40" w:type="dxa"/>
              <w:left w:w="40" w:type="dxa"/>
              <w:bottom w:w="40" w:type="dxa"/>
              <w:right w:w="40" w:type="dxa"/>
            </w:tcMar>
            <w:vAlign w:val="top"/>
          </w:tcPr>
          <w:bookmarkStart w:id="4871" w:name="para_627ec0e5_ab31_4569_90cd_58c5e452ca"/>
          <w:p>
            <w:pPr>
              <w:spacing w:before="180" w:after="0" w:line="240" w:lineRule="auto"/>
              <w:jc w:val="center"/>
            </w:pPr>
            <w:r>
              <w:rPr>
                <w:rFonts w:ascii="Arial" w:hAnsi="Arial"/>
                <w:color w:val="000000"/>
                <w:sz w:val="18"/>
              </w:rPr>
              <w:t>N</w:t>
            </w:r>
          </w:p>
          <w:bookmarkEnd w:id="4871"/>
        </w:tc>
        <w:tc>
          <w:tcPr>
            <w:tcBorders>
              <w:bottom w:val="single" w:sz="4" w:color="000000"/>
              <w:right w:val="single" w:sz="4" w:color="000000"/>
            </w:tcBorders>
            <w:tcMar>
              <w:top w:w="40" w:type="dxa"/>
              <w:left w:w="40" w:type="dxa"/>
              <w:bottom w:w="40" w:type="dxa"/>
              <w:right w:w="40" w:type="dxa"/>
            </w:tcMar>
            <w:vAlign w:val="top"/>
          </w:tcPr>
          <w:bookmarkStart w:id="4872" w:name="para_bfc5c504_7097_4172_9c3d_5178ce6142"/>
          <w:p>
            <w:pPr>
              <w:spacing w:before="180" w:after="0" w:line="240" w:lineRule="auto"/>
              <w:jc w:val="center"/>
            </w:pPr>
            <w:r>
              <w:rPr>
                <w:rFonts w:ascii="Arial" w:hAnsi="Arial"/>
                <w:color w:val="000000"/>
                <w:sz w:val="18"/>
              </w:rPr>
              <w:t>X</w:t>
            </w:r>
          </w:p>
          <w:bookmarkEnd w:id="487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3" w:name="para_c663afd1_bf29_4bfe_afa1_89599040aa"/>
          <w:p>
            <w:pPr>
              <w:spacing w:before="180" w:after="0" w:line="240" w:lineRule="auto"/>
              <w:jc w:val="center"/>
            </w:pPr>
            <w:r>
              <w:rPr>
                <w:rFonts w:ascii="Arial" w:hAnsi="Arial"/>
                <w:color w:val="000000"/>
                <w:sz w:val="18"/>
              </w:rPr>
              <w:t>C</w:t>
            </w:r>
          </w:p>
          <w:bookmarkEnd w:id="48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74" w:name="para_2188bafa_574d_4a69_a431_bcfd7cb326"/>
          <w:p>
            <w:pPr>
              <w:spacing w:before="180" w:after="0" w:line="240" w:lineRule="auto"/>
            </w:pPr>
            <w:r>
              <w:rPr>
                <w:rFonts w:ascii="Arial" w:hAnsi="Arial"/>
                <w:color w:val="000000"/>
                <w:sz w:val="18"/>
              </w:rPr>
              <w:t>Start Acquisition DateTime</w:t>
            </w:r>
          </w:p>
          <w:bookmarkEnd w:id="4874"/>
        </w:tc>
        <w:tc>
          <w:tcPr>
            <w:tcBorders>
              <w:bottom w:val="single" w:sz="4" w:color="000000"/>
              <w:right w:val="single" w:sz="4" w:color="000000"/>
            </w:tcBorders>
            <w:tcMar>
              <w:top w:w="40" w:type="dxa"/>
              <w:left w:w="40" w:type="dxa"/>
              <w:bottom w:w="40" w:type="dxa"/>
              <w:right w:w="40" w:type="dxa"/>
            </w:tcMar>
            <w:vAlign w:val="top"/>
          </w:tcPr>
          <w:bookmarkStart w:id="4875" w:name="para_c07790fe_3be1_4164_9d10_6f45280e9e"/>
          <w:p>
            <w:pPr>
              <w:spacing w:before="180" w:after="0" w:line="240" w:lineRule="auto"/>
              <w:jc w:val="center"/>
            </w:pPr>
            <w:r>
              <w:rPr>
                <w:rFonts w:ascii="Arial" w:hAnsi="Arial"/>
                <w:color w:val="000000"/>
                <w:sz w:val="18"/>
              </w:rPr>
              <w:t>(0018,9516)</w:t>
            </w:r>
          </w:p>
          <w:bookmarkEnd w:id="4875"/>
        </w:tc>
        <w:tc>
          <w:tcPr>
            <w:tcBorders>
              <w:bottom w:val="single" w:sz="4" w:color="000000"/>
              <w:right w:val="single" w:sz="4" w:color="000000"/>
            </w:tcBorders>
            <w:tcMar>
              <w:top w:w="40" w:type="dxa"/>
              <w:left w:w="40" w:type="dxa"/>
              <w:bottom w:w="40" w:type="dxa"/>
              <w:right w:w="40" w:type="dxa"/>
            </w:tcMar>
            <w:vAlign w:val="top"/>
          </w:tcPr>
          <w:bookmarkStart w:id="4876" w:name="para_53e25a3e_6acc_4c72_8ef4_2cf7aaa01b"/>
          <w:p>
            <w:pPr>
              <w:spacing w:before="180" w:after="0" w:line="240" w:lineRule="auto"/>
              <w:jc w:val="center"/>
            </w:pPr>
            <w:r>
              <w:rPr>
                <w:rFonts w:ascii="Arial" w:hAnsi="Arial"/>
                <w:color w:val="000000"/>
                <w:sz w:val="18"/>
              </w:rPr>
              <w:t>N</w:t>
            </w:r>
          </w:p>
          <w:bookmarkEnd w:id="4876"/>
        </w:tc>
        <w:tc>
          <w:tcPr>
            <w:tcBorders>
              <w:bottom w:val="single" w:sz="4" w:color="000000"/>
              <w:right w:val="single" w:sz="4" w:color="000000"/>
            </w:tcBorders>
            <w:tcMar>
              <w:top w:w="40" w:type="dxa"/>
              <w:left w:w="40" w:type="dxa"/>
              <w:bottom w:w="40" w:type="dxa"/>
              <w:right w:w="40" w:type="dxa"/>
            </w:tcMar>
            <w:vAlign w:val="top"/>
          </w:tcPr>
          <w:bookmarkStart w:id="4877" w:name="para_29905d2e_91e7_4460_b91c_2a9485171b"/>
          <w:p>
            <w:pPr>
              <w:spacing w:before="180" w:after="0" w:line="240" w:lineRule="auto"/>
              <w:jc w:val="center"/>
            </w:pPr>
            <w:r>
              <w:rPr>
                <w:rFonts w:ascii="Arial" w:hAnsi="Arial"/>
                <w:color w:val="000000"/>
                <w:sz w:val="18"/>
              </w:rPr>
              <w:t>Y</w:t>
            </w:r>
          </w:p>
          <w:bookmarkEnd w:id="4877"/>
        </w:tc>
        <w:tc>
          <w:tcPr>
            <w:tcBorders>
              <w:bottom w:val="single" w:sz="4" w:color="000000"/>
              <w:right w:val="single" w:sz="4" w:color="000000"/>
            </w:tcBorders>
            <w:tcMar>
              <w:top w:w="40" w:type="dxa"/>
              <w:left w:w="40" w:type="dxa"/>
              <w:bottom w:w="40" w:type="dxa"/>
              <w:right w:w="40" w:type="dxa"/>
            </w:tcMar>
            <w:vAlign w:val="top"/>
          </w:tcPr>
          <w:bookmarkStart w:id="4878" w:name="para_d9fe8037_382f_401b_8f69_58f0db9c6d"/>
          <w:p>
            <w:pPr>
              <w:spacing w:before="180" w:after="0" w:line="240" w:lineRule="auto"/>
              <w:jc w:val="center"/>
            </w:pPr>
            <w:r>
              <w:rPr>
                <w:rFonts w:ascii="Arial" w:hAnsi="Arial"/>
                <w:color w:val="000000"/>
                <w:sz w:val="18"/>
              </w:rPr>
              <w:t>X/D</w:t>
            </w:r>
          </w:p>
          <w:bookmarkEnd w:id="48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79" w:name="para_356c7184_2610_492d_a905_8ea60bc488"/>
          <w:p>
            <w:pPr>
              <w:spacing w:before="180" w:after="0" w:line="240" w:lineRule="auto"/>
              <w:jc w:val="center"/>
            </w:pPr>
            <w:r>
              <w:rPr>
                <w:rFonts w:ascii="Arial" w:hAnsi="Arial"/>
                <w:color w:val="000000"/>
                <w:sz w:val="18"/>
              </w:rPr>
              <w:t>K</w:t>
            </w:r>
          </w:p>
          <w:bookmarkEnd w:id="4879"/>
        </w:tc>
        <w:tc>
          <w:tcPr>
            <w:tcBorders>
              <w:bottom w:val="single" w:sz="4" w:color="000000"/>
              <w:right w:val="single" w:sz="4" w:color="000000"/>
            </w:tcBorders>
            <w:tcMar>
              <w:top w:w="40" w:type="dxa"/>
              <w:left w:w="40" w:type="dxa"/>
              <w:bottom w:w="40" w:type="dxa"/>
              <w:right w:w="40" w:type="dxa"/>
            </w:tcMar>
            <w:vAlign w:val="top"/>
          </w:tcPr>
          <w:bookmarkStart w:id="4880" w:name="para_fb5c5e7c_84e7_49c7_848a_c22644db62"/>
          <w:p>
            <w:pPr>
              <w:spacing w:before="180" w:after="0" w:line="240" w:lineRule="auto"/>
              <w:jc w:val="center"/>
            </w:pPr>
            <w:r>
              <w:rPr>
                <w:rFonts w:ascii="Arial" w:hAnsi="Arial"/>
                <w:color w:val="000000"/>
                <w:sz w:val="18"/>
              </w:rPr>
              <w:t>C</w:t>
            </w:r>
          </w:p>
          <w:bookmarkEnd w:id="48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1" w:name="para_61f4de2b_a12b_4284_86c7_626f03c796"/>
          <w:p>
            <w:pPr>
              <w:spacing w:before="180" w:after="0" w:line="240" w:lineRule="auto"/>
            </w:pPr>
            <w:r>
              <w:rPr>
                <w:rFonts w:ascii="Arial" w:hAnsi="Arial"/>
                <w:color w:val="000000"/>
                <w:sz w:val="18"/>
              </w:rPr>
              <w:t>Station Name</w:t>
            </w:r>
          </w:p>
          <w:bookmarkEnd w:id="4881"/>
        </w:tc>
        <w:tc>
          <w:tcPr>
            <w:tcBorders>
              <w:bottom w:val="single" w:sz="4" w:color="000000"/>
              <w:right w:val="single" w:sz="4" w:color="000000"/>
            </w:tcBorders>
            <w:tcMar>
              <w:top w:w="40" w:type="dxa"/>
              <w:left w:w="40" w:type="dxa"/>
              <w:bottom w:w="40" w:type="dxa"/>
              <w:right w:w="40" w:type="dxa"/>
            </w:tcMar>
            <w:vAlign w:val="top"/>
          </w:tcPr>
          <w:bookmarkStart w:id="4882" w:name="para_b8fb1a49_ad81_4901_bb31_0455b3c8a3"/>
          <w:p>
            <w:pPr>
              <w:spacing w:before="180" w:after="0" w:line="240" w:lineRule="auto"/>
              <w:jc w:val="center"/>
            </w:pPr>
            <w:r>
              <w:rPr>
                <w:rFonts w:ascii="Arial" w:hAnsi="Arial"/>
                <w:color w:val="000000"/>
                <w:sz w:val="18"/>
              </w:rPr>
              <w:t>(0008,1010)</w:t>
            </w:r>
          </w:p>
          <w:bookmarkEnd w:id="4882"/>
        </w:tc>
        <w:tc>
          <w:tcPr>
            <w:tcBorders>
              <w:bottom w:val="single" w:sz="4" w:color="000000"/>
              <w:right w:val="single" w:sz="4" w:color="000000"/>
            </w:tcBorders>
            <w:tcMar>
              <w:top w:w="40" w:type="dxa"/>
              <w:left w:w="40" w:type="dxa"/>
              <w:bottom w:w="40" w:type="dxa"/>
              <w:right w:w="40" w:type="dxa"/>
            </w:tcMar>
            <w:vAlign w:val="top"/>
          </w:tcPr>
          <w:bookmarkStart w:id="4883" w:name="para_97830aab_aed9_44b5_a563_f048d93b27"/>
          <w:p>
            <w:pPr>
              <w:spacing w:before="180" w:after="0" w:line="240" w:lineRule="auto"/>
              <w:jc w:val="center"/>
            </w:pPr>
            <w:r>
              <w:rPr>
                <w:rFonts w:ascii="Arial" w:hAnsi="Arial"/>
                <w:color w:val="000000"/>
                <w:sz w:val="18"/>
              </w:rPr>
              <w:t>N</w:t>
            </w:r>
          </w:p>
          <w:bookmarkEnd w:id="4883"/>
        </w:tc>
        <w:tc>
          <w:tcPr>
            <w:tcBorders>
              <w:bottom w:val="single" w:sz="4" w:color="000000"/>
              <w:right w:val="single" w:sz="4" w:color="000000"/>
            </w:tcBorders>
            <w:tcMar>
              <w:top w:w="40" w:type="dxa"/>
              <w:left w:w="40" w:type="dxa"/>
              <w:bottom w:w="40" w:type="dxa"/>
              <w:right w:w="40" w:type="dxa"/>
            </w:tcMar>
            <w:vAlign w:val="top"/>
          </w:tcPr>
          <w:bookmarkStart w:id="4884" w:name="para_d574a8d9_bd23_41cb_a421_e8a3e8baa7"/>
          <w:p>
            <w:pPr>
              <w:spacing w:before="180" w:after="0" w:line="240" w:lineRule="auto"/>
              <w:jc w:val="center"/>
            </w:pPr>
            <w:r>
              <w:rPr>
                <w:rFonts w:ascii="Arial" w:hAnsi="Arial"/>
                <w:color w:val="000000"/>
                <w:sz w:val="18"/>
              </w:rPr>
              <w:t>Y</w:t>
            </w:r>
          </w:p>
          <w:bookmarkEnd w:id="4884"/>
        </w:tc>
        <w:tc>
          <w:tcPr>
            <w:tcBorders>
              <w:bottom w:val="single" w:sz="4" w:color="000000"/>
              <w:right w:val="single" w:sz="4" w:color="000000"/>
            </w:tcBorders>
            <w:tcMar>
              <w:top w:w="40" w:type="dxa"/>
              <w:left w:w="40" w:type="dxa"/>
              <w:bottom w:w="40" w:type="dxa"/>
              <w:right w:w="40" w:type="dxa"/>
            </w:tcMar>
            <w:vAlign w:val="top"/>
          </w:tcPr>
          <w:bookmarkStart w:id="4885" w:name="para_76dff185_aee4_4721_8fa3_b134df0a23"/>
          <w:p>
            <w:pPr>
              <w:spacing w:before="180" w:after="0" w:line="240" w:lineRule="auto"/>
              <w:jc w:val="center"/>
            </w:pPr>
            <w:r>
              <w:rPr>
                <w:rFonts w:ascii="Arial" w:hAnsi="Arial"/>
                <w:color w:val="000000"/>
                <w:sz w:val="18"/>
              </w:rPr>
              <w:t>X/Z/D</w:t>
            </w:r>
          </w:p>
          <w:bookmarkEnd w:id="48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86" w:name="para_a8e38873_f2a3_4ec3_b649_1ca28b6c97"/>
          <w:p>
            <w:pPr>
              <w:spacing w:before="180" w:after="0" w:line="240" w:lineRule="auto"/>
              <w:jc w:val="center"/>
            </w:pPr>
            <w:r>
              <w:rPr>
                <w:rFonts w:ascii="Arial" w:hAnsi="Arial"/>
                <w:color w:val="000000"/>
                <w:sz w:val="18"/>
              </w:rPr>
              <w:t>K</w:t>
            </w:r>
          </w:p>
          <w:bookmarkEnd w:id="488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87" w:name="para_1e4134ad_1480_4cc3_8a8f_6108de194f"/>
          <w:p>
            <w:pPr>
              <w:spacing w:before="180" w:after="0" w:line="240" w:lineRule="auto"/>
            </w:pPr>
            <w:r>
              <w:rPr>
                <w:rFonts w:ascii="Arial" w:hAnsi="Arial"/>
                <w:color w:val="000000"/>
                <w:sz w:val="18"/>
              </w:rPr>
              <w:t>Storage Media File-set UID</w:t>
            </w:r>
          </w:p>
          <w:bookmarkEnd w:id="4887"/>
        </w:tc>
        <w:tc>
          <w:tcPr>
            <w:tcBorders>
              <w:bottom w:val="single" w:sz="4" w:color="000000"/>
              <w:right w:val="single" w:sz="4" w:color="000000"/>
            </w:tcBorders>
            <w:tcMar>
              <w:top w:w="40" w:type="dxa"/>
              <w:left w:w="40" w:type="dxa"/>
              <w:bottom w:w="40" w:type="dxa"/>
              <w:right w:w="40" w:type="dxa"/>
            </w:tcMar>
            <w:vAlign w:val="top"/>
          </w:tcPr>
          <w:bookmarkStart w:id="4888" w:name="para_44e573cb_db89_4f9a_9ccc_862da53493"/>
          <w:p>
            <w:pPr>
              <w:spacing w:before="180" w:after="0" w:line="240" w:lineRule="auto"/>
              <w:jc w:val="center"/>
            </w:pPr>
            <w:r>
              <w:rPr>
                <w:rFonts w:ascii="Arial" w:hAnsi="Arial"/>
                <w:color w:val="000000"/>
                <w:sz w:val="18"/>
              </w:rPr>
              <w:t>(0088,0140)</w:t>
            </w:r>
          </w:p>
          <w:bookmarkEnd w:id="4888"/>
        </w:tc>
        <w:tc>
          <w:tcPr>
            <w:tcBorders>
              <w:bottom w:val="single" w:sz="4" w:color="000000"/>
              <w:right w:val="single" w:sz="4" w:color="000000"/>
            </w:tcBorders>
            <w:tcMar>
              <w:top w:w="40" w:type="dxa"/>
              <w:left w:w="40" w:type="dxa"/>
              <w:bottom w:w="40" w:type="dxa"/>
              <w:right w:w="40" w:type="dxa"/>
            </w:tcMar>
            <w:vAlign w:val="top"/>
          </w:tcPr>
          <w:bookmarkStart w:id="4889" w:name="para_3917b5d7_9ff4_4820_94de_8bb3d2e406"/>
          <w:p>
            <w:pPr>
              <w:spacing w:before="180" w:after="0" w:line="240" w:lineRule="auto"/>
              <w:jc w:val="center"/>
            </w:pPr>
            <w:r>
              <w:rPr>
                <w:rFonts w:ascii="Arial" w:hAnsi="Arial"/>
                <w:color w:val="000000"/>
                <w:sz w:val="18"/>
              </w:rPr>
              <w:t>N</w:t>
            </w:r>
          </w:p>
          <w:bookmarkEnd w:id="4889"/>
        </w:tc>
        <w:tc>
          <w:tcPr>
            <w:tcBorders>
              <w:bottom w:val="single" w:sz="4" w:color="000000"/>
              <w:right w:val="single" w:sz="4" w:color="000000"/>
            </w:tcBorders>
            <w:tcMar>
              <w:top w:w="40" w:type="dxa"/>
              <w:left w:w="40" w:type="dxa"/>
              <w:bottom w:w="40" w:type="dxa"/>
              <w:right w:w="40" w:type="dxa"/>
            </w:tcMar>
            <w:vAlign w:val="top"/>
          </w:tcPr>
          <w:bookmarkStart w:id="4890" w:name="para_e4576f71_77eb_49f3_a152_7013bf4b02"/>
          <w:p>
            <w:pPr>
              <w:spacing w:before="180" w:after="0" w:line="240" w:lineRule="auto"/>
              <w:jc w:val="center"/>
            </w:pPr>
            <w:r>
              <w:rPr>
                <w:rFonts w:ascii="Arial" w:hAnsi="Arial"/>
                <w:color w:val="000000"/>
                <w:sz w:val="18"/>
              </w:rPr>
              <w:t>Y</w:t>
            </w:r>
          </w:p>
          <w:bookmarkEnd w:id="4890"/>
        </w:tc>
        <w:tc>
          <w:tcPr>
            <w:tcBorders>
              <w:bottom w:val="single" w:sz="4" w:color="000000"/>
              <w:right w:val="single" w:sz="4" w:color="000000"/>
            </w:tcBorders>
            <w:tcMar>
              <w:top w:w="40" w:type="dxa"/>
              <w:left w:w="40" w:type="dxa"/>
              <w:bottom w:w="40" w:type="dxa"/>
              <w:right w:w="40" w:type="dxa"/>
            </w:tcMar>
            <w:vAlign w:val="top"/>
          </w:tcPr>
          <w:bookmarkStart w:id="4891" w:name="para_431cdbd3_c6ba_41e2_a852_134c9dfbff"/>
          <w:p>
            <w:pPr>
              <w:spacing w:before="180" w:after="0" w:line="240" w:lineRule="auto"/>
              <w:jc w:val="center"/>
            </w:pPr>
            <w:r>
              <w:rPr>
                <w:rFonts w:ascii="Arial" w:hAnsi="Arial"/>
                <w:color w:val="000000"/>
                <w:sz w:val="18"/>
              </w:rPr>
              <w:t>U</w:t>
            </w:r>
          </w:p>
          <w:bookmarkEnd w:id="489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2" w:name="para_f22ed82b_c291_4b54_b26e_33f5db2e1b"/>
          <w:p>
            <w:pPr>
              <w:spacing w:before="180" w:after="0" w:line="240" w:lineRule="auto"/>
              <w:jc w:val="center"/>
            </w:pPr>
            <w:r>
              <w:rPr>
                <w:rFonts w:ascii="Arial" w:hAnsi="Arial"/>
                <w:color w:val="000000"/>
                <w:sz w:val="18"/>
              </w:rPr>
              <w:t>K</w:t>
            </w:r>
          </w:p>
          <w:bookmarkEnd w:id="489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3" w:name="para_fcc05f68_cd94_48e6_b507_2cfe00f1b9"/>
          <w:p>
            <w:pPr>
              <w:spacing w:before="180" w:after="0" w:line="240" w:lineRule="auto"/>
            </w:pPr>
            <w:r>
              <w:rPr>
                <w:rFonts w:ascii="Arial" w:hAnsi="Arial"/>
                <w:color w:val="000000"/>
                <w:sz w:val="18"/>
              </w:rPr>
              <w:t>Study Comments</w:t>
            </w:r>
          </w:p>
          <w:bookmarkEnd w:id="4893"/>
        </w:tc>
        <w:tc>
          <w:tcPr>
            <w:tcBorders>
              <w:bottom w:val="single" w:sz="4" w:color="000000"/>
              <w:right w:val="single" w:sz="4" w:color="000000"/>
            </w:tcBorders>
            <w:tcMar>
              <w:top w:w="40" w:type="dxa"/>
              <w:left w:w="40" w:type="dxa"/>
              <w:bottom w:w="40" w:type="dxa"/>
              <w:right w:w="40" w:type="dxa"/>
            </w:tcMar>
            <w:vAlign w:val="top"/>
          </w:tcPr>
          <w:bookmarkStart w:id="4894" w:name="para_ec77ba1f_bb9f_4bf3_872f_51935a6d5c"/>
          <w:p>
            <w:pPr>
              <w:spacing w:before="180" w:after="0" w:line="240" w:lineRule="auto"/>
              <w:jc w:val="center"/>
            </w:pPr>
            <w:r>
              <w:rPr>
                <w:rFonts w:ascii="Arial" w:hAnsi="Arial"/>
                <w:color w:val="000000"/>
                <w:sz w:val="18"/>
              </w:rPr>
              <w:t>(0032,4000)</w:t>
            </w:r>
          </w:p>
          <w:bookmarkEnd w:id="4894"/>
        </w:tc>
        <w:tc>
          <w:tcPr>
            <w:tcBorders>
              <w:bottom w:val="single" w:sz="4" w:color="000000"/>
              <w:right w:val="single" w:sz="4" w:color="000000"/>
            </w:tcBorders>
            <w:tcMar>
              <w:top w:w="40" w:type="dxa"/>
              <w:left w:w="40" w:type="dxa"/>
              <w:bottom w:w="40" w:type="dxa"/>
              <w:right w:w="40" w:type="dxa"/>
            </w:tcMar>
            <w:vAlign w:val="top"/>
          </w:tcPr>
          <w:bookmarkStart w:id="4895" w:name="para_b7024483_cf32_4081_a0c7_00c6a5e27b"/>
          <w:p>
            <w:pPr>
              <w:spacing w:before="180" w:after="0" w:line="240" w:lineRule="auto"/>
              <w:jc w:val="center"/>
            </w:pPr>
            <w:r>
              <w:rPr>
                <w:rFonts w:ascii="Arial" w:hAnsi="Arial"/>
                <w:color w:val="000000"/>
                <w:sz w:val="18"/>
              </w:rPr>
              <w:t>Y</w:t>
            </w:r>
          </w:p>
          <w:bookmarkEnd w:id="4895"/>
        </w:tc>
        <w:tc>
          <w:tcPr>
            <w:tcBorders>
              <w:bottom w:val="single" w:sz="4" w:color="000000"/>
              <w:right w:val="single" w:sz="4" w:color="000000"/>
            </w:tcBorders>
            <w:tcMar>
              <w:top w:w="40" w:type="dxa"/>
              <w:left w:w="40" w:type="dxa"/>
              <w:bottom w:w="40" w:type="dxa"/>
              <w:right w:w="40" w:type="dxa"/>
            </w:tcMar>
            <w:vAlign w:val="top"/>
          </w:tcPr>
          <w:bookmarkStart w:id="4896" w:name="para_89b317d2_36ab_4fe5_87b0_ac1e0e5e82"/>
          <w:p>
            <w:pPr>
              <w:spacing w:before="180" w:after="0" w:line="240" w:lineRule="auto"/>
              <w:jc w:val="center"/>
            </w:pPr>
            <w:r>
              <w:rPr>
                <w:rFonts w:ascii="Arial" w:hAnsi="Arial"/>
                <w:color w:val="000000"/>
                <w:sz w:val="18"/>
              </w:rPr>
              <w:t>N</w:t>
            </w:r>
          </w:p>
          <w:bookmarkEnd w:id="4896"/>
        </w:tc>
        <w:tc>
          <w:tcPr>
            <w:tcBorders>
              <w:bottom w:val="single" w:sz="4" w:color="000000"/>
              <w:right w:val="single" w:sz="4" w:color="000000"/>
            </w:tcBorders>
            <w:tcMar>
              <w:top w:w="40" w:type="dxa"/>
              <w:left w:w="40" w:type="dxa"/>
              <w:bottom w:w="40" w:type="dxa"/>
              <w:right w:w="40" w:type="dxa"/>
            </w:tcMar>
            <w:vAlign w:val="top"/>
          </w:tcPr>
          <w:bookmarkStart w:id="4897" w:name="para_bf3436ac_a789_469b_9cbe_a994510793"/>
          <w:p>
            <w:pPr>
              <w:spacing w:before="180" w:after="0" w:line="240" w:lineRule="auto"/>
              <w:jc w:val="center"/>
            </w:pPr>
            <w:r>
              <w:rPr>
                <w:rFonts w:ascii="Arial" w:hAnsi="Arial"/>
                <w:color w:val="000000"/>
                <w:sz w:val="18"/>
              </w:rPr>
              <w:t>X</w:t>
            </w:r>
          </w:p>
          <w:bookmarkEnd w:id="48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898" w:name="para_191224d8_4018_47a3_9596_cbd3678b1f"/>
          <w:p>
            <w:pPr>
              <w:spacing w:before="180" w:after="0" w:line="240" w:lineRule="auto"/>
              <w:jc w:val="center"/>
            </w:pPr>
            <w:r>
              <w:rPr>
                <w:rFonts w:ascii="Arial" w:hAnsi="Arial"/>
                <w:color w:val="000000"/>
                <w:sz w:val="18"/>
              </w:rPr>
              <w:t>C</w:t>
            </w:r>
          </w:p>
          <w:bookmarkEnd w:id="489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899" w:name="para_a8f7693a_4dc0_4f92_8034_62bbb484a5"/>
          <w:p>
            <w:pPr>
              <w:spacing w:before="180" w:after="0" w:line="240" w:lineRule="auto"/>
            </w:pPr>
            <w:r>
              <w:rPr>
                <w:rFonts w:ascii="Arial" w:hAnsi="Arial"/>
                <w:color w:val="000000"/>
                <w:sz w:val="18"/>
              </w:rPr>
              <w:t>Study Date</w:t>
            </w:r>
          </w:p>
          <w:bookmarkEnd w:id="4899"/>
        </w:tc>
        <w:tc>
          <w:tcPr>
            <w:tcBorders>
              <w:bottom w:val="single" w:sz="4" w:color="000000"/>
              <w:right w:val="single" w:sz="4" w:color="000000"/>
            </w:tcBorders>
            <w:tcMar>
              <w:top w:w="40" w:type="dxa"/>
              <w:left w:w="40" w:type="dxa"/>
              <w:bottom w:w="40" w:type="dxa"/>
              <w:right w:w="40" w:type="dxa"/>
            </w:tcMar>
            <w:vAlign w:val="top"/>
          </w:tcPr>
          <w:bookmarkStart w:id="4900" w:name="para_bf511f52_b3ca_4686_9a74_97f2a9e8ad"/>
          <w:p>
            <w:pPr>
              <w:spacing w:before="180" w:after="0" w:line="240" w:lineRule="auto"/>
              <w:jc w:val="center"/>
            </w:pPr>
            <w:r>
              <w:rPr>
                <w:rFonts w:ascii="Arial" w:hAnsi="Arial"/>
                <w:color w:val="000000"/>
                <w:sz w:val="18"/>
              </w:rPr>
              <w:t>(0008,0020)</w:t>
            </w:r>
          </w:p>
          <w:bookmarkEnd w:id="4900"/>
        </w:tc>
        <w:tc>
          <w:tcPr>
            <w:tcBorders>
              <w:bottom w:val="single" w:sz="4" w:color="000000"/>
              <w:right w:val="single" w:sz="4" w:color="000000"/>
            </w:tcBorders>
            <w:tcMar>
              <w:top w:w="40" w:type="dxa"/>
              <w:left w:w="40" w:type="dxa"/>
              <w:bottom w:w="40" w:type="dxa"/>
              <w:right w:w="40" w:type="dxa"/>
            </w:tcMar>
            <w:vAlign w:val="top"/>
          </w:tcPr>
          <w:bookmarkStart w:id="4901" w:name="para_994c5916_329e_4bca_b067_2172bfc41c"/>
          <w:p>
            <w:pPr>
              <w:spacing w:before="180" w:after="0" w:line="240" w:lineRule="auto"/>
              <w:jc w:val="center"/>
            </w:pPr>
            <w:r>
              <w:rPr>
                <w:rFonts w:ascii="Arial" w:hAnsi="Arial"/>
                <w:color w:val="000000"/>
                <w:sz w:val="18"/>
              </w:rPr>
              <w:t>N</w:t>
            </w:r>
          </w:p>
          <w:bookmarkEnd w:id="4901"/>
        </w:tc>
        <w:tc>
          <w:tcPr>
            <w:tcBorders>
              <w:bottom w:val="single" w:sz="4" w:color="000000"/>
              <w:right w:val="single" w:sz="4" w:color="000000"/>
            </w:tcBorders>
            <w:tcMar>
              <w:top w:w="40" w:type="dxa"/>
              <w:left w:w="40" w:type="dxa"/>
              <w:bottom w:w="40" w:type="dxa"/>
              <w:right w:w="40" w:type="dxa"/>
            </w:tcMar>
            <w:vAlign w:val="top"/>
          </w:tcPr>
          <w:bookmarkStart w:id="4902" w:name="para_acc9c7bb_7959_47e9_8029_e930b30781"/>
          <w:p>
            <w:pPr>
              <w:spacing w:before="180" w:after="0" w:line="240" w:lineRule="auto"/>
              <w:jc w:val="center"/>
            </w:pPr>
            <w:r>
              <w:rPr>
                <w:rFonts w:ascii="Arial" w:hAnsi="Arial"/>
                <w:color w:val="000000"/>
                <w:sz w:val="18"/>
              </w:rPr>
              <w:t>Y</w:t>
            </w:r>
          </w:p>
          <w:bookmarkEnd w:id="4902"/>
        </w:tc>
        <w:tc>
          <w:tcPr>
            <w:tcBorders>
              <w:bottom w:val="single" w:sz="4" w:color="000000"/>
              <w:right w:val="single" w:sz="4" w:color="000000"/>
            </w:tcBorders>
            <w:tcMar>
              <w:top w:w="40" w:type="dxa"/>
              <w:left w:w="40" w:type="dxa"/>
              <w:bottom w:w="40" w:type="dxa"/>
              <w:right w:w="40" w:type="dxa"/>
            </w:tcMar>
            <w:vAlign w:val="top"/>
          </w:tcPr>
          <w:bookmarkStart w:id="4903" w:name="para_8074b3dd_97e7_400e_bd8d_0a04a25ada"/>
          <w:p>
            <w:pPr>
              <w:spacing w:before="180" w:after="0" w:line="240" w:lineRule="auto"/>
              <w:jc w:val="center"/>
            </w:pPr>
            <w:r>
              <w:rPr>
                <w:rFonts w:ascii="Arial" w:hAnsi="Arial"/>
                <w:color w:val="000000"/>
                <w:sz w:val="18"/>
              </w:rPr>
              <w:t>Z</w:t>
            </w:r>
          </w:p>
          <w:bookmarkEnd w:id="49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04" w:name="para_6e052096_3436_44a9_91ec_b8a4b546cc"/>
          <w:p>
            <w:pPr>
              <w:spacing w:before="180" w:after="0" w:line="240" w:lineRule="auto"/>
              <w:jc w:val="center"/>
            </w:pPr>
            <w:r>
              <w:rPr>
                <w:rFonts w:ascii="Arial" w:hAnsi="Arial"/>
                <w:color w:val="000000"/>
                <w:sz w:val="18"/>
              </w:rPr>
              <w:t>K</w:t>
            </w:r>
          </w:p>
          <w:bookmarkEnd w:id="4904"/>
        </w:tc>
        <w:tc>
          <w:tcPr>
            <w:tcBorders>
              <w:bottom w:val="single" w:sz="4" w:color="000000"/>
              <w:right w:val="single" w:sz="4" w:color="000000"/>
            </w:tcBorders>
            <w:tcMar>
              <w:top w:w="40" w:type="dxa"/>
              <w:left w:w="40" w:type="dxa"/>
              <w:bottom w:w="40" w:type="dxa"/>
              <w:right w:w="40" w:type="dxa"/>
            </w:tcMar>
            <w:vAlign w:val="top"/>
          </w:tcPr>
          <w:bookmarkStart w:id="4905" w:name="para_b83220c2_af2e_4fe9_9cc3_316b8395de"/>
          <w:p>
            <w:pPr>
              <w:spacing w:before="180" w:after="0" w:line="240" w:lineRule="auto"/>
              <w:jc w:val="center"/>
            </w:pPr>
            <w:r>
              <w:rPr>
                <w:rFonts w:ascii="Arial" w:hAnsi="Arial"/>
                <w:color w:val="000000"/>
                <w:sz w:val="18"/>
              </w:rPr>
              <w:t>C</w:t>
            </w:r>
          </w:p>
          <w:bookmarkEnd w:id="49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06" w:name="para_b3617477_16d7_43f3_9706_f945f1ca4a"/>
          <w:p>
            <w:pPr>
              <w:spacing w:before="180" w:after="0" w:line="240" w:lineRule="auto"/>
            </w:pPr>
            <w:r>
              <w:rPr>
                <w:rFonts w:ascii="Arial" w:hAnsi="Arial"/>
                <w:color w:val="000000"/>
                <w:sz w:val="18"/>
              </w:rPr>
              <w:t>Study Description</w:t>
            </w:r>
          </w:p>
          <w:bookmarkEnd w:id="4906"/>
        </w:tc>
        <w:tc>
          <w:tcPr>
            <w:tcBorders>
              <w:bottom w:val="single" w:sz="4" w:color="000000"/>
              <w:right w:val="single" w:sz="4" w:color="000000"/>
            </w:tcBorders>
            <w:tcMar>
              <w:top w:w="40" w:type="dxa"/>
              <w:left w:w="40" w:type="dxa"/>
              <w:bottom w:w="40" w:type="dxa"/>
              <w:right w:w="40" w:type="dxa"/>
            </w:tcMar>
            <w:vAlign w:val="top"/>
          </w:tcPr>
          <w:bookmarkStart w:id="4907" w:name="para_103130bb_8301_45a6_95b4_4ceb2932e1"/>
          <w:p>
            <w:pPr>
              <w:spacing w:before="180" w:after="0" w:line="240" w:lineRule="auto"/>
              <w:jc w:val="center"/>
            </w:pPr>
            <w:r>
              <w:rPr>
                <w:rFonts w:ascii="Arial" w:hAnsi="Arial"/>
                <w:color w:val="000000"/>
                <w:sz w:val="18"/>
              </w:rPr>
              <w:t>(0008,1030)</w:t>
            </w:r>
          </w:p>
          <w:bookmarkEnd w:id="4907"/>
        </w:tc>
        <w:tc>
          <w:tcPr>
            <w:tcBorders>
              <w:bottom w:val="single" w:sz="4" w:color="000000"/>
              <w:right w:val="single" w:sz="4" w:color="000000"/>
            </w:tcBorders>
            <w:tcMar>
              <w:top w:w="40" w:type="dxa"/>
              <w:left w:w="40" w:type="dxa"/>
              <w:bottom w:w="40" w:type="dxa"/>
              <w:right w:w="40" w:type="dxa"/>
            </w:tcMar>
            <w:vAlign w:val="top"/>
          </w:tcPr>
          <w:bookmarkStart w:id="4908" w:name="para_7200fb8f_b080_45f6_b2f9_5caa8fce22"/>
          <w:p>
            <w:pPr>
              <w:spacing w:before="180" w:after="0" w:line="240" w:lineRule="auto"/>
              <w:jc w:val="center"/>
            </w:pPr>
            <w:r>
              <w:rPr>
                <w:rFonts w:ascii="Arial" w:hAnsi="Arial"/>
                <w:color w:val="000000"/>
                <w:sz w:val="18"/>
              </w:rPr>
              <w:t>N</w:t>
            </w:r>
          </w:p>
          <w:bookmarkEnd w:id="4908"/>
        </w:tc>
        <w:tc>
          <w:tcPr>
            <w:tcBorders>
              <w:bottom w:val="single" w:sz="4" w:color="000000"/>
              <w:right w:val="single" w:sz="4" w:color="000000"/>
            </w:tcBorders>
            <w:tcMar>
              <w:top w:w="40" w:type="dxa"/>
              <w:left w:w="40" w:type="dxa"/>
              <w:bottom w:w="40" w:type="dxa"/>
              <w:right w:w="40" w:type="dxa"/>
            </w:tcMar>
            <w:vAlign w:val="top"/>
          </w:tcPr>
          <w:bookmarkStart w:id="4909" w:name="para_ec651f1b_5e36_491d_84a4_447cbaaa8e"/>
          <w:p>
            <w:pPr>
              <w:spacing w:before="180" w:after="0" w:line="240" w:lineRule="auto"/>
              <w:jc w:val="center"/>
            </w:pPr>
            <w:r>
              <w:rPr>
                <w:rFonts w:ascii="Arial" w:hAnsi="Arial"/>
                <w:color w:val="000000"/>
                <w:sz w:val="18"/>
              </w:rPr>
              <w:t>Y</w:t>
            </w:r>
          </w:p>
          <w:bookmarkEnd w:id="4909"/>
        </w:tc>
        <w:tc>
          <w:tcPr>
            <w:tcBorders>
              <w:bottom w:val="single" w:sz="4" w:color="000000"/>
              <w:right w:val="single" w:sz="4" w:color="000000"/>
            </w:tcBorders>
            <w:tcMar>
              <w:top w:w="40" w:type="dxa"/>
              <w:left w:w="40" w:type="dxa"/>
              <w:bottom w:w="40" w:type="dxa"/>
              <w:right w:w="40" w:type="dxa"/>
            </w:tcMar>
            <w:vAlign w:val="top"/>
          </w:tcPr>
          <w:bookmarkStart w:id="4910" w:name="para_58254606_a1ac_4d43_91d7_194acaef09"/>
          <w:p>
            <w:pPr>
              <w:spacing w:before="180" w:after="0" w:line="240" w:lineRule="auto"/>
              <w:jc w:val="center"/>
            </w:pPr>
            <w:r>
              <w:rPr>
                <w:rFonts w:ascii="Arial" w:hAnsi="Arial"/>
                <w:color w:val="000000"/>
                <w:sz w:val="18"/>
              </w:rPr>
              <w:t>X</w:t>
            </w:r>
          </w:p>
          <w:bookmarkEnd w:id="491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11" w:name="para_b343fe04_63ea_4c8e_a718_58009287e7"/>
          <w:p>
            <w:pPr>
              <w:spacing w:before="180" w:after="0" w:line="240" w:lineRule="auto"/>
              <w:jc w:val="center"/>
            </w:pPr>
            <w:r>
              <w:rPr>
                <w:rFonts w:ascii="Arial" w:hAnsi="Arial"/>
                <w:color w:val="000000"/>
                <w:sz w:val="18"/>
              </w:rPr>
              <w:t>C</w:t>
            </w:r>
          </w:p>
          <w:bookmarkEnd w:id="49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2" w:name="para_6e2aaac8_7858_43d3_959c_55174e37c1"/>
          <w:p>
            <w:pPr>
              <w:spacing w:before="180" w:after="0" w:line="240" w:lineRule="auto"/>
            </w:pPr>
            <w:r>
              <w:rPr>
                <w:rFonts w:ascii="Arial" w:hAnsi="Arial"/>
                <w:color w:val="000000"/>
                <w:sz w:val="18"/>
              </w:rPr>
              <w:t>Study ID</w:t>
            </w:r>
          </w:p>
          <w:bookmarkEnd w:id="4912"/>
        </w:tc>
        <w:tc>
          <w:tcPr>
            <w:tcBorders>
              <w:bottom w:val="single" w:sz="4" w:color="000000"/>
              <w:right w:val="single" w:sz="4" w:color="000000"/>
            </w:tcBorders>
            <w:tcMar>
              <w:top w:w="40" w:type="dxa"/>
              <w:left w:w="40" w:type="dxa"/>
              <w:bottom w:w="40" w:type="dxa"/>
              <w:right w:w="40" w:type="dxa"/>
            </w:tcMar>
            <w:vAlign w:val="top"/>
          </w:tcPr>
          <w:bookmarkStart w:id="4913" w:name="para_cd6a88d3_bf2c_489e_8d8e_66261a7394"/>
          <w:p>
            <w:pPr>
              <w:spacing w:before="180" w:after="0" w:line="240" w:lineRule="auto"/>
              <w:jc w:val="center"/>
            </w:pPr>
            <w:r>
              <w:rPr>
                <w:rFonts w:ascii="Arial" w:hAnsi="Arial"/>
                <w:color w:val="000000"/>
                <w:sz w:val="18"/>
              </w:rPr>
              <w:t>(0020,0010)</w:t>
            </w:r>
          </w:p>
          <w:bookmarkEnd w:id="4913"/>
        </w:tc>
        <w:tc>
          <w:tcPr>
            <w:tcBorders>
              <w:bottom w:val="single" w:sz="4" w:color="000000"/>
              <w:right w:val="single" w:sz="4" w:color="000000"/>
            </w:tcBorders>
            <w:tcMar>
              <w:top w:w="40" w:type="dxa"/>
              <w:left w:w="40" w:type="dxa"/>
              <w:bottom w:w="40" w:type="dxa"/>
              <w:right w:w="40" w:type="dxa"/>
            </w:tcMar>
            <w:vAlign w:val="top"/>
          </w:tcPr>
          <w:bookmarkStart w:id="4914" w:name="para_90487a24_7404_4418_8555_2623f037f2"/>
          <w:p>
            <w:pPr>
              <w:spacing w:before="180" w:after="0" w:line="240" w:lineRule="auto"/>
              <w:jc w:val="center"/>
            </w:pPr>
            <w:r>
              <w:rPr>
                <w:rFonts w:ascii="Arial" w:hAnsi="Arial"/>
                <w:color w:val="000000"/>
                <w:sz w:val="18"/>
              </w:rPr>
              <w:t>N</w:t>
            </w:r>
          </w:p>
          <w:bookmarkEnd w:id="4914"/>
        </w:tc>
        <w:tc>
          <w:tcPr>
            <w:tcBorders>
              <w:bottom w:val="single" w:sz="4" w:color="000000"/>
              <w:right w:val="single" w:sz="4" w:color="000000"/>
            </w:tcBorders>
            <w:tcMar>
              <w:top w:w="40" w:type="dxa"/>
              <w:left w:w="40" w:type="dxa"/>
              <w:bottom w:w="40" w:type="dxa"/>
              <w:right w:w="40" w:type="dxa"/>
            </w:tcMar>
            <w:vAlign w:val="top"/>
          </w:tcPr>
          <w:bookmarkStart w:id="4915" w:name="para_e27b3f0e_a202_488e_b311_70a2cbfe46"/>
          <w:p>
            <w:pPr>
              <w:spacing w:before="180" w:after="0" w:line="240" w:lineRule="auto"/>
              <w:jc w:val="center"/>
            </w:pPr>
            <w:r>
              <w:rPr>
                <w:rFonts w:ascii="Arial" w:hAnsi="Arial"/>
                <w:color w:val="000000"/>
                <w:sz w:val="18"/>
              </w:rPr>
              <w:t>Y</w:t>
            </w:r>
          </w:p>
          <w:bookmarkEnd w:id="4915"/>
        </w:tc>
        <w:tc>
          <w:tcPr>
            <w:tcBorders>
              <w:bottom w:val="single" w:sz="4" w:color="000000"/>
              <w:right w:val="single" w:sz="4" w:color="000000"/>
            </w:tcBorders>
            <w:tcMar>
              <w:top w:w="40" w:type="dxa"/>
              <w:left w:w="40" w:type="dxa"/>
              <w:bottom w:w="40" w:type="dxa"/>
              <w:right w:w="40" w:type="dxa"/>
            </w:tcMar>
            <w:vAlign w:val="top"/>
          </w:tcPr>
          <w:bookmarkStart w:id="4916" w:name="para_d7cac751_148d_4148_8fe7_101adb728e"/>
          <w:p>
            <w:pPr>
              <w:spacing w:before="180" w:after="0" w:line="240" w:lineRule="auto"/>
              <w:jc w:val="center"/>
            </w:pPr>
            <w:r>
              <w:rPr>
                <w:rFonts w:ascii="Arial" w:hAnsi="Arial"/>
                <w:color w:val="000000"/>
                <w:sz w:val="18"/>
              </w:rPr>
              <w:t>Z</w:t>
            </w:r>
          </w:p>
          <w:bookmarkEnd w:id="491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17" w:name="para_4e541ff8_c123_4cec_88bf_2c05ebc5cf"/>
          <w:p>
            <w:pPr>
              <w:spacing w:before="180" w:after="0" w:line="240" w:lineRule="auto"/>
            </w:pPr>
            <w:r>
              <w:rPr>
                <w:rFonts w:ascii="Arial" w:hAnsi="Arial"/>
                <w:color w:val="000000"/>
                <w:sz w:val="18"/>
              </w:rPr>
              <w:t>Study ID Issuer</w:t>
            </w:r>
          </w:p>
          <w:bookmarkEnd w:id="4917"/>
        </w:tc>
        <w:tc>
          <w:tcPr>
            <w:tcBorders>
              <w:bottom w:val="single" w:sz="4" w:color="000000"/>
              <w:right w:val="single" w:sz="4" w:color="000000"/>
            </w:tcBorders>
            <w:tcMar>
              <w:top w:w="40" w:type="dxa"/>
              <w:left w:w="40" w:type="dxa"/>
              <w:bottom w:w="40" w:type="dxa"/>
              <w:right w:w="40" w:type="dxa"/>
            </w:tcMar>
            <w:vAlign w:val="top"/>
          </w:tcPr>
          <w:bookmarkStart w:id="4918" w:name="para_70f6a399_b584_42c2_a5f2_89278f0e95"/>
          <w:p>
            <w:pPr>
              <w:spacing w:before="180" w:after="0" w:line="240" w:lineRule="auto"/>
              <w:jc w:val="center"/>
            </w:pPr>
            <w:r>
              <w:rPr>
                <w:rFonts w:ascii="Arial" w:hAnsi="Arial"/>
                <w:color w:val="000000"/>
                <w:sz w:val="18"/>
              </w:rPr>
              <w:t>(0032,0012)</w:t>
            </w:r>
          </w:p>
          <w:bookmarkEnd w:id="4918"/>
        </w:tc>
        <w:tc>
          <w:tcPr>
            <w:tcBorders>
              <w:bottom w:val="single" w:sz="4" w:color="000000"/>
              <w:right w:val="single" w:sz="4" w:color="000000"/>
            </w:tcBorders>
            <w:tcMar>
              <w:top w:w="40" w:type="dxa"/>
              <w:left w:w="40" w:type="dxa"/>
              <w:bottom w:w="40" w:type="dxa"/>
              <w:right w:w="40" w:type="dxa"/>
            </w:tcMar>
            <w:vAlign w:val="top"/>
          </w:tcPr>
          <w:bookmarkStart w:id="4919" w:name="para_623f37f0_febf_4eca_aef6_6442491d1d"/>
          <w:p>
            <w:pPr>
              <w:spacing w:before="180" w:after="0" w:line="240" w:lineRule="auto"/>
              <w:jc w:val="center"/>
            </w:pPr>
            <w:r>
              <w:rPr>
                <w:rFonts w:ascii="Arial" w:hAnsi="Arial"/>
                <w:color w:val="000000"/>
                <w:sz w:val="18"/>
              </w:rPr>
              <w:t>Y</w:t>
            </w:r>
          </w:p>
          <w:bookmarkEnd w:id="4919"/>
        </w:tc>
        <w:tc>
          <w:tcPr>
            <w:tcBorders>
              <w:bottom w:val="single" w:sz="4" w:color="000000"/>
              <w:right w:val="single" w:sz="4" w:color="000000"/>
            </w:tcBorders>
            <w:tcMar>
              <w:top w:w="40" w:type="dxa"/>
              <w:left w:w="40" w:type="dxa"/>
              <w:bottom w:w="40" w:type="dxa"/>
              <w:right w:w="40" w:type="dxa"/>
            </w:tcMar>
            <w:vAlign w:val="top"/>
          </w:tcPr>
          <w:bookmarkStart w:id="4920" w:name="para_ef4b158d_5659_48b4_b868_f3be937465"/>
          <w:p>
            <w:pPr>
              <w:spacing w:before="180" w:after="0" w:line="240" w:lineRule="auto"/>
              <w:jc w:val="center"/>
            </w:pPr>
            <w:r>
              <w:rPr>
                <w:rFonts w:ascii="Arial" w:hAnsi="Arial"/>
                <w:color w:val="000000"/>
                <w:sz w:val="18"/>
              </w:rPr>
              <w:t>N</w:t>
            </w:r>
          </w:p>
          <w:bookmarkEnd w:id="4920"/>
        </w:tc>
        <w:tc>
          <w:tcPr>
            <w:tcBorders>
              <w:bottom w:val="single" w:sz="4" w:color="000000"/>
              <w:right w:val="single" w:sz="4" w:color="000000"/>
            </w:tcBorders>
            <w:tcMar>
              <w:top w:w="40" w:type="dxa"/>
              <w:left w:w="40" w:type="dxa"/>
              <w:bottom w:w="40" w:type="dxa"/>
              <w:right w:w="40" w:type="dxa"/>
            </w:tcMar>
            <w:vAlign w:val="top"/>
          </w:tcPr>
          <w:bookmarkStart w:id="4921" w:name="para_87116678_c8b9_4e6d_8a26_6182abf5dc"/>
          <w:p>
            <w:pPr>
              <w:spacing w:before="180" w:after="0" w:line="240" w:lineRule="auto"/>
              <w:jc w:val="center"/>
            </w:pPr>
            <w:r>
              <w:rPr>
                <w:rFonts w:ascii="Arial" w:hAnsi="Arial"/>
                <w:color w:val="000000"/>
                <w:sz w:val="18"/>
              </w:rPr>
              <w:t>X</w:t>
            </w:r>
          </w:p>
          <w:bookmarkEnd w:id="492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2" w:name="para_b49c81c9_3c07_4400_8c88_5786428c0e"/>
          <w:p>
            <w:pPr>
              <w:spacing w:before="180" w:after="0" w:line="240" w:lineRule="auto"/>
            </w:pPr>
            <w:r>
              <w:rPr>
                <w:rFonts w:ascii="Arial" w:hAnsi="Arial"/>
                <w:color w:val="000000"/>
                <w:sz w:val="18"/>
              </w:rPr>
              <w:t>Study Instance UID</w:t>
            </w:r>
          </w:p>
          <w:bookmarkEnd w:id="4922"/>
        </w:tc>
        <w:tc>
          <w:tcPr>
            <w:tcBorders>
              <w:bottom w:val="single" w:sz="4" w:color="000000"/>
              <w:right w:val="single" w:sz="4" w:color="000000"/>
            </w:tcBorders>
            <w:tcMar>
              <w:top w:w="40" w:type="dxa"/>
              <w:left w:w="40" w:type="dxa"/>
              <w:bottom w:w="40" w:type="dxa"/>
              <w:right w:w="40" w:type="dxa"/>
            </w:tcMar>
            <w:vAlign w:val="top"/>
          </w:tcPr>
          <w:bookmarkStart w:id="4923" w:name="para_f9daf3ea_ba20_4b09_8cdc_8e253b9344"/>
          <w:p>
            <w:pPr>
              <w:spacing w:before="180" w:after="0" w:line="240" w:lineRule="auto"/>
              <w:jc w:val="center"/>
            </w:pPr>
            <w:r>
              <w:rPr>
                <w:rFonts w:ascii="Arial" w:hAnsi="Arial"/>
                <w:color w:val="000000"/>
                <w:sz w:val="18"/>
              </w:rPr>
              <w:t>(0020,000D)</w:t>
            </w:r>
          </w:p>
          <w:bookmarkEnd w:id="4923"/>
        </w:tc>
        <w:tc>
          <w:tcPr>
            <w:tcBorders>
              <w:bottom w:val="single" w:sz="4" w:color="000000"/>
              <w:right w:val="single" w:sz="4" w:color="000000"/>
            </w:tcBorders>
            <w:tcMar>
              <w:top w:w="40" w:type="dxa"/>
              <w:left w:w="40" w:type="dxa"/>
              <w:bottom w:w="40" w:type="dxa"/>
              <w:right w:w="40" w:type="dxa"/>
            </w:tcMar>
            <w:vAlign w:val="top"/>
          </w:tcPr>
          <w:bookmarkStart w:id="4924" w:name="para_9c5000bc_6682_4308_90bb_2baf3b7c32"/>
          <w:p>
            <w:pPr>
              <w:spacing w:before="180" w:after="0" w:line="240" w:lineRule="auto"/>
              <w:jc w:val="center"/>
            </w:pPr>
            <w:r>
              <w:rPr>
                <w:rFonts w:ascii="Arial" w:hAnsi="Arial"/>
                <w:color w:val="000000"/>
                <w:sz w:val="18"/>
              </w:rPr>
              <w:t>N</w:t>
            </w:r>
          </w:p>
          <w:bookmarkEnd w:id="4924"/>
        </w:tc>
        <w:tc>
          <w:tcPr>
            <w:tcBorders>
              <w:bottom w:val="single" w:sz="4" w:color="000000"/>
              <w:right w:val="single" w:sz="4" w:color="000000"/>
            </w:tcBorders>
            <w:tcMar>
              <w:top w:w="40" w:type="dxa"/>
              <w:left w:w="40" w:type="dxa"/>
              <w:bottom w:w="40" w:type="dxa"/>
              <w:right w:w="40" w:type="dxa"/>
            </w:tcMar>
            <w:vAlign w:val="top"/>
          </w:tcPr>
          <w:bookmarkStart w:id="4925" w:name="para_ee46b6b7_ac34_4596_8f61_55b821811e"/>
          <w:p>
            <w:pPr>
              <w:spacing w:before="180" w:after="0" w:line="240" w:lineRule="auto"/>
              <w:jc w:val="center"/>
            </w:pPr>
            <w:r>
              <w:rPr>
                <w:rFonts w:ascii="Arial" w:hAnsi="Arial"/>
                <w:color w:val="000000"/>
                <w:sz w:val="18"/>
              </w:rPr>
              <w:t>Y</w:t>
            </w:r>
          </w:p>
          <w:bookmarkEnd w:id="4925"/>
        </w:tc>
        <w:tc>
          <w:tcPr>
            <w:tcBorders>
              <w:bottom w:val="single" w:sz="4" w:color="000000"/>
              <w:right w:val="single" w:sz="4" w:color="000000"/>
            </w:tcBorders>
            <w:tcMar>
              <w:top w:w="40" w:type="dxa"/>
              <w:left w:w="40" w:type="dxa"/>
              <w:bottom w:w="40" w:type="dxa"/>
              <w:right w:w="40" w:type="dxa"/>
            </w:tcMar>
            <w:vAlign w:val="top"/>
          </w:tcPr>
          <w:bookmarkStart w:id="4926" w:name="para_1a58eeb5_f64b_45a6_a2b0_b91ba994d3"/>
          <w:p>
            <w:pPr>
              <w:spacing w:before="180" w:after="0" w:line="240" w:lineRule="auto"/>
              <w:jc w:val="center"/>
            </w:pPr>
            <w:r>
              <w:rPr>
                <w:rFonts w:ascii="Arial" w:hAnsi="Arial"/>
                <w:color w:val="000000"/>
                <w:sz w:val="18"/>
              </w:rPr>
              <w:t>U</w:t>
            </w:r>
          </w:p>
          <w:bookmarkEnd w:id="492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27" w:name="para_9bc434fc_ff2f_401c_b9d7_78bf059bb2"/>
          <w:p>
            <w:pPr>
              <w:spacing w:before="180" w:after="0" w:line="240" w:lineRule="auto"/>
              <w:jc w:val="center"/>
            </w:pPr>
            <w:r>
              <w:rPr>
                <w:rFonts w:ascii="Arial" w:hAnsi="Arial"/>
                <w:color w:val="000000"/>
                <w:sz w:val="18"/>
              </w:rPr>
              <w:t>K</w:t>
            </w:r>
          </w:p>
          <w:bookmarkEnd w:id="49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28" w:name="para_a3cb9c49_996b_4355_9510_d866d2330c"/>
          <w:p>
            <w:pPr>
              <w:spacing w:before="180" w:after="0" w:line="240" w:lineRule="auto"/>
            </w:pPr>
            <w:r>
              <w:rPr>
                <w:rFonts w:ascii="Arial" w:hAnsi="Arial"/>
                <w:color w:val="000000"/>
                <w:sz w:val="18"/>
              </w:rPr>
              <w:t>Study Time</w:t>
            </w:r>
          </w:p>
          <w:bookmarkEnd w:id="4928"/>
        </w:tc>
        <w:tc>
          <w:tcPr>
            <w:tcBorders>
              <w:bottom w:val="single" w:sz="4" w:color="000000"/>
              <w:right w:val="single" w:sz="4" w:color="000000"/>
            </w:tcBorders>
            <w:tcMar>
              <w:top w:w="40" w:type="dxa"/>
              <w:left w:w="40" w:type="dxa"/>
              <w:bottom w:w="40" w:type="dxa"/>
              <w:right w:w="40" w:type="dxa"/>
            </w:tcMar>
            <w:vAlign w:val="top"/>
          </w:tcPr>
          <w:bookmarkStart w:id="4929" w:name="para_006be4ba_3e76_47c0_9d47_5af5e6d1ee"/>
          <w:p>
            <w:pPr>
              <w:spacing w:before="180" w:after="0" w:line="240" w:lineRule="auto"/>
              <w:jc w:val="center"/>
            </w:pPr>
            <w:r>
              <w:rPr>
                <w:rFonts w:ascii="Arial" w:hAnsi="Arial"/>
                <w:color w:val="000000"/>
                <w:sz w:val="18"/>
              </w:rPr>
              <w:t>(0008,0030)</w:t>
            </w:r>
          </w:p>
          <w:bookmarkEnd w:id="4929"/>
        </w:tc>
        <w:tc>
          <w:tcPr>
            <w:tcBorders>
              <w:bottom w:val="single" w:sz="4" w:color="000000"/>
              <w:right w:val="single" w:sz="4" w:color="000000"/>
            </w:tcBorders>
            <w:tcMar>
              <w:top w:w="40" w:type="dxa"/>
              <w:left w:w="40" w:type="dxa"/>
              <w:bottom w:w="40" w:type="dxa"/>
              <w:right w:w="40" w:type="dxa"/>
            </w:tcMar>
            <w:vAlign w:val="top"/>
          </w:tcPr>
          <w:bookmarkStart w:id="4930" w:name="para_cd70b7d3_4866_496b_9734_33d4361fc9"/>
          <w:p>
            <w:pPr>
              <w:spacing w:before="180" w:after="0" w:line="240" w:lineRule="auto"/>
              <w:jc w:val="center"/>
            </w:pPr>
            <w:r>
              <w:rPr>
                <w:rFonts w:ascii="Arial" w:hAnsi="Arial"/>
                <w:color w:val="000000"/>
                <w:sz w:val="18"/>
              </w:rPr>
              <w:t>N</w:t>
            </w:r>
          </w:p>
          <w:bookmarkEnd w:id="4930"/>
        </w:tc>
        <w:tc>
          <w:tcPr>
            <w:tcBorders>
              <w:bottom w:val="single" w:sz="4" w:color="000000"/>
              <w:right w:val="single" w:sz="4" w:color="000000"/>
            </w:tcBorders>
            <w:tcMar>
              <w:top w:w="40" w:type="dxa"/>
              <w:left w:w="40" w:type="dxa"/>
              <w:bottom w:w="40" w:type="dxa"/>
              <w:right w:w="40" w:type="dxa"/>
            </w:tcMar>
            <w:vAlign w:val="top"/>
          </w:tcPr>
          <w:bookmarkStart w:id="4931" w:name="para_ea0c05a2_8819_495f_9547_162d5687ac"/>
          <w:p>
            <w:pPr>
              <w:spacing w:before="180" w:after="0" w:line="240" w:lineRule="auto"/>
              <w:jc w:val="center"/>
            </w:pPr>
            <w:r>
              <w:rPr>
                <w:rFonts w:ascii="Arial" w:hAnsi="Arial"/>
                <w:color w:val="000000"/>
                <w:sz w:val="18"/>
              </w:rPr>
              <w:t>Y</w:t>
            </w:r>
          </w:p>
          <w:bookmarkEnd w:id="4931"/>
        </w:tc>
        <w:tc>
          <w:tcPr>
            <w:tcBorders>
              <w:bottom w:val="single" w:sz="4" w:color="000000"/>
              <w:right w:val="single" w:sz="4" w:color="000000"/>
            </w:tcBorders>
            <w:tcMar>
              <w:top w:w="40" w:type="dxa"/>
              <w:left w:w="40" w:type="dxa"/>
              <w:bottom w:w="40" w:type="dxa"/>
              <w:right w:w="40" w:type="dxa"/>
            </w:tcMar>
            <w:vAlign w:val="top"/>
          </w:tcPr>
          <w:bookmarkStart w:id="4932" w:name="para_9e37b6d2_23c1_4665_976d_c58a8b5876"/>
          <w:p>
            <w:pPr>
              <w:spacing w:before="180" w:after="0" w:line="240" w:lineRule="auto"/>
              <w:jc w:val="center"/>
            </w:pPr>
            <w:r>
              <w:rPr>
                <w:rFonts w:ascii="Arial" w:hAnsi="Arial"/>
                <w:color w:val="000000"/>
                <w:sz w:val="18"/>
              </w:rPr>
              <w:t>Z</w:t>
            </w:r>
          </w:p>
          <w:bookmarkEnd w:id="49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33" w:name="para_e220d517_4ed3_4836_bb99_72d3ff3e47"/>
          <w:p>
            <w:pPr>
              <w:spacing w:before="180" w:after="0" w:line="240" w:lineRule="auto"/>
              <w:jc w:val="center"/>
            </w:pPr>
            <w:r>
              <w:rPr>
                <w:rFonts w:ascii="Arial" w:hAnsi="Arial"/>
                <w:color w:val="000000"/>
                <w:sz w:val="18"/>
              </w:rPr>
              <w:t>K</w:t>
            </w:r>
          </w:p>
          <w:bookmarkEnd w:id="4933"/>
        </w:tc>
        <w:tc>
          <w:tcPr>
            <w:tcBorders>
              <w:bottom w:val="single" w:sz="4" w:color="000000"/>
              <w:right w:val="single" w:sz="4" w:color="000000"/>
            </w:tcBorders>
            <w:tcMar>
              <w:top w:w="40" w:type="dxa"/>
              <w:left w:w="40" w:type="dxa"/>
              <w:bottom w:w="40" w:type="dxa"/>
              <w:right w:w="40" w:type="dxa"/>
            </w:tcMar>
            <w:vAlign w:val="top"/>
          </w:tcPr>
          <w:bookmarkStart w:id="4934" w:name="para_25417a92_2f1b_4d49_923e_c485af52e5"/>
          <w:p>
            <w:pPr>
              <w:spacing w:before="180" w:after="0" w:line="240" w:lineRule="auto"/>
              <w:jc w:val="center"/>
            </w:pPr>
            <w:r>
              <w:rPr>
                <w:rFonts w:ascii="Arial" w:hAnsi="Arial"/>
                <w:color w:val="000000"/>
                <w:sz w:val="18"/>
              </w:rPr>
              <w:t>C</w:t>
            </w:r>
          </w:p>
          <w:bookmarkEnd w:id="4934"/>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35" w:name="para_1d3fe3f1_37af_4ca9_8fc5_25bf0772d4"/>
          <w:p>
            <w:pPr>
              <w:spacing w:before="180" w:after="0" w:line="240" w:lineRule="auto"/>
            </w:pPr>
            <w:r>
              <w:rPr>
                <w:rFonts w:ascii="Arial" w:hAnsi="Arial"/>
                <w:color w:val="000000"/>
                <w:sz w:val="18"/>
              </w:rPr>
              <w:t>Synchronization Frame of Reference UID</w:t>
            </w:r>
          </w:p>
          <w:bookmarkEnd w:id="4935"/>
        </w:tc>
        <w:tc>
          <w:tcPr>
            <w:tcBorders>
              <w:bottom w:val="single" w:sz="4" w:color="000000"/>
              <w:right w:val="single" w:sz="4" w:color="000000"/>
            </w:tcBorders>
            <w:tcMar>
              <w:top w:w="40" w:type="dxa"/>
              <w:left w:w="40" w:type="dxa"/>
              <w:bottom w:w="40" w:type="dxa"/>
              <w:right w:w="40" w:type="dxa"/>
            </w:tcMar>
            <w:vAlign w:val="top"/>
          </w:tcPr>
          <w:bookmarkStart w:id="4936" w:name="para_23935132_df9f_4694_89a2_85f8928352"/>
          <w:p>
            <w:pPr>
              <w:spacing w:before="180" w:after="0" w:line="240" w:lineRule="auto"/>
              <w:jc w:val="center"/>
            </w:pPr>
            <w:r>
              <w:rPr>
                <w:rFonts w:ascii="Arial" w:hAnsi="Arial"/>
                <w:color w:val="000000"/>
                <w:sz w:val="18"/>
              </w:rPr>
              <w:t>(0020,0200)</w:t>
            </w:r>
          </w:p>
          <w:bookmarkEnd w:id="4936"/>
        </w:tc>
        <w:tc>
          <w:tcPr>
            <w:tcBorders>
              <w:bottom w:val="single" w:sz="4" w:color="000000"/>
              <w:right w:val="single" w:sz="4" w:color="000000"/>
            </w:tcBorders>
            <w:tcMar>
              <w:top w:w="40" w:type="dxa"/>
              <w:left w:w="40" w:type="dxa"/>
              <w:bottom w:w="40" w:type="dxa"/>
              <w:right w:w="40" w:type="dxa"/>
            </w:tcMar>
            <w:vAlign w:val="top"/>
          </w:tcPr>
          <w:bookmarkStart w:id="4937" w:name="para_32ac4e51_ff1e_4eaa_a859_36e1bd4442"/>
          <w:p>
            <w:pPr>
              <w:spacing w:before="180" w:after="0" w:line="240" w:lineRule="auto"/>
              <w:jc w:val="center"/>
            </w:pPr>
            <w:r>
              <w:rPr>
                <w:rFonts w:ascii="Arial" w:hAnsi="Arial"/>
                <w:color w:val="000000"/>
                <w:sz w:val="18"/>
              </w:rPr>
              <w:t>N</w:t>
            </w:r>
          </w:p>
          <w:bookmarkEnd w:id="4937"/>
        </w:tc>
        <w:tc>
          <w:tcPr>
            <w:tcBorders>
              <w:bottom w:val="single" w:sz="4" w:color="000000"/>
              <w:right w:val="single" w:sz="4" w:color="000000"/>
            </w:tcBorders>
            <w:tcMar>
              <w:top w:w="40" w:type="dxa"/>
              <w:left w:w="40" w:type="dxa"/>
              <w:bottom w:w="40" w:type="dxa"/>
              <w:right w:w="40" w:type="dxa"/>
            </w:tcMar>
            <w:vAlign w:val="top"/>
          </w:tcPr>
          <w:bookmarkStart w:id="4938" w:name="para_64177037_acc2_4218_a6cd_4cd34bccca"/>
          <w:p>
            <w:pPr>
              <w:spacing w:before="180" w:after="0" w:line="240" w:lineRule="auto"/>
              <w:jc w:val="center"/>
            </w:pPr>
            <w:r>
              <w:rPr>
                <w:rFonts w:ascii="Arial" w:hAnsi="Arial"/>
                <w:color w:val="000000"/>
                <w:sz w:val="18"/>
              </w:rPr>
              <w:t>Y</w:t>
            </w:r>
          </w:p>
          <w:bookmarkEnd w:id="4938"/>
        </w:tc>
        <w:tc>
          <w:tcPr>
            <w:tcBorders>
              <w:bottom w:val="single" w:sz="4" w:color="000000"/>
              <w:right w:val="single" w:sz="4" w:color="000000"/>
            </w:tcBorders>
            <w:tcMar>
              <w:top w:w="40" w:type="dxa"/>
              <w:left w:w="40" w:type="dxa"/>
              <w:bottom w:w="40" w:type="dxa"/>
              <w:right w:w="40" w:type="dxa"/>
            </w:tcMar>
            <w:vAlign w:val="top"/>
          </w:tcPr>
          <w:bookmarkStart w:id="4939" w:name="para_97786abb_c04e_4aee_98bd_88aa731c53"/>
          <w:p>
            <w:pPr>
              <w:spacing w:before="180" w:after="0" w:line="240" w:lineRule="auto"/>
              <w:jc w:val="center"/>
            </w:pPr>
            <w:r>
              <w:rPr>
                <w:rFonts w:ascii="Arial" w:hAnsi="Arial"/>
                <w:color w:val="000000"/>
                <w:sz w:val="18"/>
              </w:rPr>
              <w:t>U</w:t>
            </w:r>
          </w:p>
          <w:bookmarkEnd w:id="493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0" w:name="para_a7e2da6d_a078_462f_aab2_b2304d104a"/>
          <w:p>
            <w:pPr>
              <w:spacing w:before="180" w:after="0" w:line="240" w:lineRule="auto"/>
              <w:jc w:val="center"/>
            </w:pPr>
            <w:r>
              <w:rPr>
                <w:rFonts w:ascii="Arial" w:hAnsi="Arial"/>
                <w:color w:val="000000"/>
                <w:sz w:val="18"/>
              </w:rPr>
              <w:t>K</w:t>
            </w:r>
          </w:p>
          <w:bookmarkEnd w:id="494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1" w:name="para_08742aa3_52f9_492a_8d80_a55b7cd296"/>
          <w:p>
            <w:pPr>
              <w:spacing w:before="180" w:after="0" w:line="240" w:lineRule="auto"/>
            </w:pPr>
            <w:r>
              <w:rPr>
                <w:rFonts w:ascii="Arial" w:hAnsi="Arial"/>
                <w:color w:val="000000"/>
                <w:sz w:val="18"/>
              </w:rPr>
              <w:t>Target UID</w:t>
            </w:r>
          </w:p>
          <w:bookmarkEnd w:id="4941"/>
        </w:tc>
        <w:tc>
          <w:tcPr>
            <w:tcBorders>
              <w:bottom w:val="single" w:sz="4" w:color="000000"/>
              <w:right w:val="single" w:sz="4" w:color="000000"/>
            </w:tcBorders>
            <w:tcMar>
              <w:top w:w="40" w:type="dxa"/>
              <w:left w:w="40" w:type="dxa"/>
              <w:bottom w:w="40" w:type="dxa"/>
              <w:right w:w="40" w:type="dxa"/>
            </w:tcMar>
            <w:vAlign w:val="top"/>
          </w:tcPr>
          <w:bookmarkStart w:id="4942" w:name="para_a94c02a9_1f8e_4e48_80a9_7bd77d450a"/>
          <w:p>
            <w:pPr>
              <w:spacing w:before="180" w:after="0" w:line="240" w:lineRule="auto"/>
              <w:jc w:val="center"/>
            </w:pPr>
            <w:r>
              <w:rPr>
                <w:rFonts w:ascii="Arial" w:hAnsi="Arial"/>
                <w:color w:val="000000"/>
                <w:sz w:val="18"/>
              </w:rPr>
              <w:t>(0018,2042)</w:t>
            </w:r>
          </w:p>
          <w:bookmarkEnd w:id="4942"/>
        </w:tc>
        <w:tc>
          <w:tcPr>
            <w:tcBorders>
              <w:bottom w:val="single" w:sz="4" w:color="000000"/>
              <w:right w:val="single" w:sz="4" w:color="000000"/>
            </w:tcBorders>
            <w:tcMar>
              <w:top w:w="40" w:type="dxa"/>
              <w:left w:w="40" w:type="dxa"/>
              <w:bottom w:w="40" w:type="dxa"/>
              <w:right w:w="40" w:type="dxa"/>
            </w:tcMar>
            <w:vAlign w:val="top"/>
          </w:tcPr>
          <w:bookmarkStart w:id="4943" w:name="para_21ceafd4_2c13_421e_a88f_eb9f921b9e"/>
          <w:p>
            <w:pPr>
              <w:spacing w:before="180" w:after="0" w:line="240" w:lineRule="auto"/>
              <w:jc w:val="center"/>
            </w:pPr>
            <w:r>
              <w:rPr>
                <w:rFonts w:ascii="Arial" w:hAnsi="Arial"/>
                <w:color w:val="000000"/>
                <w:sz w:val="18"/>
              </w:rPr>
              <w:t>N</w:t>
            </w:r>
          </w:p>
          <w:bookmarkEnd w:id="4943"/>
        </w:tc>
        <w:tc>
          <w:tcPr>
            <w:tcBorders>
              <w:bottom w:val="single" w:sz="4" w:color="000000"/>
              <w:right w:val="single" w:sz="4" w:color="000000"/>
            </w:tcBorders>
            <w:tcMar>
              <w:top w:w="40" w:type="dxa"/>
              <w:left w:w="40" w:type="dxa"/>
              <w:bottom w:w="40" w:type="dxa"/>
              <w:right w:w="40" w:type="dxa"/>
            </w:tcMar>
            <w:vAlign w:val="top"/>
          </w:tcPr>
          <w:bookmarkStart w:id="4944" w:name="para_9f1eeff3_2157_435f_92a8_6bb8671abd"/>
          <w:p>
            <w:pPr>
              <w:spacing w:before="180" w:after="0" w:line="240" w:lineRule="auto"/>
              <w:jc w:val="center"/>
            </w:pPr>
            <w:r>
              <w:rPr>
                <w:rFonts w:ascii="Arial" w:hAnsi="Arial"/>
                <w:color w:val="000000"/>
                <w:sz w:val="18"/>
              </w:rPr>
              <w:t>Y</w:t>
            </w:r>
          </w:p>
          <w:bookmarkEnd w:id="4944"/>
        </w:tc>
        <w:tc>
          <w:tcPr>
            <w:tcBorders>
              <w:bottom w:val="single" w:sz="4" w:color="000000"/>
              <w:right w:val="single" w:sz="4" w:color="000000"/>
            </w:tcBorders>
            <w:tcMar>
              <w:top w:w="40" w:type="dxa"/>
              <w:left w:w="40" w:type="dxa"/>
              <w:bottom w:w="40" w:type="dxa"/>
              <w:right w:w="40" w:type="dxa"/>
            </w:tcMar>
            <w:vAlign w:val="top"/>
          </w:tcPr>
          <w:bookmarkStart w:id="4945" w:name="para_06a527aa_5e8c_44d3_b425_55cf7809e3"/>
          <w:p>
            <w:pPr>
              <w:spacing w:before="180" w:after="0" w:line="240" w:lineRule="auto"/>
              <w:jc w:val="center"/>
            </w:pPr>
            <w:r>
              <w:rPr>
                <w:rFonts w:ascii="Arial" w:hAnsi="Arial"/>
                <w:color w:val="000000"/>
                <w:sz w:val="18"/>
              </w:rPr>
              <w:t>U</w:t>
            </w:r>
          </w:p>
          <w:bookmarkEnd w:id="494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46" w:name="para_7ab2d2cc_8320_47ea_bdc0_dc6cc12148"/>
          <w:p>
            <w:pPr>
              <w:spacing w:before="180" w:after="0" w:line="240" w:lineRule="auto"/>
              <w:jc w:val="center"/>
            </w:pPr>
            <w:r>
              <w:rPr>
                <w:rFonts w:ascii="Arial" w:hAnsi="Arial"/>
                <w:color w:val="000000"/>
                <w:sz w:val="18"/>
              </w:rPr>
              <w:t>K</w:t>
            </w:r>
          </w:p>
          <w:bookmarkEnd w:id="494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47" w:name="para_5e443611_0382_4bc1_8f09_9f3454ab8a"/>
          <w:p>
            <w:pPr>
              <w:spacing w:before="180" w:after="0" w:line="240" w:lineRule="auto"/>
            </w:pPr>
            <w:r>
              <w:rPr>
                <w:rFonts w:ascii="Arial" w:hAnsi="Arial"/>
                <w:color w:val="000000"/>
                <w:sz w:val="18"/>
              </w:rPr>
              <w:t>Telephone Number (Trial)</w:t>
            </w:r>
          </w:p>
          <w:bookmarkEnd w:id="4947"/>
        </w:tc>
        <w:tc>
          <w:tcPr>
            <w:tcBorders>
              <w:bottom w:val="single" w:sz="4" w:color="000000"/>
              <w:right w:val="single" w:sz="4" w:color="000000"/>
            </w:tcBorders>
            <w:tcMar>
              <w:top w:w="40" w:type="dxa"/>
              <w:left w:w="40" w:type="dxa"/>
              <w:bottom w:w="40" w:type="dxa"/>
              <w:right w:w="40" w:type="dxa"/>
            </w:tcMar>
            <w:vAlign w:val="top"/>
          </w:tcPr>
          <w:bookmarkStart w:id="4948" w:name="para_216975b4_c49b_4076_8d7e_81022e4903"/>
          <w:p>
            <w:pPr>
              <w:spacing w:before="180" w:after="0" w:line="240" w:lineRule="auto"/>
              <w:jc w:val="center"/>
            </w:pPr>
            <w:r>
              <w:rPr>
                <w:rFonts w:ascii="Arial" w:hAnsi="Arial"/>
                <w:color w:val="000000"/>
                <w:sz w:val="18"/>
              </w:rPr>
              <w:t>(0040,A354)</w:t>
            </w:r>
          </w:p>
          <w:bookmarkEnd w:id="4948"/>
        </w:tc>
        <w:tc>
          <w:tcPr>
            <w:tcBorders>
              <w:bottom w:val="single" w:sz="4" w:color="000000"/>
              <w:right w:val="single" w:sz="4" w:color="000000"/>
            </w:tcBorders>
            <w:tcMar>
              <w:top w:w="40" w:type="dxa"/>
              <w:left w:w="40" w:type="dxa"/>
              <w:bottom w:w="40" w:type="dxa"/>
              <w:right w:w="40" w:type="dxa"/>
            </w:tcMar>
            <w:vAlign w:val="top"/>
          </w:tcPr>
          <w:bookmarkStart w:id="4949" w:name="para_9c282924_b152_4cf3_afca_3656ff52c3"/>
          <w:p>
            <w:pPr>
              <w:spacing w:before="180" w:after="0" w:line="240" w:lineRule="auto"/>
              <w:jc w:val="center"/>
            </w:pPr>
            <w:r>
              <w:rPr>
                <w:rFonts w:ascii="Arial" w:hAnsi="Arial"/>
                <w:color w:val="000000"/>
                <w:sz w:val="18"/>
              </w:rPr>
              <w:t>Y</w:t>
            </w:r>
          </w:p>
          <w:bookmarkEnd w:id="4949"/>
        </w:tc>
        <w:tc>
          <w:tcPr>
            <w:tcBorders>
              <w:bottom w:val="single" w:sz="4" w:color="000000"/>
              <w:right w:val="single" w:sz="4" w:color="000000"/>
            </w:tcBorders>
            <w:tcMar>
              <w:top w:w="40" w:type="dxa"/>
              <w:left w:w="40" w:type="dxa"/>
              <w:bottom w:w="40" w:type="dxa"/>
              <w:right w:w="40" w:type="dxa"/>
            </w:tcMar>
            <w:vAlign w:val="top"/>
          </w:tcPr>
          <w:bookmarkStart w:id="4950" w:name="para_c76041b8_efea_43f9_82b7_f0df983cbe"/>
          <w:p>
            <w:pPr>
              <w:spacing w:before="180" w:after="0" w:line="240" w:lineRule="auto"/>
              <w:jc w:val="center"/>
            </w:pPr>
            <w:r>
              <w:rPr>
                <w:rFonts w:ascii="Arial" w:hAnsi="Arial"/>
                <w:color w:val="000000"/>
                <w:sz w:val="18"/>
              </w:rPr>
              <w:t>N</w:t>
            </w:r>
          </w:p>
          <w:bookmarkEnd w:id="4950"/>
        </w:tc>
        <w:tc>
          <w:tcPr>
            <w:tcBorders>
              <w:bottom w:val="single" w:sz="4" w:color="000000"/>
              <w:right w:val="single" w:sz="4" w:color="000000"/>
            </w:tcBorders>
            <w:tcMar>
              <w:top w:w="40" w:type="dxa"/>
              <w:left w:w="40" w:type="dxa"/>
              <w:bottom w:w="40" w:type="dxa"/>
              <w:right w:w="40" w:type="dxa"/>
            </w:tcMar>
            <w:vAlign w:val="top"/>
          </w:tcPr>
          <w:bookmarkStart w:id="4951" w:name="para_3529e812_5822_49a3_959b_b6c41f9f6d"/>
          <w:p>
            <w:pPr>
              <w:spacing w:before="180" w:after="0" w:line="240" w:lineRule="auto"/>
              <w:jc w:val="center"/>
            </w:pPr>
            <w:r>
              <w:rPr>
                <w:rFonts w:ascii="Arial" w:hAnsi="Arial"/>
                <w:color w:val="000000"/>
                <w:sz w:val="18"/>
              </w:rPr>
              <w:t>X</w:t>
            </w:r>
          </w:p>
          <w:bookmarkEnd w:id="495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2" w:name="para_d86b36c6_1b70_4024_abe5_88c665999b"/>
          <w:p>
            <w:pPr>
              <w:spacing w:before="180" w:after="0" w:line="240" w:lineRule="auto"/>
            </w:pPr>
            <w:r>
              <w:rPr>
                <w:rFonts w:ascii="Arial" w:hAnsi="Arial"/>
                <w:color w:val="000000"/>
                <w:sz w:val="18"/>
              </w:rPr>
              <w:t>Template Extension Creator UID</w:t>
            </w:r>
          </w:p>
          <w:bookmarkEnd w:id="4952"/>
        </w:tc>
        <w:tc>
          <w:tcPr>
            <w:tcBorders>
              <w:bottom w:val="single" w:sz="4" w:color="000000"/>
              <w:right w:val="single" w:sz="4" w:color="000000"/>
            </w:tcBorders>
            <w:tcMar>
              <w:top w:w="40" w:type="dxa"/>
              <w:left w:w="40" w:type="dxa"/>
              <w:bottom w:w="40" w:type="dxa"/>
              <w:right w:w="40" w:type="dxa"/>
            </w:tcMar>
            <w:vAlign w:val="top"/>
          </w:tcPr>
          <w:bookmarkStart w:id="4953" w:name="para_1202b4df_d57e_4d68_a414_46023d9141"/>
          <w:p>
            <w:pPr>
              <w:spacing w:before="180" w:after="0" w:line="240" w:lineRule="auto"/>
              <w:jc w:val="center"/>
            </w:pPr>
            <w:r>
              <w:rPr>
                <w:rFonts w:ascii="Arial" w:hAnsi="Arial"/>
                <w:color w:val="000000"/>
                <w:sz w:val="18"/>
              </w:rPr>
              <w:t>(0040,DB0D)</w:t>
            </w:r>
          </w:p>
          <w:bookmarkEnd w:id="4953"/>
        </w:tc>
        <w:tc>
          <w:tcPr>
            <w:tcBorders>
              <w:bottom w:val="single" w:sz="4" w:color="000000"/>
              <w:right w:val="single" w:sz="4" w:color="000000"/>
            </w:tcBorders>
            <w:tcMar>
              <w:top w:w="40" w:type="dxa"/>
              <w:left w:w="40" w:type="dxa"/>
              <w:bottom w:w="40" w:type="dxa"/>
              <w:right w:w="40" w:type="dxa"/>
            </w:tcMar>
            <w:vAlign w:val="top"/>
          </w:tcPr>
          <w:bookmarkStart w:id="4954" w:name="para_c6e9af32_c920_4181_b92d_c76a129ccc"/>
          <w:p>
            <w:pPr>
              <w:spacing w:before="180" w:after="0" w:line="240" w:lineRule="auto"/>
              <w:jc w:val="center"/>
            </w:pPr>
            <w:r>
              <w:rPr>
                <w:rFonts w:ascii="Arial" w:hAnsi="Arial"/>
                <w:color w:val="000000"/>
                <w:sz w:val="18"/>
              </w:rPr>
              <w:t>Y</w:t>
            </w:r>
          </w:p>
          <w:bookmarkEnd w:id="4954"/>
        </w:tc>
        <w:tc>
          <w:tcPr>
            <w:tcBorders>
              <w:bottom w:val="single" w:sz="4" w:color="000000"/>
              <w:right w:val="single" w:sz="4" w:color="000000"/>
            </w:tcBorders>
            <w:tcMar>
              <w:top w:w="40" w:type="dxa"/>
              <w:left w:w="40" w:type="dxa"/>
              <w:bottom w:w="40" w:type="dxa"/>
              <w:right w:w="40" w:type="dxa"/>
            </w:tcMar>
            <w:vAlign w:val="top"/>
          </w:tcPr>
          <w:bookmarkStart w:id="4955" w:name="para_7ea61808_a931_47f3_b79f_b57c433c7e"/>
          <w:p>
            <w:pPr>
              <w:spacing w:before="180" w:after="0" w:line="240" w:lineRule="auto"/>
              <w:jc w:val="center"/>
            </w:pPr>
            <w:r>
              <w:rPr>
                <w:rFonts w:ascii="Arial" w:hAnsi="Arial"/>
                <w:color w:val="000000"/>
                <w:sz w:val="18"/>
              </w:rPr>
              <w:t>N</w:t>
            </w:r>
          </w:p>
          <w:bookmarkEnd w:id="4955"/>
        </w:tc>
        <w:tc>
          <w:tcPr>
            <w:tcBorders>
              <w:bottom w:val="single" w:sz="4" w:color="000000"/>
              <w:right w:val="single" w:sz="4" w:color="000000"/>
            </w:tcBorders>
            <w:tcMar>
              <w:top w:w="40" w:type="dxa"/>
              <w:left w:w="40" w:type="dxa"/>
              <w:bottom w:w="40" w:type="dxa"/>
              <w:right w:w="40" w:type="dxa"/>
            </w:tcMar>
            <w:vAlign w:val="top"/>
          </w:tcPr>
          <w:bookmarkStart w:id="4956" w:name="para_2c7f4076_f03a_4bd6_bbaa_f38fc2c1da"/>
          <w:p>
            <w:pPr>
              <w:spacing w:before="180" w:after="0" w:line="240" w:lineRule="auto"/>
              <w:jc w:val="center"/>
            </w:pPr>
            <w:r>
              <w:rPr>
                <w:rFonts w:ascii="Arial" w:hAnsi="Arial"/>
                <w:color w:val="000000"/>
                <w:sz w:val="18"/>
              </w:rPr>
              <w:t>U</w:t>
            </w:r>
          </w:p>
          <w:bookmarkEnd w:id="495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57" w:name="para_a56245b3_578d_4321_bdda_501e91e2db"/>
          <w:p>
            <w:pPr>
              <w:spacing w:before="180" w:after="0" w:line="240" w:lineRule="auto"/>
              <w:jc w:val="center"/>
            </w:pPr>
            <w:r>
              <w:rPr>
                <w:rFonts w:ascii="Arial" w:hAnsi="Arial"/>
                <w:color w:val="000000"/>
                <w:sz w:val="18"/>
              </w:rPr>
              <w:t>K</w:t>
            </w:r>
          </w:p>
          <w:bookmarkEnd w:id="495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58" w:name="para_d5543518_c2cb_46b0_9705_6411c861cc"/>
          <w:p>
            <w:pPr>
              <w:spacing w:before="180" w:after="0" w:line="240" w:lineRule="auto"/>
            </w:pPr>
            <w:r>
              <w:rPr>
                <w:rFonts w:ascii="Arial" w:hAnsi="Arial"/>
                <w:color w:val="000000"/>
                <w:sz w:val="18"/>
              </w:rPr>
              <w:t>Template Extension Organization UID</w:t>
            </w:r>
          </w:p>
          <w:bookmarkEnd w:id="4958"/>
        </w:tc>
        <w:tc>
          <w:tcPr>
            <w:tcBorders>
              <w:bottom w:val="single" w:sz="4" w:color="000000"/>
              <w:right w:val="single" w:sz="4" w:color="000000"/>
            </w:tcBorders>
            <w:tcMar>
              <w:top w:w="40" w:type="dxa"/>
              <w:left w:w="40" w:type="dxa"/>
              <w:bottom w:w="40" w:type="dxa"/>
              <w:right w:w="40" w:type="dxa"/>
            </w:tcMar>
            <w:vAlign w:val="top"/>
          </w:tcPr>
          <w:bookmarkStart w:id="4959" w:name="para_3c321422_f352_460d_8676_2ee31d0cb6"/>
          <w:p>
            <w:pPr>
              <w:spacing w:before="180" w:after="0" w:line="240" w:lineRule="auto"/>
              <w:jc w:val="center"/>
            </w:pPr>
            <w:r>
              <w:rPr>
                <w:rFonts w:ascii="Arial" w:hAnsi="Arial"/>
                <w:color w:val="000000"/>
                <w:sz w:val="18"/>
              </w:rPr>
              <w:t>(0040,DB0C)</w:t>
            </w:r>
          </w:p>
          <w:bookmarkEnd w:id="4959"/>
        </w:tc>
        <w:tc>
          <w:tcPr>
            <w:tcBorders>
              <w:bottom w:val="single" w:sz="4" w:color="000000"/>
              <w:right w:val="single" w:sz="4" w:color="000000"/>
            </w:tcBorders>
            <w:tcMar>
              <w:top w:w="40" w:type="dxa"/>
              <w:left w:w="40" w:type="dxa"/>
              <w:bottom w:w="40" w:type="dxa"/>
              <w:right w:w="40" w:type="dxa"/>
            </w:tcMar>
            <w:vAlign w:val="top"/>
          </w:tcPr>
          <w:bookmarkStart w:id="4960" w:name="para_3aa772bc_8bc2_4b8e_8998_82a11fc836"/>
          <w:p>
            <w:pPr>
              <w:spacing w:before="180" w:after="0" w:line="240" w:lineRule="auto"/>
              <w:jc w:val="center"/>
            </w:pPr>
            <w:r>
              <w:rPr>
                <w:rFonts w:ascii="Arial" w:hAnsi="Arial"/>
                <w:color w:val="000000"/>
                <w:sz w:val="18"/>
              </w:rPr>
              <w:t>Y</w:t>
            </w:r>
          </w:p>
          <w:bookmarkEnd w:id="4960"/>
        </w:tc>
        <w:tc>
          <w:tcPr>
            <w:tcBorders>
              <w:bottom w:val="single" w:sz="4" w:color="000000"/>
              <w:right w:val="single" w:sz="4" w:color="000000"/>
            </w:tcBorders>
            <w:tcMar>
              <w:top w:w="40" w:type="dxa"/>
              <w:left w:w="40" w:type="dxa"/>
              <w:bottom w:w="40" w:type="dxa"/>
              <w:right w:w="40" w:type="dxa"/>
            </w:tcMar>
            <w:vAlign w:val="top"/>
          </w:tcPr>
          <w:bookmarkStart w:id="4961" w:name="para_264bf3ad_f725_45a5_a458_153af575e4"/>
          <w:p>
            <w:pPr>
              <w:spacing w:before="180" w:after="0" w:line="240" w:lineRule="auto"/>
              <w:jc w:val="center"/>
            </w:pPr>
            <w:r>
              <w:rPr>
                <w:rFonts w:ascii="Arial" w:hAnsi="Arial"/>
                <w:color w:val="000000"/>
                <w:sz w:val="18"/>
              </w:rPr>
              <w:t>N</w:t>
            </w:r>
          </w:p>
          <w:bookmarkEnd w:id="4961"/>
        </w:tc>
        <w:tc>
          <w:tcPr>
            <w:tcBorders>
              <w:bottom w:val="single" w:sz="4" w:color="000000"/>
              <w:right w:val="single" w:sz="4" w:color="000000"/>
            </w:tcBorders>
            <w:tcMar>
              <w:top w:w="40" w:type="dxa"/>
              <w:left w:w="40" w:type="dxa"/>
              <w:bottom w:w="40" w:type="dxa"/>
              <w:right w:w="40" w:type="dxa"/>
            </w:tcMar>
            <w:vAlign w:val="top"/>
          </w:tcPr>
          <w:bookmarkStart w:id="4962" w:name="para_897169de_5e40_4050_9a4e_761991aa99"/>
          <w:p>
            <w:pPr>
              <w:spacing w:before="180" w:after="0" w:line="240" w:lineRule="auto"/>
              <w:jc w:val="center"/>
            </w:pPr>
            <w:r>
              <w:rPr>
                <w:rFonts w:ascii="Arial" w:hAnsi="Arial"/>
                <w:color w:val="000000"/>
                <w:sz w:val="18"/>
              </w:rPr>
              <w:t>U</w:t>
            </w:r>
          </w:p>
          <w:bookmarkEnd w:id="496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63" w:name="para_9f2852f5_7fdf_44d8_87b1_ae7ff82e27"/>
          <w:p>
            <w:pPr>
              <w:spacing w:before="180" w:after="0" w:line="240" w:lineRule="auto"/>
              <w:jc w:val="center"/>
            </w:pPr>
            <w:r>
              <w:rPr>
                <w:rFonts w:ascii="Arial" w:hAnsi="Arial"/>
                <w:color w:val="000000"/>
                <w:sz w:val="18"/>
              </w:rPr>
              <w:t>K</w:t>
            </w:r>
          </w:p>
          <w:bookmarkEnd w:id="496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4" w:name="para_db497d45_5c18_454c_8fc0_240b43bf8a"/>
          <w:p>
            <w:pPr>
              <w:spacing w:before="180" w:after="0" w:line="240" w:lineRule="auto"/>
            </w:pPr>
            <w:r>
              <w:rPr>
                <w:rFonts w:ascii="Arial" w:hAnsi="Arial"/>
                <w:color w:val="000000"/>
                <w:sz w:val="18"/>
              </w:rPr>
              <w:t>Text Comments</w:t>
            </w:r>
          </w:p>
          <w:bookmarkEnd w:id="4964"/>
        </w:tc>
        <w:tc>
          <w:tcPr>
            <w:tcBorders>
              <w:bottom w:val="single" w:sz="4" w:color="000000"/>
              <w:right w:val="single" w:sz="4" w:color="000000"/>
            </w:tcBorders>
            <w:tcMar>
              <w:top w:w="40" w:type="dxa"/>
              <w:left w:w="40" w:type="dxa"/>
              <w:bottom w:w="40" w:type="dxa"/>
              <w:right w:w="40" w:type="dxa"/>
            </w:tcMar>
            <w:vAlign w:val="top"/>
          </w:tcPr>
          <w:bookmarkStart w:id="4965" w:name="para_6b0677a0_82ea_40d5_828c_9d8b8274b2"/>
          <w:p>
            <w:pPr>
              <w:spacing w:before="180" w:after="0" w:line="240" w:lineRule="auto"/>
              <w:jc w:val="center"/>
            </w:pPr>
            <w:r>
              <w:rPr>
                <w:rFonts w:ascii="Arial" w:hAnsi="Arial"/>
                <w:color w:val="000000"/>
                <w:sz w:val="18"/>
              </w:rPr>
              <w:t>(4000,4000)</w:t>
            </w:r>
          </w:p>
          <w:bookmarkEnd w:id="4965"/>
        </w:tc>
        <w:tc>
          <w:tcPr>
            <w:tcBorders>
              <w:bottom w:val="single" w:sz="4" w:color="000000"/>
              <w:right w:val="single" w:sz="4" w:color="000000"/>
            </w:tcBorders>
            <w:tcMar>
              <w:top w:w="40" w:type="dxa"/>
              <w:left w:w="40" w:type="dxa"/>
              <w:bottom w:w="40" w:type="dxa"/>
              <w:right w:w="40" w:type="dxa"/>
            </w:tcMar>
            <w:vAlign w:val="top"/>
          </w:tcPr>
          <w:bookmarkStart w:id="4966" w:name="para_8c2dd5ae_55a0_4cce_8970_616a5fffcf"/>
          <w:p>
            <w:pPr>
              <w:spacing w:before="180" w:after="0" w:line="240" w:lineRule="auto"/>
              <w:jc w:val="center"/>
            </w:pPr>
            <w:r>
              <w:rPr>
                <w:rFonts w:ascii="Arial" w:hAnsi="Arial"/>
                <w:color w:val="000000"/>
                <w:sz w:val="18"/>
              </w:rPr>
              <w:t>Y</w:t>
            </w:r>
          </w:p>
          <w:bookmarkEnd w:id="4966"/>
        </w:tc>
        <w:tc>
          <w:tcPr>
            <w:tcBorders>
              <w:bottom w:val="single" w:sz="4" w:color="000000"/>
              <w:right w:val="single" w:sz="4" w:color="000000"/>
            </w:tcBorders>
            <w:tcMar>
              <w:top w:w="40" w:type="dxa"/>
              <w:left w:w="40" w:type="dxa"/>
              <w:bottom w:w="40" w:type="dxa"/>
              <w:right w:w="40" w:type="dxa"/>
            </w:tcMar>
            <w:vAlign w:val="top"/>
          </w:tcPr>
          <w:bookmarkStart w:id="4967" w:name="para_57328e6d_d044_44c9_aa8f_dacfe98c10"/>
          <w:p>
            <w:pPr>
              <w:spacing w:before="180" w:after="0" w:line="240" w:lineRule="auto"/>
              <w:jc w:val="center"/>
            </w:pPr>
            <w:r>
              <w:rPr>
                <w:rFonts w:ascii="Arial" w:hAnsi="Arial"/>
                <w:color w:val="000000"/>
                <w:sz w:val="18"/>
              </w:rPr>
              <w:t>N</w:t>
            </w:r>
          </w:p>
          <w:bookmarkEnd w:id="4967"/>
        </w:tc>
        <w:tc>
          <w:tcPr>
            <w:tcBorders>
              <w:bottom w:val="single" w:sz="4" w:color="000000"/>
              <w:right w:val="single" w:sz="4" w:color="000000"/>
            </w:tcBorders>
            <w:tcMar>
              <w:top w:w="40" w:type="dxa"/>
              <w:left w:w="40" w:type="dxa"/>
              <w:bottom w:w="40" w:type="dxa"/>
              <w:right w:w="40" w:type="dxa"/>
            </w:tcMar>
            <w:vAlign w:val="top"/>
          </w:tcPr>
          <w:bookmarkStart w:id="4968" w:name="para_bc846ac5_b3e8_4245_a264_614801c2e5"/>
          <w:p>
            <w:pPr>
              <w:spacing w:before="180" w:after="0" w:line="240" w:lineRule="auto"/>
              <w:jc w:val="center"/>
            </w:pPr>
            <w:r>
              <w:rPr>
                <w:rFonts w:ascii="Arial" w:hAnsi="Arial"/>
                <w:color w:val="000000"/>
                <w:sz w:val="18"/>
              </w:rPr>
              <w:t>X</w:t>
            </w:r>
          </w:p>
          <w:bookmarkEnd w:id="496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69" w:name="para_2914ff3e_0eb5_4b04_8b80_a21329c95a"/>
          <w:p>
            <w:pPr>
              <w:spacing w:before="180" w:after="0" w:line="240" w:lineRule="auto"/>
            </w:pPr>
            <w:r>
              <w:rPr>
                <w:rFonts w:ascii="Arial" w:hAnsi="Arial"/>
                <w:color w:val="000000"/>
                <w:sz w:val="18"/>
              </w:rPr>
              <w:t>Text String</w:t>
            </w:r>
          </w:p>
          <w:bookmarkEnd w:id="4969"/>
        </w:tc>
        <w:tc>
          <w:tcPr>
            <w:tcBorders>
              <w:bottom w:val="single" w:sz="4" w:color="000000"/>
              <w:right w:val="single" w:sz="4" w:color="000000"/>
            </w:tcBorders>
            <w:tcMar>
              <w:top w:w="40" w:type="dxa"/>
              <w:left w:w="40" w:type="dxa"/>
              <w:bottom w:w="40" w:type="dxa"/>
              <w:right w:w="40" w:type="dxa"/>
            </w:tcMar>
            <w:vAlign w:val="top"/>
          </w:tcPr>
          <w:bookmarkStart w:id="4970" w:name="para_521c7fef_fb66_4657_a64d_3a97b0b21e"/>
          <w:p>
            <w:pPr>
              <w:spacing w:before="180" w:after="0" w:line="240" w:lineRule="auto"/>
              <w:jc w:val="center"/>
            </w:pPr>
            <w:r>
              <w:rPr>
                <w:rFonts w:ascii="Arial" w:hAnsi="Arial"/>
                <w:color w:val="000000"/>
                <w:sz w:val="18"/>
              </w:rPr>
              <w:t>(2030,0020)</w:t>
            </w:r>
          </w:p>
          <w:bookmarkEnd w:id="4970"/>
        </w:tc>
        <w:tc>
          <w:tcPr>
            <w:tcBorders>
              <w:bottom w:val="single" w:sz="4" w:color="000000"/>
              <w:right w:val="single" w:sz="4" w:color="000000"/>
            </w:tcBorders>
            <w:tcMar>
              <w:top w:w="40" w:type="dxa"/>
              <w:left w:w="40" w:type="dxa"/>
              <w:bottom w:w="40" w:type="dxa"/>
              <w:right w:w="40" w:type="dxa"/>
            </w:tcMar>
            <w:vAlign w:val="top"/>
          </w:tcPr>
          <w:bookmarkStart w:id="4971" w:name="para_6bd91aa9_fb08_4101_b125_26dedad7f1"/>
          <w:p>
            <w:pPr>
              <w:spacing w:before="180" w:after="0" w:line="240" w:lineRule="auto"/>
              <w:jc w:val="center"/>
            </w:pPr>
            <w:r>
              <w:rPr>
                <w:rFonts w:ascii="Arial" w:hAnsi="Arial"/>
                <w:color w:val="000000"/>
                <w:sz w:val="18"/>
              </w:rPr>
              <w:t>N</w:t>
            </w:r>
          </w:p>
          <w:bookmarkEnd w:id="4971"/>
        </w:tc>
        <w:tc>
          <w:tcPr>
            <w:tcBorders>
              <w:bottom w:val="single" w:sz="4" w:color="000000"/>
              <w:right w:val="single" w:sz="4" w:color="000000"/>
            </w:tcBorders>
            <w:tcMar>
              <w:top w:w="40" w:type="dxa"/>
              <w:left w:w="40" w:type="dxa"/>
              <w:bottom w:w="40" w:type="dxa"/>
              <w:right w:w="40" w:type="dxa"/>
            </w:tcMar>
            <w:vAlign w:val="top"/>
          </w:tcPr>
          <w:bookmarkStart w:id="4972" w:name="para_a7939531_82e1_4ece_8b80_cba2e2753f"/>
          <w:p>
            <w:pPr>
              <w:spacing w:before="180" w:after="0" w:line="240" w:lineRule="auto"/>
              <w:jc w:val="center"/>
            </w:pPr>
            <w:r>
              <w:rPr>
                <w:rFonts w:ascii="Arial" w:hAnsi="Arial"/>
                <w:color w:val="000000"/>
                <w:sz w:val="18"/>
              </w:rPr>
              <w:t>N</w:t>
            </w:r>
          </w:p>
          <w:bookmarkEnd w:id="4972"/>
        </w:tc>
        <w:tc>
          <w:tcPr>
            <w:tcBorders>
              <w:bottom w:val="single" w:sz="4" w:color="000000"/>
              <w:right w:val="single" w:sz="4" w:color="000000"/>
            </w:tcBorders>
            <w:tcMar>
              <w:top w:w="40" w:type="dxa"/>
              <w:left w:w="40" w:type="dxa"/>
              <w:bottom w:w="40" w:type="dxa"/>
              <w:right w:w="40" w:type="dxa"/>
            </w:tcMar>
            <w:vAlign w:val="top"/>
          </w:tcPr>
          <w:bookmarkStart w:id="4973" w:name="para_31715f61_185e_432c_aec2_a92b5cb15d"/>
          <w:p>
            <w:pPr>
              <w:spacing w:before="180" w:after="0" w:line="240" w:lineRule="auto"/>
              <w:jc w:val="center"/>
            </w:pPr>
            <w:r>
              <w:rPr>
                <w:rFonts w:ascii="Arial" w:hAnsi="Arial"/>
                <w:color w:val="000000"/>
                <w:sz w:val="18"/>
              </w:rPr>
              <w:t>X</w:t>
            </w:r>
          </w:p>
          <w:bookmarkEnd w:id="497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74" w:name="para_107cffde_14bb_472d_8c9e_2071f07e11"/>
          <w:p>
            <w:pPr>
              <w:spacing w:before="180" w:after="0" w:line="240" w:lineRule="auto"/>
            </w:pPr>
            <w:r>
              <w:rPr>
                <w:rFonts w:ascii="Arial" w:hAnsi="Arial"/>
                <w:color w:val="000000"/>
                <w:sz w:val="18"/>
              </w:rPr>
              <w:t>Timezone Offset From UTC</w:t>
            </w:r>
          </w:p>
          <w:bookmarkEnd w:id="4974"/>
        </w:tc>
        <w:tc>
          <w:tcPr>
            <w:tcBorders>
              <w:bottom w:val="single" w:sz="4" w:color="000000"/>
              <w:right w:val="single" w:sz="4" w:color="000000"/>
            </w:tcBorders>
            <w:tcMar>
              <w:top w:w="40" w:type="dxa"/>
              <w:left w:w="40" w:type="dxa"/>
              <w:bottom w:w="40" w:type="dxa"/>
              <w:right w:w="40" w:type="dxa"/>
            </w:tcMar>
            <w:vAlign w:val="top"/>
          </w:tcPr>
          <w:bookmarkStart w:id="4975" w:name="para_b9eb68d9_3ddf_456b_8653_95a51982f3"/>
          <w:p>
            <w:pPr>
              <w:spacing w:before="180" w:after="0" w:line="240" w:lineRule="auto"/>
              <w:jc w:val="center"/>
            </w:pPr>
            <w:r>
              <w:rPr>
                <w:rFonts w:ascii="Arial" w:hAnsi="Arial"/>
                <w:color w:val="000000"/>
                <w:sz w:val="18"/>
              </w:rPr>
              <w:t>(0008,0201)</w:t>
            </w:r>
          </w:p>
          <w:bookmarkEnd w:id="4975"/>
        </w:tc>
        <w:tc>
          <w:tcPr>
            <w:tcBorders>
              <w:bottom w:val="single" w:sz="4" w:color="000000"/>
              <w:right w:val="single" w:sz="4" w:color="000000"/>
            </w:tcBorders>
            <w:tcMar>
              <w:top w:w="40" w:type="dxa"/>
              <w:left w:w="40" w:type="dxa"/>
              <w:bottom w:w="40" w:type="dxa"/>
              <w:right w:w="40" w:type="dxa"/>
            </w:tcMar>
            <w:vAlign w:val="top"/>
          </w:tcPr>
          <w:bookmarkStart w:id="4976" w:name="para_a02dda7e_9c56_4412_8bfd_04d444459c"/>
          <w:p>
            <w:pPr>
              <w:spacing w:before="180" w:after="0" w:line="240" w:lineRule="auto"/>
              <w:jc w:val="center"/>
            </w:pPr>
            <w:r>
              <w:rPr>
                <w:rFonts w:ascii="Arial" w:hAnsi="Arial"/>
                <w:color w:val="000000"/>
                <w:sz w:val="18"/>
              </w:rPr>
              <w:t>N</w:t>
            </w:r>
          </w:p>
          <w:bookmarkEnd w:id="4976"/>
        </w:tc>
        <w:tc>
          <w:tcPr>
            <w:tcBorders>
              <w:bottom w:val="single" w:sz="4" w:color="000000"/>
              <w:right w:val="single" w:sz="4" w:color="000000"/>
            </w:tcBorders>
            <w:tcMar>
              <w:top w:w="40" w:type="dxa"/>
              <w:left w:w="40" w:type="dxa"/>
              <w:bottom w:w="40" w:type="dxa"/>
              <w:right w:w="40" w:type="dxa"/>
            </w:tcMar>
            <w:vAlign w:val="top"/>
          </w:tcPr>
          <w:bookmarkStart w:id="4977" w:name="para_44e74044_0305_491d_8e2c_360dc1e865"/>
          <w:p>
            <w:pPr>
              <w:spacing w:before="180" w:after="0" w:line="240" w:lineRule="auto"/>
              <w:jc w:val="center"/>
            </w:pPr>
            <w:r>
              <w:rPr>
                <w:rFonts w:ascii="Arial" w:hAnsi="Arial"/>
                <w:color w:val="000000"/>
                <w:sz w:val="18"/>
              </w:rPr>
              <w:t>Y</w:t>
            </w:r>
          </w:p>
          <w:bookmarkEnd w:id="4977"/>
        </w:tc>
        <w:tc>
          <w:tcPr>
            <w:tcBorders>
              <w:bottom w:val="single" w:sz="4" w:color="000000"/>
              <w:right w:val="single" w:sz="4" w:color="000000"/>
            </w:tcBorders>
            <w:tcMar>
              <w:top w:w="40" w:type="dxa"/>
              <w:left w:w="40" w:type="dxa"/>
              <w:bottom w:w="40" w:type="dxa"/>
              <w:right w:w="40" w:type="dxa"/>
            </w:tcMar>
            <w:vAlign w:val="top"/>
          </w:tcPr>
          <w:bookmarkStart w:id="4978" w:name="para_4911bbaa_e5a5_44ae_a270_27ba19f398"/>
          <w:p>
            <w:pPr>
              <w:spacing w:before="180" w:after="0" w:line="240" w:lineRule="auto"/>
              <w:jc w:val="center"/>
            </w:pPr>
            <w:r>
              <w:rPr>
                <w:rFonts w:ascii="Arial" w:hAnsi="Arial"/>
                <w:color w:val="000000"/>
                <w:sz w:val="18"/>
              </w:rPr>
              <w:t>X</w:t>
            </w:r>
          </w:p>
          <w:bookmarkEnd w:id="4978"/>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4979" w:name="para_0933f5b1_280b_4738_8a54_752d52cb1c"/>
          <w:p>
            <w:pPr>
              <w:spacing w:before="180" w:after="0" w:line="240" w:lineRule="auto"/>
              <w:jc w:val="center"/>
            </w:pPr>
            <w:r>
              <w:rPr>
                <w:rFonts w:ascii="Arial" w:hAnsi="Arial"/>
                <w:color w:val="000000"/>
                <w:sz w:val="18"/>
              </w:rPr>
              <w:t>K</w:t>
            </w:r>
          </w:p>
          <w:bookmarkEnd w:id="4979"/>
        </w:tc>
        <w:tc>
          <w:tcPr>
            <w:tcBorders>
              <w:bottom w:val="single" w:sz="4" w:color="000000"/>
              <w:right w:val="single" w:sz="4" w:color="000000"/>
            </w:tcBorders>
            <w:tcMar>
              <w:top w:w="40" w:type="dxa"/>
              <w:left w:w="40" w:type="dxa"/>
              <w:bottom w:w="40" w:type="dxa"/>
              <w:right w:w="40" w:type="dxa"/>
            </w:tcMar>
            <w:vAlign w:val="top"/>
          </w:tcPr>
          <w:bookmarkStart w:id="4980" w:name="para_793f3a05_cb42_4a62_a831_b5459cf7cd"/>
          <w:p>
            <w:pPr>
              <w:spacing w:before="180" w:after="0" w:line="240" w:lineRule="auto"/>
              <w:jc w:val="center"/>
            </w:pPr>
            <w:r>
              <w:rPr>
                <w:rFonts w:ascii="Arial" w:hAnsi="Arial"/>
                <w:color w:val="000000"/>
                <w:sz w:val="18"/>
              </w:rPr>
              <w:t>C</w:t>
            </w:r>
          </w:p>
          <w:bookmarkEnd w:id="498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1" w:name="para_5babe808_c42a_40b4_836d_da599b9b49"/>
          <w:p>
            <w:pPr>
              <w:spacing w:before="180" w:after="0" w:line="240" w:lineRule="auto"/>
            </w:pPr>
            <w:r>
              <w:rPr>
                <w:rFonts w:ascii="Arial" w:hAnsi="Arial"/>
                <w:color w:val="000000"/>
                <w:sz w:val="18"/>
              </w:rPr>
              <w:t>Topic Author</w:t>
            </w:r>
          </w:p>
          <w:bookmarkEnd w:id="4981"/>
        </w:tc>
        <w:tc>
          <w:tcPr>
            <w:tcBorders>
              <w:bottom w:val="single" w:sz="4" w:color="000000"/>
              <w:right w:val="single" w:sz="4" w:color="000000"/>
            </w:tcBorders>
            <w:tcMar>
              <w:top w:w="40" w:type="dxa"/>
              <w:left w:w="40" w:type="dxa"/>
              <w:bottom w:w="40" w:type="dxa"/>
              <w:right w:w="40" w:type="dxa"/>
            </w:tcMar>
            <w:vAlign w:val="top"/>
          </w:tcPr>
          <w:bookmarkStart w:id="4982" w:name="para_61adcf16_d32b_4f0f_9338_7300d8f07f"/>
          <w:p>
            <w:pPr>
              <w:spacing w:before="180" w:after="0" w:line="240" w:lineRule="auto"/>
              <w:jc w:val="center"/>
            </w:pPr>
            <w:r>
              <w:rPr>
                <w:rFonts w:ascii="Arial" w:hAnsi="Arial"/>
                <w:color w:val="000000"/>
                <w:sz w:val="18"/>
              </w:rPr>
              <w:t>(0088,0910)</w:t>
            </w:r>
          </w:p>
          <w:bookmarkEnd w:id="4982"/>
        </w:tc>
        <w:tc>
          <w:tcPr>
            <w:tcBorders>
              <w:bottom w:val="single" w:sz="4" w:color="000000"/>
              <w:right w:val="single" w:sz="4" w:color="000000"/>
            </w:tcBorders>
            <w:tcMar>
              <w:top w:w="40" w:type="dxa"/>
              <w:left w:w="40" w:type="dxa"/>
              <w:bottom w:w="40" w:type="dxa"/>
              <w:right w:w="40" w:type="dxa"/>
            </w:tcMar>
            <w:vAlign w:val="top"/>
          </w:tcPr>
          <w:bookmarkStart w:id="4983" w:name="para_aa3eccce_8aa6_4e61_b5d2_8169087c90"/>
          <w:p>
            <w:pPr>
              <w:spacing w:before="180" w:after="0" w:line="240" w:lineRule="auto"/>
              <w:jc w:val="center"/>
            </w:pPr>
            <w:r>
              <w:rPr>
                <w:rFonts w:ascii="Arial" w:hAnsi="Arial"/>
                <w:color w:val="000000"/>
                <w:sz w:val="18"/>
              </w:rPr>
              <w:t>Y</w:t>
            </w:r>
          </w:p>
          <w:bookmarkEnd w:id="4983"/>
        </w:tc>
        <w:tc>
          <w:tcPr>
            <w:tcBorders>
              <w:bottom w:val="single" w:sz="4" w:color="000000"/>
              <w:right w:val="single" w:sz="4" w:color="000000"/>
            </w:tcBorders>
            <w:tcMar>
              <w:top w:w="40" w:type="dxa"/>
              <w:left w:w="40" w:type="dxa"/>
              <w:bottom w:w="40" w:type="dxa"/>
              <w:right w:w="40" w:type="dxa"/>
            </w:tcMar>
            <w:vAlign w:val="top"/>
          </w:tcPr>
          <w:bookmarkStart w:id="4984" w:name="para_37b4c6da_c430_4ea4_92f0_c0b2aab09d"/>
          <w:p>
            <w:pPr>
              <w:spacing w:before="180" w:after="0" w:line="240" w:lineRule="auto"/>
              <w:jc w:val="center"/>
            </w:pPr>
            <w:r>
              <w:rPr>
                <w:rFonts w:ascii="Arial" w:hAnsi="Arial"/>
                <w:color w:val="000000"/>
                <w:sz w:val="18"/>
              </w:rPr>
              <w:t>N</w:t>
            </w:r>
          </w:p>
          <w:bookmarkEnd w:id="4984"/>
        </w:tc>
        <w:tc>
          <w:tcPr>
            <w:tcBorders>
              <w:bottom w:val="single" w:sz="4" w:color="000000"/>
              <w:right w:val="single" w:sz="4" w:color="000000"/>
            </w:tcBorders>
            <w:tcMar>
              <w:top w:w="40" w:type="dxa"/>
              <w:left w:w="40" w:type="dxa"/>
              <w:bottom w:w="40" w:type="dxa"/>
              <w:right w:w="40" w:type="dxa"/>
            </w:tcMar>
            <w:vAlign w:val="top"/>
          </w:tcPr>
          <w:bookmarkStart w:id="4985" w:name="para_2021e5bb_923e_410b_9bff_7f40b884bb"/>
          <w:p>
            <w:pPr>
              <w:spacing w:before="180" w:after="0" w:line="240" w:lineRule="auto"/>
              <w:jc w:val="center"/>
            </w:pPr>
            <w:r>
              <w:rPr>
                <w:rFonts w:ascii="Arial" w:hAnsi="Arial"/>
                <w:color w:val="000000"/>
                <w:sz w:val="18"/>
              </w:rPr>
              <w:t>X</w:t>
            </w:r>
          </w:p>
          <w:bookmarkEnd w:id="498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86" w:name="para_575bfb26_b8d2_43d9_b42d_75b2ccfb6a"/>
          <w:p>
            <w:pPr>
              <w:spacing w:before="180" w:after="0" w:line="240" w:lineRule="auto"/>
            </w:pPr>
            <w:r>
              <w:rPr>
                <w:rFonts w:ascii="Arial" w:hAnsi="Arial"/>
                <w:color w:val="000000"/>
                <w:sz w:val="18"/>
              </w:rPr>
              <w:t>Topic Keywords</w:t>
            </w:r>
          </w:p>
          <w:bookmarkEnd w:id="4986"/>
        </w:tc>
        <w:tc>
          <w:tcPr>
            <w:tcBorders>
              <w:bottom w:val="single" w:sz="4" w:color="000000"/>
              <w:right w:val="single" w:sz="4" w:color="000000"/>
            </w:tcBorders>
            <w:tcMar>
              <w:top w:w="40" w:type="dxa"/>
              <w:left w:w="40" w:type="dxa"/>
              <w:bottom w:w="40" w:type="dxa"/>
              <w:right w:w="40" w:type="dxa"/>
            </w:tcMar>
            <w:vAlign w:val="top"/>
          </w:tcPr>
          <w:bookmarkStart w:id="4987" w:name="para_c93e26ff_c33a_4977_b36f_9a151d19a8"/>
          <w:p>
            <w:pPr>
              <w:spacing w:before="180" w:after="0" w:line="240" w:lineRule="auto"/>
              <w:jc w:val="center"/>
            </w:pPr>
            <w:r>
              <w:rPr>
                <w:rFonts w:ascii="Arial" w:hAnsi="Arial"/>
                <w:color w:val="000000"/>
                <w:sz w:val="18"/>
              </w:rPr>
              <w:t>(0088,0912)</w:t>
            </w:r>
          </w:p>
          <w:bookmarkEnd w:id="4987"/>
        </w:tc>
        <w:tc>
          <w:tcPr>
            <w:tcBorders>
              <w:bottom w:val="single" w:sz="4" w:color="000000"/>
              <w:right w:val="single" w:sz="4" w:color="000000"/>
            </w:tcBorders>
            <w:tcMar>
              <w:top w:w="40" w:type="dxa"/>
              <w:left w:w="40" w:type="dxa"/>
              <w:bottom w:w="40" w:type="dxa"/>
              <w:right w:w="40" w:type="dxa"/>
            </w:tcMar>
            <w:vAlign w:val="top"/>
          </w:tcPr>
          <w:bookmarkStart w:id="4988" w:name="para_c30e0f96_aa56_4f77_ad0e_cb4534cb0a"/>
          <w:p>
            <w:pPr>
              <w:spacing w:before="180" w:after="0" w:line="240" w:lineRule="auto"/>
              <w:jc w:val="center"/>
            </w:pPr>
            <w:r>
              <w:rPr>
                <w:rFonts w:ascii="Arial" w:hAnsi="Arial"/>
                <w:color w:val="000000"/>
                <w:sz w:val="18"/>
              </w:rPr>
              <w:t>Y</w:t>
            </w:r>
          </w:p>
          <w:bookmarkEnd w:id="4988"/>
        </w:tc>
        <w:tc>
          <w:tcPr>
            <w:tcBorders>
              <w:bottom w:val="single" w:sz="4" w:color="000000"/>
              <w:right w:val="single" w:sz="4" w:color="000000"/>
            </w:tcBorders>
            <w:tcMar>
              <w:top w:w="40" w:type="dxa"/>
              <w:left w:w="40" w:type="dxa"/>
              <w:bottom w:w="40" w:type="dxa"/>
              <w:right w:w="40" w:type="dxa"/>
            </w:tcMar>
            <w:vAlign w:val="top"/>
          </w:tcPr>
          <w:bookmarkStart w:id="4989" w:name="para_316df0d3_8d1d_49e6_952e_190145ef03"/>
          <w:p>
            <w:pPr>
              <w:spacing w:before="180" w:after="0" w:line="240" w:lineRule="auto"/>
              <w:jc w:val="center"/>
            </w:pPr>
            <w:r>
              <w:rPr>
                <w:rFonts w:ascii="Arial" w:hAnsi="Arial"/>
                <w:color w:val="000000"/>
                <w:sz w:val="18"/>
              </w:rPr>
              <w:t>N</w:t>
            </w:r>
          </w:p>
          <w:bookmarkEnd w:id="4989"/>
        </w:tc>
        <w:tc>
          <w:tcPr>
            <w:tcBorders>
              <w:bottom w:val="single" w:sz="4" w:color="000000"/>
              <w:right w:val="single" w:sz="4" w:color="000000"/>
            </w:tcBorders>
            <w:tcMar>
              <w:top w:w="40" w:type="dxa"/>
              <w:left w:w="40" w:type="dxa"/>
              <w:bottom w:w="40" w:type="dxa"/>
              <w:right w:w="40" w:type="dxa"/>
            </w:tcMar>
            <w:vAlign w:val="top"/>
          </w:tcPr>
          <w:bookmarkStart w:id="4990" w:name="para_a766293c_b184_45d1_8208_f167b27797"/>
          <w:p>
            <w:pPr>
              <w:spacing w:before="180" w:after="0" w:line="240" w:lineRule="auto"/>
              <w:jc w:val="center"/>
            </w:pPr>
            <w:r>
              <w:rPr>
                <w:rFonts w:ascii="Arial" w:hAnsi="Arial"/>
                <w:color w:val="000000"/>
                <w:sz w:val="18"/>
              </w:rPr>
              <w:t>X</w:t>
            </w:r>
          </w:p>
          <w:bookmarkEnd w:id="499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1" w:name="para_2e2c89ba_5a27_42be_b39a_e78123a44c"/>
          <w:p>
            <w:pPr>
              <w:spacing w:before="180" w:after="0" w:line="240" w:lineRule="auto"/>
            </w:pPr>
            <w:r>
              <w:rPr>
                <w:rFonts w:ascii="Arial" w:hAnsi="Arial"/>
                <w:color w:val="000000"/>
                <w:sz w:val="18"/>
              </w:rPr>
              <w:t>Topic Subject</w:t>
            </w:r>
          </w:p>
          <w:bookmarkEnd w:id="4991"/>
        </w:tc>
        <w:tc>
          <w:tcPr>
            <w:tcBorders>
              <w:bottom w:val="single" w:sz="4" w:color="000000"/>
              <w:right w:val="single" w:sz="4" w:color="000000"/>
            </w:tcBorders>
            <w:tcMar>
              <w:top w:w="40" w:type="dxa"/>
              <w:left w:w="40" w:type="dxa"/>
              <w:bottom w:w="40" w:type="dxa"/>
              <w:right w:w="40" w:type="dxa"/>
            </w:tcMar>
            <w:vAlign w:val="top"/>
          </w:tcPr>
          <w:bookmarkStart w:id="4992" w:name="para_9a9a531f_5afd_4827_9698_ac10752fab"/>
          <w:p>
            <w:pPr>
              <w:spacing w:before="180" w:after="0" w:line="240" w:lineRule="auto"/>
              <w:jc w:val="center"/>
            </w:pPr>
            <w:r>
              <w:rPr>
                <w:rFonts w:ascii="Arial" w:hAnsi="Arial"/>
                <w:color w:val="000000"/>
                <w:sz w:val="18"/>
              </w:rPr>
              <w:t>(0088,0906)</w:t>
            </w:r>
          </w:p>
          <w:bookmarkEnd w:id="4992"/>
        </w:tc>
        <w:tc>
          <w:tcPr>
            <w:tcBorders>
              <w:bottom w:val="single" w:sz="4" w:color="000000"/>
              <w:right w:val="single" w:sz="4" w:color="000000"/>
            </w:tcBorders>
            <w:tcMar>
              <w:top w:w="40" w:type="dxa"/>
              <w:left w:w="40" w:type="dxa"/>
              <w:bottom w:w="40" w:type="dxa"/>
              <w:right w:w="40" w:type="dxa"/>
            </w:tcMar>
            <w:vAlign w:val="top"/>
          </w:tcPr>
          <w:bookmarkStart w:id="4993" w:name="para_32cca557_0612_45a7_85e4_c7b4f84c70"/>
          <w:p>
            <w:pPr>
              <w:spacing w:before="180" w:after="0" w:line="240" w:lineRule="auto"/>
              <w:jc w:val="center"/>
            </w:pPr>
            <w:r>
              <w:rPr>
                <w:rFonts w:ascii="Arial" w:hAnsi="Arial"/>
                <w:color w:val="000000"/>
                <w:sz w:val="18"/>
              </w:rPr>
              <w:t>Y</w:t>
            </w:r>
          </w:p>
          <w:bookmarkEnd w:id="4993"/>
        </w:tc>
        <w:tc>
          <w:tcPr>
            <w:tcBorders>
              <w:bottom w:val="single" w:sz="4" w:color="000000"/>
              <w:right w:val="single" w:sz="4" w:color="000000"/>
            </w:tcBorders>
            <w:tcMar>
              <w:top w:w="40" w:type="dxa"/>
              <w:left w:w="40" w:type="dxa"/>
              <w:bottom w:w="40" w:type="dxa"/>
              <w:right w:w="40" w:type="dxa"/>
            </w:tcMar>
            <w:vAlign w:val="top"/>
          </w:tcPr>
          <w:bookmarkStart w:id="4994" w:name="para_e2027f1d_33cd_4459_828a_d8b3aa726f"/>
          <w:p>
            <w:pPr>
              <w:spacing w:before="180" w:after="0" w:line="240" w:lineRule="auto"/>
              <w:jc w:val="center"/>
            </w:pPr>
            <w:r>
              <w:rPr>
                <w:rFonts w:ascii="Arial" w:hAnsi="Arial"/>
                <w:color w:val="000000"/>
                <w:sz w:val="18"/>
              </w:rPr>
              <w:t>N</w:t>
            </w:r>
          </w:p>
          <w:bookmarkEnd w:id="4994"/>
        </w:tc>
        <w:tc>
          <w:tcPr>
            <w:tcBorders>
              <w:bottom w:val="single" w:sz="4" w:color="000000"/>
              <w:right w:val="single" w:sz="4" w:color="000000"/>
            </w:tcBorders>
            <w:tcMar>
              <w:top w:w="40" w:type="dxa"/>
              <w:left w:w="40" w:type="dxa"/>
              <w:bottom w:w="40" w:type="dxa"/>
              <w:right w:w="40" w:type="dxa"/>
            </w:tcMar>
            <w:vAlign w:val="top"/>
          </w:tcPr>
          <w:bookmarkStart w:id="4995" w:name="para_0d6eca5f_fb4f_43b3_b9a0_abe1df1ab0"/>
          <w:p>
            <w:pPr>
              <w:spacing w:before="180" w:after="0" w:line="240" w:lineRule="auto"/>
              <w:jc w:val="center"/>
            </w:pPr>
            <w:r>
              <w:rPr>
                <w:rFonts w:ascii="Arial" w:hAnsi="Arial"/>
                <w:color w:val="000000"/>
                <w:sz w:val="18"/>
              </w:rPr>
              <w:t>X</w:t>
            </w:r>
          </w:p>
          <w:bookmarkEnd w:id="49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4996" w:name="para_b957ee8a_29c0_4443_b4fb_b82cdd6d94"/>
          <w:p>
            <w:pPr>
              <w:spacing w:before="180" w:after="0" w:line="240" w:lineRule="auto"/>
            </w:pPr>
            <w:r>
              <w:rPr>
                <w:rFonts w:ascii="Arial" w:hAnsi="Arial"/>
                <w:color w:val="000000"/>
                <w:sz w:val="18"/>
              </w:rPr>
              <w:t>Topic Title</w:t>
            </w:r>
          </w:p>
          <w:bookmarkEnd w:id="4996"/>
        </w:tc>
        <w:tc>
          <w:tcPr>
            <w:tcBorders>
              <w:bottom w:val="single" w:sz="4" w:color="000000"/>
              <w:right w:val="single" w:sz="4" w:color="000000"/>
            </w:tcBorders>
            <w:tcMar>
              <w:top w:w="40" w:type="dxa"/>
              <w:left w:w="40" w:type="dxa"/>
              <w:bottom w:w="40" w:type="dxa"/>
              <w:right w:w="40" w:type="dxa"/>
            </w:tcMar>
            <w:vAlign w:val="top"/>
          </w:tcPr>
          <w:bookmarkStart w:id="4997" w:name="para_4812ca42_046f_4a52_bb2e_244b6be169"/>
          <w:p>
            <w:pPr>
              <w:spacing w:before="180" w:after="0" w:line="240" w:lineRule="auto"/>
              <w:jc w:val="center"/>
            </w:pPr>
            <w:r>
              <w:rPr>
                <w:rFonts w:ascii="Arial" w:hAnsi="Arial"/>
                <w:color w:val="000000"/>
                <w:sz w:val="18"/>
              </w:rPr>
              <w:t>(0088,0904)</w:t>
            </w:r>
          </w:p>
          <w:bookmarkEnd w:id="4997"/>
        </w:tc>
        <w:tc>
          <w:tcPr>
            <w:tcBorders>
              <w:bottom w:val="single" w:sz="4" w:color="000000"/>
              <w:right w:val="single" w:sz="4" w:color="000000"/>
            </w:tcBorders>
            <w:tcMar>
              <w:top w:w="40" w:type="dxa"/>
              <w:left w:w="40" w:type="dxa"/>
              <w:bottom w:w="40" w:type="dxa"/>
              <w:right w:w="40" w:type="dxa"/>
            </w:tcMar>
            <w:vAlign w:val="top"/>
          </w:tcPr>
          <w:bookmarkStart w:id="4998" w:name="para_70c089eb_a865_4ae3_b61e_19e1355ff8"/>
          <w:p>
            <w:pPr>
              <w:spacing w:before="180" w:after="0" w:line="240" w:lineRule="auto"/>
              <w:jc w:val="center"/>
            </w:pPr>
            <w:r>
              <w:rPr>
                <w:rFonts w:ascii="Arial" w:hAnsi="Arial"/>
                <w:color w:val="000000"/>
                <w:sz w:val="18"/>
              </w:rPr>
              <w:t>Y</w:t>
            </w:r>
          </w:p>
          <w:bookmarkEnd w:id="4998"/>
        </w:tc>
        <w:tc>
          <w:tcPr>
            <w:tcBorders>
              <w:bottom w:val="single" w:sz="4" w:color="000000"/>
              <w:right w:val="single" w:sz="4" w:color="000000"/>
            </w:tcBorders>
            <w:tcMar>
              <w:top w:w="40" w:type="dxa"/>
              <w:left w:w="40" w:type="dxa"/>
              <w:bottom w:w="40" w:type="dxa"/>
              <w:right w:w="40" w:type="dxa"/>
            </w:tcMar>
            <w:vAlign w:val="top"/>
          </w:tcPr>
          <w:bookmarkStart w:id="4999" w:name="para_e299c72b_708d_49b1_a3ea_f3603f6c7f"/>
          <w:p>
            <w:pPr>
              <w:spacing w:before="180" w:after="0" w:line="240" w:lineRule="auto"/>
              <w:jc w:val="center"/>
            </w:pPr>
            <w:r>
              <w:rPr>
                <w:rFonts w:ascii="Arial" w:hAnsi="Arial"/>
                <w:color w:val="000000"/>
                <w:sz w:val="18"/>
              </w:rPr>
              <w:t>N</w:t>
            </w:r>
          </w:p>
          <w:bookmarkEnd w:id="4999"/>
        </w:tc>
        <w:tc>
          <w:tcPr>
            <w:tcBorders>
              <w:bottom w:val="single" w:sz="4" w:color="000000"/>
              <w:right w:val="single" w:sz="4" w:color="000000"/>
            </w:tcBorders>
            <w:tcMar>
              <w:top w:w="40" w:type="dxa"/>
              <w:left w:w="40" w:type="dxa"/>
              <w:bottom w:w="40" w:type="dxa"/>
              <w:right w:w="40" w:type="dxa"/>
            </w:tcMar>
            <w:vAlign w:val="top"/>
          </w:tcPr>
          <w:bookmarkStart w:id="5000" w:name="para_6a097d20_c702_45cd_b799_ea34c15a61"/>
          <w:p>
            <w:pPr>
              <w:spacing w:before="180" w:after="0" w:line="240" w:lineRule="auto"/>
              <w:jc w:val="center"/>
            </w:pPr>
            <w:r>
              <w:rPr>
                <w:rFonts w:ascii="Arial" w:hAnsi="Arial"/>
                <w:color w:val="000000"/>
                <w:sz w:val="18"/>
              </w:rPr>
              <w:t>X</w:t>
            </w:r>
          </w:p>
          <w:bookmarkEnd w:id="5000"/>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1" w:name="para_fc0bfb81_7ef2_49d0_90a1_29d6a79514"/>
          <w:p>
            <w:pPr>
              <w:spacing w:before="180" w:after="0" w:line="240" w:lineRule="auto"/>
            </w:pPr>
            <w:r>
              <w:rPr>
                <w:rFonts w:ascii="Arial" w:hAnsi="Arial"/>
                <w:color w:val="000000"/>
                <w:sz w:val="18"/>
              </w:rPr>
              <w:t>Tracking UID</w:t>
            </w:r>
          </w:p>
          <w:bookmarkEnd w:id="5001"/>
        </w:tc>
        <w:tc>
          <w:tcPr>
            <w:tcBorders>
              <w:bottom w:val="single" w:sz="4" w:color="000000"/>
              <w:right w:val="single" w:sz="4" w:color="000000"/>
            </w:tcBorders>
            <w:tcMar>
              <w:top w:w="40" w:type="dxa"/>
              <w:left w:w="40" w:type="dxa"/>
              <w:bottom w:w="40" w:type="dxa"/>
              <w:right w:w="40" w:type="dxa"/>
            </w:tcMar>
            <w:vAlign w:val="top"/>
          </w:tcPr>
          <w:bookmarkStart w:id="5002" w:name="para_e6f90a5f_acdc_4455_9bdf_5f715047f1"/>
          <w:p>
            <w:pPr>
              <w:spacing w:before="180" w:after="0" w:line="240" w:lineRule="auto"/>
              <w:jc w:val="center"/>
            </w:pPr>
            <w:r>
              <w:rPr>
                <w:rFonts w:ascii="Arial" w:hAnsi="Arial"/>
                <w:color w:val="000000"/>
                <w:sz w:val="18"/>
              </w:rPr>
              <w:t>(0062,0021)</w:t>
            </w:r>
          </w:p>
          <w:bookmarkEnd w:id="5002"/>
        </w:tc>
        <w:tc>
          <w:tcPr>
            <w:tcBorders>
              <w:bottom w:val="single" w:sz="4" w:color="000000"/>
              <w:right w:val="single" w:sz="4" w:color="000000"/>
            </w:tcBorders>
            <w:tcMar>
              <w:top w:w="40" w:type="dxa"/>
              <w:left w:w="40" w:type="dxa"/>
              <w:bottom w:w="40" w:type="dxa"/>
              <w:right w:w="40" w:type="dxa"/>
            </w:tcMar>
            <w:vAlign w:val="top"/>
          </w:tcPr>
          <w:bookmarkStart w:id="5003" w:name="para_60a7efaa_39a9_44bd_9103_cc1eff7928"/>
          <w:p>
            <w:pPr>
              <w:spacing w:before="180" w:after="0" w:line="240" w:lineRule="auto"/>
              <w:jc w:val="center"/>
            </w:pPr>
            <w:r>
              <w:rPr>
                <w:rFonts w:ascii="Arial" w:hAnsi="Arial"/>
                <w:color w:val="000000"/>
                <w:sz w:val="18"/>
              </w:rPr>
              <w:t>N</w:t>
            </w:r>
          </w:p>
          <w:bookmarkEnd w:id="5003"/>
        </w:tc>
        <w:tc>
          <w:tcPr>
            <w:tcBorders>
              <w:bottom w:val="single" w:sz="4" w:color="000000"/>
              <w:right w:val="single" w:sz="4" w:color="000000"/>
            </w:tcBorders>
            <w:tcMar>
              <w:top w:w="40" w:type="dxa"/>
              <w:left w:w="40" w:type="dxa"/>
              <w:bottom w:w="40" w:type="dxa"/>
              <w:right w:w="40" w:type="dxa"/>
            </w:tcMar>
            <w:vAlign w:val="top"/>
          </w:tcPr>
          <w:bookmarkStart w:id="5004" w:name="para_64ad86cf_b568_4843_81c7_a2e0d8c0e1"/>
          <w:p>
            <w:pPr>
              <w:spacing w:before="180" w:after="0" w:line="240" w:lineRule="auto"/>
              <w:jc w:val="center"/>
            </w:pPr>
            <w:r>
              <w:rPr>
                <w:rFonts w:ascii="Arial" w:hAnsi="Arial"/>
                <w:color w:val="000000"/>
                <w:sz w:val="18"/>
              </w:rPr>
              <w:t>Y</w:t>
            </w:r>
          </w:p>
          <w:bookmarkEnd w:id="5004"/>
        </w:tc>
        <w:tc>
          <w:tcPr>
            <w:tcBorders>
              <w:bottom w:val="single" w:sz="4" w:color="000000"/>
              <w:right w:val="single" w:sz="4" w:color="000000"/>
            </w:tcBorders>
            <w:tcMar>
              <w:top w:w="40" w:type="dxa"/>
              <w:left w:w="40" w:type="dxa"/>
              <w:bottom w:w="40" w:type="dxa"/>
              <w:right w:w="40" w:type="dxa"/>
            </w:tcMar>
            <w:vAlign w:val="top"/>
          </w:tcPr>
          <w:bookmarkStart w:id="5005" w:name="para_4c532826_88e9_48b9_bcf6_3a0049ba6f"/>
          <w:p>
            <w:pPr>
              <w:spacing w:before="180" w:after="0" w:line="240" w:lineRule="auto"/>
              <w:jc w:val="center"/>
            </w:pPr>
            <w:r>
              <w:rPr>
                <w:rFonts w:ascii="Arial" w:hAnsi="Arial"/>
                <w:color w:val="000000"/>
                <w:sz w:val="18"/>
              </w:rPr>
              <w:t>U</w:t>
            </w:r>
          </w:p>
          <w:bookmarkEnd w:id="50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06" w:name="para_1b046899_00ff_4d51_98ee_d600ac413e"/>
          <w:p>
            <w:pPr>
              <w:spacing w:before="180" w:after="0" w:line="240" w:lineRule="auto"/>
              <w:jc w:val="center"/>
            </w:pPr>
            <w:r>
              <w:rPr>
                <w:rFonts w:ascii="Arial" w:hAnsi="Arial"/>
                <w:color w:val="000000"/>
                <w:sz w:val="18"/>
              </w:rPr>
              <w:t>K</w:t>
            </w:r>
          </w:p>
          <w:bookmarkEnd w:id="5006"/>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07" w:name="para_61cc3ff5_fbbc_4323_8506_912dffad9e"/>
          <w:p>
            <w:pPr>
              <w:spacing w:before="180" w:after="0" w:line="240" w:lineRule="auto"/>
            </w:pPr>
            <w:r>
              <w:rPr>
                <w:rFonts w:ascii="Arial" w:hAnsi="Arial"/>
                <w:color w:val="000000"/>
                <w:sz w:val="18"/>
              </w:rPr>
              <w:t>Transaction UID</w:t>
            </w:r>
          </w:p>
          <w:bookmarkEnd w:id="5007"/>
        </w:tc>
        <w:tc>
          <w:tcPr>
            <w:tcBorders>
              <w:bottom w:val="single" w:sz="4" w:color="000000"/>
              <w:right w:val="single" w:sz="4" w:color="000000"/>
            </w:tcBorders>
            <w:tcMar>
              <w:top w:w="40" w:type="dxa"/>
              <w:left w:w="40" w:type="dxa"/>
              <w:bottom w:w="40" w:type="dxa"/>
              <w:right w:w="40" w:type="dxa"/>
            </w:tcMar>
            <w:vAlign w:val="top"/>
          </w:tcPr>
          <w:bookmarkStart w:id="5008" w:name="para_d294045d_7be1_4bd4_a460_22517e3265"/>
          <w:p>
            <w:pPr>
              <w:spacing w:before="180" w:after="0" w:line="240" w:lineRule="auto"/>
              <w:jc w:val="center"/>
            </w:pPr>
            <w:r>
              <w:rPr>
                <w:rFonts w:ascii="Arial" w:hAnsi="Arial"/>
                <w:color w:val="000000"/>
                <w:sz w:val="18"/>
              </w:rPr>
              <w:t>(0008,1195)</w:t>
            </w:r>
          </w:p>
          <w:bookmarkEnd w:id="5008"/>
        </w:tc>
        <w:tc>
          <w:tcPr>
            <w:tcBorders>
              <w:bottom w:val="single" w:sz="4" w:color="000000"/>
              <w:right w:val="single" w:sz="4" w:color="000000"/>
            </w:tcBorders>
            <w:tcMar>
              <w:top w:w="40" w:type="dxa"/>
              <w:left w:w="40" w:type="dxa"/>
              <w:bottom w:w="40" w:type="dxa"/>
              <w:right w:w="40" w:type="dxa"/>
            </w:tcMar>
            <w:vAlign w:val="top"/>
          </w:tcPr>
          <w:bookmarkStart w:id="5009" w:name="para_5abbd2a7_0d37_4a2f_be7c_ae2ed56243"/>
          <w:p>
            <w:pPr>
              <w:spacing w:before="180" w:after="0" w:line="240" w:lineRule="auto"/>
              <w:jc w:val="center"/>
            </w:pPr>
            <w:r>
              <w:rPr>
                <w:rFonts w:ascii="Arial" w:hAnsi="Arial"/>
                <w:color w:val="000000"/>
                <w:sz w:val="18"/>
              </w:rPr>
              <w:t>N</w:t>
            </w:r>
          </w:p>
          <w:bookmarkEnd w:id="5009"/>
        </w:tc>
        <w:tc>
          <w:tcPr>
            <w:tcBorders>
              <w:bottom w:val="single" w:sz="4" w:color="000000"/>
              <w:right w:val="single" w:sz="4" w:color="000000"/>
            </w:tcBorders>
            <w:tcMar>
              <w:top w:w="40" w:type="dxa"/>
              <w:left w:w="40" w:type="dxa"/>
              <w:bottom w:w="40" w:type="dxa"/>
              <w:right w:w="40" w:type="dxa"/>
            </w:tcMar>
            <w:vAlign w:val="top"/>
          </w:tcPr>
          <w:bookmarkStart w:id="5010" w:name="para_32b4d281_ae92_4eaa_87c5_e35ab0b674"/>
          <w:p>
            <w:pPr>
              <w:spacing w:before="180" w:after="0" w:line="240" w:lineRule="auto"/>
              <w:jc w:val="center"/>
            </w:pPr>
            <w:r>
              <w:rPr>
                <w:rFonts w:ascii="Arial" w:hAnsi="Arial"/>
                <w:color w:val="000000"/>
                <w:sz w:val="18"/>
              </w:rPr>
              <w:t>N</w:t>
            </w:r>
          </w:p>
          <w:bookmarkEnd w:id="5010"/>
        </w:tc>
        <w:tc>
          <w:tcPr>
            <w:tcBorders>
              <w:bottom w:val="single" w:sz="4" w:color="000000"/>
              <w:right w:val="single" w:sz="4" w:color="000000"/>
            </w:tcBorders>
            <w:tcMar>
              <w:top w:w="40" w:type="dxa"/>
              <w:left w:w="40" w:type="dxa"/>
              <w:bottom w:w="40" w:type="dxa"/>
              <w:right w:w="40" w:type="dxa"/>
            </w:tcMar>
            <w:vAlign w:val="top"/>
          </w:tcPr>
          <w:bookmarkStart w:id="5011" w:name="para_4bba59d2_38a7_4b4e_b11a_d8cbf5884b"/>
          <w:p>
            <w:pPr>
              <w:spacing w:before="180" w:after="0" w:line="240" w:lineRule="auto"/>
              <w:jc w:val="center"/>
            </w:pPr>
            <w:r>
              <w:rPr>
                <w:rFonts w:ascii="Arial" w:hAnsi="Arial"/>
                <w:color w:val="000000"/>
                <w:sz w:val="18"/>
              </w:rPr>
              <w:t>U</w:t>
            </w:r>
          </w:p>
          <w:bookmarkEnd w:id="50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12" w:name="para_65c7fd1d_cc1a_461d_b1e1_6a03b55bed"/>
          <w:p>
            <w:pPr>
              <w:spacing w:before="180" w:after="0" w:line="240" w:lineRule="auto"/>
              <w:jc w:val="center"/>
            </w:pPr>
            <w:r>
              <w:rPr>
                <w:rFonts w:ascii="Arial" w:hAnsi="Arial"/>
                <w:color w:val="000000"/>
                <w:sz w:val="18"/>
              </w:rPr>
              <w:t>K</w:t>
            </w:r>
          </w:p>
          <w:bookmarkEnd w:id="501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3" w:name="para_4f6f0891_1e2d_4053_966a_bf92354335"/>
          <w:p>
            <w:pPr>
              <w:spacing w:before="180" w:after="0" w:line="240" w:lineRule="auto"/>
            </w:pPr>
            <w:r>
              <w:rPr>
                <w:rFonts w:ascii="Arial" w:hAnsi="Arial"/>
                <w:color w:val="000000"/>
                <w:sz w:val="18"/>
              </w:rPr>
              <w:t>UID</w:t>
            </w:r>
          </w:p>
          <w:bookmarkEnd w:id="5013"/>
        </w:tc>
        <w:tc>
          <w:tcPr>
            <w:tcBorders>
              <w:bottom w:val="single" w:sz="4" w:color="000000"/>
              <w:right w:val="single" w:sz="4" w:color="000000"/>
            </w:tcBorders>
            <w:tcMar>
              <w:top w:w="40" w:type="dxa"/>
              <w:left w:w="40" w:type="dxa"/>
              <w:bottom w:w="40" w:type="dxa"/>
              <w:right w:w="40" w:type="dxa"/>
            </w:tcMar>
            <w:vAlign w:val="top"/>
          </w:tcPr>
          <w:bookmarkStart w:id="5014" w:name="para_caa0d570_d3e6_4a02_991b_15d2c19044"/>
          <w:p>
            <w:pPr>
              <w:spacing w:before="180" w:after="0" w:line="240" w:lineRule="auto"/>
              <w:jc w:val="center"/>
            </w:pPr>
            <w:r>
              <w:rPr>
                <w:rFonts w:ascii="Arial" w:hAnsi="Arial"/>
                <w:color w:val="000000"/>
                <w:sz w:val="18"/>
              </w:rPr>
              <w:t>(0040,A124)</w:t>
            </w:r>
          </w:p>
          <w:bookmarkEnd w:id="5014"/>
        </w:tc>
        <w:tc>
          <w:tcPr>
            <w:tcBorders>
              <w:bottom w:val="single" w:sz="4" w:color="000000"/>
              <w:right w:val="single" w:sz="4" w:color="000000"/>
            </w:tcBorders>
            <w:tcMar>
              <w:top w:w="40" w:type="dxa"/>
              <w:left w:w="40" w:type="dxa"/>
              <w:bottom w:w="40" w:type="dxa"/>
              <w:right w:w="40" w:type="dxa"/>
            </w:tcMar>
            <w:vAlign w:val="top"/>
          </w:tcPr>
          <w:bookmarkStart w:id="5015" w:name="para_c6584503_1354_43b9_aff7_dd0292cc58"/>
          <w:p>
            <w:pPr>
              <w:spacing w:before="180" w:after="0" w:line="240" w:lineRule="auto"/>
              <w:jc w:val="center"/>
            </w:pPr>
            <w:r>
              <w:rPr>
                <w:rFonts w:ascii="Arial" w:hAnsi="Arial"/>
                <w:color w:val="000000"/>
                <w:sz w:val="18"/>
              </w:rPr>
              <w:t>N</w:t>
            </w:r>
          </w:p>
          <w:bookmarkEnd w:id="5015"/>
        </w:tc>
        <w:tc>
          <w:tcPr>
            <w:tcBorders>
              <w:bottom w:val="single" w:sz="4" w:color="000000"/>
              <w:right w:val="single" w:sz="4" w:color="000000"/>
            </w:tcBorders>
            <w:tcMar>
              <w:top w:w="40" w:type="dxa"/>
              <w:left w:w="40" w:type="dxa"/>
              <w:bottom w:w="40" w:type="dxa"/>
              <w:right w:w="40" w:type="dxa"/>
            </w:tcMar>
            <w:vAlign w:val="top"/>
          </w:tcPr>
          <w:bookmarkStart w:id="5016" w:name="para_48049751_963f_4a0d_9415_fdee665efe"/>
          <w:p>
            <w:pPr>
              <w:spacing w:before="180" w:after="0" w:line="240" w:lineRule="auto"/>
              <w:jc w:val="center"/>
            </w:pPr>
            <w:r>
              <w:rPr>
                <w:rFonts w:ascii="Arial" w:hAnsi="Arial"/>
                <w:color w:val="000000"/>
                <w:sz w:val="18"/>
              </w:rPr>
              <w:t>Y</w:t>
            </w:r>
          </w:p>
          <w:bookmarkEnd w:id="5016"/>
        </w:tc>
        <w:tc>
          <w:tcPr>
            <w:tcBorders>
              <w:bottom w:val="single" w:sz="4" w:color="000000"/>
              <w:right w:val="single" w:sz="4" w:color="000000"/>
            </w:tcBorders>
            <w:tcMar>
              <w:top w:w="40" w:type="dxa"/>
              <w:left w:w="40" w:type="dxa"/>
              <w:bottom w:w="40" w:type="dxa"/>
              <w:right w:w="40" w:type="dxa"/>
            </w:tcMar>
            <w:vAlign w:val="top"/>
          </w:tcPr>
          <w:bookmarkStart w:id="5017" w:name="para_1c2b3686_7d6f_43f2_91f9_82f0004f8b"/>
          <w:p>
            <w:pPr>
              <w:spacing w:before="180" w:after="0" w:line="240" w:lineRule="auto"/>
              <w:jc w:val="center"/>
            </w:pPr>
            <w:r>
              <w:rPr>
                <w:rFonts w:ascii="Arial" w:hAnsi="Arial"/>
                <w:color w:val="000000"/>
                <w:sz w:val="18"/>
              </w:rPr>
              <w:t>U</w:t>
            </w:r>
          </w:p>
          <w:bookmarkEnd w:id="501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18" w:name="para_207e5723_8da7_4ad8_ba38_77e43f450c"/>
          <w:p>
            <w:pPr>
              <w:spacing w:before="180" w:after="0" w:line="240" w:lineRule="auto"/>
            </w:pPr>
            <w:r>
              <w:rPr>
                <w:rFonts w:ascii="Arial" w:hAnsi="Arial"/>
                <w:color w:val="000000"/>
                <w:sz w:val="18"/>
              </w:rPr>
              <w:t>Verbal Source (Trial)</w:t>
            </w:r>
          </w:p>
          <w:bookmarkEnd w:id="5018"/>
        </w:tc>
        <w:tc>
          <w:tcPr>
            <w:tcBorders>
              <w:bottom w:val="single" w:sz="4" w:color="000000"/>
              <w:right w:val="single" w:sz="4" w:color="000000"/>
            </w:tcBorders>
            <w:tcMar>
              <w:top w:w="40" w:type="dxa"/>
              <w:left w:w="40" w:type="dxa"/>
              <w:bottom w:w="40" w:type="dxa"/>
              <w:right w:w="40" w:type="dxa"/>
            </w:tcMar>
            <w:vAlign w:val="top"/>
          </w:tcPr>
          <w:bookmarkStart w:id="5019" w:name="para_cb8c20a6_ccc8_4688_9e58_1b1b776d07"/>
          <w:p>
            <w:pPr>
              <w:spacing w:before="180" w:after="0" w:line="240" w:lineRule="auto"/>
              <w:jc w:val="center"/>
            </w:pPr>
            <w:r>
              <w:rPr>
                <w:rFonts w:ascii="Arial" w:hAnsi="Arial"/>
                <w:color w:val="000000"/>
                <w:sz w:val="18"/>
              </w:rPr>
              <w:t>(0040,A352)</w:t>
            </w:r>
          </w:p>
          <w:bookmarkEnd w:id="5019"/>
        </w:tc>
        <w:tc>
          <w:tcPr>
            <w:tcBorders>
              <w:bottom w:val="single" w:sz="4" w:color="000000"/>
              <w:right w:val="single" w:sz="4" w:color="000000"/>
            </w:tcBorders>
            <w:tcMar>
              <w:top w:w="40" w:type="dxa"/>
              <w:left w:w="40" w:type="dxa"/>
              <w:bottom w:w="40" w:type="dxa"/>
              <w:right w:w="40" w:type="dxa"/>
            </w:tcMar>
            <w:vAlign w:val="top"/>
          </w:tcPr>
          <w:bookmarkStart w:id="5020" w:name="para_2430f447_0ee0_417f_9643_1e561d43ea"/>
          <w:p>
            <w:pPr>
              <w:spacing w:before="180" w:after="0" w:line="240" w:lineRule="auto"/>
              <w:jc w:val="center"/>
            </w:pPr>
            <w:r>
              <w:rPr>
                <w:rFonts w:ascii="Arial" w:hAnsi="Arial"/>
                <w:color w:val="000000"/>
                <w:sz w:val="18"/>
              </w:rPr>
              <w:t>Y</w:t>
            </w:r>
          </w:p>
          <w:bookmarkEnd w:id="5020"/>
        </w:tc>
        <w:tc>
          <w:tcPr>
            <w:tcBorders>
              <w:bottom w:val="single" w:sz="4" w:color="000000"/>
              <w:right w:val="single" w:sz="4" w:color="000000"/>
            </w:tcBorders>
            <w:tcMar>
              <w:top w:w="40" w:type="dxa"/>
              <w:left w:w="40" w:type="dxa"/>
              <w:bottom w:w="40" w:type="dxa"/>
              <w:right w:w="40" w:type="dxa"/>
            </w:tcMar>
            <w:vAlign w:val="top"/>
          </w:tcPr>
          <w:bookmarkStart w:id="5021" w:name="para_a5a9b8ab_f334_4191_a93d_5a0194888f"/>
          <w:p>
            <w:pPr>
              <w:spacing w:before="180" w:after="0" w:line="240" w:lineRule="auto"/>
              <w:jc w:val="center"/>
            </w:pPr>
            <w:r>
              <w:rPr>
                <w:rFonts w:ascii="Arial" w:hAnsi="Arial"/>
                <w:color w:val="000000"/>
                <w:sz w:val="18"/>
              </w:rPr>
              <w:t>N</w:t>
            </w:r>
          </w:p>
          <w:bookmarkEnd w:id="5021"/>
        </w:tc>
        <w:tc>
          <w:tcPr>
            <w:tcBorders>
              <w:bottom w:val="single" w:sz="4" w:color="000000"/>
              <w:right w:val="single" w:sz="4" w:color="000000"/>
            </w:tcBorders>
            <w:tcMar>
              <w:top w:w="40" w:type="dxa"/>
              <w:left w:w="40" w:type="dxa"/>
              <w:bottom w:w="40" w:type="dxa"/>
              <w:right w:w="40" w:type="dxa"/>
            </w:tcMar>
            <w:vAlign w:val="top"/>
          </w:tcPr>
          <w:bookmarkStart w:id="5022" w:name="para_6de9235f_5534_4bd3_bd48_9d6f9ea017"/>
          <w:p>
            <w:pPr>
              <w:spacing w:before="180" w:after="0" w:line="240" w:lineRule="auto"/>
              <w:jc w:val="center"/>
            </w:pPr>
            <w:r>
              <w:rPr>
                <w:rFonts w:ascii="Arial" w:hAnsi="Arial"/>
                <w:color w:val="000000"/>
                <w:sz w:val="18"/>
              </w:rPr>
              <w:t>X</w:t>
            </w:r>
          </w:p>
          <w:bookmarkEnd w:id="502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3" w:name="para_db4b78ad_08b2_4ed2_b83f_e4d705c065"/>
          <w:p>
            <w:pPr>
              <w:spacing w:before="180" w:after="0" w:line="240" w:lineRule="auto"/>
            </w:pPr>
            <w:r>
              <w:rPr>
                <w:rFonts w:ascii="Arial" w:hAnsi="Arial"/>
                <w:color w:val="000000"/>
                <w:sz w:val="18"/>
              </w:rPr>
              <w:t>Verbal Source Identifier Code Sequence (Trial)</w:t>
            </w:r>
          </w:p>
          <w:bookmarkEnd w:id="5023"/>
        </w:tc>
        <w:tc>
          <w:tcPr>
            <w:tcBorders>
              <w:bottom w:val="single" w:sz="4" w:color="000000"/>
              <w:right w:val="single" w:sz="4" w:color="000000"/>
            </w:tcBorders>
            <w:tcMar>
              <w:top w:w="40" w:type="dxa"/>
              <w:left w:w="40" w:type="dxa"/>
              <w:bottom w:w="40" w:type="dxa"/>
              <w:right w:w="40" w:type="dxa"/>
            </w:tcMar>
            <w:vAlign w:val="top"/>
          </w:tcPr>
          <w:bookmarkStart w:id="5024" w:name="para_e8c93af9_dfcd_4828_9f1b_03fc23bf7e"/>
          <w:p>
            <w:pPr>
              <w:spacing w:before="180" w:after="0" w:line="240" w:lineRule="auto"/>
              <w:jc w:val="center"/>
            </w:pPr>
            <w:r>
              <w:rPr>
                <w:rFonts w:ascii="Arial" w:hAnsi="Arial"/>
                <w:color w:val="000000"/>
                <w:sz w:val="18"/>
              </w:rPr>
              <w:t>(0040,A358)</w:t>
            </w:r>
          </w:p>
          <w:bookmarkEnd w:id="5024"/>
        </w:tc>
        <w:tc>
          <w:tcPr>
            <w:tcBorders>
              <w:bottom w:val="single" w:sz="4" w:color="000000"/>
              <w:right w:val="single" w:sz="4" w:color="000000"/>
            </w:tcBorders>
            <w:tcMar>
              <w:top w:w="40" w:type="dxa"/>
              <w:left w:w="40" w:type="dxa"/>
              <w:bottom w:w="40" w:type="dxa"/>
              <w:right w:w="40" w:type="dxa"/>
            </w:tcMar>
            <w:vAlign w:val="top"/>
          </w:tcPr>
          <w:bookmarkStart w:id="5025" w:name="para_7fe7b379_dd5b_415c_a588_ec1845eb0e"/>
          <w:p>
            <w:pPr>
              <w:spacing w:before="180" w:after="0" w:line="240" w:lineRule="auto"/>
              <w:jc w:val="center"/>
            </w:pPr>
            <w:r>
              <w:rPr>
                <w:rFonts w:ascii="Arial" w:hAnsi="Arial"/>
                <w:color w:val="000000"/>
                <w:sz w:val="18"/>
              </w:rPr>
              <w:t>Y</w:t>
            </w:r>
          </w:p>
          <w:bookmarkEnd w:id="5025"/>
        </w:tc>
        <w:tc>
          <w:tcPr>
            <w:tcBorders>
              <w:bottom w:val="single" w:sz="4" w:color="000000"/>
              <w:right w:val="single" w:sz="4" w:color="000000"/>
            </w:tcBorders>
            <w:tcMar>
              <w:top w:w="40" w:type="dxa"/>
              <w:left w:w="40" w:type="dxa"/>
              <w:bottom w:w="40" w:type="dxa"/>
              <w:right w:w="40" w:type="dxa"/>
            </w:tcMar>
            <w:vAlign w:val="top"/>
          </w:tcPr>
          <w:bookmarkStart w:id="5026" w:name="para_9a3ba783_9649_42b8_88b3_89ec51191c"/>
          <w:p>
            <w:pPr>
              <w:spacing w:before="180" w:after="0" w:line="240" w:lineRule="auto"/>
              <w:jc w:val="center"/>
            </w:pPr>
            <w:r>
              <w:rPr>
                <w:rFonts w:ascii="Arial" w:hAnsi="Arial"/>
                <w:color w:val="000000"/>
                <w:sz w:val="18"/>
              </w:rPr>
              <w:t>N</w:t>
            </w:r>
          </w:p>
          <w:bookmarkEnd w:id="5026"/>
        </w:tc>
        <w:tc>
          <w:tcPr>
            <w:tcBorders>
              <w:bottom w:val="single" w:sz="4" w:color="000000"/>
              <w:right w:val="single" w:sz="4" w:color="000000"/>
            </w:tcBorders>
            <w:tcMar>
              <w:top w:w="40" w:type="dxa"/>
              <w:left w:w="40" w:type="dxa"/>
              <w:bottom w:w="40" w:type="dxa"/>
              <w:right w:w="40" w:type="dxa"/>
            </w:tcMar>
            <w:vAlign w:val="top"/>
          </w:tcPr>
          <w:bookmarkStart w:id="5027" w:name="para_a47745e5_2a78_460a_b69b_9eb6609587"/>
          <w:p>
            <w:pPr>
              <w:spacing w:before="180" w:after="0" w:line="240" w:lineRule="auto"/>
              <w:jc w:val="center"/>
            </w:pPr>
            <w:r>
              <w:rPr>
                <w:rFonts w:ascii="Arial" w:hAnsi="Arial"/>
                <w:color w:val="000000"/>
                <w:sz w:val="18"/>
              </w:rPr>
              <w:t>X</w:t>
            </w:r>
          </w:p>
          <w:bookmarkEnd w:id="502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28" w:name="para_206f1f2e_a72c_4653_aceb_2afac51c21"/>
          <w:p>
            <w:pPr>
              <w:spacing w:before="180" w:after="0" w:line="240" w:lineRule="auto"/>
            </w:pPr>
            <w:r>
              <w:rPr>
                <w:rFonts w:ascii="Arial" w:hAnsi="Arial"/>
                <w:color w:val="000000"/>
                <w:sz w:val="18"/>
              </w:rPr>
              <w:t>Verifying Observer Identification Code Sequence</w:t>
            </w:r>
          </w:p>
          <w:bookmarkEnd w:id="5028"/>
        </w:tc>
        <w:tc>
          <w:tcPr>
            <w:tcBorders>
              <w:bottom w:val="single" w:sz="4" w:color="000000"/>
              <w:right w:val="single" w:sz="4" w:color="000000"/>
            </w:tcBorders>
            <w:tcMar>
              <w:top w:w="40" w:type="dxa"/>
              <w:left w:w="40" w:type="dxa"/>
              <w:bottom w:w="40" w:type="dxa"/>
              <w:right w:w="40" w:type="dxa"/>
            </w:tcMar>
            <w:vAlign w:val="top"/>
          </w:tcPr>
          <w:bookmarkStart w:id="5029" w:name="para_2c97b090_56d8_4483_8a9f_d70f7f8c18"/>
          <w:p>
            <w:pPr>
              <w:spacing w:before="180" w:after="0" w:line="240" w:lineRule="auto"/>
              <w:jc w:val="center"/>
            </w:pPr>
            <w:r>
              <w:rPr>
                <w:rFonts w:ascii="Arial" w:hAnsi="Arial"/>
                <w:color w:val="000000"/>
                <w:sz w:val="18"/>
              </w:rPr>
              <w:t>(0040,A088)</w:t>
            </w:r>
          </w:p>
          <w:bookmarkEnd w:id="5029"/>
        </w:tc>
        <w:tc>
          <w:tcPr>
            <w:tcBorders>
              <w:bottom w:val="single" w:sz="4" w:color="000000"/>
              <w:right w:val="single" w:sz="4" w:color="000000"/>
            </w:tcBorders>
            <w:tcMar>
              <w:top w:w="40" w:type="dxa"/>
              <w:left w:w="40" w:type="dxa"/>
              <w:bottom w:w="40" w:type="dxa"/>
              <w:right w:w="40" w:type="dxa"/>
            </w:tcMar>
            <w:vAlign w:val="top"/>
          </w:tcPr>
          <w:bookmarkStart w:id="5030" w:name="para_a819a9bf_e9a7_4d99_a1f2_ed408ff8f6"/>
          <w:p>
            <w:pPr>
              <w:spacing w:before="180" w:after="0" w:line="240" w:lineRule="auto"/>
              <w:jc w:val="center"/>
            </w:pPr>
            <w:r>
              <w:rPr>
                <w:rFonts w:ascii="Arial" w:hAnsi="Arial"/>
                <w:color w:val="000000"/>
                <w:sz w:val="18"/>
              </w:rPr>
              <w:t>N</w:t>
            </w:r>
          </w:p>
          <w:bookmarkEnd w:id="5030"/>
        </w:tc>
        <w:tc>
          <w:tcPr>
            <w:tcBorders>
              <w:bottom w:val="single" w:sz="4" w:color="000000"/>
              <w:right w:val="single" w:sz="4" w:color="000000"/>
            </w:tcBorders>
            <w:tcMar>
              <w:top w:w="40" w:type="dxa"/>
              <w:left w:w="40" w:type="dxa"/>
              <w:bottom w:w="40" w:type="dxa"/>
              <w:right w:w="40" w:type="dxa"/>
            </w:tcMar>
            <w:vAlign w:val="top"/>
          </w:tcPr>
          <w:bookmarkStart w:id="5031" w:name="para_8b387f56_6348_4d98_abc6_63b9401056"/>
          <w:p>
            <w:pPr>
              <w:spacing w:before="180" w:after="0" w:line="240" w:lineRule="auto"/>
              <w:jc w:val="center"/>
            </w:pPr>
            <w:r>
              <w:rPr>
                <w:rFonts w:ascii="Arial" w:hAnsi="Arial"/>
                <w:color w:val="000000"/>
                <w:sz w:val="18"/>
              </w:rPr>
              <w:t>Y</w:t>
            </w:r>
          </w:p>
          <w:bookmarkEnd w:id="5031"/>
        </w:tc>
        <w:tc>
          <w:tcPr>
            <w:tcBorders>
              <w:bottom w:val="single" w:sz="4" w:color="000000"/>
              <w:right w:val="single" w:sz="4" w:color="000000"/>
            </w:tcBorders>
            <w:tcMar>
              <w:top w:w="40" w:type="dxa"/>
              <w:left w:w="40" w:type="dxa"/>
              <w:bottom w:w="40" w:type="dxa"/>
              <w:right w:w="40" w:type="dxa"/>
            </w:tcMar>
            <w:vAlign w:val="top"/>
          </w:tcPr>
          <w:bookmarkStart w:id="5032" w:name="para_cf2a8db3_acb5_4431_9e7f_83af01af71"/>
          <w:p>
            <w:pPr>
              <w:spacing w:before="180" w:after="0" w:line="240" w:lineRule="auto"/>
              <w:jc w:val="center"/>
            </w:pPr>
            <w:r>
              <w:rPr>
                <w:rFonts w:ascii="Arial" w:hAnsi="Arial"/>
                <w:color w:val="000000"/>
                <w:sz w:val="18"/>
              </w:rPr>
              <w:t>Z</w:t>
            </w:r>
          </w:p>
          <w:bookmarkEnd w:id="503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3" w:name="para_a4dbbf4f_0734_4b21_a839_846edefc70"/>
          <w:p>
            <w:pPr>
              <w:spacing w:before="180" w:after="0" w:line="240" w:lineRule="auto"/>
            </w:pPr>
            <w:r>
              <w:rPr>
                <w:rFonts w:ascii="Arial" w:hAnsi="Arial"/>
                <w:color w:val="000000"/>
                <w:sz w:val="18"/>
              </w:rPr>
              <w:t>Verifying Observer Name</w:t>
            </w:r>
          </w:p>
          <w:bookmarkEnd w:id="5033"/>
        </w:tc>
        <w:tc>
          <w:tcPr>
            <w:tcBorders>
              <w:bottom w:val="single" w:sz="4" w:color="000000"/>
              <w:right w:val="single" w:sz="4" w:color="000000"/>
            </w:tcBorders>
            <w:tcMar>
              <w:top w:w="40" w:type="dxa"/>
              <w:left w:w="40" w:type="dxa"/>
              <w:bottom w:w="40" w:type="dxa"/>
              <w:right w:w="40" w:type="dxa"/>
            </w:tcMar>
            <w:vAlign w:val="top"/>
          </w:tcPr>
          <w:bookmarkStart w:id="5034" w:name="para_b94a64cf_0774_4a6f_b5b5_5b07af798d"/>
          <w:p>
            <w:pPr>
              <w:spacing w:before="180" w:after="0" w:line="240" w:lineRule="auto"/>
              <w:jc w:val="center"/>
            </w:pPr>
            <w:r>
              <w:rPr>
                <w:rFonts w:ascii="Arial" w:hAnsi="Arial"/>
                <w:color w:val="000000"/>
                <w:sz w:val="18"/>
              </w:rPr>
              <w:t>(0040,A075)</w:t>
            </w:r>
          </w:p>
          <w:bookmarkEnd w:id="5034"/>
        </w:tc>
        <w:tc>
          <w:tcPr>
            <w:tcBorders>
              <w:bottom w:val="single" w:sz="4" w:color="000000"/>
              <w:right w:val="single" w:sz="4" w:color="000000"/>
            </w:tcBorders>
            <w:tcMar>
              <w:top w:w="40" w:type="dxa"/>
              <w:left w:w="40" w:type="dxa"/>
              <w:bottom w:w="40" w:type="dxa"/>
              <w:right w:w="40" w:type="dxa"/>
            </w:tcMar>
            <w:vAlign w:val="top"/>
          </w:tcPr>
          <w:bookmarkStart w:id="5035" w:name="para_bea82859_e68f_40d2_81ce_5b84cf7590"/>
          <w:p>
            <w:pPr>
              <w:spacing w:before="180" w:after="0" w:line="240" w:lineRule="auto"/>
              <w:jc w:val="center"/>
            </w:pPr>
            <w:r>
              <w:rPr>
                <w:rFonts w:ascii="Arial" w:hAnsi="Arial"/>
                <w:color w:val="000000"/>
                <w:sz w:val="18"/>
              </w:rPr>
              <w:t>N</w:t>
            </w:r>
          </w:p>
          <w:bookmarkEnd w:id="5035"/>
        </w:tc>
        <w:tc>
          <w:tcPr>
            <w:tcBorders>
              <w:bottom w:val="single" w:sz="4" w:color="000000"/>
              <w:right w:val="single" w:sz="4" w:color="000000"/>
            </w:tcBorders>
            <w:tcMar>
              <w:top w:w="40" w:type="dxa"/>
              <w:left w:w="40" w:type="dxa"/>
              <w:bottom w:w="40" w:type="dxa"/>
              <w:right w:w="40" w:type="dxa"/>
            </w:tcMar>
            <w:vAlign w:val="top"/>
          </w:tcPr>
          <w:bookmarkStart w:id="5036" w:name="para_be4dbcd2_598a_4887_adf9_9a1acbe04f"/>
          <w:p>
            <w:pPr>
              <w:spacing w:before="180" w:after="0" w:line="240" w:lineRule="auto"/>
              <w:jc w:val="center"/>
            </w:pPr>
            <w:r>
              <w:rPr>
                <w:rFonts w:ascii="Arial" w:hAnsi="Arial"/>
                <w:color w:val="000000"/>
                <w:sz w:val="18"/>
              </w:rPr>
              <w:t>Y</w:t>
            </w:r>
          </w:p>
          <w:bookmarkEnd w:id="5036"/>
        </w:tc>
        <w:tc>
          <w:tcPr>
            <w:tcBorders>
              <w:bottom w:val="single" w:sz="4" w:color="000000"/>
              <w:right w:val="single" w:sz="4" w:color="000000"/>
            </w:tcBorders>
            <w:tcMar>
              <w:top w:w="40" w:type="dxa"/>
              <w:left w:w="40" w:type="dxa"/>
              <w:bottom w:w="40" w:type="dxa"/>
              <w:right w:w="40" w:type="dxa"/>
            </w:tcMar>
            <w:vAlign w:val="top"/>
          </w:tcPr>
          <w:bookmarkStart w:id="5037" w:name="para_3f7d9563_3f85_4bd7_927a_9c18b96fe3"/>
          <w:p>
            <w:pPr>
              <w:spacing w:before="180" w:after="0" w:line="240" w:lineRule="auto"/>
              <w:jc w:val="center"/>
            </w:pPr>
            <w:r>
              <w:rPr>
                <w:rFonts w:ascii="Arial" w:hAnsi="Arial"/>
                <w:color w:val="000000"/>
                <w:sz w:val="18"/>
              </w:rPr>
              <w:t>D</w:t>
            </w:r>
          </w:p>
          <w:bookmarkEnd w:id="503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38" w:name="para_ec289702_2b0b_4ccc_ad83_6b72672bfc"/>
          <w:p>
            <w:pPr>
              <w:spacing w:before="180" w:after="0" w:line="240" w:lineRule="auto"/>
            </w:pPr>
            <w:r>
              <w:rPr>
                <w:rFonts w:ascii="Arial" w:hAnsi="Arial"/>
                <w:color w:val="000000"/>
                <w:sz w:val="18"/>
              </w:rPr>
              <w:t>Verifying Observer Sequence</w:t>
            </w:r>
          </w:p>
          <w:bookmarkEnd w:id="5038"/>
        </w:tc>
        <w:tc>
          <w:tcPr>
            <w:tcBorders>
              <w:bottom w:val="single" w:sz="4" w:color="000000"/>
              <w:right w:val="single" w:sz="4" w:color="000000"/>
            </w:tcBorders>
            <w:tcMar>
              <w:top w:w="40" w:type="dxa"/>
              <w:left w:w="40" w:type="dxa"/>
              <w:bottom w:w="40" w:type="dxa"/>
              <w:right w:w="40" w:type="dxa"/>
            </w:tcMar>
            <w:vAlign w:val="top"/>
          </w:tcPr>
          <w:bookmarkStart w:id="5039" w:name="para_1a109fd2_e916_4c71_96b0_6f92e3f46c"/>
          <w:p>
            <w:pPr>
              <w:spacing w:before="180" w:after="0" w:line="240" w:lineRule="auto"/>
              <w:jc w:val="center"/>
            </w:pPr>
            <w:r>
              <w:rPr>
                <w:rFonts w:ascii="Arial" w:hAnsi="Arial"/>
                <w:color w:val="000000"/>
                <w:sz w:val="18"/>
              </w:rPr>
              <w:t>(0040,A073)</w:t>
            </w:r>
          </w:p>
          <w:bookmarkEnd w:id="5039"/>
        </w:tc>
        <w:tc>
          <w:tcPr>
            <w:tcBorders>
              <w:bottom w:val="single" w:sz="4" w:color="000000"/>
              <w:right w:val="single" w:sz="4" w:color="000000"/>
            </w:tcBorders>
            <w:tcMar>
              <w:top w:w="40" w:type="dxa"/>
              <w:left w:w="40" w:type="dxa"/>
              <w:bottom w:w="40" w:type="dxa"/>
              <w:right w:w="40" w:type="dxa"/>
            </w:tcMar>
            <w:vAlign w:val="top"/>
          </w:tcPr>
          <w:bookmarkStart w:id="5040" w:name="para_46247928_7354_4a59_8fd4_92cd047c4d"/>
          <w:p>
            <w:pPr>
              <w:spacing w:before="180" w:after="0" w:line="240" w:lineRule="auto"/>
              <w:jc w:val="center"/>
            </w:pPr>
            <w:r>
              <w:rPr>
                <w:rFonts w:ascii="Arial" w:hAnsi="Arial"/>
                <w:color w:val="000000"/>
                <w:sz w:val="18"/>
              </w:rPr>
              <w:t>N</w:t>
            </w:r>
          </w:p>
          <w:bookmarkEnd w:id="5040"/>
        </w:tc>
        <w:tc>
          <w:tcPr>
            <w:tcBorders>
              <w:bottom w:val="single" w:sz="4" w:color="000000"/>
              <w:right w:val="single" w:sz="4" w:color="000000"/>
            </w:tcBorders>
            <w:tcMar>
              <w:top w:w="40" w:type="dxa"/>
              <w:left w:w="40" w:type="dxa"/>
              <w:bottom w:w="40" w:type="dxa"/>
              <w:right w:w="40" w:type="dxa"/>
            </w:tcMar>
            <w:vAlign w:val="top"/>
          </w:tcPr>
          <w:bookmarkStart w:id="5041" w:name="para_109d7b27_b7bc_4e96_b3bd_068ca08e56"/>
          <w:p>
            <w:pPr>
              <w:spacing w:before="180" w:after="0" w:line="240" w:lineRule="auto"/>
              <w:jc w:val="center"/>
            </w:pPr>
            <w:r>
              <w:rPr>
                <w:rFonts w:ascii="Arial" w:hAnsi="Arial"/>
                <w:color w:val="000000"/>
                <w:sz w:val="18"/>
              </w:rPr>
              <w:t>Y</w:t>
            </w:r>
          </w:p>
          <w:bookmarkEnd w:id="5041"/>
        </w:tc>
        <w:tc>
          <w:tcPr>
            <w:tcBorders>
              <w:bottom w:val="single" w:sz="4" w:color="000000"/>
              <w:right w:val="single" w:sz="4" w:color="000000"/>
            </w:tcBorders>
            <w:tcMar>
              <w:top w:w="40" w:type="dxa"/>
              <w:left w:w="40" w:type="dxa"/>
              <w:bottom w:w="40" w:type="dxa"/>
              <w:right w:w="40" w:type="dxa"/>
            </w:tcMar>
            <w:vAlign w:val="top"/>
          </w:tcPr>
          <w:bookmarkStart w:id="5042" w:name="para_cc321968_3ecc_44dc_96c0_a55a8ab92d"/>
          <w:p>
            <w:pPr>
              <w:spacing w:before="180" w:after="0" w:line="240" w:lineRule="auto"/>
              <w:jc w:val="center"/>
            </w:pPr>
            <w:r>
              <w:rPr>
                <w:rFonts w:ascii="Arial" w:hAnsi="Arial"/>
                <w:color w:val="000000"/>
                <w:sz w:val="18"/>
              </w:rPr>
              <w:t>D</w:t>
            </w:r>
          </w:p>
          <w:bookmarkEnd w:id="504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3" w:name="para_faaa2dbd_2ef8_433b_bc2f_905aef933f"/>
          <w:p>
            <w:pPr>
              <w:spacing w:before="180" w:after="0" w:line="240" w:lineRule="auto"/>
            </w:pPr>
            <w:r>
              <w:rPr>
                <w:rFonts w:ascii="Arial" w:hAnsi="Arial"/>
                <w:color w:val="000000"/>
                <w:sz w:val="18"/>
              </w:rPr>
              <w:t>Verifying Organization</w:t>
            </w:r>
          </w:p>
          <w:bookmarkEnd w:id="5043"/>
        </w:tc>
        <w:tc>
          <w:tcPr>
            <w:tcBorders>
              <w:bottom w:val="single" w:sz="4" w:color="000000"/>
              <w:right w:val="single" w:sz="4" w:color="000000"/>
            </w:tcBorders>
            <w:tcMar>
              <w:top w:w="40" w:type="dxa"/>
              <w:left w:w="40" w:type="dxa"/>
              <w:bottom w:w="40" w:type="dxa"/>
              <w:right w:w="40" w:type="dxa"/>
            </w:tcMar>
            <w:vAlign w:val="top"/>
          </w:tcPr>
          <w:bookmarkStart w:id="5044" w:name="para_e3ab3b2a_331e_4666_88f5_610c8284ff"/>
          <w:p>
            <w:pPr>
              <w:spacing w:before="180" w:after="0" w:line="240" w:lineRule="auto"/>
              <w:jc w:val="center"/>
            </w:pPr>
            <w:r>
              <w:rPr>
                <w:rFonts w:ascii="Arial" w:hAnsi="Arial"/>
                <w:color w:val="000000"/>
                <w:sz w:val="18"/>
              </w:rPr>
              <w:t>(0040,A027)</w:t>
            </w:r>
          </w:p>
          <w:bookmarkEnd w:id="5044"/>
        </w:tc>
        <w:tc>
          <w:tcPr>
            <w:tcBorders>
              <w:bottom w:val="single" w:sz="4" w:color="000000"/>
              <w:right w:val="single" w:sz="4" w:color="000000"/>
            </w:tcBorders>
            <w:tcMar>
              <w:top w:w="40" w:type="dxa"/>
              <w:left w:w="40" w:type="dxa"/>
              <w:bottom w:w="40" w:type="dxa"/>
              <w:right w:w="40" w:type="dxa"/>
            </w:tcMar>
            <w:vAlign w:val="top"/>
          </w:tcPr>
          <w:bookmarkStart w:id="5045" w:name="para_e7e14e3f_494f_41ec_8bb6_99dd5f86ce"/>
          <w:p>
            <w:pPr>
              <w:spacing w:before="180" w:after="0" w:line="240" w:lineRule="auto"/>
              <w:jc w:val="center"/>
            </w:pPr>
            <w:r>
              <w:rPr>
                <w:rFonts w:ascii="Arial" w:hAnsi="Arial"/>
                <w:color w:val="000000"/>
                <w:sz w:val="18"/>
              </w:rPr>
              <w:t>N</w:t>
            </w:r>
          </w:p>
          <w:bookmarkEnd w:id="5045"/>
        </w:tc>
        <w:tc>
          <w:tcPr>
            <w:tcBorders>
              <w:bottom w:val="single" w:sz="4" w:color="000000"/>
              <w:right w:val="single" w:sz="4" w:color="000000"/>
            </w:tcBorders>
            <w:tcMar>
              <w:top w:w="40" w:type="dxa"/>
              <w:left w:w="40" w:type="dxa"/>
              <w:bottom w:w="40" w:type="dxa"/>
              <w:right w:w="40" w:type="dxa"/>
            </w:tcMar>
            <w:vAlign w:val="top"/>
          </w:tcPr>
          <w:bookmarkStart w:id="5046" w:name="para_b34e42ee_1bf7_441e_9b88_38169de30a"/>
          <w:p>
            <w:pPr>
              <w:spacing w:before="180" w:after="0" w:line="240" w:lineRule="auto"/>
              <w:jc w:val="center"/>
            </w:pPr>
            <w:r>
              <w:rPr>
                <w:rFonts w:ascii="Arial" w:hAnsi="Arial"/>
                <w:color w:val="000000"/>
                <w:sz w:val="18"/>
              </w:rPr>
              <w:t>Y</w:t>
            </w:r>
          </w:p>
          <w:bookmarkEnd w:id="5046"/>
        </w:tc>
        <w:tc>
          <w:tcPr>
            <w:tcBorders>
              <w:bottom w:val="single" w:sz="4" w:color="000000"/>
              <w:right w:val="single" w:sz="4" w:color="000000"/>
            </w:tcBorders>
            <w:tcMar>
              <w:top w:w="40" w:type="dxa"/>
              <w:left w:w="40" w:type="dxa"/>
              <w:bottom w:w="40" w:type="dxa"/>
              <w:right w:w="40" w:type="dxa"/>
            </w:tcMar>
            <w:vAlign w:val="top"/>
          </w:tcPr>
          <w:bookmarkStart w:id="5047" w:name="para_bc9e58b5_aa38_448b_94e5_ad77446c3b"/>
          <w:p>
            <w:pPr>
              <w:spacing w:before="180" w:after="0" w:line="240" w:lineRule="auto"/>
              <w:jc w:val="center"/>
            </w:pPr>
            <w:r>
              <w:rPr>
                <w:rFonts w:ascii="Arial" w:hAnsi="Arial"/>
                <w:color w:val="000000"/>
                <w:sz w:val="18"/>
              </w:rPr>
              <w:t>X</w:t>
            </w:r>
          </w:p>
          <w:bookmarkEnd w:id="504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048" w:name="para_17b1f136_b99d_4d82_b767_1ae64bcc05"/>
          <w:p>
            <w:pPr>
              <w:spacing w:before="180" w:after="0" w:line="240" w:lineRule="auto"/>
            </w:pPr>
            <w:r>
              <w:rPr>
                <w:rFonts w:ascii="Arial" w:hAnsi="Arial"/>
                <w:color w:val="000000"/>
                <w:sz w:val="18"/>
              </w:rPr>
              <w:t>Visit Comments</w:t>
            </w:r>
          </w:p>
          <w:bookmarkEnd w:id="5048"/>
        </w:tc>
        <w:tc>
          <w:tcPr>
            <w:tcBorders>
              <w:bottom w:val="single" w:sz="4" w:color="000000"/>
              <w:right w:val="single" w:sz="4" w:color="000000"/>
            </w:tcBorders>
            <w:tcMar>
              <w:top w:w="40" w:type="dxa"/>
              <w:left w:w="40" w:type="dxa"/>
              <w:bottom w:w="40" w:type="dxa"/>
              <w:right w:w="40" w:type="dxa"/>
            </w:tcMar>
            <w:vAlign w:val="top"/>
          </w:tcPr>
          <w:bookmarkStart w:id="5049" w:name="para_d79686e8_8fd5_46b1_b546_d2a872a691"/>
          <w:p>
            <w:pPr>
              <w:spacing w:before="180" w:after="0" w:line="240" w:lineRule="auto"/>
              <w:jc w:val="center"/>
            </w:pPr>
            <w:r>
              <w:rPr>
                <w:rFonts w:ascii="Arial" w:hAnsi="Arial"/>
                <w:color w:val="000000"/>
                <w:sz w:val="18"/>
              </w:rPr>
              <w:t>(0038,4000)</w:t>
            </w:r>
          </w:p>
          <w:bookmarkEnd w:id="5049"/>
        </w:tc>
        <w:tc>
          <w:tcPr>
            <w:tcBorders>
              <w:bottom w:val="single" w:sz="4" w:color="000000"/>
              <w:right w:val="single" w:sz="4" w:color="000000"/>
            </w:tcBorders>
            <w:tcMar>
              <w:top w:w="40" w:type="dxa"/>
              <w:left w:w="40" w:type="dxa"/>
              <w:bottom w:w="40" w:type="dxa"/>
              <w:right w:w="40" w:type="dxa"/>
            </w:tcMar>
            <w:vAlign w:val="top"/>
          </w:tcPr>
          <w:bookmarkStart w:id="5050" w:name="para_e5d34979_296c_4494_8b53_4a18c8de65"/>
          <w:p>
            <w:pPr>
              <w:spacing w:before="180" w:after="0" w:line="240" w:lineRule="auto"/>
              <w:jc w:val="center"/>
            </w:pPr>
            <w:r>
              <w:rPr>
                <w:rFonts w:ascii="Arial" w:hAnsi="Arial"/>
                <w:color w:val="000000"/>
                <w:sz w:val="18"/>
              </w:rPr>
              <w:t>N</w:t>
            </w:r>
          </w:p>
          <w:bookmarkEnd w:id="5050"/>
        </w:tc>
        <w:tc>
          <w:tcPr>
            <w:tcBorders>
              <w:bottom w:val="single" w:sz="4" w:color="000000"/>
              <w:right w:val="single" w:sz="4" w:color="000000"/>
            </w:tcBorders>
            <w:tcMar>
              <w:top w:w="40" w:type="dxa"/>
              <w:left w:w="40" w:type="dxa"/>
              <w:bottom w:w="40" w:type="dxa"/>
              <w:right w:w="40" w:type="dxa"/>
            </w:tcMar>
            <w:vAlign w:val="top"/>
          </w:tcPr>
          <w:bookmarkStart w:id="5051" w:name="para_b853450a_9382_4820_a228_5d752bbb86"/>
          <w:p>
            <w:pPr>
              <w:spacing w:before="180" w:after="0" w:line="240" w:lineRule="auto"/>
              <w:jc w:val="center"/>
            </w:pPr>
            <w:r>
              <w:rPr>
                <w:rFonts w:ascii="Arial" w:hAnsi="Arial"/>
                <w:color w:val="000000"/>
                <w:sz w:val="18"/>
              </w:rPr>
              <w:t>N</w:t>
            </w:r>
          </w:p>
          <w:bookmarkEnd w:id="5051"/>
        </w:tc>
        <w:tc>
          <w:tcPr>
            <w:tcBorders>
              <w:bottom w:val="single" w:sz="4" w:color="000000"/>
              <w:right w:val="single" w:sz="4" w:color="000000"/>
            </w:tcBorders>
            <w:tcMar>
              <w:top w:w="40" w:type="dxa"/>
              <w:left w:w="40" w:type="dxa"/>
              <w:bottom w:w="40" w:type="dxa"/>
              <w:right w:w="40" w:type="dxa"/>
            </w:tcMar>
            <w:vAlign w:val="top"/>
          </w:tcPr>
          <w:bookmarkStart w:id="5052" w:name="para_dc757405_8e5a_4dd9_9db0_18014d88fc"/>
          <w:p>
            <w:pPr>
              <w:spacing w:before="180" w:after="0" w:line="240" w:lineRule="auto"/>
              <w:jc w:val="center"/>
            </w:pPr>
            <w:r>
              <w:rPr>
                <w:rFonts w:ascii="Arial" w:hAnsi="Arial"/>
                <w:color w:val="000000"/>
                <w:sz w:val="18"/>
              </w:rPr>
              <w:t>X</w:t>
            </w:r>
          </w:p>
          <w:bookmarkEnd w:id="5052"/>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053" w:name="para_9deeb716_dd8a_4f1f_901f_8b67c32a16"/>
          <w:p>
            <w:pPr>
              <w:spacing w:before="180" w:after="0" w:line="240" w:lineRule="auto"/>
              <w:jc w:val="center"/>
            </w:pPr>
            <w:r>
              <w:rPr>
                <w:rFonts w:ascii="Arial" w:hAnsi="Arial"/>
                <w:color w:val="000000"/>
                <w:sz w:val="18"/>
              </w:rPr>
              <w:t>C</w:t>
            </w:r>
          </w:p>
          <w:bookmarkEnd w:id="505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r>
    </w:tbl>
    <w:bookmarkStart w:id="5054" w:name="sect_E_1_2"/>
    <w:p>
      <w:pPr>
        <w:spacing w:before="180" w:after="0" w:line="240" w:lineRule="auto"/>
      </w:pPr>
      <w:r>
        <w:rPr>
          <w:rFonts w:ascii="Arial" w:hAnsi="Arial"/>
          <w:b/>
          <w:color w:val="000000"/>
          <w:sz w:val="24"/>
        </w:rPr>
        <w:t>E.1.2 Re-identifier</w:t>
      </w:r>
    </w:p>
    <w:bookmarkEnd w:id="5054"/>
    <w:bookmarkStart w:id="5055" w:name="para_f3d4df41_a62d_4a82_bed6_67c5fdeacc"/>
    <w:p>
      <w:pPr>
        <w:spacing w:before="180" w:after="0" w:line="240" w:lineRule="auto"/>
        <w:jc w:val="both"/>
      </w:pPr>
      <w:r>
        <w:rPr>
          <w:rFonts w:ascii="Arial" w:hAnsi="Arial"/>
          <w:color w:val="000000"/>
          <w:sz w:val="18"/>
        </w:rPr>
        <w:t>An Application may claim conformance to an Application Level Confidentiality Profile as a re-identifier if it is capable of removing the protection from a protected SOP instance given that the recipient keys required for the decryption of one or more of the Encrypted Content (0400,0520) Attributes within the Encrypted Attributes Sequence (0400,0500) of the SOP instance are available. Removal of protection in this context is defined as the following process:</w:t>
      </w:r>
    </w:p>
    <w:bookmarkEnd w:id="5055"/>
    <w:bookmarkStart w:id="5056" w:name="idm95274043152"/>
    <w:bookmarkStart w:id="5057" w:name="idm95274042672"/>
    <w:bookmarkStart w:id="5058" w:name="para_5b59ff63_97b3_463c_b620_baaf9c1d98"/>
    <w:p>
      <w:pPr>
        <w:numPr>
          <w:ilvl w:val="0"/>
          <w:numId w:val="62"/>
        </w:numPr>
        <w:tabs>
          <w:tab w:val="left" w:pos="360"/>
        </w:tabs>
        <w:spacing w:before="180" w:after="0" w:line="240" w:lineRule="auto"/>
        <w:ind w:left="360" w:right="0" w:hanging="360"/>
        <w:jc w:val="both"/>
      </w:pPr>
      <w:r>
        <w:rPr>
          <w:rFonts w:ascii="Arial" w:hAnsi="Arial"/>
          <w:color w:val="000000"/>
          <w:sz w:val="18"/>
        </w:rPr>
        <w:t>The application shall decrypt, using its recipient key, one instance of the Encrypted Content (0400,0520) Attribute within the Encrypted Attributes Sequence (0400,0500) and decode the resulting block of bytes into a DICOM dataset using the Transfer Syntax specified in the Encrypted Content Transfer Syntax UID (0400,0510). Re-identifiers claiming conformance to this profile shall be capable of decrypting the Encrypted Content using either AES or Triple-DES in all possible key lengths specified in this profile.</w:t>
      </w:r>
    </w:p>
    <w:bookmarkEnd w:id="5058"/>
    <w:bookmarkEnd w:id="5057"/>
    <w:bookmarkEnd w:id="5056"/>
    <w:bookmarkStart w:id="5059" w:name="idm95274041280"/>
    <w:p>
      <w:pPr>
        <w:keepNext/>
        <w:spacing w:before="180" w:after="0" w:line="240" w:lineRule="auto"/>
        <w:ind w:left="720" w:right="360" w:firstLine="0"/>
        <w:jc w:val="both"/>
      </w:pPr>
      <w:r>
        <w:rPr>
          <w:rFonts w:ascii="Arial" w:hAnsi="Arial"/>
          <w:color w:val="000000"/>
          <w:sz w:val="18"/>
        </w:rPr>
        <w:t>Note</w:t>
      </w:r>
    </w:p>
    <w:bookmarkEnd w:id="5059"/>
    <w:bookmarkStart w:id="5060" w:name="para_dae74f48_7a1d_4cd6_84ef_c2bca6d4fc"/>
    <w:p>
      <w:pPr>
        <w:spacing w:before="180" w:after="0" w:line="240" w:lineRule="auto"/>
        <w:ind w:left="720" w:right="360" w:firstLine="0"/>
        <w:jc w:val="both"/>
      </w:pPr>
      <w:r>
        <w:rPr>
          <w:rFonts w:ascii="Arial" w:hAnsi="Arial"/>
          <w:color w:val="000000"/>
          <w:sz w:val="18"/>
        </w:rPr>
        <w:t>If the application is able to decode more than one instance of the Encrypted Content (0400,0520) Attribute within the Encrypted Attributes Sequence (0400,0500), it is at the discretion of the application to choose any one of them.</w:t>
      </w:r>
    </w:p>
    <w:bookmarkEnd w:id="5060"/>
    <w:bookmarkStart w:id="5061" w:name="idm95274039920"/>
    <w:bookmarkStart w:id="5062" w:name="para_f6c7c02e_f2ab_455f_a868_449791d534"/>
    <w:p>
      <w:pPr>
        <w:numPr>
          <w:ilvl w:val="0"/>
          <w:numId w:val="62"/>
        </w:numPr>
        <w:tabs>
          <w:tab w:val="left" w:pos="360"/>
        </w:tabs>
        <w:spacing w:before="180" w:after="0" w:line="240" w:lineRule="auto"/>
        <w:ind w:left="360" w:right="0" w:hanging="360"/>
        <w:jc w:val="both"/>
      </w:pPr>
      <w:r>
        <w:rPr>
          <w:rFonts w:ascii="Arial" w:hAnsi="Arial"/>
          <w:color w:val="000000"/>
          <w:sz w:val="18"/>
        </w:rPr>
        <w:t>The application shall move all Attributes contained in the single item of the Modified Attributes Sequence (0400,0550) of the decoded dataset into the main dataset, replacing "dummy value" Attributes that may be present in the main dataset.</w:t>
      </w:r>
    </w:p>
    <w:bookmarkEnd w:id="5062"/>
    <w:bookmarkEnd w:id="5061"/>
    <w:bookmarkStart w:id="5063" w:name="idm95274038800"/>
    <w:p>
      <w:pPr>
        <w:keepNext/>
        <w:spacing w:before="180" w:after="0" w:line="240" w:lineRule="auto"/>
        <w:ind w:left="720" w:right="360" w:firstLine="0"/>
        <w:jc w:val="both"/>
      </w:pPr>
      <w:r>
        <w:rPr>
          <w:rFonts w:ascii="Arial" w:hAnsi="Arial"/>
          <w:color w:val="000000"/>
          <w:sz w:val="18"/>
        </w:rPr>
        <w:t>Note</w:t>
      </w:r>
    </w:p>
    <w:bookmarkEnd w:id="5063"/>
    <w:bookmarkStart w:id="5064" w:name="idm95274038544"/>
    <w:bookmarkStart w:id="5065" w:name="idm95274038064"/>
    <w:bookmarkStart w:id="5066" w:name="para_e4ad6c35_5dde_45a8_b095_44f925b0f1"/>
    <w:p>
      <w:pPr>
        <w:numPr>
          <w:ilvl w:val="0"/>
          <w:numId w:val="61"/>
        </w:numPr>
        <w:tabs>
          <w:tab w:val="left" w:pos="1080"/>
        </w:tabs>
        <w:spacing w:before="180" w:after="0" w:line="240" w:lineRule="auto"/>
        <w:ind w:left="1080" w:right="360" w:hanging="360"/>
        <w:jc w:val="both"/>
      </w:pPr>
      <w:r>
        <w:rPr>
          <w:rFonts w:ascii="Arial" w:hAnsi="Arial"/>
          <w:color w:val="000000"/>
          <w:sz w:val="18"/>
        </w:rPr>
        <w:t>Re-identification does not imply a complete reconstruction of the original SOP Instance, since it is not required that all Attributes being protected be part of the Encrypted Attributes Data Set. If the original UIDs are part of the Encrypted Attributes Data Set, they might be usable to gain access to the original, unprotected SOP Instance.</w:t>
      </w:r>
    </w:p>
    <w:bookmarkEnd w:id="5066"/>
    <w:bookmarkEnd w:id="5065"/>
    <w:bookmarkEnd w:id="5064"/>
    <w:bookmarkStart w:id="5067" w:name="idm95274036720"/>
    <w:bookmarkStart w:id="5068" w:name="para_3a2643cb_6f3b_4ff3_bf89_f220ce220c"/>
    <w:p>
      <w:pPr>
        <w:numPr>
          <w:ilvl w:val="0"/>
          <w:numId w:val="61"/>
        </w:numPr>
        <w:tabs>
          <w:tab w:val="left" w:pos="1080"/>
        </w:tabs>
        <w:spacing w:before="180" w:after="0" w:line="240" w:lineRule="auto"/>
        <w:ind w:left="1080" w:right="360" w:hanging="360"/>
        <w:jc w:val="both"/>
      </w:pPr>
      <w:r>
        <w:rPr>
          <w:rFonts w:ascii="Arial" w:hAnsi="Arial"/>
          <w:color w:val="000000"/>
          <w:sz w:val="18"/>
        </w:rPr>
        <w:t>The presence of an encrypted data set that cannot be decrypted indicates that some or all of the attribute values in the message may not be real (they are dummies). Therefore, the recipient must not assume that any value in the message is diagnostically relevant.</w:t>
      </w:r>
    </w:p>
    <w:bookmarkEnd w:id="5068"/>
    <w:bookmarkEnd w:id="5067"/>
    <w:bookmarkStart w:id="5069" w:name="idm95274035072"/>
    <w:bookmarkStart w:id="5070" w:name="para_f9cea275_9cd9_4112_bd77_630521aaec"/>
    <w:p>
      <w:pPr>
        <w:numPr>
          <w:ilvl w:val="0"/>
          <w:numId w:val="62"/>
        </w:numPr>
        <w:tabs>
          <w:tab w:val="left" w:pos="360"/>
        </w:tabs>
        <w:spacing w:before="180" w:after="0" w:line="240" w:lineRule="auto"/>
        <w:ind w:left="360" w:right="0" w:hanging="360"/>
        <w:jc w:val="both"/>
      </w:pPr>
      <w:r>
        <w:rPr>
          <w:rFonts w:ascii="Arial" w:hAnsi="Arial"/>
          <w:color w:val="000000"/>
          <w:sz w:val="18"/>
        </w:rPr>
        <w:t>The attribute Patient Identity Removed (0012,0062) shall be replaced or added to the dataset with a value of NO and De-identification Method (0012,0063) and De-identification Method Code Sequence (0012,0064) shall be removed.</w:t>
      </w:r>
    </w:p>
    <w:bookmarkEnd w:id="5070"/>
    <w:bookmarkEnd w:id="5069"/>
    <w:bookmarkStart w:id="5071" w:name="sect_E_1_3"/>
    <w:p>
      <w:pPr>
        <w:spacing w:before="180" w:after="0" w:line="240" w:lineRule="auto"/>
      </w:pPr>
      <w:r>
        <w:rPr>
          <w:rFonts w:ascii="Arial" w:hAnsi="Arial"/>
          <w:b/>
          <w:color w:val="000000"/>
          <w:sz w:val="24"/>
        </w:rPr>
        <w:t>E.1.3 Conformance Requirements</w:t>
      </w:r>
    </w:p>
    <w:bookmarkEnd w:id="5071"/>
    <w:bookmarkStart w:id="5072" w:name="para_6d2a4608_8e1e_4783_9841_ff86b8e54b"/>
    <w:p>
      <w:pPr>
        <w:spacing w:before="180" w:after="0" w:line="240" w:lineRule="auto"/>
        <w:jc w:val="both"/>
      </w:pPr>
      <w:r>
        <w:rPr>
          <w:rFonts w:ascii="Arial" w:hAnsi="Arial"/>
          <w:color w:val="000000"/>
          <w:sz w:val="18"/>
        </w:rPr>
        <w:t>The Conformance Statement of an application that claims conformance to an Application Level Confidentiality Profile shall describe:</w:t>
      </w:r>
    </w:p>
    <w:bookmarkEnd w:id="5072"/>
    <w:bookmarkStart w:id="5073" w:name="idm95274031520"/>
    <w:bookmarkStart w:id="5074" w:name="idm95274031264"/>
    <w:bookmarkStart w:id="5075" w:name="para_624e806e_320d_4b00_ab5b_4908bc3b25"/>
    <w:p>
      <w:pPr>
        <w:numPr>
          <w:ilvl w:val="0"/>
          <w:numId w:val="63"/>
        </w:numPr>
        <w:tabs>
          <w:tab w:val="left" w:pos="180"/>
        </w:tabs>
        <w:spacing w:before="180" w:after="0" w:line="240" w:lineRule="auto"/>
        <w:ind w:left="180" w:right="0" w:hanging="180"/>
        <w:jc w:val="both"/>
      </w:pPr>
      <w:r>
        <w:rPr>
          <w:rFonts w:ascii="Arial" w:hAnsi="Arial"/>
          <w:color w:val="000000"/>
          <w:sz w:val="18"/>
        </w:rPr>
        <w:t>which Attributes are removed during protection;</w:t>
      </w:r>
    </w:p>
    <w:bookmarkEnd w:id="5075"/>
    <w:bookmarkEnd w:id="5074"/>
    <w:bookmarkEnd w:id="5073"/>
    <w:bookmarkStart w:id="5076" w:name="idm95274030272"/>
    <w:bookmarkStart w:id="5077" w:name="para_acd32af8_138d_43df_ba06_a84a38fc01"/>
    <w:p>
      <w:pPr>
        <w:numPr>
          <w:ilvl w:val="0"/>
          <w:numId w:val="63"/>
        </w:numPr>
        <w:tabs>
          <w:tab w:val="left" w:pos="180"/>
        </w:tabs>
        <w:spacing w:before="180" w:after="0" w:line="240" w:lineRule="auto"/>
        <w:ind w:left="180" w:right="0" w:hanging="180"/>
        <w:jc w:val="both"/>
      </w:pPr>
      <w:r>
        <w:rPr>
          <w:rFonts w:ascii="Arial" w:hAnsi="Arial"/>
          <w:color w:val="000000"/>
          <w:sz w:val="18"/>
        </w:rPr>
        <w:t>which Attributes are replaced by dummy values and how the dummy values are generated;</w:t>
      </w:r>
    </w:p>
    <w:bookmarkEnd w:id="5077"/>
    <w:bookmarkEnd w:id="5076"/>
    <w:bookmarkStart w:id="5078" w:name="idm95274029184"/>
    <w:bookmarkStart w:id="5079" w:name="para_abbef94a_1f47_4835_bb4e_29bccdbf15"/>
    <w:p>
      <w:pPr>
        <w:numPr>
          <w:ilvl w:val="0"/>
          <w:numId w:val="63"/>
        </w:numPr>
        <w:tabs>
          <w:tab w:val="left" w:pos="180"/>
        </w:tabs>
        <w:spacing w:before="180" w:after="0" w:line="240" w:lineRule="auto"/>
        <w:ind w:left="180" w:right="0" w:hanging="180"/>
        <w:jc w:val="both"/>
      </w:pPr>
      <w:r>
        <w:rPr>
          <w:rFonts w:ascii="Arial" w:hAnsi="Arial"/>
          <w:color w:val="000000"/>
          <w:sz w:val="18"/>
        </w:rPr>
        <w:t>which Attributes are included in Encrypted Attributes Data Sets for later re-identification, and any pertinent details about how keys are selected for performing the encryption;</w:t>
      </w:r>
    </w:p>
    <w:bookmarkEnd w:id="5079"/>
    <w:bookmarkEnd w:id="5078"/>
    <w:bookmarkStart w:id="5080" w:name="idm95274028000"/>
    <w:bookmarkStart w:id="5081" w:name="para_2c67d701_c522_4ae2_9019_0c9c210553"/>
    <w:p>
      <w:pPr>
        <w:numPr>
          <w:ilvl w:val="0"/>
          <w:numId w:val="63"/>
        </w:numPr>
        <w:tabs>
          <w:tab w:val="left" w:pos="180"/>
        </w:tabs>
        <w:spacing w:before="180" w:after="0" w:line="240" w:lineRule="auto"/>
        <w:ind w:left="180" w:right="0" w:hanging="180"/>
        <w:jc w:val="both"/>
      </w:pPr>
      <w:r>
        <w:rPr>
          <w:rFonts w:ascii="Arial" w:hAnsi="Arial"/>
          <w:color w:val="000000"/>
          <w:sz w:val="18"/>
        </w:rPr>
        <w:t>the scope across which the application is able to ensure referential integrity of replacement values for references such as SOP Instance UID, Frame of Reference UID, etc. if multiple SOP instances are protected (e.g., across multiple Studies, consistent replacement if the same Study processed more than once, etc.);</w:t>
      </w:r>
    </w:p>
    <w:bookmarkEnd w:id="5081"/>
    <w:bookmarkEnd w:id="5080"/>
    <w:bookmarkStart w:id="5082" w:name="idm95274026688"/>
    <w:bookmarkStart w:id="5083" w:name="para_471c6f6e_b82e_4ab7_8d39_5c31721e43"/>
    <w:p>
      <w:pPr>
        <w:numPr>
          <w:ilvl w:val="0"/>
          <w:numId w:val="63"/>
        </w:numPr>
        <w:tabs>
          <w:tab w:val="left" w:pos="180"/>
        </w:tabs>
        <w:spacing w:before="180" w:after="0" w:line="240" w:lineRule="auto"/>
        <w:ind w:left="180" w:right="0" w:hanging="180"/>
        <w:jc w:val="both"/>
      </w:pPr>
      <w:r>
        <w:rPr>
          <w:rFonts w:ascii="Arial" w:hAnsi="Arial"/>
          <w:color w:val="000000"/>
          <w:sz w:val="18"/>
        </w:rPr>
        <w:t>which Attributes and Attribute values are inserted during protection of a SOP instance;</w:t>
      </w:r>
    </w:p>
    <w:bookmarkEnd w:id="5083"/>
    <w:bookmarkEnd w:id="5082"/>
    <w:bookmarkStart w:id="5084" w:name="idm95274025600"/>
    <w:bookmarkStart w:id="5085" w:name="para_2f6ff891_f374_4665_9d88_a4828f2e8c"/>
    <w:p>
      <w:pPr>
        <w:numPr>
          <w:ilvl w:val="0"/>
          <w:numId w:val="63"/>
        </w:numPr>
        <w:tabs>
          <w:tab w:val="left" w:pos="180"/>
        </w:tabs>
        <w:spacing w:before="180" w:after="0" w:line="240" w:lineRule="auto"/>
        <w:ind w:left="180" w:right="0" w:hanging="180"/>
        <w:jc w:val="both"/>
      </w:pPr>
      <w:r>
        <w:rPr>
          <w:rFonts w:ascii="Arial" w:hAnsi="Arial"/>
          <w:color w:val="000000"/>
          <w:sz w:val="18"/>
        </w:rPr>
        <w:t>which Transfer Syntaxes are supported for encoding/decoding of the Encrypted Attributes Data Set;</w:t>
      </w:r>
    </w:p>
    <w:bookmarkEnd w:id="5085"/>
    <w:bookmarkEnd w:id="5084"/>
    <w:bookmarkStart w:id="5086" w:name="idm95274024496"/>
    <w:bookmarkStart w:id="5087" w:name="para_392911b8_bd2c_4706_a5bb_50dccc6e57"/>
    <w:p>
      <w:pPr>
        <w:numPr>
          <w:ilvl w:val="0"/>
          <w:numId w:val="63"/>
        </w:numPr>
        <w:tabs>
          <w:tab w:val="left" w:pos="180"/>
        </w:tabs>
        <w:spacing w:before="180" w:after="0" w:line="240" w:lineRule="auto"/>
        <w:ind w:left="180" w:right="0" w:hanging="180"/>
        <w:jc w:val="both"/>
      </w:pPr>
      <w:r>
        <w:rPr>
          <w:rFonts w:ascii="Arial" w:hAnsi="Arial"/>
          <w:color w:val="000000"/>
          <w:sz w:val="18"/>
        </w:rPr>
        <w:t>which Options are supported;</w:t>
      </w:r>
    </w:p>
    <w:bookmarkEnd w:id="5087"/>
    <w:bookmarkEnd w:id="5086"/>
    <w:bookmarkStart w:id="5088" w:name="idm95274023504"/>
    <w:bookmarkStart w:id="5089" w:name="para_5faf03ea_02e3_4518_bb0e_faba6a49d5"/>
    <w:p>
      <w:pPr>
        <w:numPr>
          <w:ilvl w:val="0"/>
          <w:numId w:val="63"/>
        </w:numPr>
        <w:tabs>
          <w:tab w:val="left" w:pos="180"/>
        </w:tabs>
        <w:spacing w:before="180" w:after="0" w:line="240" w:lineRule="auto"/>
        <w:ind w:left="180" w:right="0" w:hanging="180"/>
        <w:jc w:val="both"/>
      </w:pPr>
      <w:r>
        <w:rPr>
          <w:rFonts w:ascii="Arial" w:hAnsi="Arial"/>
          <w:color w:val="000000"/>
          <w:sz w:val="18"/>
        </w:rPr>
        <w:t>any additional restrictions (e. g. key sizes for public keys).</w:t>
      </w:r>
    </w:p>
    <w:bookmarkEnd w:id="5089"/>
    <w:bookmarkEnd w:id="5088"/>
    <w:bookmarkStart w:id="5090" w:name="sect_E_2"/>
    <w:p>
      <w:pPr>
        <w:spacing w:before="180" w:after="0" w:line="240" w:lineRule="auto"/>
      </w:pPr>
      <w:r>
        <w:rPr>
          <w:rFonts w:ascii="Arial" w:hAnsi="Arial"/>
          <w:b/>
          <w:color w:val="000000"/>
          <w:sz w:val="28"/>
        </w:rPr>
        <w:t>E.2 Basic Application Level Confidentiality Profile</w:t>
      </w:r>
    </w:p>
    <w:bookmarkEnd w:id="5090"/>
    <w:bookmarkStart w:id="5091" w:name="para_9adc9f81_5ea9_4294_b89a_e21ab5b583"/>
    <w:p>
      <w:pPr>
        <w:spacing w:before="180" w:after="0" w:line="240" w:lineRule="auto"/>
        <w:jc w:val="both"/>
      </w:pPr>
      <w:r>
        <w:rPr>
          <w:rFonts w:ascii="Arial" w:hAnsi="Arial"/>
          <w:color w:val="000000"/>
          <w:sz w:val="18"/>
        </w:rPr>
        <w:t>This profile is intended for use in clinical trials, and other scenarios in which de-identification may be required, such as creation of teaching files, other types of publication, as well as submission of images and associated information to registries, such as oncology or radiation dose registries.</w:t>
      </w:r>
    </w:p>
    <w:bookmarkEnd w:id="5091"/>
    <w:bookmarkStart w:id="5092" w:name="para_621bb5d0_b15f_44fa_9fea_76b75b9771"/>
    <w:p>
      <w:pPr>
        <w:spacing w:before="180" w:after="0" w:line="240" w:lineRule="auto"/>
        <w:jc w:val="both"/>
      </w:pPr>
      <w:r>
        <w:rPr>
          <w:rFonts w:ascii="Arial" w:hAnsi="Arial"/>
          <w:color w:val="000000"/>
          <w:sz w:val="18"/>
        </w:rPr>
        <w:t>This Basic Application Level Confidentiality Profile defines an extremely conservative approach that removes all information related to:</w:t>
      </w:r>
    </w:p>
    <w:bookmarkEnd w:id="5092"/>
    <w:bookmarkStart w:id="5093" w:name="idm95274019152"/>
    <w:bookmarkStart w:id="5094" w:name="idm95274018896"/>
    <w:bookmarkStart w:id="5095" w:name="para_3604f462_d860_46cb_983f_60314b61eb"/>
    <w:p>
      <w:pPr>
        <w:numPr>
          <w:ilvl w:val="0"/>
          <w:numId w:val="64"/>
        </w:numPr>
        <w:tabs>
          <w:tab w:val="left" w:pos="180"/>
        </w:tabs>
        <w:spacing w:before="180" w:after="0" w:line="240" w:lineRule="auto"/>
        <w:ind w:left="180" w:right="0" w:hanging="180"/>
        <w:jc w:val="both"/>
      </w:pPr>
      <w:r>
        <w:rPr>
          <w:rFonts w:ascii="Arial" w:hAnsi="Arial"/>
          <w:color w:val="000000"/>
          <w:sz w:val="18"/>
        </w:rPr>
        <w:t>the identity and demographic characteristics of the patient</w:t>
      </w:r>
    </w:p>
    <w:bookmarkEnd w:id="5095"/>
    <w:bookmarkEnd w:id="5094"/>
    <w:bookmarkEnd w:id="5093"/>
    <w:bookmarkStart w:id="5096" w:name="idm95274017904"/>
    <w:bookmarkStart w:id="5097" w:name="para_6386d1c6_ff29_4c73_83b0_cebb1d3677"/>
    <w:p>
      <w:pPr>
        <w:numPr>
          <w:ilvl w:val="0"/>
          <w:numId w:val="64"/>
        </w:numPr>
        <w:tabs>
          <w:tab w:val="left" w:pos="180"/>
        </w:tabs>
        <w:spacing w:before="180" w:after="0" w:line="240" w:lineRule="auto"/>
        <w:ind w:left="180" w:right="0" w:hanging="180"/>
        <w:jc w:val="both"/>
      </w:pPr>
      <w:r>
        <w:rPr>
          <w:rFonts w:ascii="Arial" w:hAnsi="Arial"/>
          <w:color w:val="000000"/>
          <w:sz w:val="18"/>
        </w:rPr>
        <w:t>the identity of any responsible parties or family members</w:t>
      </w:r>
    </w:p>
    <w:bookmarkEnd w:id="5097"/>
    <w:bookmarkEnd w:id="5096"/>
    <w:bookmarkStart w:id="5098" w:name="idm95274016912"/>
    <w:bookmarkStart w:id="5099" w:name="para_a3f98334_c054_4548_b5a8_d1dbbaeb40"/>
    <w:p>
      <w:pPr>
        <w:numPr>
          <w:ilvl w:val="0"/>
          <w:numId w:val="64"/>
        </w:numPr>
        <w:tabs>
          <w:tab w:val="left" w:pos="180"/>
        </w:tabs>
        <w:spacing w:before="180" w:after="0" w:line="240" w:lineRule="auto"/>
        <w:ind w:left="180" w:right="0" w:hanging="180"/>
        <w:jc w:val="both"/>
      </w:pPr>
      <w:r>
        <w:rPr>
          <w:rFonts w:ascii="Arial" w:hAnsi="Arial"/>
          <w:color w:val="000000"/>
          <w:sz w:val="18"/>
        </w:rPr>
        <w:t>the identity of any personnel involved in the procedure</w:t>
      </w:r>
    </w:p>
    <w:bookmarkEnd w:id="5099"/>
    <w:bookmarkEnd w:id="5098"/>
    <w:bookmarkStart w:id="5100" w:name="idm95274015920"/>
    <w:bookmarkStart w:id="5101" w:name="para_f100eb5f_e9d3_4aae_8e3a_a19db98409"/>
    <w:p>
      <w:pPr>
        <w:numPr>
          <w:ilvl w:val="0"/>
          <w:numId w:val="64"/>
        </w:numPr>
        <w:tabs>
          <w:tab w:val="left" w:pos="180"/>
        </w:tabs>
        <w:spacing w:before="180" w:after="0" w:line="240" w:lineRule="auto"/>
        <w:ind w:left="180" w:right="0" w:hanging="180"/>
        <w:jc w:val="both"/>
      </w:pPr>
      <w:r>
        <w:rPr>
          <w:rFonts w:ascii="Arial" w:hAnsi="Arial"/>
          <w:color w:val="000000"/>
          <w:sz w:val="18"/>
        </w:rPr>
        <w:t>the identity of the organizations involved in ordering or performing the procedure</w:t>
      </w:r>
    </w:p>
    <w:bookmarkEnd w:id="5101"/>
    <w:bookmarkEnd w:id="5100"/>
    <w:bookmarkStart w:id="5102" w:name="idm95274014832"/>
    <w:bookmarkStart w:id="5103" w:name="para_b634c460_df2e_4ab8_bb3a_2fe0769248"/>
    <w:p>
      <w:pPr>
        <w:numPr>
          <w:ilvl w:val="0"/>
          <w:numId w:val="64"/>
        </w:numPr>
        <w:tabs>
          <w:tab w:val="left" w:pos="180"/>
        </w:tabs>
        <w:spacing w:before="180" w:after="0" w:line="240" w:lineRule="auto"/>
        <w:ind w:left="180" w:right="0" w:hanging="180"/>
        <w:jc w:val="both"/>
      </w:pPr>
      <w:r>
        <w:rPr>
          <w:rFonts w:ascii="Arial" w:hAnsi="Arial"/>
          <w:color w:val="000000"/>
          <w:sz w:val="18"/>
        </w:rPr>
        <w:t>additional information that could be used to match instances if given access to the originals, such as UIDs, dates and times</w:t>
      </w:r>
    </w:p>
    <w:bookmarkEnd w:id="5103"/>
    <w:bookmarkEnd w:id="5102"/>
    <w:bookmarkStart w:id="5104" w:name="idm95274013712"/>
    <w:bookmarkStart w:id="5105" w:name="para_84795253_74de_4f1b_b775_951dd13647"/>
    <w:p>
      <w:pPr>
        <w:numPr>
          <w:ilvl w:val="0"/>
          <w:numId w:val="64"/>
        </w:numPr>
        <w:tabs>
          <w:tab w:val="left" w:pos="180"/>
        </w:tabs>
        <w:spacing w:before="180" w:after="0" w:line="240" w:lineRule="auto"/>
        <w:ind w:left="180" w:right="0" w:hanging="180"/>
        <w:jc w:val="both"/>
      </w:pPr>
      <w:r>
        <w:rPr>
          <w:rFonts w:ascii="Arial" w:hAnsi="Arial"/>
          <w:color w:val="000000"/>
          <w:sz w:val="18"/>
        </w:rPr>
        <w:t>private attributes</w:t>
      </w:r>
    </w:p>
    <w:bookmarkEnd w:id="5105"/>
    <w:bookmarkEnd w:id="5104"/>
    <w:bookmarkStart w:id="5106" w:name="para_d56684fd_bc38_4f3c_9877_0c4b20b148"/>
    <w:p>
      <w:pPr>
        <w:spacing w:before="180" w:after="0" w:line="240" w:lineRule="auto"/>
        <w:jc w:val="both"/>
      </w:pPr>
      <w:r>
        <w:rPr>
          <w:rFonts w:ascii="Arial" w:hAnsi="Arial"/>
          <w:color w:val="000000"/>
          <w:sz w:val="18"/>
        </w:rPr>
        <w:t xml:space="preserve">when that information is present in the non-Pixel Data Attributes, including graphics or overlays, as described in </w:t>
      </w:r>
      <w:hyperlink w:anchor="table_E_1_1">
        <w:r>
          <w:rPr>
            <w:rFonts w:ascii="Arial" w:hAnsi="Arial"/>
            <w:color w:val="000000"/>
            <w:sz w:val="18"/>
          </w:rPr>
          <w:t>Table E.1-1</w:t>
        </w:r>
      </w:hyperlink>
      <w:r>
        <w:rPr>
          <w:rFonts w:ascii="Arial" w:hAnsi="Arial"/>
          <w:color w:val="000000"/>
          <w:sz w:val="18"/>
        </w:rPr>
        <w:t>.</w:t>
      </w:r>
    </w:p>
    <w:bookmarkEnd w:id="5106"/>
    <w:bookmarkStart w:id="5107" w:name="idm95274011152"/>
    <w:p>
      <w:pPr>
        <w:keepNext/>
        <w:spacing w:before="180" w:after="0" w:line="240" w:lineRule="auto"/>
        <w:ind w:left="360" w:right="360" w:firstLine="0"/>
        <w:jc w:val="both"/>
      </w:pPr>
      <w:r>
        <w:rPr>
          <w:rFonts w:ascii="Arial" w:hAnsi="Arial"/>
          <w:color w:val="000000"/>
          <w:sz w:val="18"/>
        </w:rPr>
        <w:t>Note</w:t>
      </w:r>
    </w:p>
    <w:bookmarkEnd w:id="5107"/>
    <w:bookmarkStart w:id="5108" w:name="para_7fd7003f_c014_4715_98c0_37665851f1"/>
    <w:p>
      <w:pPr>
        <w:spacing w:before="180" w:after="0" w:line="240" w:lineRule="auto"/>
        <w:ind w:left="360" w:right="360" w:firstLine="0"/>
        <w:jc w:val="both"/>
      </w:pPr>
      <w:r>
        <w:rPr>
          <w:rFonts w:ascii="Arial" w:hAnsi="Arial"/>
          <w:color w:val="000000"/>
          <w:sz w:val="18"/>
        </w:rPr>
        <w:t>Unless the Clean Pixel Data Option is also specified, this profile does not address information burned-in to the pixels.</w:t>
      </w:r>
    </w:p>
    <w:bookmarkEnd w:id="5108"/>
    <w:bookmarkStart w:id="5109" w:name="para_5279f5b8_f623_45dc_85f9_a64d7842b0"/>
    <w:p>
      <w:pPr>
        <w:spacing w:before="180" w:after="0" w:line="240" w:lineRule="auto"/>
        <w:jc w:val="both"/>
      </w:pPr>
      <w:r>
        <w:rPr>
          <w:rFonts w:ascii="Arial" w:hAnsi="Arial"/>
          <w:color w:val="000000"/>
          <w:sz w:val="18"/>
        </w:rPr>
        <w:t>The Attribute Longitudinal Temporal Information Modified (0028,0303) shall be added to the Dataset with a value of "REMOVED" if none of the Retain Longitudinal Temporal Information Options is applied.</w:t>
      </w:r>
    </w:p>
    <w:bookmarkEnd w:id="5109"/>
    <w:bookmarkStart w:id="5110" w:name="sect_E_3"/>
    <w:p>
      <w:pPr>
        <w:spacing w:before="180" w:after="0" w:line="240" w:lineRule="auto"/>
      </w:pPr>
      <w:r>
        <w:rPr>
          <w:rFonts w:ascii="Arial" w:hAnsi="Arial"/>
          <w:b/>
          <w:color w:val="000000"/>
          <w:sz w:val="28"/>
        </w:rPr>
        <w:t>E.3 Basic Application Level Confidentiality Options</w:t>
      </w:r>
    </w:p>
    <w:bookmarkEnd w:id="5110"/>
    <w:bookmarkStart w:id="5111" w:name="para_54f1923e_319e_4dc7_a2c6_03b9eeae90"/>
    <w:p>
      <w:pPr>
        <w:spacing w:before="180" w:after="0" w:line="240" w:lineRule="auto"/>
        <w:jc w:val="both"/>
      </w:pPr>
      <w:r>
        <w:rPr>
          <w:rFonts w:ascii="Arial" w:hAnsi="Arial"/>
          <w:color w:val="000000"/>
          <w:sz w:val="18"/>
        </w:rPr>
        <w:t>Various options are defined to be applicable to the Basic Application Level Confidentiality Profile. Some of these options require removal of additional information, and some of these options require retention of information that would otherwise be removed.</w:t>
      </w:r>
    </w:p>
    <w:bookmarkEnd w:id="5111"/>
    <w:bookmarkStart w:id="5112" w:name="para_31e04a88_0281_4e8d_b68f_d4569f529a"/>
    <w:p>
      <w:pPr>
        <w:spacing w:before="180" w:after="0" w:line="240" w:lineRule="auto"/>
        <w:jc w:val="both"/>
      </w:pPr>
      <w:r>
        <w:rPr>
          <w:rFonts w:ascii="Arial" w:hAnsi="Arial"/>
          <w:color w:val="000000"/>
          <w:sz w:val="18"/>
        </w:rPr>
        <w:t>The following options are defined that require removal of additional information:</w:t>
      </w:r>
    </w:p>
    <w:bookmarkEnd w:id="5112"/>
    <w:bookmarkStart w:id="5113" w:name="idm95274006192"/>
    <w:bookmarkStart w:id="5114" w:name="idm95274005936"/>
    <w:bookmarkStart w:id="5115" w:name="para_70734f6e_18c4_4dde_89a0_39e8ba21c2"/>
    <w:p>
      <w:pPr>
        <w:numPr>
          <w:ilvl w:val="0"/>
          <w:numId w:val="65"/>
        </w:numPr>
        <w:tabs>
          <w:tab w:val="left" w:pos="180"/>
        </w:tabs>
        <w:spacing w:before="180" w:after="0" w:line="240" w:lineRule="auto"/>
        <w:ind w:left="180" w:right="0" w:hanging="180"/>
        <w:jc w:val="both"/>
      </w:pPr>
      <w:r>
        <w:rPr>
          <w:rFonts w:ascii="Arial" w:hAnsi="Arial"/>
          <w:color w:val="000000"/>
          <w:sz w:val="18"/>
        </w:rPr>
        <w:t>Clean Pixel Data Option</w:t>
      </w:r>
    </w:p>
    <w:bookmarkEnd w:id="5115"/>
    <w:bookmarkEnd w:id="5114"/>
    <w:bookmarkEnd w:id="5113"/>
    <w:bookmarkStart w:id="5116" w:name="idm95274004944"/>
    <w:bookmarkStart w:id="5117" w:name="para_b0870319_f6bb_4768_b83d_85dd1fd8c7"/>
    <w:p>
      <w:pPr>
        <w:numPr>
          <w:ilvl w:val="0"/>
          <w:numId w:val="65"/>
        </w:numPr>
        <w:tabs>
          <w:tab w:val="left" w:pos="180"/>
        </w:tabs>
        <w:spacing w:before="180" w:after="0" w:line="240" w:lineRule="auto"/>
        <w:ind w:left="180" w:right="0" w:hanging="180"/>
        <w:jc w:val="both"/>
      </w:pPr>
      <w:r>
        <w:rPr>
          <w:rFonts w:ascii="Arial" w:hAnsi="Arial"/>
          <w:color w:val="000000"/>
          <w:sz w:val="18"/>
        </w:rPr>
        <w:t>Clean Recognizable Visual Features Option</w:t>
      </w:r>
    </w:p>
    <w:bookmarkEnd w:id="5117"/>
    <w:bookmarkEnd w:id="5116"/>
    <w:bookmarkStart w:id="5118" w:name="idm95274003952"/>
    <w:bookmarkStart w:id="5119" w:name="para_b2e700d9_e51f_4bcb_9c89_2a154a88b8"/>
    <w:p>
      <w:pPr>
        <w:numPr>
          <w:ilvl w:val="0"/>
          <w:numId w:val="65"/>
        </w:numPr>
        <w:tabs>
          <w:tab w:val="left" w:pos="180"/>
        </w:tabs>
        <w:spacing w:before="180" w:after="0" w:line="240" w:lineRule="auto"/>
        <w:ind w:left="180" w:right="0" w:hanging="180"/>
        <w:jc w:val="both"/>
      </w:pPr>
      <w:r>
        <w:rPr>
          <w:rFonts w:ascii="Arial" w:hAnsi="Arial"/>
          <w:color w:val="000000"/>
          <w:sz w:val="18"/>
        </w:rPr>
        <w:t>Clean Graphics Option</w:t>
      </w:r>
    </w:p>
    <w:bookmarkEnd w:id="5119"/>
    <w:bookmarkEnd w:id="5118"/>
    <w:bookmarkStart w:id="5120" w:name="idm95274002960"/>
    <w:bookmarkStart w:id="5121" w:name="para_f142ae05_3b96_4a03_95b1_deee279b2c"/>
    <w:p>
      <w:pPr>
        <w:numPr>
          <w:ilvl w:val="0"/>
          <w:numId w:val="65"/>
        </w:numPr>
        <w:tabs>
          <w:tab w:val="left" w:pos="180"/>
        </w:tabs>
        <w:spacing w:before="180" w:after="0" w:line="240" w:lineRule="auto"/>
        <w:ind w:left="180" w:right="0" w:hanging="180"/>
        <w:jc w:val="both"/>
      </w:pPr>
      <w:r>
        <w:rPr>
          <w:rFonts w:ascii="Arial" w:hAnsi="Arial"/>
          <w:color w:val="000000"/>
          <w:sz w:val="18"/>
        </w:rPr>
        <w:t>Clean Structured Content Option</w:t>
      </w:r>
    </w:p>
    <w:bookmarkEnd w:id="5121"/>
    <w:bookmarkEnd w:id="5120"/>
    <w:bookmarkStart w:id="5122" w:name="idm95274001968"/>
    <w:bookmarkStart w:id="5123" w:name="para_016380f3_4324_46eb_825e_4e11e1dc1d"/>
    <w:p>
      <w:pPr>
        <w:numPr>
          <w:ilvl w:val="0"/>
          <w:numId w:val="65"/>
        </w:numPr>
        <w:tabs>
          <w:tab w:val="left" w:pos="180"/>
        </w:tabs>
        <w:spacing w:before="180" w:after="0" w:line="240" w:lineRule="auto"/>
        <w:ind w:left="180" w:right="0" w:hanging="180"/>
        <w:jc w:val="both"/>
      </w:pPr>
      <w:r>
        <w:rPr>
          <w:rFonts w:ascii="Arial" w:hAnsi="Arial"/>
          <w:color w:val="000000"/>
          <w:sz w:val="18"/>
        </w:rPr>
        <w:t>Clean Descriptors Option</w:t>
      </w:r>
    </w:p>
    <w:bookmarkEnd w:id="5123"/>
    <w:bookmarkEnd w:id="5122"/>
    <w:bookmarkStart w:id="5124" w:name="para_1f84fb8b_37fa_4e00_bc12_81adad03bd"/>
    <w:p>
      <w:pPr>
        <w:spacing w:before="180" w:after="0" w:line="240" w:lineRule="auto"/>
        <w:jc w:val="both"/>
      </w:pPr>
      <w:r>
        <w:rPr>
          <w:rFonts w:ascii="Arial" w:hAnsi="Arial"/>
          <w:color w:val="000000"/>
          <w:sz w:val="18"/>
        </w:rPr>
        <w:t>The following options are defined that require retention of information that would otherwise be removed but that is needed for specific uses:</w:t>
      </w:r>
    </w:p>
    <w:bookmarkEnd w:id="5124"/>
    <w:bookmarkStart w:id="5125" w:name="idm95274000096"/>
    <w:bookmarkStart w:id="5126" w:name="idm95273999840"/>
    <w:bookmarkStart w:id="5127" w:name="para_db0e82fb_5dea_4364_90c7_01f8035285"/>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5127"/>
    <w:bookmarkEnd w:id="5126"/>
    <w:bookmarkEnd w:id="5125"/>
    <w:bookmarkStart w:id="5128" w:name="idm95273998848"/>
    <w:bookmarkStart w:id="5129" w:name="para_e18f5841_373d_4392_865f_1afeabdb93"/>
    <w:p>
      <w:pPr>
        <w:numPr>
          <w:ilvl w:val="0"/>
          <w:numId w:val="66"/>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5129"/>
    <w:bookmarkEnd w:id="5128"/>
    <w:bookmarkStart w:id="5130" w:name="idm95273997856"/>
    <w:bookmarkStart w:id="5131" w:name="para_fa7665b7_3b0d_443e_9aea_5ee5a05eaf"/>
    <w:p>
      <w:pPr>
        <w:numPr>
          <w:ilvl w:val="0"/>
          <w:numId w:val="66"/>
        </w:numPr>
        <w:tabs>
          <w:tab w:val="left" w:pos="180"/>
        </w:tabs>
        <w:spacing w:before="180" w:after="0" w:line="240" w:lineRule="auto"/>
        <w:ind w:left="180" w:right="0" w:hanging="180"/>
        <w:jc w:val="both"/>
      </w:pPr>
      <w:r>
        <w:rPr>
          <w:rFonts w:ascii="Arial" w:hAnsi="Arial"/>
          <w:color w:val="000000"/>
          <w:sz w:val="18"/>
        </w:rPr>
        <w:t>Retain Patient Characteristics Option</w:t>
      </w:r>
    </w:p>
    <w:bookmarkEnd w:id="5131"/>
    <w:bookmarkEnd w:id="5130"/>
    <w:bookmarkStart w:id="5132" w:name="idm95273996864"/>
    <w:bookmarkStart w:id="5133" w:name="para_3888366f_98d3_4187_8949_727a73ff71"/>
    <w:p>
      <w:pPr>
        <w:numPr>
          <w:ilvl w:val="0"/>
          <w:numId w:val="66"/>
        </w:numPr>
        <w:tabs>
          <w:tab w:val="left" w:pos="180"/>
        </w:tabs>
        <w:spacing w:before="180" w:after="0" w:line="240" w:lineRule="auto"/>
        <w:ind w:left="180" w:right="0" w:hanging="180"/>
        <w:jc w:val="both"/>
      </w:pPr>
      <w:r>
        <w:rPr>
          <w:rFonts w:ascii="Arial" w:hAnsi="Arial"/>
          <w:color w:val="000000"/>
          <w:sz w:val="18"/>
        </w:rPr>
        <w:t>Retain Device Identity Option</w:t>
      </w:r>
    </w:p>
    <w:bookmarkEnd w:id="5133"/>
    <w:bookmarkEnd w:id="5132"/>
    <w:bookmarkStart w:id="5134" w:name="idm95273995872"/>
    <w:bookmarkStart w:id="5135" w:name="para_142897c1_3a82_4edb_8952_bfdbf45719"/>
    <w:p>
      <w:pPr>
        <w:numPr>
          <w:ilvl w:val="0"/>
          <w:numId w:val="66"/>
        </w:numPr>
        <w:tabs>
          <w:tab w:val="left" w:pos="180"/>
        </w:tabs>
        <w:spacing w:before="180" w:after="0" w:line="240" w:lineRule="auto"/>
        <w:ind w:left="180" w:right="0" w:hanging="180"/>
        <w:jc w:val="both"/>
      </w:pPr>
      <w:r>
        <w:rPr>
          <w:rFonts w:ascii="Arial" w:hAnsi="Arial"/>
          <w:color w:val="000000"/>
          <w:sz w:val="18"/>
        </w:rPr>
        <w:t>Retain Institution Identity Option</w:t>
      </w:r>
    </w:p>
    <w:bookmarkEnd w:id="5135"/>
    <w:bookmarkEnd w:id="5134"/>
    <w:bookmarkStart w:id="5136" w:name="idm95273994880"/>
    <w:bookmarkStart w:id="5137" w:name="para_c33124ca_9bca_4742_9e6b_54c48907c4"/>
    <w:p>
      <w:pPr>
        <w:numPr>
          <w:ilvl w:val="0"/>
          <w:numId w:val="66"/>
        </w:numPr>
        <w:tabs>
          <w:tab w:val="left" w:pos="180"/>
        </w:tabs>
        <w:spacing w:before="180" w:after="0" w:line="240" w:lineRule="auto"/>
        <w:ind w:left="180" w:right="0" w:hanging="180"/>
        <w:jc w:val="both"/>
      </w:pPr>
      <w:r>
        <w:rPr>
          <w:rFonts w:ascii="Arial" w:hAnsi="Arial"/>
          <w:color w:val="000000"/>
          <w:sz w:val="18"/>
        </w:rPr>
        <w:t>Retain UIDs</w:t>
      </w:r>
    </w:p>
    <w:bookmarkEnd w:id="5137"/>
    <w:bookmarkEnd w:id="5136"/>
    <w:bookmarkStart w:id="5138" w:name="idm95273993888"/>
    <w:bookmarkStart w:id="5139" w:name="para_ebd54700_c7dd_41a9_8ce3_d32547c2c1"/>
    <w:p>
      <w:pPr>
        <w:numPr>
          <w:ilvl w:val="0"/>
          <w:numId w:val="66"/>
        </w:numPr>
        <w:tabs>
          <w:tab w:val="left" w:pos="180"/>
        </w:tabs>
        <w:spacing w:before="180" w:after="0" w:line="240" w:lineRule="auto"/>
        <w:ind w:left="180" w:right="0" w:hanging="180"/>
        <w:jc w:val="both"/>
      </w:pPr>
      <w:r>
        <w:rPr>
          <w:rFonts w:ascii="Arial" w:hAnsi="Arial"/>
          <w:color w:val="000000"/>
          <w:sz w:val="18"/>
        </w:rPr>
        <w:t>Retain Safe Private Option</w:t>
      </w:r>
    </w:p>
    <w:bookmarkEnd w:id="5139"/>
    <w:bookmarkEnd w:id="5138"/>
    <w:bookmarkStart w:id="5140" w:name="sect_E_3_1"/>
    <w:p>
      <w:pPr>
        <w:spacing w:before="180" w:after="0" w:line="240" w:lineRule="auto"/>
      </w:pPr>
      <w:r>
        <w:rPr>
          <w:rFonts w:ascii="Arial" w:hAnsi="Arial"/>
          <w:b/>
          <w:color w:val="000000"/>
          <w:sz w:val="24"/>
        </w:rPr>
        <w:t>E.3.1 Clean Pixel Data Option</w:t>
      </w:r>
    </w:p>
    <w:bookmarkEnd w:id="5140"/>
    <w:bookmarkStart w:id="5141" w:name="para_10d107c2_b55c_4b9f_8817_f317d1e756"/>
    <w:p>
      <w:pPr>
        <w:spacing w:before="180" w:after="0" w:line="240" w:lineRule="auto"/>
        <w:jc w:val="both"/>
      </w:pPr>
      <w:r>
        <w:rPr>
          <w:rFonts w:ascii="Arial" w:hAnsi="Arial"/>
          <w:color w:val="000000"/>
          <w:sz w:val="18"/>
        </w:rPr>
        <w:t xml:space="preserve">When this Option is specified in addition to an Application Level Confidentiality Profile, any information burned in to the Pixel Data (7FE0,0010)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141"/>
    <w:bookmarkStart w:id="5142" w:name="para_16d35cd2_20d3_4904_90d2_cc821294c1"/>
    <w:p>
      <w:pPr>
        <w:spacing w:before="180" w:after="0" w:line="240" w:lineRule="auto"/>
        <w:jc w:val="both"/>
      </w:pPr>
      <w:r>
        <w:rPr>
          <w:rFonts w:ascii="Arial" w:hAnsi="Arial"/>
          <w:color w:val="000000"/>
          <w:sz w:val="18"/>
        </w:rPr>
        <w:t>This may require intervention of or approval by a human operator.</w:t>
      </w:r>
    </w:p>
    <w:bookmarkEnd w:id="5142"/>
    <w:bookmarkStart w:id="5143" w:name="para_caede39a_46e2_4eec_9a38_1a37dbd709"/>
    <w:p>
      <w:pPr>
        <w:spacing w:before="180" w:after="0" w:line="240" w:lineRule="auto"/>
        <w:jc w:val="both"/>
      </w:pPr>
      <w:r>
        <w:rPr>
          <w:rFonts w:ascii="Arial" w:hAnsi="Arial"/>
          <w:color w:val="000000"/>
          <w:sz w:val="18"/>
        </w:rPr>
        <w:t>The Attribute Burned In Annotation (0028,0301) shall be added to the Dataset with a value of "NO".</w:t>
      </w:r>
    </w:p>
    <w:bookmarkEnd w:id="5143"/>
    <w:bookmarkStart w:id="5144" w:name="idm95273988512"/>
    <w:p>
      <w:pPr>
        <w:keepNext/>
        <w:spacing w:before="180" w:after="0" w:line="240" w:lineRule="auto"/>
        <w:ind w:left="360" w:right="360" w:firstLine="0"/>
        <w:jc w:val="both"/>
      </w:pPr>
      <w:r>
        <w:rPr>
          <w:rFonts w:ascii="Arial" w:hAnsi="Arial"/>
          <w:color w:val="000000"/>
          <w:sz w:val="18"/>
        </w:rPr>
        <w:t>Note</w:t>
      </w:r>
    </w:p>
    <w:bookmarkEnd w:id="5144"/>
    <w:bookmarkStart w:id="5145" w:name="idm95273988256"/>
    <w:bookmarkStart w:id="5146" w:name="idm95273987776"/>
    <w:bookmarkStart w:id="5147" w:name="para_5b29f65c_4bef_4926_a5ca_6e8a1a20cc"/>
    <w:p>
      <w:pPr>
        <w:numPr>
          <w:ilvl w:val="0"/>
          <w:numId w:val="67"/>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modalities that do not burn in such annotation in the first place. For example, CT images do not normally contain such burned in annotation, whereas Ultrasound images routinely do.</w:t>
      </w:r>
    </w:p>
    <w:bookmarkEnd w:id="5147"/>
    <w:bookmarkEnd w:id="5146"/>
    <w:bookmarkEnd w:id="5145"/>
    <w:bookmarkStart w:id="5148" w:name="idm95273986432"/>
    <w:bookmarkStart w:id="5149" w:name="para_6a681c3a_485c_4458_9396_1b2ba559ab"/>
    <w:p>
      <w:pPr>
        <w:numPr>
          <w:ilvl w:val="0"/>
          <w:numId w:val="67"/>
        </w:numPr>
        <w:tabs>
          <w:tab w:val="left" w:pos="720"/>
        </w:tabs>
        <w:spacing w:before="180" w:after="0" w:line="240" w:lineRule="auto"/>
        <w:ind w:left="720" w:right="360" w:hanging="360"/>
        <w:jc w:val="both"/>
      </w:pPr>
      <w:r>
        <w:rPr>
          <w:rFonts w:ascii="Arial" w:hAnsi="Arial"/>
          <w:color w:val="000000"/>
          <w:sz w:val="18"/>
        </w:rPr>
        <w:t>Though image processing and optical character recognition techniques can be used to detect the presence of and location of burned in text, and matching against known identifying information can be applied, deciding whether or not that text is identifying information or some other type of information may be non-trivial. Compliance with this option requires that identifying information is removed, regardless of how that is achieved. It is not required that information specified to be retained in the non-pixel data by other Options (e.g., physical characteristics, dates or descriptors) also be retained burned-in to the pixel data. Thus the most conservative approach of removing any and all burned in text would be compliant. This may involve sacrificing additional potentially useful information such as localizer posting and manual graphic annotations.</w:t>
      </w:r>
    </w:p>
    <w:bookmarkEnd w:id="5149"/>
    <w:bookmarkEnd w:id="5148"/>
    <w:bookmarkStart w:id="5150" w:name="idm95273985328"/>
    <w:bookmarkStart w:id="5151" w:name="para_af0d1f32_4aa0_479c_9f5b_5abbae62f3"/>
    <w:p>
      <w:pPr>
        <w:numPr>
          <w:ilvl w:val="0"/>
          <w:numId w:val="67"/>
        </w:numPr>
        <w:tabs>
          <w:tab w:val="left" w:pos="720"/>
        </w:tabs>
        <w:spacing w:before="180" w:after="0" w:line="240" w:lineRule="auto"/>
        <w:ind w:left="720" w:right="360" w:hanging="360"/>
        <w:jc w:val="both"/>
      </w:pPr>
      <w:r>
        <w:rPr>
          <w:rFonts w:ascii="Arial" w:hAnsi="Arial"/>
          <w:color w:val="000000"/>
          <w:sz w:val="18"/>
        </w:rPr>
        <w:t>The stored pixel values are to be changed (blacked out); it is not sufficient to superimpose an overlay or graphic annotation or shutter to obscure the pixel data values, since those may not be ignored by the receiving system.</w:t>
      </w:r>
    </w:p>
    <w:bookmarkEnd w:id="5151"/>
    <w:bookmarkEnd w:id="5150"/>
    <w:bookmarkStart w:id="5152" w:name="idm95273984192"/>
    <w:bookmarkStart w:id="5153" w:name="para_61b469cd_8e6c_4ff5_a528_61688d8067"/>
    <w:p>
      <w:pPr>
        <w:numPr>
          <w:ilvl w:val="0"/>
          <w:numId w:val="67"/>
        </w:numPr>
        <w:tabs>
          <w:tab w:val="left" w:pos="720"/>
        </w:tabs>
        <w:spacing w:before="180" w:after="0" w:line="240" w:lineRule="auto"/>
        <w:ind w:left="720" w:right="360" w:hanging="360"/>
        <w:jc w:val="both"/>
      </w:pPr>
      <w:r>
        <w:rPr>
          <w:rFonts w:ascii="Arial" w:hAnsi="Arial"/>
          <w:color w:val="000000"/>
          <w:sz w:val="18"/>
        </w:rPr>
        <w:t xml:space="preserve">This option is intended to apply to the Pixel Data (7FE0,0010) Attribute that occurs in the top level Dataset of an Image Storage SOP Instance. The other standard use of Pixel Data (7FE0,0010) is within Icon Image Sequence (0088,0200), which is already described in </w:t>
      </w:r>
      <w:hyperlink w:anchor="table_E_1_1">
        <w:r>
          <w:rPr>
            <w:rFonts w:ascii="Arial" w:hAnsi="Arial"/>
            <w:color w:val="000000"/>
            <w:sz w:val="18"/>
          </w:rPr>
          <w:t>Table E.1-1</w:t>
        </w:r>
      </w:hyperlink>
      <w:r>
        <w:rPr>
          <w:rFonts w:ascii="Arial" w:hAnsi="Arial"/>
          <w:color w:val="000000"/>
          <w:sz w:val="18"/>
        </w:rPr>
        <w:t xml:space="preserve"> and the accompanying note as requiring removal. This option does not require the ability to manually or automatically process the pixel values of Pixel Data (7FE0,0010) occurring in any other location than the top level dataset, but it does not prohibit it. Pixel Data (7FE0,0010) occurring within private Attributes will be removed because such Attributes will not be known to be safe.</w:t>
      </w:r>
    </w:p>
    <w:bookmarkEnd w:id="5153"/>
    <w:bookmarkEnd w:id="5152"/>
    <w:bookmarkStart w:id="5154" w:name="sect_E_3_2"/>
    <w:p>
      <w:pPr>
        <w:spacing w:before="180" w:after="0" w:line="240" w:lineRule="auto"/>
      </w:pPr>
      <w:r>
        <w:rPr>
          <w:rFonts w:ascii="Arial" w:hAnsi="Arial"/>
          <w:b/>
          <w:color w:val="000000"/>
          <w:sz w:val="24"/>
        </w:rPr>
        <w:t>E.3.2 Clean Recognizable Visual Features Option</w:t>
      </w:r>
    </w:p>
    <w:bookmarkEnd w:id="5154"/>
    <w:bookmarkStart w:id="5155" w:name="para_e022456d_4042_4795_88e5_80e9fc6aa3"/>
    <w:p>
      <w:pPr>
        <w:spacing w:before="180" w:after="0" w:line="240" w:lineRule="auto"/>
        <w:jc w:val="both"/>
      </w:pPr>
      <w:r>
        <w:rPr>
          <w:rFonts w:ascii="Arial" w:hAnsi="Arial"/>
          <w:color w:val="000000"/>
          <w:sz w:val="18"/>
        </w:rPr>
        <w:t>When this Option is specified in addition to an Application Level Confidentiality Profile, if there is sufficient visual information within the Pixel Data of a set of instances to allow an individual to be recognized from the instances themselves or a reconstruction of a set of instances, then sufficient removal or distortion of the Pixel Data shall be applied to prevent recognition.</w:t>
      </w:r>
    </w:p>
    <w:bookmarkEnd w:id="5155"/>
    <w:bookmarkStart w:id="5156" w:name="para_d4b49dac_f3e3_4127_85ac_eb5eda28a7"/>
    <w:p>
      <w:pPr>
        <w:spacing w:before="180" w:after="0" w:line="240" w:lineRule="auto"/>
        <w:jc w:val="both"/>
      </w:pPr>
      <w:r>
        <w:rPr>
          <w:rFonts w:ascii="Arial" w:hAnsi="Arial"/>
          <w:color w:val="000000"/>
          <w:sz w:val="18"/>
        </w:rPr>
        <w:t>This may require intervention of or approval by a human operator.</w:t>
      </w:r>
    </w:p>
    <w:bookmarkEnd w:id="5156"/>
    <w:bookmarkStart w:id="5157" w:name="para_94fec0c3_65fa_465b_a269_59d2620663"/>
    <w:p>
      <w:pPr>
        <w:spacing w:before="180" w:after="0" w:line="240" w:lineRule="auto"/>
        <w:jc w:val="both"/>
      </w:pPr>
      <w:r>
        <w:rPr>
          <w:rFonts w:ascii="Arial" w:hAnsi="Arial"/>
          <w:color w:val="000000"/>
          <w:sz w:val="18"/>
        </w:rPr>
        <w:t>The Attribute Recognizable Visual Features (0028,0302) shall be added to the Dataset with a value of "NO".</w:t>
      </w:r>
    </w:p>
    <w:bookmarkEnd w:id="5157"/>
    <w:bookmarkStart w:id="5158" w:name="idm95273977792"/>
    <w:p>
      <w:pPr>
        <w:keepNext/>
        <w:spacing w:before="180" w:after="0" w:line="240" w:lineRule="auto"/>
        <w:ind w:left="360" w:right="360" w:firstLine="0"/>
        <w:jc w:val="both"/>
      </w:pPr>
      <w:r>
        <w:rPr>
          <w:rFonts w:ascii="Arial" w:hAnsi="Arial"/>
          <w:color w:val="000000"/>
          <w:sz w:val="18"/>
        </w:rPr>
        <w:t>Note</w:t>
      </w:r>
    </w:p>
    <w:bookmarkEnd w:id="5158"/>
    <w:bookmarkStart w:id="5159" w:name="idm95273977536"/>
    <w:bookmarkStart w:id="5160" w:name="idm95273977056"/>
    <w:bookmarkStart w:id="5161" w:name="para_6ab43f79_e6da_41ad_ba50_f81ddd02d5"/>
    <w:p>
      <w:pPr>
        <w:numPr>
          <w:ilvl w:val="0"/>
          <w:numId w:val="68"/>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extremely burdensome in practice to implement and is unnecessary for the vast majority of anatomic sites and modalities.</w:t>
      </w:r>
    </w:p>
    <w:bookmarkEnd w:id="5161"/>
    <w:bookmarkEnd w:id="5160"/>
    <w:bookmarkEnd w:id="5159"/>
    <w:bookmarkStart w:id="5162" w:name="idm95273975872"/>
    <w:bookmarkStart w:id="5163" w:name="para_e294e25f_f7a7_487b_89f4_fd76020fa1"/>
    <w:p>
      <w:pPr>
        <w:numPr>
          <w:ilvl w:val="0"/>
          <w:numId w:val="68"/>
        </w:numPr>
        <w:tabs>
          <w:tab w:val="left" w:pos="720"/>
        </w:tabs>
        <w:spacing w:before="180" w:after="0" w:line="240" w:lineRule="auto"/>
        <w:ind w:left="720" w:right="360" w:hanging="360"/>
        <w:jc w:val="both"/>
      </w:pPr>
      <w:r>
        <w:rPr>
          <w:rFonts w:ascii="Arial" w:hAnsi="Arial"/>
          <w:color w:val="000000"/>
          <w:sz w:val="18"/>
        </w:rPr>
        <w:t>In the case of full-face photographs, the risk of visual identification is obvious, and numerous techniques are well established for de-identification, such as applying black rectangles over the eyes, etc.</w:t>
      </w:r>
    </w:p>
    <w:bookmarkEnd w:id="5163"/>
    <w:bookmarkEnd w:id="5162"/>
    <w:bookmarkStart w:id="5164" w:name="idm95273974672"/>
    <w:bookmarkStart w:id="5165" w:name="para_0effdc07_d613_421d_91ff_f54d3568b4"/>
    <w:p>
      <w:pPr>
        <w:numPr>
          <w:ilvl w:val="0"/>
          <w:numId w:val="68"/>
        </w:numPr>
        <w:tabs>
          <w:tab w:val="left" w:pos="720"/>
        </w:tabs>
        <w:spacing w:before="180" w:after="0" w:line="240" w:lineRule="auto"/>
        <w:ind w:left="720" w:right="360" w:hanging="360"/>
        <w:jc w:val="both"/>
      </w:pPr>
      <w:r>
        <w:rPr>
          <w:rFonts w:ascii="Arial" w:hAnsi="Arial"/>
          <w:color w:val="000000"/>
          <w:sz w:val="18"/>
        </w:rPr>
        <w:t>In the case of high-resolution cross-sectional imaging of the entire head and neck, it has been suggested that a 3D volume or surface rendering of the pixel data may be sufficient to allow identification (or matching against a constrained subset of individuals) under some circumstances.</w:t>
      </w:r>
    </w:p>
    <w:bookmarkEnd w:id="5165"/>
    <w:bookmarkEnd w:id="5164"/>
    <w:bookmarkStart w:id="5166" w:name="idm95273973392"/>
    <w:bookmarkStart w:id="5167" w:name="para_f10f06fc_c5ea_4e59_b4dc_18ff467598"/>
    <w:p>
      <w:pPr>
        <w:numPr>
          <w:ilvl w:val="0"/>
          <w:numId w:val="68"/>
        </w:numPr>
        <w:tabs>
          <w:tab w:val="left" w:pos="720"/>
        </w:tabs>
        <w:spacing w:before="180" w:after="0" w:line="240" w:lineRule="auto"/>
        <w:ind w:left="720" w:right="360" w:hanging="360"/>
        <w:jc w:val="both"/>
      </w:pPr>
      <w:r>
        <w:rPr>
          <w:rFonts w:ascii="Arial" w:hAnsi="Arial"/>
          <w:color w:val="000000"/>
          <w:sz w:val="18"/>
        </w:rPr>
        <w:t>Application of this option may render the pixel data unusable for the purpose for which it has been collected, and hence its use may require a compromise between de-identification and utility based on obtaining appropriate ethical approval and informed consent. Consider for example, the case of dental images.</w:t>
      </w:r>
    </w:p>
    <w:bookmarkEnd w:id="5167"/>
    <w:bookmarkEnd w:id="5166"/>
    <w:bookmarkStart w:id="5168" w:name="idm95273971744"/>
    <w:bookmarkStart w:id="5169" w:name="para_1fad8295_527a_48a5_9471_c1f8953262"/>
    <w:p>
      <w:pPr>
        <w:numPr>
          <w:ilvl w:val="0"/>
          <w:numId w:val="68"/>
        </w:numPr>
        <w:tabs>
          <w:tab w:val="left" w:pos="720"/>
        </w:tabs>
        <w:spacing w:before="180" w:after="0" w:line="240" w:lineRule="auto"/>
        <w:ind w:left="720" w:right="360" w:hanging="360"/>
        <w:jc w:val="both"/>
      </w:pPr>
      <w:r>
        <w:rPr>
          <w:rFonts w:ascii="Arial" w:hAnsi="Arial"/>
          <w:color w:val="000000"/>
          <w:sz w:val="18"/>
        </w:rPr>
        <w:t>Since the Referenced Patient Photo Sequence is removed as part of the Basic Profile, support of the Clean Recognizable Visual Features option does not add requirements for that attribute.</w:t>
      </w:r>
    </w:p>
    <w:bookmarkEnd w:id="5169"/>
    <w:bookmarkEnd w:id="5168"/>
    <w:bookmarkStart w:id="5170" w:name="sect_E_3_3"/>
    <w:p>
      <w:pPr>
        <w:spacing w:before="180" w:after="0" w:line="240" w:lineRule="auto"/>
      </w:pPr>
      <w:r>
        <w:rPr>
          <w:rFonts w:ascii="Arial" w:hAnsi="Arial"/>
          <w:b/>
          <w:color w:val="000000"/>
          <w:sz w:val="24"/>
        </w:rPr>
        <w:t>E.3.3 Clean Graphics Option</w:t>
      </w:r>
    </w:p>
    <w:bookmarkEnd w:id="5170"/>
    <w:bookmarkStart w:id="5171" w:name="para_5b5f4d1d_5e4e_4aea_9435_246aeb7389"/>
    <w:p>
      <w:pPr>
        <w:spacing w:before="180" w:after="0" w:line="240" w:lineRule="auto"/>
        <w:jc w:val="both"/>
      </w:pPr>
      <w:r>
        <w:rPr>
          <w:rFonts w:ascii="Arial" w:hAnsi="Arial"/>
          <w:color w:val="000000"/>
          <w:sz w:val="18"/>
        </w:rPr>
        <w:t>Instances of various Standard and Standard Extended SOP Classes, including Images, Presentation States and other Composite SOP Instances, may contain identification information encoded as graphics, text annotations or overlays. This does not include information contained in Structured Report SOP Classes.</w:t>
      </w:r>
    </w:p>
    <w:bookmarkEnd w:id="5171"/>
    <w:bookmarkStart w:id="5172" w:name="para_628bbc9f_6ba4_4316_bfcd_fdc7bc2d30"/>
    <w:p>
      <w:pPr>
        <w:spacing w:before="180" w:after="0" w:line="240" w:lineRule="auto"/>
        <w:jc w:val="both"/>
      </w:pPr>
      <w:r>
        <w:rPr>
          <w:rFonts w:ascii="Arial" w:hAnsi="Arial"/>
          <w:color w:val="000000"/>
          <w:sz w:val="18"/>
        </w:rPr>
        <w:t xml:space="preserve">When this Option is specified in addition to an Application Level Confidentiality Profile, any information encoded in graphics, text annotations or overlays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172"/>
    <w:bookmarkStart w:id="5173" w:name="para_503874e4_0dbf_49d2_b74d_4fb26d630d"/>
    <w:p>
      <w:pPr>
        <w:spacing w:before="180" w:after="0" w:line="240" w:lineRule="auto"/>
        <w:jc w:val="both"/>
      </w:pPr>
      <w:r>
        <w:rPr>
          <w:rFonts w:ascii="Arial" w:hAnsi="Arial"/>
          <w:color w:val="000000"/>
          <w:sz w:val="18"/>
        </w:rPr>
        <w:t>This may require intervention of a human operator.</w:t>
      </w:r>
    </w:p>
    <w:bookmarkEnd w:id="5173"/>
    <w:bookmarkStart w:id="5174" w:name="idm95273965696"/>
    <w:p>
      <w:pPr>
        <w:keepNext/>
        <w:spacing w:before="180" w:after="0" w:line="240" w:lineRule="auto"/>
        <w:ind w:left="360" w:right="360" w:firstLine="0"/>
        <w:jc w:val="both"/>
      </w:pPr>
      <w:r>
        <w:rPr>
          <w:rFonts w:ascii="Arial" w:hAnsi="Arial"/>
          <w:color w:val="000000"/>
          <w:sz w:val="18"/>
        </w:rPr>
        <w:t>Note</w:t>
      </w:r>
    </w:p>
    <w:bookmarkEnd w:id="5174"/>
    <w:bookmarkStart w:id="5175" w:name="idm95273965440"/>
    <w:bookmarkStart w:id="5176" w:name="idm95273964960"/>
    <w:bookmarkStart w:id="5177" w:name="para_09034aea_2f35_4d77_9b96_562b7587ed"/>
    <w:p>
      <w:pPr>
        <w:numPr>
          <w:ilvl w:val="0"/>
          <w:numId w:val="69"/>
        </w:numPr>
        <w:tabs>
          <w:tab w:val="left" w:pos="720"/>
        </w:tabs>
        <w:spacing w:before="180" w:after="0" w:line="240" w:lineRule="auto"/>
        <w:ind w:left="720" w:right="360" w:hanging="360"/>
        <w:jc w:val="both"/>
      </w:pPr>
      <w:r>
        <w:rPr>
          <w:rFonts w:ascii="Arial" w:hAnsi="Arial"/>
          <w:color w:val="000000"/>
          <w:sz w:val="18"/>
        </w:rPr>
        <w:t>This capability is called out as a specific option, since it may be more practical to simply remove all such graphics, text annotations or overlays (as required by the profile without this option).</w:t>
      </w:r>
    </w:p>
    <w:bookmarkEnd w:id="5177"/>
    <w:bookmarkEnd w:id="5176"/>
    <w:bookmarkEnd w:id="5175"/>
    <w:bookmarkStart w:id="5178" w:name="idm95273963760"/>
    <w:bookmarkStart w:id="5179" w:name="para_26150ea2_5502_4c4f_8949_b9377b9872"/>
    <w:p>
      <w:pPr>
        <w:numPr>
          <w:ilvl w:val="0"/>
          <w:numId w:val="69"/>
        </w:numPr>
        <w:tabs>
          <w:tab w:val="left" w:pos="720"/>
        </w:tabs>
        <w:spacing w:before="180" w:after="0" w:line="240" w:lineRule="auto"/>
        <w:ind w:left="720" w:right="360" w:hanging="360"/>
        <w:jc w:val="both"/>
      </w:pPr>
      <w:r>
        <w:rPr>
          <w:rFonts w:ascii="Arial" w:hAnsi="Arial"/>
          <w:color w:val="000000"/>
          <w:sz w:val="18"/>
        </w:rPr>
        <w:t>As with burned-in pixel data annotation, deciding whether or not text is identifying information or some other type of information may be non-trivial. It is not required that information specified to be retained in the non-pixel data by other Options (e.g., physical characteristics, dates or descriptors) also be retained in graphics, text annotations or overlays.</w:t>
      </w:r>
    </w:p>
    <w:bookmarkEnd w:id="5179"/>
    <w:bookmarkEnd w:id="5178"/>
    <w:bookmarkStart w:id="5180" w:name="sect_E_3_4"/>
    <w:p>
      <w:pPr>
        <w:spacing w:before="180" w:after="0" w:line="240" w:lineRule="auto"/>
      </w:pPr>
      <w:r>
        <w:rPr>
          <w:rFonts w:ascii="Arial" w:hAnsi="Arial"/>
          <w:b/>
          <w:color w:val="000000"/>
          <w:sz w:val="24"/>
        </w:rPr>
        <w:t>E.3.4 Clean Structured Content Option</w:t>
      </w:r>
    </w:p>
    <w:bookmarkEnd w:id="5180"/>
    <w:bookmarkStart w:id="5181" w:name="para_1294be4c_ecba_497b_aeac_e3f632c483"/>
    <w:p>
      <w:pPr>
        <w:spacing w:before="180" w:after="0" w:line="240" w:lineRule="auto"/>
        <w:jc w:val="both"/>
      </w:pPr>
      <w:r>
        <w:rPr>
          <w:rFonts w:ascii="Arial" w:hAnsi="Arial"/>
          <w:color w:val="000000"/>
          <w:sz w:val="18"/>
        </w:rPr>
        <w:t>Instances of Structured Report SOP Classes may contain identifiable information in a Content Sequence (0040,A730) encoded in Content Items. Instances of other SOP Classes may contain structured content encoded in a similar manner in the Acquisition Context Sequence (0040,0555) or Specimen Preparation Sequence (0040,0610).</w:t>
      </w:r>
    </w:p>
    <w:bookmarkEnd w:id="5181"/>
    <w:bookmarkStart w:id="5182" w:name="para_004bdf87_7f40_48e2_b5f4_eab3e21d71"/>
    <w:p>
      <w:pPr>
        <w:spacing w:before="180" w:after="0" w:line="240" w:lineRule="auto"/>
        <w:jc w:val="both"/>
      </w:pPr>
      <w:r>
        <w:rPr>
          <w:rFonts w:ascii="Arial" w:hAnsi="Arial"/>
          <w:color w:val="000000"/>
          <w:sz w:val="18"/>
        </w:rPr>
        <w:t>When this Option is specified in addition to an Application Level Confidentiality Profile, any information encoded in SR Content Items or Acquisition Context or Specimen Preparation Sequence Items corresponding to the Attribute information specified to be removed by the Profile and any other Options specified shall also be removed.</w:t>
      </w:r>
    </w:p>
    <w:bookmarkEnd w:id="5182"/>
    <w:bookmarkStart w:id="5183" w:name="idm95273958816"/>
    <w:p>
      <w:pPr>
        <w:keepNext/>
        <w:spacing w:before="180" w:after="0" w:line="240" w:lineRule="auto"/>
        <w:ind w:left="360" w:right="360" w:firstLine="0"/>
        <w:jc w:val="both"/>
      </w:pPr>
      <w:r>
        <w:rPr>
          <w:rFonts w:ascii="Arial" w:hAnsi="Arial"/>
          <w:color w:val="000000"/>
          <w:sz w:val="18"/>
        </w:rPr>
        <w:t>Note</w:t>
      </w:r>
    </w:p>
    <w:bookmarkEnd w:id="5183"/>
    <w:bookmarkStart w:id="5184" w:name="idm95273958560"/>
    <w:bookmarkStart w:id="5185" w:name="idm95273958080"/>
    <w:bookmarkStart w:id="5186" w:name="para_5fa77649_98ef_45cf_963a_b082652e73"/>
    <w:p>
      <w:pPr>
        <w:numPr>
          <w:ilvl w:val="0"/>
          <w:numId w:val="70"/>
        </w:numPr>
        <w:tabs>
          <w:tab w:val="left" w:pos="720"/>
        </w:tabs>
        <w:spacing w:before="180" w:after="0" w:line="240" w:lineRule="auto"/>
        <w:ind w:left="720" w:right="360" w:hanging="360"/>
        <w:jc w:val="both"/>
      </w:pPr>
      <w:r>
        <w:rPr>
          <w:rFonts w:ascii="Arial" w:hAnsi="Arial"/>
          <w:color w:val="000000"/>
          <w:sz w:val="18"/>
        </w:rPr>
        <w:t>For example, the "observer" responsible for a diagnostic imaging report may be explicitly identified in Observation Content related Content Items in an SR.</w:t>
      </w:r>
    </w:p>
    <w:bookmarkEnd w:id="5186"/>
    <w:bookmarkEnd w:id="5185"/>
    <w:bookmarkEnd w:id="5184"/>
    <w:bookmarkStart w:id="5187" w:name="idm95273956928"/>
    <w:bookmarkStart w:id="5188" w:name="para_e45876e9_8a4f_4bef_8737_a9aae6b586"/>
    <w:p>
      <w:pPr>
        <w:numPr>
          <w:ilvl w:val="0"/>
          <w:numId w:val="70"/>
        </w:numPr>
        <w:tabs>
          <w:tab w:val="left" w:pos="720"/>
        </w:tabs>
        <w:spacing w:before="180" w:after="0" w:line="240" w:lineRule="auto"/>
        <w:ind w:left="720" w:right="360" w:hanging="360"/>
        <w:jc w:val="both"/>
      </w:pPr>
      <w:r>
        <w:rPr>
          <w:rFonts w:ascii="Arial" w:hAnsi="Arial"/>
          <w:color w:val="000000"/>
          <w:sz w:val="18"/>
        </w:rPr>
        <w:t>A de-identifier that does not implement this option creates significant risk when attempting to de-identity a Structured Report unless it is only used to de-identify instances that are known to have no identifying information in the Content Sequence.</w:t>
      </w:r>
    </w:p>
    <w:bookmarkEnd w:id="5188"/>
    <w:bookmarkEnd w:id="5187"/>
    <w:bookmarkStart w:id="5189" w:name="sect_E_3_5"/>
    <w:p>
      <w:pPr>
        <w:spacing w:before="180" w:after="0" w:line="240" w:lineRule="auto"/>
      </w:pPr>
      <w:r>
        <w:rPr>
          <w:rFonts w:ascii="Arial" w:hAnsi="Arial"/>
          <w:b/>
          <w:color w:val="000000"/>
          <w:sz w:val="24"/>
        </w:rPr>
        <w:t>E.3.5 Clean Descriptors Option</w:t>
      </w:r>
    </w:p>
    <w:bookmarkEnd w:id="5189"/>
    <w:bookmarkStart w:id="5190" w:name="para_6e67e645_8738_43f2_a293_0eb8a64270"/>
    <w:p>
      <w:pPr>
        <w:spacing w:before="180" w:after="0" w:line="240" w:lineRule="auto"/>
        <w:jc w:val="both"/>
      </w:pPr>
      <w:r>
        <w:rPr>
          <w:rFonts w:ascii="Arial" w:hAnsi="Arial"/>
          <w:color w:val="000000"/>
          <w:sz w:val="18"/>
        </w:rPr>
        <w:t>Even though many Attributes are defined in the DICOM Standard for specific purposes, such as to describe a Study or a Series, those that contain plain text over which an operator has control may contain unstructured information that includes identities.</w:t>
      </w:r>
    </w:p>
    <w:bookmarkEnd w:id="5190"/>
    <w:bookmarkStart w:id="5191" w:name="para_eb16943f_79ba_4765_bedf_94a66b6744"/>
    <w:p>
      <w:pPr>
        <w:spacing w:before="180" w:after="0" w:line="240" w:lineRule="auto"/>
        <w:jc w:val="both"/>
      </w:pPr>
      <w:r>
        <w:rPr>
          <w:rFonts w:ascii="Arial" w:hAnsi="Arial"/>
          <w:color w:val="000000"/>
          <w:sz w:val="18"/>
        </w:rPr>
        <w:t xml:space="preserve">When this Option is specified in addition to an Application Level Confidentiality Profile, any information that is embedded in text or string Attributes corresponding to the Attribute information specified to be removed by the Profile and any other Options specified shall also be removed, as described in </w:t>
      </w:r>
      <w:hyperlink w:anchor="table_E_1_1">
        <w:r>
          <w:rPr>
            <w:rFonts w:ascii="Arial" w:hAnsi="Arial"/>
            <w:color w:val="000000"/>
            <w:sz w:val="18"/>
          </w:rPr>
          <w:t>Table E.1-1</w:t>
        </w:r>
      </w:hyperlink>
      <w:r>
        <w:rPr>
          <w:rFonts w:ascii="Arial" w:hAnsi="Arial"/>
          <w:color w:val="000000"/>
          <w:sz w:val="18"/>
        </w:rPr>
        <w:t>.</w:t>
      </w:r>
    </w:p>
    <w:bookmarkEnd w:id="5191"/>
    <w:bookmarkStart w:id="5192" w:name="idm95273951488"/>
    <w:p>
      <w:pPr>
        <w:keepNext/>
        <w:spacing w:before="180" w:after="0" w:line="240" w:lineRule="auto"/>
        <w:ind w:left="360" w:right="360" w:firstLine="0"/>
        <w:jc w:val="both"/>
      </w:pPr>
      <w:r>
        <w:rPr>
          <w:rFonts w:ascii="Arial" w:hAnsi="Arial"/>
          <w:color w:val="000000"/>
          <w:sz w:val="18"/>
        </w:rPr>
        <w:t>Note</w:t>
      </w:r>
    </w:p>
    <w:bookmarkEnd w:id="5192"/>
    <w:bookmarkStart w:id="5193" w:name="idm95273951232"/>
    <w:bookmarkStart w:id="5194" w:name="idm95273950752"/>
    <w:bookmarkStart w:id="5195" w:name="para_d32ae72c_0b9c_482f_a70f_2d7a9e0c69"/>
    <w:p>
      <w:pPr>
        <w:numPr>
          <w:ilvl w:val="0"/>
          <w:numId w:val="71"/>
        </w:numPr>
        <w:tabs>
          <w:tab w:val="left" w:pos="720"/>
        </w:tabs>
        <w:spacing w:before="180" w:after="0" w:line="240" w:lineRule="auto"/>
        <w:ind w:left="720" w:right="360" w:hanging="360"/>
        <w:jc w:val="both"/>
      </w:pPr>
      <w:r>
        <w:rPr>
          <w:rFonts w:ascii="Arial" w:hAnsi="Arial"/>
          <w:color w:val="000000"/>
          <w:sz w:val="18"/>
        </w:rPr>
        <w:t>For example, an operator may include a person's name or a patient's demographics or physical characteristics in the Study Description (0008,1030), perhaps because their modality user interface does not provide other fields or because other systems do not display them. E.g., the description might contain "CT chest abdomen pelvis - 55F Dr. Smith".</w:t>
      </w:r>
    </w:p>
    <w:bookmarkEnd w:id="5195"/>
    <w:bookmarkEnd w:id="5194"/>
    <w:bookmarkEnd w:id="5193"/>
    <w:bookmarkStart w:id="5196" w:name="idm95273949408"/>
    <w:bookmarkStart w:id="5197" w:name="para_d37786ae_b8c3_44ec_8c8a_df3ee2e8b8"/>
    <w:p>
      <w:pPr>
        <w:numPr>
          <w:ilvl w:val="0"/>
          <w:numId w:val="71"/>
        </w:numPr>
        <w:tabs>
          <w:tab w:val="left" w:pos="720"/>
        </w:tabs>
        <w:spacing w:before="180" w:after="0" w:line="240" w:lineRule="auto"/>
        <w:ind w:left="720" w:right="360" w:hanging="360"/>
        <w:jc w:val="both"/>
      </w:pPr>
      <w:r>
        <w:rPr>
          <w:rFonts w:ascii="Arial" w:hAnsi="Arial"/>
          <w:color w:val="000000"/>
          <w:sz w:val="18"/>
        </w:rPr>
        <w:t>One approach to cleaning such text strings without human intervention is to extract and retain only values known to be useful and safe and discard all others. For example, in the string "CT chest abdomen pelvis - 55F Dr. Smith" are found in Study Description (0008,1030), then it would be feasible to detect and retain "CT chest abdomen pelvis" and discard the remainder. In an international setting, this may require an extensive dictionary of words that are safe to retain, e.g., to detect "Buik" for abdomen in Dutch or "λεκάνη" for pelvis in Greek. Another possibility is to extract such information and attempt to code the information in other Attributes (if otherwise absent or empty) such as Anatomic Region Sequence (0008,2218). However, the possibility of string values being both identifying and descriptive in different uses needs to be considered, e.g., "Dr. Hand" or "M. Genou".</w:t>
      </w:r>
    </w:p>
    <w:bookmarkEnd w:id="5197"/>
    <w:bookmarkEnd w:id="5196"/>
    <w:bookmarkStart w:id="5198" w:name="idm95273948416"/>
    <w:bookmarkStart w:id="5199" w:name="para_61eacf2c_0d20_4915_9664_8674488d68"/>
    <w:p>
      <w:pPr>
        <w:numPr>
          <w:ilvl w:val="0"/>
          <w:numId w:val="71"/>
        </w:numPr>
        <w:tabs>
          <w:tab w:val="left" w:pos="720"/>
        </w:tabs>
        <w:spacing w:before="180" w:after="0" w:line="240" w:lineRule="auto"/>
        <w:ind w:left="720" w:right="360" w:hanging="360"/>
        <w:jc w:val="both"/>
      </w:pPr>
      <w:hyperlink w:anchor="table_E_1_1">
        <w:r>
          <w:rPr>
            <w:rFonts w:ascii="Arial" w:hAnsi="Arial"/>
            <w:color w:val="000000"/>
            <w:sz w:val="18"/>
          </w:rPr>
          <w:t>Table E.1-1</w:t>
        </w:r>
      </w:hyperlink>
      <w:r>
        <w:rPr>
          <w:rFonts w:ascii="Arial" w:hAnsi="Arial"/>
          <w:color w:val="000000"/>
          <w:sz w:val="18"/>
        </w:rPr>
        <w:t xml:space="preserve"> calls out specific Attributes known to be at risk, but an implementer may want to consider any attribute that could potential contain character data, though this Option does not require that this be done. For example, all SH, LO, ST, LT and UT Value Representations could perhaps be misused. Code strings, CS, are not generally at risk, but a check against known Defined Terms and Enumerated Values could be performed. Though extremely unusual, it is conceivable that even a DS or IS string could be misused, and a check could be made that only legal numeric characters were used. Any PN Attribute is obviously at risk. The OB VR is discussed in the Retain Safe Private Option.</w:t>
      </w:r>
    </w:p>
    <w:bookmarkEnd w:id="5199"/>
    <w:bookmarkEnd w:id="5198"/>
    <w:bookmarkStart w:id="5200" w:name="idm95273946016"/>
    <w:bookmarkStart w:id="5201" w:name="para_84d53a69_e582_465b_8d44_60fa7ce006"/>
    <w:p>
      <w:pPr>
        <w:numPr>
          <w:ilvl w:val="0"/>
          <w:numId w:val="71"/>
        </w:numPr>
        <w:tabs>
          <w:tab w:val="left" w:pos="720"/>
        </w:tabs>
        <w:spacing w:before="180" w:after="0" w:line="240" w:lineRule="auto"/>
        <w:ind w:left="720" w:right="360" w:hanging="360"/>
        <w:jc w:val="both"/>
      </w:pPr>
      <w:r>
        <w:rPr>
          <w:rFonts w:ascii="Arial" w:hAnsi="Arial"/>
          <w:color w:val="000000"/>
          <w:sz w:val="18"/>
        </w:rPr>
        <w:t>This Option specifies what needs to be removed, not what needs to be retained. Depending on the application, it may be desirable to retain some information, such as technique description, but discard other information, such as diagnosis, for example because it may bias the interpretation in a clinical trial. For example, one approach is to remove all description and comment attributes except Series Description (0008,103E), since this Attribute rarely contains identifying or diagnosis information yet is typically a reliable source of useful information about the acquisition technique populated automatically from modality device protocols, though it still could be cleaned as described in Note 2.</w:t>
      </w:r>
    </w:p>
    <w:bookmarkEnd w:id="5201"/>
    <w:bookmarkEnd w:id="5200"/>
    <w:bookmarkStart w:id="5202" w:name="idm95273944320"/>
    <w:bookmarkStart w:id="5203" w:name="para_6c5ab484_8705_4d7d_a628_ce6bf300e8"/>
    <w:p>
      <w:pPr>
        <w:numPr>
          <w:ilvl w:val="0"/>
          <w:numId w:val="71"/>
        </w:numPr>
        <w:tabs>
          <w:tab w:val="left" w:pos="720"/>
        </w:tabs>
        <w:spacing w:before="180" w:after="0" w:line="240" w:lineRule="auto"/>
        <w:ind w:left="720" w:right="360" w:hanging="360"/>
        <w:jc w:val="both"/>
      </w:pPr>
      <w:r>
        <w:rPr>
          <w:rFonts w:ascii="Arial" w:hAnsi="Arial"/>
          <w:color w:val="000000"/>
          <w:sz w:val="18"/>
        </w:rPr>
        <w:t>It should be recognized that if any descriptor contains information about a particularly unusual procedure or condition, then in conjunction with other demographic information it might reduce the number of possible individuals that could be the imaging subject. However, this is to some extent true also if the condition or other unusual physical features are obvious from visual examination of the images themselves. E.g., how many conjoined twins born in a particular month in Philadelphia might there be?</w:t>
      </w:r>
    </w:p>
    <w:bookmarkEnd w:id="5203"/>
    <w:bookmarkEnd w:id="5202"/>
    <w:bookmarkStart w:id="5204" w:name="para_aa4daf86_3e83_4fb1_bb77_75ca192fa9"/>
    <w:p>
      <w:pPr>
        <w:spacing w:before="180" w:after="0" w:line="240" w:lineRule="auto"/>
        <w:jc w:val="both"/>
      </w:pPr>
      <w:r>
        <w:rPr>
          <w:rFonts w:ascii="Arial" w:hAnsi="Arial"/>
          <w:color w:val="000000"/>
          <w:sz w:val="18"/>
        </w:rPr>
        <w:t>The manner of cleaning shall be described in the Conformance Statement.</w:t>
      </w:r>
    </w:p>
    <w:bookmarkEnd w:id="5204"/>
    <w:bookmarkStart w:id="5205" w:name="sect_E_3_6"/>
    <w:p>
      <w:pPr>
        <w:spacing w:before="180" w:after="0" w:line="240" w:lineRule="auto"/>
      </w:pPr>
      <w:r>
        <w:rPr>
          <w:rFonts w:ascii="Arial" w:hAnsi="Arial"/>
          <w:b/>
          <w:color w:val="000000"/>
          <w:sz w:val="24"/>
        </w:rPr>
        <w:t>E.3.6 Retain Longitudinal Temporal Information Options</w:t>
      </w:r>
    </w:p>
    <w:bookmarkEnd w:id="5205"/>
    <w:bookmarkStart w:id="5206" w:name="para_e7eb7427_5fea_4b7b_a219_d4e9a0f8ec"/>
    <w:p>
      <w:pPr>
        <w:spacing w:before="180" w:after="0" w:line="240" w:lineRule="auto"/>
        <w:jc w:val="both"/>
      </w:pPr>
      <w:r>
        <w:rPr>
          <w:rFonts w:ascii="Arial" w:hAnsi="Arial"/>
          <w:color w:val="000000"/>
          <w:sz w:val="18"/>
        </w:rPr>
        <w:t>Dates and times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5206"/>
    <w:bookmarkStart w:id="5207" w:name="para_030cf9a3_f89e_4c57_b94a_842db3aece"/>
    <w:p>
      <w:pPr>
        <w:spacing w:before="180" w:after="0" w:line="240" w:lineRule="auto"/>
        <w:jc w:val="both"/>
      </w:pPr>
      <w:r>
        <w:rPr>
          <w:rFonts w:ascii="Arial" w:hAnsi="Arial"/>
          <w:color w:val="000000"/>
          <w:sz w:val="18"/>
        </w:rPr>
        <w:t>However, there are applications that require dates and times to be present to able to fulfill the objective. This is particularly true in therapeutic clinical trials in which the objective is to measure change in an outcome measure over time. Further, it is often necessary to correlate information from images with information from other sources, such as clinical and laboratory data, and dates and times need to be consistent.</w:t>
      </w:r>
    </w:p>
    <w:bookmarkEnd w:id="5207"/>
    <w:bookmarkStart w:id="5208" w:name="para_8bfa03c7_fa72_4888_ad34_c8ded393c1"/>
    <w:p>
      <w:pPr>
        <w:spacing w:before="180" w:after="0" w:line="240" w:lineRule="auto"/>
        <w:jc w:val="both"/>
      </w:pPr>
      <w:r>
        <w:rPr>
          <w:rFonts w:ascii="Arial" w:hAnsi="Arial"/>
          <w:color w:val="000000"/>
          <w:sz w:val="18"/>
        </w:rPr>
        <w:t>Two options are specified to address these requirements:</w:t>
      </w:r>
    </w:p>
    <w:bookmarkEnd w:id="5208"/>
    <w:bookmarkStart w:id="5209" w:name="idm95273937968"/>
    <w:bookmarkStart w:id="5210" w:name="idm95273937712"/>
    <w:bookmarkStart w:id="5211" w:name="para_714a3d71_cfae_43a6_9b0a_b80d12c4dd"/>
    <w:p>
      <w:pPr>
        <w:numPr>
          <w:ilvl w:val="0"/>
          <w:numId w:val="72"/>
        </w:numPr>
        <w:tabs>
          <w:tab w:val="left" w:pos="180"/>
        </w:tabs>
        <w:spacing w:before="180" w:after="0" w:line="240" w:lineRule="auto"/>
        <w:ind w:left="180" w:right="0" w:hanging="180"/>
        <w:jc w:val="both"/>
      </w:pPr>
      <w:r>
        <w:rPr>
          <w:rFonts w:ascii="Arial" w:hAnsi="Arial"/>
          <w:color w:val="000000"/>
          <w:sz w:val="18"/>
        </w:rPr>
        <w:t>Retain Longitudinal Temporal Information With Full Dates Option</w:t>
      </w:r>
    </w:p>
    <w:bookmarkEnd w:id="5211"/>
    <w:bookmarkEnd w:id="5210"/>
    <w:bookmarkEnd w:id="5209"/>
    <w:bookmarkStart w:id="5212" w:name="idm95273936720"/>
    <w:bookmarkStart w:id="5213" w:name="para_576d373f_bc21_4225_a5fd_45f2b31bed"/>
    <w:p>
      <w:pPr>
        <w:numPr>
          <w:ilvl w:val="0"/>
          <w:numId w:val="72"/>
        </w:numPr>
        <w:tabs>
          <w:tab w:val="left" w:pos="180"/>
        </w:tabs>
        <w:spacing w:before="180" w:after="0" w:line="240" w:lineRule="auto"/>
        <w:ind w:left="180" w:right="0" w:hanging="180"/>
        <w:jc w:val="both"/>
      </w:pPr>
      <w:r>
        <w:rPr>
          <w:rFonts w:ascii="Arial" w:hAnsi="Arial"/>
          <w:color w:val="000000"/>
          <w:sz w:val="18"/>
        </w:rPr>
        <w:t>Retain Longitudinal Temporal Information With Modified Dates Option</w:t>
      </w:r>
    </w:p>
    <w:bookmarkEnd w:id="5213"/>
    <w:bookmarkEnd w:id="5212"/>
    <w:bookmarkStart w:id="5214" w:name="para_389c7767_f03f_4716_970d_72a2766aab"/>
    <w:p>
      <w:pPr>
        <w:spacing w:before="180" w:after="0" w:line="240" w:lineRule="auto"/>
        <w:jc w:val="both"/>
      </w:pPr>
      <w:r>
        <w:rPr>
          <w:rFonts w:ascii="Arial" w:hAnsi="Arial"/>
          <w:color w:val="000000"/>
          <w:sz w:val="18"/>
        </w:rPr>
        <w:t xml:space="preserve">When the Retain Longitudinal Temporal Information With Full Dates Option is specified in addition to an Application Level Confidentiality Profile, any dates and times present in the Attributes shall be retained, as described in </w:t>
      </w:r>
      <w:hyperlink w:anchor="table_E_1_1">
        <w:r>
          <w:rPr>
            <w:rFonts w:ascii="Arial" w:hAnsi="Arial"/>
            <w:color w:val="000000"/>
            <w:sz w:val="18"/>
          </w:rPr>
          <w:t>Table E.1-1</w:t>
        </w:r>
      </w:hyperlink>
      <w:r>
        <w:rPr>
          <w:rFonts w:ascii="Arial" w:hAnsi="Arial"/>
          <w:color w:val="000000"/>
          <w:sz w:val="18"/>
        </w:rPr>
        <w:t>. The Attribute Longitudinal Temporal Information Modified (0028,0303) shall be added to the Dataset with a value of "UNMODIFIED".</w:t>
      </w:r>
    </w:p>
    <w:bookmarkEnd w:id="5214"/>
    <w:bookmarkStart w:id="5215" w:name="para_b71081d0_569f_4426_aa01_b0765ce1ab"/>
    <w:p>
      <w:pPr>
        <w:spacing w:before="180" w:after="0" w:line="240" w:lineRule="auto"/>
        <w:jc w:val="both"/>
      </w:pPr>
      <w:r>
        <w:rPr>
          <w:rFonts w:ascii="Arial" w:hAnsi="Arial"/>
          <w:color w:val="000000"/>
          <w:sz w:val="18"/>
        </w:rPr>
        <w:t xml:space="preserve">When the Retain Longitudinal Temporal Information With Modified Dates Option is specified in addition to an Application Level Confidentiality Profile, any dates and times present in the Attributes listed in </w:t>
      </w:r>
      <w:hyperlink w:anchor="table_E_1_1">
        <w:r>
          <w:rPr>
            <w:rFonts w:ascii="Arial" w:hAnsi="Arial"/>
            <w:color w:val="000000"/>
            <w:sz w:val="18"/>
          </w:rPr>
          <w:t>Table E.1-1</w:t>
        </w:r>
      </w:hyperlink>
      <w:r>
        <w:rPr>
          <w:rFonts w:ascii="Arial" w:hAnsi="Arial"/>
          <w:color w:val="000000"/>
          <w:sz w:val="18"/>
        </w:rPr>
        <w:t xml:space="preserve"> shall be modified. The modification of the dates and times shall be performed in a manner that:</w:t>
      </w:r>
    </w:p>
    <w:bookmarkEnd w:id="5215"/>
    <w:bookmarkStart w:id="5216" w:name="idm95273932272"/>
    <w:bookmarkStart w:id="5217" w:name="idm95273932016"/>
    <w:bookmarkStart w:id="5218" w:name="para_04a9122d_b1f6_4f16_96e3_46b3f1ee61"/>
    <w:p>
      <w:pPr>
        <w:numPr>
          <w:ilvl w:val="0"/>
          <w:numId w:val="73"/>
        </w:numPr>
        <w:tabs>
          <w:tab w:val="left" w:pos="180"/>
        </w:tabs>
        <w:spacing w:before="180" w:after="0" w:line="240" w:lineRule="auto"/>
        <w:ind w:left="180" w:right="0" w:hanging="180"/>
        <w:jc w:val="both"/>
      </w:pPr>
      <w:r>
        <w:rPr>
          <w:rFonts w:ascii="Arial" w:hAnsi="Arial"/>
          <w:color w:val="000000"/>
          <w:sz w:val="18"/>
        </w:rPr>
        <w:t>aggregates or transforms dates so as to reduce the possibility of matching for re-identification</w:t>
      </w:r>
    </w:p>
    <w:bookmarkEnd w:id="5218"/>
    <w:bookmarkEnd w:id="5217"/>
    <w:bookmarkEnd w:id="5216"/>
    <w:bookmarkStart w:id="5219" w:name="idm95273930912"/>
    <w:bookmarkStart w:id="5220" w:name="para_82eae777_e9eb_4445_9b6c_bd47b15332"/>
    <w:p>
      <w:pPr>
        <w:numPr>
          <w:ilvl w:val="0"/>
          <w:numId w:val="73"/>
        </w:numPr>
        <w:tabs>
          <w:tab w:val="left" w:pos="180"/>
        </w:tabs>
        <w:spacing w:before="180" w:after="0" w:line="240" w:lineRule="auto"/>
        <w:ind w:left="180" w:right="0" w:hanging="180"/>
        <w:jc w:val="both"/>
      </w:pPr>
      <w:r>
        <w:rPr>
          <w:rFonts w:ascii="Arial" w:hAnsi="Arial"/>
          <w:color w:val="000000"/>
          <w:sz w:val="18"/>
        </w:rPr>
        <w:t>preserves the gross longitudinal temporal relationships between images obtained on different dates to the extent necessary for the application</w:t>
      </w:r>
    </w:p>
    <w:bookmarkEnd w:id="5220"/>
    <w:bookmarkEnd w:id="5219"/>
    <w:bookmarkStart w:id="5221" w:name="idm95273929776"/>
    <w:bookmarkStart w:id="5222" w:name="para_c4869466_f8bb_4da5_8a7c_dd59fbb7a9"/>
    <w:p>
      <w:pPr>
        <w:numPr>
          <w:ilvl w:val="0"/>
          <w:numId w:val="73"/>
        </w:numPr>
        <w:tabs>
          <w:tab w:val="left" w:pos="180"/>
        </w:tabs>
        <w:spacing w:before="180" w:after="0" w:line="240" w:lineRule="auto"/>
        <w:ind w:left="180" w:right="0" w:hanging="180"/>
        <w:jc w:val="both"/>
      </w:pPr>
      <w:r>
        <w:rPr>
          <w:rFonts w:ascii="Arial" w:hAnsi="Arial"/>
          <w:color w:val="000000"/>
          <w:sz w:val="18"/>
        </w:rPr>
        <w:t>preserves the fine temporal relationships between images and real-world events to the extent necessary for analysis of the images for the application</w:t>
      </w:r>
    </w:p>
    <w:bookmarkEnd w:id="5222"/>
    <w:bookmarkEnd w:id="5221"/>
    <w:bookmarkStart w:id="5223" w:name="para_eb42e924_3cfc_4d91_aa01_0f153b41b8"/>
    <w:p>
      <w:pPr>
        <w:spacing w:before="180" w:after="0" w:line="240" w:lineRule="auto"/>
        <w:jc w:val="both"/>
      </w:pPr>
      <w:r>
        <w:rPr>
          <w:rFonts w:ascii="Arial" w:hAnsi="Arial"/>
          <w:color w:val="000000"/>
          <w:sz w:val="18"/>
        </w:rPr>
        <w:t>The Attribute Longitudinal Temporal Information Modified (0028,0303) shall be added to the Dataset with a value of "MODIFIED".</w:t>
      </w:r>
    </w:p>
    <w:bookmarkEnd w:id="5223"/>
    <w:bookmarkStart w:id="5224" w:name="idm95273927760"/>
    <w:p>
      <w:pPr>
        <w:keepNext/>
        <w:spacing w:before="180" w:after="0" w:line="240" w:lineRule="auto"/>
        <w:ind w:left="360" w:right="360" w:firstLine="0"/>
        <w:jc w:val="both"/>
      </w:pPr>
      <w:r>
        <w:rPr>
          <w:rFonts w:ascii="Arial" w:hAnsi="Arial"/>
          <w:color w:val="000000"/>
          <w:sz w:val="18"/>
        </w:rPr>
        <w:t>Note</w:t>
      </w:r>
    </w:p>
    <w:bookmarkEnd w:id="5224"/>
    <w:bookmarkStart w:id="5225" w:name="idm95273927504"/>
    <w:bookmarkStart w:id="5226" w:name="idm95273927024"/>
    <w:bookmarkStart w:id="5227" w:name="para_45e31969_dc33_493e_b413_36a407968c"/>
    <w:p>
      <w:pPr>
        <w:numPr>
          <w:ilvl w:val="0"/>
          <w:numId w:val="74"/>
        </w:numPr>
        <w:tabs>
          <w:tab w:val="left" w:pos="720"/>
        </w:tabs>
        <w:spacing w:before="180" w:after="0" w:line="240" w:lineRule="auto"/>
        <w:ind w:left="720" w:right="360" w:hanging="360"/>
        <w:jc w:val="both"/>
      </w:pPr>
      <w:r>
        <w:rPr>
          <w:rFonts w:ascii="Arial" w:hAnsi="Arial"/>
          <w:color w:val="000000"/>
          <w:sz w:val="18"/>
        </w:rPr>
        <w:t>Aggregation of dates may be performed by various means such as setting all dates to the first day of the month, all months to the first month of the year, etc., depending on the precision required for the application.</w:t>
      </w:r>
    </w:p>
    <w:bookmarkEnd w:id="5227"/>
    <w:bookmarkEnd w:id="5226"/>
    <w:bookmarkEnd w:id="5225"/>
    <w:bookmarkStart w:id="5228" w:name="idm95273925808"/>
    <w:bookmarkStart w:id="5229" w:name="para_cee62190_61bc_47ba_bf0b_23e3aefc6f"/>
    <w:p>
      <w:pPr>
        <w:numPr>
          <w:ilvl w:val="0"/>
          <w:numId w:val="74"/>
        </w:numPr>
        <w:tabs>
          <w:tab w:val="left" w:pos="720"/>
        </w:tabs>
        <w:spacing w:before="180" w:after="0" w:line="240" w:lineRule="auto"/>
        <w:ind w:left="720" w:right="360" w:hanging="360"/>
        <w:jc w:val="both"/>
      </w:pPr>
      <w:r>
        <w:rPr>
          <w:rFonts w:ascii="Arial" w:hAnsi="Arial"/>
          <w:color w:val="000000"/>
          <w:sz w:val="18"/>
        </w:rPr>
        <w:t xml:space="preserve">It is possible to modify all dates and times to dummy values by shifting them relative to an arbitrary event, and hence retain the precise longitudinal temporal relationships amongst a set of studies, when either de-identification of the entire set is performed at the same time, or some sort of mapping or database is kept to repeat this process on separate occasions. It may also be desirable to record the type of event and the temporal offset from that event, and Attributes are provided for that purpose; see Longitudinal Temporal Offset from Event (0012,0052) and Longitudinal Temporal Event Type (0012,0053) in the </w:t>
      </w:r>
      <w:hyperlink r:id="r194">
        <w:r>
          <w:rPr>
            <w:rFonts w:ascii="Arial" w:hAnsi="Arial"/>
            <w:color w:val="000000"/>
            <w:sz w:val="18"/>
          </w:rPr>
          <w:t>PS3.3 Section C.7.2.3 Clinical Trial Study Module</w:t>
        </w:r>
      </w:hyperlink>
      <w:r>
        <w:rPr>
          <w:rFonts w:ascii="Arial" w:hAnsi="Arial"/>
          <w:color w:val="000000"/>
          <w:sz w:val="18"/>
        </w:rPr>
        <w:t>.</w:t>
      </w:r>
    </w:p>
    <w:bookmarkEnd w:id="5229"/>
    <w:bookmarkEnd w:id="5228"/>
    <w:bookmarkStart w:id="5230" w:name="idm95273923200"/>
    <w:bookmarkStart w:id="5231" w:name="para_022291d8_0c4d_4725_b43f_a195028dbd"/>
    <w:p>
      <w:pPr>
        <w:numPr>
          <w:ilvl w:val="0"/>
          <w:numId w:val="74"/>
        </w:numPr>
        <w:tabs>
          <w:tab w:val="left" w:pos="720"/>
        </w:tabs>
        <w:spacing w:before="180" w:after="0" w:line="240" w:lineRule="auto"/>
        <w:ind w:left="720" w:right="360" w:hanging="360"/>
        <w:jc w:val="both"/>
      </w:pPr>
      <w:r>
        <w:rPr>
          <w:rFonts w:ascii="Arial" w:hAnsi="Arial"/>
          <w:color w:val="000000"/>
          <w:sz w:val="18"/>
        </w:rPr>
        <w:t>Transformation of dates and times should be considered together, in order to address studies that span midnight.</w:t>
      </w:r>
    </w:p>
    <w:bookmarkEnd w:id="5231"/>
    <w:bookmarkEnd w:id="5230"/>
    <w:bookmarkStart w:id="5232" w:name="idm95273922080"/>
    <w:bookmarkStart w:id="5233" w:name="para_9a0d80b4_2672_4fa3_871b_4b56680169"/>
    <w:p>
      <w:pPr>
        <w:numPr>
          <w:ilvl w:val="0"/>
          <w:numId w:val="74"/>
        </w:numPr>
        <w:tabs>
          <w:tab w:val="left" w:pos="720"/>
        </w:tabs>
        <w:spacing w:before="180" w:after="0" w:line="240" w:lineRule="auto"/>
        <w:ind w:left="720" w:right="360" w:hanging="360"/>
        <w:jc w:val="both"/>
      </w:pPr>
      <w:r>
        <w:rPr>
          <w:rFonts w:ascii="Arial" w:hAnsi="Arial"/>
          <w:color w:val="000000"/>
          <w:sz w:val="18"/>
        </w:rPr>
        <w:t>Any transformation of times should be performed in such a manner as to not disrupt computations needed for analysis, such as comparison of start of injection time to the acquisition time for PET SUV, or extraction of time-intensity values from dynamic contrast enhanced studies.</w:t>
      </w:r>
    </w:p>
    <w:bookmarkEnd w:id="5233"/>
    <w:bookmarkEnd w:id="5232"/>
    <w:bookmarkStart w:id="5234" w:name="para_cc45149e_ac5e_4b26_bb5f_b8af861cc5"/>
    <w:p>
      <w:pPr>
        <w:spacing w:before="180" w:after="0" w:line="240" w:lineRule="auto"/>
        <w:jc w:val="both"/>
      </w:pPr>
      <w:r>
        <w:rPr>
          <w:rFonts w:ascii="Arial" w:hAnsi="Arial"/>
          <w:color w:val="000000"/>
          <w:sz w:val="18"/>
        </w:rPr>
        <w:t>The manner of date modification shall be described in the Conformance Statement.</w:t>
      </w:r>
    </w:p>
    <w:bookmarkEnd w:id="5234"/>
    <w:bookmarkStart w:id="5235" w:name="sect_E_3_7"/>
    <w:p>
      <w:pPr>
        <w:spacing w:before="180" w:after="0" w:line="240" w:lineRule="auto"/>
      </w:pPr>
      <w:r>
        <w:rPr>
          <w:rFonts w:ascii="Arial" w:hAnsi="Arial"/>
          <w:b/>
          <w:color w:val="000000"/>
          <w:sz w:val="24"/>
        </w:rPr>
        <w:t>E.3.7 Retain Patient Characteristics Option</w:t>
      </w:r>
    </w:p>
    <w:bookmarkEnd w:id="5235"/>
    <w:bookmarkStart w:id="5236" w:name="para_62f67d27_cdfc_4f17_b513_bdb14da4fa"/>
    <w:p>
      <w:pPr>
        <w:spacing w:before="180" w:after="0" w:line="240" w:lineRule="auto"/>
        <w:jc w:val="both"/>
      </w:pPr>
      <w:r>
        <w:rPr>
          <w:rFonts w:ascii="Arial" w:hAnsi="Arial"/>
          <w:color w:val="000000"/>
          <w:sz w:val="18"/>
        </w:rPr>
        <w:t>Physical characteristics of the patient, which are descriptive rather than identifying information per se, are recognized as having a potential for leakage of identity because they constrain the number of possible individuals that could be the imaging subject, though only if there is access to other information about the individuals concerned to match it against.</w:t>
      </w:r>
    </w:p>
    <w:bookmarkEnd w:id="5236"/>
    <w:bookmarkStart w:id="5237" w:name="para_9b41813f_1d52_43b1_a569_c9c98c7f99"/>
    <w:p>
      <w:pPr>
        <w:spacing w:before="180" w:after="0" w:line="240" w:lineRule="auto"/>
        <w:jc w:val="both"/>
      </w:pPr>
      <w:r>
        <w:rPr>
          <w:rFonts w:ascii="Arial" w:hAnsi="Arial"/>
          <w:color w:val="000000"/>
          <w:sz w:val="18"/>
        </w:rPr>
        <w:t>However, there are applications that require such physical characteristics in order to perform the computations necessary to analyze the images to fulfill the objective. One such class of applications is those that are related to metabolic measures, such as computation of PET Standard Uptake Values (SUV) or DEXA or MRI measures of body composition, which are based on body weight, body surface area or lean body mass.</w:t>
      </w:r>
    </w:p>
    <w:bookmarkEnd w:id="5237"/>
    <w:bookmarkStart w:id="5238" w:name="para_2c0a8a67_3b2e_4aad_9153_8491ced6d0"/>
    <w:p>
      <w:pPr>
        <w:spacing w:before="180" w:after="0" w:line="240" w:lineRule="auto"/>
        <w:jc w:val="both"/>
      </w:pPr>
      <w:r>
        <w:rPr>
          <w:rFonts w:ascii="Arial" w:hAnsi="Arial"/>
          <w:color w:val="000000"/>
          <w:sz w:val="18"/>
        </w:rPr>
        <w:t xml:space="preserve">When this Option is specified in addition to an Application Level Confidentiality Profile, information about age, sex, height and weight and other characteristics present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5238"/>
    <w:bookmarkStart w:id="5239" w:name="para_324c4b43_2572_4a19_917c_cab57003b7"/>
    <w:p>
      <w:pPr>
        <w:spacing w:before="180" w:after="0" w:line="240" w:lineRule="auto"/>
        <w:jc w:val="both"/>
      </w:pPr>
      <w:r>
        <w:rPr>
          <w:rFonts w:ascii="Arial" w:hAnsi="Arial"/>
          <w:color w:val="000000"/>
          <w:sz w:val="18"/>
        </w:rPr>
        <w:t>The manner of cleaning of retained attributes shall be described in the Conformance Statement.</w:t>
      </w:r>
    </w:p>
    <w:bookmarkEnd w:id="5239"/>
    <w:bookmarkStart w:id="5240" w:name="sect_E_3_8"/>
    <w:p>
      <w:pPr>
        <w:spacing w:before="180" w:after="0" w:line="240" w:lineRule="auto"/>
      </w:pPr>
      <w:r>
        <w:rPr>
          <w:rFonts w:ascii="Arial" w:hAnsi="Arial"/>
          <w:b/>
          <w:color w:val="000000"/>
          <w:sz w:val="24"/>
        </w:rPr>
        <w:t>E.3.8 Retain Device Identity Option</w:t>
      </w:r>
    </w:p>
    <w:bookmarkEnd w:id="5240"/>
    <w:bookmarkStart w:id="5241" w:name="para_6e63562c_5fa2_4469_806c_03b08f59d3"/>
    <w:p>
      <w:pPr>
        <w:spacing w:before="180" w:after="0" w:line="240" w:lineRule="auto"/>
        <w:jc w:val="both"/>
      </w:pPr>
      <w:r>
        <w:rPr>
          <w:rFonts w:ascii="Arial" w:hAnsi="Arial"/>
          <w:color w:val="000000"/>
          <w:sz w:val="18"/>
        </w:rPr>
        <w:t>Information about the identity of the device that was used to perform the acquisition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5241"/>
    <w:bookmarkStart w:id="5242" w:name="para_e78b6105_d25c_4cf8_a9ea_cf43098a61"/>
    <w:p>
      <w:pPr>
        <w:spacing w:before="180" w:after="0" w:line="240" w:lineRule="auto"/>
        <w:jc w:val="both"/>
      </w:pPr>
      <w:r>
        <w:rPr>
          <w:rFonts w:ascii="Arial" w:hAnsi="Arial"/>
          <w:color w:val="000000"/>
          <w:sz w:val="18"/>
        </w:rPr>
        <w:t>However, there are applications that require such device information to perform the analysis or interpretation. The type of correction for spatial or other inhomogeneity may require knowledge of the specific device serial number. Confirmation that specific devices that have been previously qualified (e.g., with phantoms) may be required. Further, there may be a need to maintain a record of the device used for regulatory or registry purposes, yet the acquisition site may not maintain an adequate electronic audit trail.</w:t>
      </w:r>
    </w:p>
    <w:bookmarkEnd w:id="5242"/>
    <w:bookmarkStart w:id="5243" w:name="para_b25bc4b3_fc71_4f14_b464_79b8a6591b"/>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device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5243"/>
    <w:bookmarkStart w:id="5244" w:name="sect_E_3_9"/>
    <w:p>
      <w:pPr>
        <w:spacing w:before="180" w:after="0" w:line="240" w:lineRule="auto"/>
      </w:pPr>
      <w:r>
        <w:rPr>
          <w:rFonts w:ascii="Arial" w:hAnsi="Arial"/>
          <w:b/>
          <w:color w:val="000000"/>
          <w:sz w:val="24"/>
        </w:rPr>
        <w:t>E.3.9 Retain UIDs Option</w:t>
      </w:r>
    </w:p>
    <w:bookmarkEnd w:id="5244"/>
    <w:bookmarkStart w:id="5245" w:name="para_c95beebc_f832_4187_8ef9_37bc061fa1"/>
    <w:p>
      <w:pPr>
        <w:spacing w:before="180" w:after="0" w:line="240" w:lineRule="auto"/>
        <w:jc w:val="both"/>
      </w:pPr>
      <w:r>
        <w:rPr>
          <w:rFonts w:ascii="Arial" w:hAnsi="Arial"/>
          <w:color w:val="000000"/>
          <w:sz w:val="18"/>
        </w:rPr>
        <w:t>Though individuals do not have unique identifiers themselves, studies, series, instances and other entities in the DICOM model are assigned globally unique UIDs. Whilst these UIDs cannot be mapped directly to an individual out of context, given access to the original images, or to a database of the original images containing the UIDs, it would be possible to recover the individual's identity.</w:t>
      </w:r>
    </w:p>
    <w:bookmarkEnd w:id="5245"/>
    <w:bookmarkStart w:id="5246" w:name="para_36d80c44_a53c_40e3_aa86_773f5f3a6d"/>
    <w:p>
      <w:pPr>
        <w:spacing w:before="180" w:after="0" w:line="240" w:lineRule="auto"/>
        <w:jc w:val="both"/>
      </w:pPr>
      <w:r>
        <w:rPr>
          <w:rFonts w:ascii="Arial" w:hAnsi="Arial"/>
          <w:color w:val="000000"/>
          <w:sz w:val="18"/>
        </w:rPr>
        <w:t>However, there are applications that require the ability to maintain an audit trail back to the original images and though there are other mechanisms they may not scale well or be reliably implemented. This Option is provided for use when it is judged that the risk of gaining access to the original information via the UIDs is small relative to the benefit of retaining them.</w:t>
      </w:r>
    </w:p>
    <w:bookmarkEnd w:id="5246"/>
    <w:bookmarkStart w:id="5247" w:name="para_d44e046d_c417_4283_9556_695a778ca4"/>
    <w:p>
      <w:pPr>
        <w:spacing w:before="180" w:after="0" w:line="240" w:lineRule="auto"/>
        <w:jc w:val="both"/>
      </w:pPr>
      <w:r>
        <w:rPr>
          <w:rFonts w:ascii="Arial" w:hAnsi="Arial"/>
          <w:color w:val="000000"/>
          <w:sz w:val="18"/>
        </w:rPr>
        <w:t xml:space="preserve">When this Option is specified in addition to an Application Level Confidentiality Profile, UIDs shall be retained, as described in </w:t>
      </w:r>
      <w:hyperlink w:anchor="table_E_1_1">
        <w:r>
          <w:rPr>
            <w:rFonts w:ascii="Arial" w:hAnsi="Arial"/>
            <w:color w:val="000000"/>
            <w:sz w:val="18"/>
          </w:rPr>
          <w:t>Table E.1-1</w:t>
        </w:r>
      </w:hyperlink>
      <w:r>
        <w:rPr>
          <w:rFonts w:ascii="Arial" w:hAnsi="Arial"/>
          <w:color w:val="000000"/>
          <w:sz w:val="18"/>
        </w:rPr>
        <w:t>.</w:t>
      </w:r>
    </w:p>
    <w:bookmarkEnd w:id="5247"/>
    <w:bookmarkStart w:id="5248" w:name="idm95273903760"/>
    <w:p>
      <w:pPr>
        <w:keepNext/>
        <w:spacing w:before="180" w:after="0" w:line="240" w:lineRule="auto"/>
        <w:ind w:left="360" w:right="360" w:firstLine="0"/>
        <w:jc w:val="both"/>
      </w:pPr>
      <w:r>
        <w:rPr>
          <w:rFonts w:ascii="Arial" w:hAnsi="Arial"/>
          <w:color w:val="000000"/>
          <w:sz w:val="18"/>
        </w:rPr>
        <w:t>Note</w:t>
      </w:r>
    </w:p>
    <w:bookmarkEnd w:id="5248"/>
    <w:bookmarkStart w:id="5249" w:name="idm95273903504"/>
    <w:bookmarkStart w:id="5250" w:name="idm95273903024"/>
    <w:bookmarkStart w:id="5251" w:name="para_66b78f7c_ac05_4a50_885c_2aa2a0b029"/>
    <w:p>
      <w:pPr>
        <w:numPr>
          <w:ilvl w:val="0"/>
          <w:numId w:val="75"/>
        </w:numPr>
        <w:tabs>
          <w:tab w:val="left" w:pos="720"/>
        </w:tabs>
        <w:spacing w:before="180" w:after="0" w:line="240" w:lineRule="auto"/>
        <w:ind w:left="720" w:right="360" w:hanging="360"/>
        <w:jc w:val="both"/>
      </w:pPr>
      <w:r>
        <w:rPr>
          <w:rFonts w:ascii="Arial" w:hAnsi="Arial"/>
          <w:color w:val="000000"/>
          <w:sz w:val="18"/>
        </w:rPr>
        <w:t>A UID of a DICOM entity is not the same as a unique identifier of an individual, such as would be proscribed by some privacy regulations.</w:t>
      </w:r>
    </w:p>
    <w:bookmarkEnd w:id="5251"/>
    <w:bookmarkEnd w:id="5250"/>
    <w:bookmarkEnd w:id="5249"/>
    <w:bookmarkStart w:id="5252" w:name="idm95273901888"/>
    <w:bookmarkStart w:id="5253" w:name="para_d035af0a_6d15_41d8_baff_ef125f1731"/>
    <w:p>
      <w:pPr>
        <w:numPr>
          <w:ilvl w:val="0"/>
          <w:numId w:val="75"/>
        </w:numPr>
        <w:tabs>
          <w:tab w:val="left" w:pos="720"/>
        </w:tabs>
        <w:spacing w:before="180" w:after="0" w:line="240" w:lineRule="auto"/>
        <w:ind w:left="720" w:right="360" w:hanging="360"/>
        <w:jc w:val="both"/>
      </w:pPr>
      <w:r>
        <w:rPr>
          <w:rFonts w:ascii="Arial" w:hAnsi="Arial"/>
          <w:color w:val="000000"/>
          <w:sz w:val="18"/>
        </w:rPr>
        <w:t>UIDs are generated using a hierarchical scheme of "roots", which may be traceable by a knowledgeable person back to the original assignee of the root, typically the device manufacturer, but sometimes the organization using the device.</w:t>
      </w:r>
    </w:p>
    <w:bookmarkEnd w:id="5253"/>
    <w:bookmarkEnd w:id="5252"/>
    <w:bookmarkStart w:id="5254" w:name="idm95273900656"/>
    <w:bookmarkStart w:id="5255" w:name="para_bfceb09e_a261_4123_913e_750dcff0d2"/>
    <w:p>
      <w:pPr>
        <w:numPr>
          <w:ilvl w:val="0"/>
          <w:numId w:val="75"/>
        </w:numPr>
        <w:tabs>
          <w:tab w:val="left" w:pos="720"/>
        </w:tabs>
        <w:spacing w:before="180" w:after="0" w:line="240" w:lineRule="auto"/>
        <w:ind w:left="720" w:right="360" w:hanging="360"/>
        <w:jc w:val="both"/>
      </w:pPr>
      <w:r>
        <w:rPr>
          <w:rFonts w:ascii="Arial" w:hAnsi="Arial"/>
          <w:color w:val="000000"/>
          <w:sz w:val="18"/>
        </w:rPr>
        <w:t>When evaluating the risk of matching UIDs with the original images or PACS database, one should consider that even if the UIDs are changed, the pixel data itself presents a similar risk. Specifically, the pixel data of the de-identified image can be matched against the pixel data of the original image. Such matching can be greatly accelerated by comparing pre-computed hash values of the pixel data. Removal of burned-in identification may change the pixel data but then matching against a sub-region of the pixel data is almost certainly possible (e.g., the central region of an image). Even addition of noise to an image is not sufficient to prevent re-identification since statistical matching techniques can be used. Ultimately, if any useable pixel data is retained during de-identification, then re-identification is nearly always possible if one has access to the original images. Ergo, replacement of UIDs should not give rise to a false confidence that the images have been more thoroughly de-identified than if the UIDs are retained.</w:t>
      </w:r>
    </w:p>
    <w:bookmarkEnd w:id="5255"/>
    <w:bookmarkEnd w:id="5254"/>
    <w:bookmarkStart w:id="5256" w:name="idm95273899664"/>
    <w:bookmarkStart w:id="5257" w:name="para_f5246274_87df_4f8a_9dd3_f266ebc039"/>
    <w:p>
      <w:pPr>
        <w:numPr>
          <w:ilvl w:val="0"/>
          <w:numId w:val="75"/>
        </w:numPr>
        <w:tabs>
          <w:tab w:val="left" w:pos="720"/>
        </w:tabs>
        <w:spacing w:before="180" w:after="0" w:line="240" w:lineRule="auto"/>
        <w:ind w:left="720" w:right="360" w:hanging="360"/>
        <w:jc w:val="both"/>
      </w:pPr>
      <w:r>
        <w:rPr>
          <w:rFonts w:ascii="Arial" w:hAnsi="Arial"/>
          <w:color w:val="000000"/>
          <w:sz w:val="18"/>
        </w:rPr>
        <w:t>Regardless of this option, implementers should take care not to remove UIDs that are structural and defined by the standard as opposed to those that are instance-related. E.g., one would never remove or replace the SOP Class UID for de-identification purposes.</w:t>
      </w:r>
    </w:p>
    <w:bookmarkEnd w:id="5257"/>
    <w:bookmarkEnd w:id="5256"/>
    <w:bookmarkStart w:id="5258" w:name="idm95273898400"/>
    <w:bookmarkStart w:id="5259" w:name="para_c1e98f23_4759_473f_9d65_c6543dca70"/>
    <w:p>
      <w:pPr>
        <w:numPr>
          <w:ilvl w:val="0"/>
          <w:numId w:val="75"/>
        </w:numPr>
        <w:tabs>
          <w:tab w:val="left" w:pos="720"/>
        </w:tabs>
        <w:spacing w:before="180" w:after="0" w:line="240" w:lineRule="auto"/>
        <w:ind w:left="720" w:right="360" w:hanging="360"/>
        <w:jc w:val="both"/>
      </w:pPr>
      <w:r>
        <w:rPr>
          <w:rFonts w:ascii="Arial" w:hAnsi="Arial"/>
          <w:color w:val="000000"/>
          <w:sz w:val="18"/>
        </w:rPr>
        <w:t xml:space="preserve">The Implementation Class UID (0002,0012) is not included in the list of UID attributes to be retained, since it is part of the File Meta Information (see </w:t>
      </w:r>
      <w:hyperlink r:id="r195">
        <w:r>
          <w:rPr>
            <w:rFonts w:ascii="Arial" w:hAnsi="Arial"/>
            <w:color w:val="000000"/>
            <w:sz w:val="18"/>
          </w:rPr>
          <w:t>PS3.10</w:t>
        </w:r>
      </w:hyperlink>
      <w:r>
        <w:rPr>
          <w:rFonts w:ascii="Arial" w:hAnsi="Arial"/>
          <w:color w:val="000000"/>
          <w:sz w:val="18"/>
        </w:rPr>
        <w:t xml:space="preserve">), which is entirely replaced whenever a file is stored or modified during de-identification. See </w:t>
      </w:r>
      <w:hyperlink w:anchor="sect_E_1_1">
        <w:r>
          <w:rPr>
            <w:rFonts w:ascii="Arial" w:hAnsi="Arial"/>
            <w:color w:val="000000"/>
            <w:sz w:val="18"/>
          </w:rPr>
          <w:t>Section E.1.1</w:t>
        </w:r>
      </w:hyperlink>
      <w:r>
        <w:rPr>
          <w:rFonts w:ascii="Arial" w:hAnsi="Arial"/>
          <w:color w:val="000000"/>
          <w:sz w:val="18"/>
        </w:rPr>
        <w:t>.</w:t>
      </w:r>
    </w:p>
    <w:bookmarkEnd w:id="5259"/>
    <w:bookmarkEnd w:id="5258"/>
    <w:bookmarkStart w:id="5260" w:name="sect_E_3_10"/>
    <w:p>
      <w:pPr>
        <w:spacing w:before="180" w:after="0" w:line="240" w:lineRule="auto"/>
      </w:pPr>
      <w:r>
        <w:rPr>
          <w:rFonts w:ascii="Arial" w:hAnsi="Arial"/>
          <w:b/>
          <w:color w:val="000000"/>
          <w:sz w:val="24"/>
        </w:rPr>
        <w:t>E.3.10 Retain Safe Private Option</w:t>
      </w:r>
    </w:p>
    <w:bookmarkEnd w:id="5260"/>
    <w:bookmarkStart w:id="5261" w:name="para_1d6b7025_554e_40c2_bafa_39c2daed39"/>
    <w:p>
      <w:pPr>
        <w:spacing w:before="180" w:after="0" w:line="240" w:lineRule="auto"/>
        <w:jc w:val="both"/>
      </w:pPr>
      <w:r>
        <w:rPr>
          <w:rFonts w:ascii="Arial" w:hAnsi="Arial"/>
          <w:color w:val="000000"/>
          <w:sz w:val="18"/>
        </w:rPr>
        <w:t>By definition, Private Attributes contain proprietary information, in many cases the nature of which is known only to the vendor and not publicly documented.</w:t>
      </w:r>
    </w:p>
    <w:bookmarkEnd w:id="5261"/>
    <w:bookmarkStart w:id="5262" w:name="para_fec0be3d_44f3_4c55_9471_1fcef67db8"/>
    <w:p>
      <w:pPr>
        <w:spacing w:before="180" w:after="0" w:line="240" w:lineRule="auto"/>
        <w:jc w:val="both"/>
      </w:pPr>
      <w:r>
        <w:rPr>
          <w:rFonts w:ascii="Arial" w:hAnsi="Arial"/>
          <w:color w:val="000000"/>
          <w:sz w:val="18"/>
        </w:rPr>
        <w:t>However, some Private Attributes may be necessary for the desired application. For example, specific technique information such as CT helical span pitch, or pixel value transformation, such as PET SUV rescale factors, may only be available in Private Attributes since the information is either not defined in Standard Attributes, or was added to the DICOM Standard after the acquisition device was manufactured.</w:t>
      </w:r>
    </w:p>
    <w:bookmarkEnd w:id="5262"/>
    <w:bookmarkStart w:id="5263" w:name="para_bb1aaf5b_ab3d_4b05_8226_c7282cf98d"/>
    <w:p>
      <w:pPr>
        <w:spacing w:before="180" w:after="0" w:line="240" w:lineRule="auto"/>
        <w:jc w:val="both"/>
      </w:pPr>
      <w:r>
        <w:rPr>
          <w:rFonts w:ascii="Arial" w:hAnsi="Arial"/>
          <w:color w:val="000000"/>
          <w:sz w:val="18"/>
        </w:rPr>
        <w:t xml:space="preserve">When this Option is specified in addition to an Application Level Confidentiality Profile, Private Attributes that are known by the de-identifier to be safe from identity leakage shall be retained, together with the Private Creator IDs that are required to fully define the retained Private Attributes; all other Private Attributes shall be removed or processed in the element-specific manner recommended by Deidentification Action (0008,0307), if present within Private Data Element Characteristics Sequence (0008,0300) (see </w:t>
      </w:r>
      <w:hyperlink r:id="r196">
        <w:r>
          <w:rPr>
            <w:rFonts w:ascii="Arial" w:hAnsi="Arial"/>
            <w:color w:val="000000"/>
            <w:sz w:val="18"/>
          </w:rPr>
          <w:t>PS3.3 Section C.12.1</w:t>
        </w:r>
      </w:hyperlink>
      <w:r>
        <w:rPr>
          <w:rFonts w:ascii="Arial" w:hAnsi="Arial"/>
          <w:color w:val="000000"/>
          <w:sz w:val="18"/>
        </w:rPr>
        <w:t>).</w:t>
      </w:r>
    </w:p>
    <w:bookmarkEnd w:id="5263"/>
    <w:bookmarkStart w:id="5264" w:name="para_ae514a31_161a_421e_8d38_e06c466773"/>
    <w:p>
      <w:pPr>
        <w:spacing w:before="180" w:after="0" w:line="240" w:lineRule="auto"/>
        <w:jc w:val="both"/>
      </w:pPr>
      <w:r>
        <w:rPr>
          <w:rFonts w:ascii="Arial" w:hAnsi="Arial"/>
          <w:color w:val="000000"/>
          <w:sz w:val="18"/>
        </w:rPr>
        <w:t>Whether or not an Attribute is known to be safe may be determined by:</w:t>
      </w:r>
    </w:p>
    <w:bookmarkEnd w:id="5264"/>
    <w:bookmarkStart w:id="5265" w:name="idm95273889344"/>
    <w:bookmarkStart w:id="5266" w:name="idm95273889088"/>
    <w:bookmarkStart w:id="5267" w:name="para_8621c63f_c569_423f_89d4_cc51d4c116"/>
    <w:p>
      <w:pPr>
        <w:numPr>
          <w:ilvl w:val="0"/>
          <w:numId w:val="76"/>
        </w:numPr>
        <w:tabs>
          <w:tab w:val="left" w:pos="180"/>
        </w:tabs>
        <w:spacing w:before="180" w:after="0" w:line="240" w:lineRule="auto"/>
        <w:ind w:left="180" w:right="0" w:hanging="180"/>
        <w:jc w:val="both"/>
      </w:pPr>
      <w:r>
        <w:rPr>
          <w:rFonts w:ascii="Arial" w:hAnsi="Arial"/>
          <w:color w:val="000000"/>
          <w:sz w:val="18"/>
        </w:rPr>
        <w:t xml:space="preserve">its presence in a block of Private Data Elements with a value of "SAFE" in Block Identifying Information Status (0008,0303) or individually listed in Nonidentifying Private Elements (gggg,0004) (within Private Data Element Characteristics Sequence (0008,0300); see </w:t>
      </w:r>
      <w:hyperlink r:id="r197">
        <w:r>
          <w:rPr>
            <w:rFonts w:ascii="Arial" w:hAnsi="Arial"/>
            <w:color w:val="000000"/>
            <w:sz w:val="18"/>
          </w:rPr>
          <w:t>PS3.3 Section C.12.1</w:t>
        </w:r>
      </w:hyperlink>
      <w:r>
        <w:rPr>
          <w:rFonts w:ascii="Arial" w:hAnsi="Arial"/>
          <w:color w:val="000000"/>
          <w:sz w:val="18"/>
        </w:rPr>
        <w:t>)</w:t>
      </w:r>
    </w:p>
    <w:bookmarkEnd w:id="5267"/>
    <w:bookmarkEnd w:id="5266"/>
    <w:bookmarkEnd w:id="5265"/>
    <w:bookmarkStart w:id="5268" w:name="idm95273886896"/>
    <w:bookmarkStart w:id="5269" w:name="para_87201ae4_9353_4f34_80ab_075d72a24c"/>
    <w:p>
      <w:pPr>
        <w:numPr>
          <w:ilvl w:val="0"/>
          <w:numId w:val="76"/>
        </w:numPr>
        <w:tabs>
          <w:tab w:val="left" w:pos="180"/>
        </w:tabs>
        <w:spacing w:before="180" w:after="0" w:line="240" w:lineRule="auto"/>
        <w:ind w:left="180" w:right="0" w:hanging="180"/>
        <w:jc w:val="both"/>
      </w:pPr>
      <w:r>
        <w:rPr>
          <w:rFonts w:ascii="Arial" w:hAnsi="Arial"/>
          <w:color w:val="000000"/>
          <w:sz w:val="18"/>
        </w:rPr>
        <w:t xml:space="preserve">its presence in </w:t>
      </w:r>
      <w:hyperlink w:anchor="table_E_3_10_1">
        <w:r>
          <w:rPr>
            <w:rFonts w:ascii="Arial" w:hAnsi="Arial"/>
            <w:color w:val="000000"/>
            <w:sz w:val="18"/>
          </w:rPr>
          <w:t>Table E.3.10-1 Safe Private Attributes</w:t>
        </w:r>
      </w:hyperlink>
    </w:p>
    <w:bookmarkEnd w:id="5269"/>
    <w:bookmarkEnd w:id="5268"/>
    <w:bookmarkStart w:id="5270" w:name="idm95273885200"/>
    <w:bookmarkStart w:id="5271" w:name="para_0a191532_1817_4b6c_a5e0_c475e45b00"/>
    <w:p>
      <w:pPr>
        <w:numPr>
          <w:ilvl w:val="0"/>
          <w:numId w:val="76"/>
        </w:numPr>
        <w:tabs>
          <w:tab w:val="left" w:pos="180"/>
        </w:tabs>
        <w:spacing w:before="180" w:after="0" w:line="240" w:lineRule="auto"/>
        <w:ind w:left="180" w:right="0" w:hanging="180"/>
        <w:jc w:val="both"/>
      </w:pPr>
      <w:r>
        <w:rPr>
          <w:rFonts w:ascii="Arial" w:hAnsi="Arial"/>
          <w:color w:val="000000"/>
          <w:sz w:val="18"/>
        </w:rPr>
        <w:t>documentation in the Conformance Statement</w:t>
      </w:r>
    </w:p>
    <w:bookmarkEnd w:id="5271"/>
    <w:bookmarkEnd w:id="5270"/>
    <w:bookmarkStart w:id="5272" w:name="idm95273884208"/>
    <w:bookmarkStart w:id="5273" w:name="para_8a298f8e_99a5_4fbf_b728_2eb2b6b1bb"/>
    <w:p>
      <w:pPr>
        <w:numPr>
          <w:ilvl w:val="0"/>
          <w:numId w:val="76"/>
        </w:numPr>
        <w:tabs>
          <w:tab w:val="left" w:pos="180"/>
        </w:tabs>
        <w:spacing w:before="180" w:after="0" w:line="240" w:lineRule="auto"/>
        <w:ind w:left="180" w:right="0" w:hanging="180"/>
        <w:jc w:val="both"/>
      </w:pPr>
      <w:r>
        <w:rPr>
          <w:rFonts w:ascii="Arial" w:hAnsi="Arial"/>
          <w:color w:val="000000"/>
          <w:sz w:val="18"/>
        </w:rPr>
        <w:t>some other means.</w:t>
      </w:r>
    </w:p>
    <w:bookmarkEnd w:id="5273"/>
    <w:bookmarkEnd w:id="5272"/>
    <w:bookmarkStart w:id="5274" w:name="para_0c838fa8_6930_4559_a492_67c2043588"/>
    <w:p>
      <w:pPr>
        <w:spacing w:before="180" w:after="0" w:line="240" w:lineRule="auto"/>
        <w:jc w:val="both"/>
      </w:pPr>
      <w:r>
        <w:rPr>
          <w:rFonts w:ascii="Arial" w:hAnsi="Arial"/>
          <w:color w:val="000000"/>
          <w:sz w:val="18"/>
        </w:rPr>
        <w:t xml:space="preserve">When this Option is not specified, all Private Attributes shall be removed, as described in </w:t>
      </w:r>
      <w:hyperlink w:anchor="table_E_1_1">
        <w:r>
          <w:rPr>
            <w:rFonts w:ascii="Arial" w:hAnsi="Arial"/>
            <w:color w:val="000000"/>
            <w:sz w:val="18"/>
          </w:rPr>
          <w:t>Table E.1-1</w:t>
        </w:r>
      </w:hyperlink>
      <w:r>
        <w:rPr>
          <w:rFonts w:ascii="Arial" w:hAnsi="Arial"/>
          <w:color w:val="000000"/>
          <w:sz w:val="18"/>
        </w:rPr>
        <w:t>.</w:t>
      </w:r>
    </w:p>
    <w:bookmarkEnd w:id="5274"/>
    <w:bookmarkStart w:id="5275" w:name="idm95273881680"/>
    <w:p>
      <w:pPr>
        <w:keepNext/>
        <w:spacing w:before="180" w:after="0" w:line="240" w:lineRule="auto"/>
        <w:ind w:left="360" w:right="360" w:firstLine="0"/>
        <w:jc w:val="both"/>
      </w:pPr>
      <w:r>
        <w:rPr>
          <w:rFonts w:ascii="Arial" w:hAnsi="Arial"/>
          <w:color w:val="000000"/>
          <w:sz w:val="18"/>
        </w:rPr>
        <w:t>Note</w:t>
      </w:r>
    </w:p>
    <w:bookmarkEnd w:id="5275"/>
    <w:bookmarkStart w:id="5276" w:name="idm95273881424"/>
    <w:bookmarkStart w:id="5277" w:name="idm95273881168"/>
    <w:bookmarkStart w:id="5278" w:name="para_8348851c_c236_4e1d_820b_f2d693eb08"/>
    <w:p>
      <w:pPr>
        <w:numPr>
          <w:ilvl w:val="0"/>
          <w:numId w:val="77"/>
        </w:numPr>
        <w:tabs>
          <w:tab w:val="left" w:pos="720"/>
        </w:tabs>
        <w:spacing w:before="180" w:after="0" w:line="240" w:lineRule="auto"/>
        <w:ind w:left="720" w:right="360" w:hanging="360"/>
        <w:jc w:val="both"/>
      </w:pPr>
      <w:r>
        <w:rPr>
          <w:rFonts w:ascii="Arial" w:hAnsi="Arial"/>
          <w:color w:val="000000"/>
          <w:sz w:val="18"/>
        </w:rPr>
        <w:t>A sample list of Private Attributes thought to be safe is provided here. Vendors do not guarantee them to be safe, and do not commit to sending them in any particular software version (including future products).</w:t>
      </w:r>
    </w:p>
    <w:bookmarkEnd w:id="5278"/>
    <w:bookmarkEnd w:id="5277"/>
    <w:bookmarkEnd w:id="5276"/>
    <w:bookmarkStart w:id="5279" w:name="table_E_3_10_1"/>
    <w:p>
      <w:pPr>
        <w:keepNext/>
        <w:spacing w:before="216" w:after="0" w:line="240" w:lineRule="auto"/>
        <w:ind w:left="720" w:right="360" w:firstLine="0"/>
        <w:jc w:val="center"/>
      </w:pPr>
      <w:r>
        <w:rPr>
          <w:rFonts w:ascii="Arial" w:hAnsi="Arial"/>
          <w:b/>
          <w:color w:val="000000"/>
          <w:sz w:val="22"/>
        </w:rPr>
        <w:t>Table E.3.10-1. Safe Private Attributes</w:t>
      </w:r>
    </w:p>
    <w:bookmarkEnd w:id="5279"/>
    <w:p>
      <w:pPr>
        <w:spacing w:before="0" w:after="0" w:line="240" w:lineRule="auto"/>
        <w:rPr>
          <w:sz w:val="13"/>
        </w:rPr>
      </w:pPr>
    </w:p>
    <w:tbl>
      <w:tblPr>
        <w:tblInd w:w="765" w:type="dxa"/>
        <w:tblLayout w:type="fixed"/>
      </w:tblPr>
      <w:tblGrid>
        <w:gridCol w:w="1365"/>
        <w:gridCol w:w="3750"/>
        <w:gridCol w:w="470"/>
        <w:gridCol w:w="490"/>
        <w:gridCol w:w="328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280" w:name="para_2c9eedc6_e981_424a_aaba_02338b7bd3"/>
          <w:p>
            <w:pPr>
              <w:keepNext/>
              <w:spacing w:before="180" w:after="0" w:line="240" w:lineRule="auto"/>
              <w:jc w:val="center"/>
            </w:pPr>
            <w:r>
              <w:rPr>
                <w:rFonts w:ascii="Arial" w:hAnsi="Arial"/>
                <w:b/>
                <w:color w:val="000000"/>
                <w:sz w:val="18"/>
              </w:rPr>
              <w:t>Data Element</w:t>
            </w:r>
          </w:p>
          <w:bookmarkEnd w:id="528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1" w:name="para_5ac89912_a4d0_467e_a5f6_79d86a4e49"/>
          <w:p>
            <w:pPr>
              <w:spacing w:before="180" w:after="0" w:line="240" w:lineRule="auto"/>
              <w:jc w:val="center"/>
            </w:pPr>
            <w:r>
              <w:rPr>
                <w:rFonts w:ascii="Arial" w:hAnsi="Arial"/>
                <w:b/>
                <w:color w:val="000000"/>
                <w:sz w:val="18"/>
              </w:rPr>
              <w:t>Private Creator</w:t>
            </w:r>
          </w:p>
          <w:bookmarkEnd w:id="528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2" w:name="para_da5d42a9_8e1f_44f4_a6dd_f2eaa98a40"/>
          <w:p>
            <w:pPr>
              <w:spacing w:before="180" w:after="0" w:line="240" w:lineRule="auto"/>
              <w:jc w:val="center"/>
            </w:pPr>
            <w:r>
              <w:rPr>
                <w:rFonts w:ascii="Arial" w:hAnsi="Arial"/>
                <w:b/>
                <w:color w:val="000000"/>
                <w:sz w:val="18"/>
              </w:rPr>
              <w:t>VR</w:t>
            </w:r>
          </w:p>
          <w:bookmarkEnd w:id="528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3" w:name="para_389182b9_579c_485e_9475_c8c57f0473"/>
          <w:p>
            <w:pPr>
              <w:spacing w:before="180" w:after="0" w:line="240" w:lineRule="auto"/>
              <w:jc w:val="center"/>
            </w:pPr>
            <w:r>
              <w:rPr>
                <w:rFonts w:ascii="Arial" w:hAnsi="Arial"/>
                <w:b/>
                <w:color w:val="000000"/>
                <w:sz w:val="18"/>
              </w:rPr>
              <w:t>VM</w:t>
            </w:r>
          </w:p>
          <w:bookmarkEnd w:id="52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284" w:name="para_d4ede75b_b116_4bec_b6cb_7b3a548399"/>
          <w:p>
            <w:pPr>
              <w:spacing w:before="180" w:after="0" w:line="240" w:lineRule="auto"/>
              <w:jc w:val="center"/>
            </w:pPr>
            <w:r>
              <w:rPr>
                <w:rFonts w:ascii="Arial" w:hAnsi="Arial"/>
                <w:b/>
                <w:color w:val="000000"/>
                <w:sz w:val="18"/>
              </w:rPr>
              <w:t>Meaning</w:t>
            </w:r>
          </w:p>
          <w:bookmarkEnd w:id="52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85" w:name="para_537485c9_1a82_41df_b741_d97b9c43ef"/>
          <w:p>
            <w:pPr>
              <w:spacing w:before="180" w:after="0" w:line="240" w:lineRule="auto"/>
              <w:jc w:val="center"/>
            </w:pPr>
            <w:r>
              <w:rPr>
                <w:rFonts w:ascii="Arial" w:hAnsi="Arial"/>
                <w:color w:val="000000"/>
                <w:sz w:val="18"/>
              </w:rPr>
              <w:t>(7053,xx00)</w:t>
            </w:r>
          </w:p>
          <w:bookmarkEnd w:id="5285"/>
        </w:tc>
        <w:tc>
          <w:tcPr>
            <w:tcBorders>
              <w:bottom w:val="single" w:sz="4" w:color="000000"/>
              <w:right w:val="single" w:sz="4" w:color="000000"/>
            </w:tcBorders>
            <w:tcMar>
              <w:top w:w="40" w:type="dxa"/>
              <w:left w:w="40" w:type="dxa"/>
              <w:bottom w:w="40" w:type="dxa"/>
              <w:right w:w="40" w:type="dxa"/>
            </w:tcMar>
            <w:vAlign w:val="top"/>
          </w:tcPr>
          <w:bookmarkStart w:id="5286" w:name="para_28e7f6a9_847d_41ed_9bff_56107db816"/>
          <w:p>
            <w:pPr>
              <w:spacing w:before="180" w:after="0" w:line="240" w:lineRule="auto"/>
            </w:pPr>
            <w:r>
              <w:rPr>
                <w:rFonts w:ascii="Arial" w:hAnsi="Arial"/>
                <w:color w:val="000000"/>
                <w:sz w:val="18"/>
              </w:rPr>
              <w:t>Philips PET Private Group</w:t>
            </w:r>
          </w:p>
          <w:bookmarkEnd w:id="5286"/>
        </w:tc>
        <w:tc>
          <w:tcPr>
            <w:tcBorders>
              <w:bottom w:val="single" w:sz="4" w:color="000000"/>
              <w:right w:val="single" w:sz="4" w:color="000000"/>
            </w:tcBorders>
            <w:tcMar>
              <w:top w:w="40" w:type="dxa"/>
              <w:left w:w="40" w:type="dxa"/>
              <w:bottom w:w="40" w:type="dxa"/>
              <w:right w:w="40" w:type="dxa"/>
            </w:tcMar>
            <w:vAlign w:val="top"/>
          </w:tcPr>
          <w:bookmarkStart w:id="5287" w:name="para_6280d14a_b7aa_4e3d_b0b2_09cb74644d"/>
          <w:p>
            <w:pPr>
              <w:spacing w:before="180" w:after="0" w:line="240" w:lineRule="auto"/>
              <w:jc w:val="center"/>
            </w:pPr>
            <w:r>
              <w:rPr>
                <w:rFonts w:ascii="Arial" w:hAnsi="Arial"/>
                <w:color w:val="000000"/>
                <w:sz w:val="18"/>
              </w:rPr>
              <w:t>DS</w:t>
            </w:r>
          </w:p>
          <w:bookmarkEnd w:id="5287"/>
        </w:tc>
        <w:tc>
          <w:tcPr>
            <w:tcBorders>
              <w:bottom w:val="single" w:sz="4" w:color="000000"/>
              <w:right w:val="single" w:sz="4" w:color="000000"/>
            </w:tcBorders>
            <w:tcMar>
              <w:top w:w="40" w:type="dxa"/>
              <w:left w:w="40" w:type="dxa"/>
              <w:bottom w:w="40" w:type="dxa"/>
              <w:right w:w="40" w:type="dxa"/>
            </w:tcMar>
            <w:vAlign w:val="top"/>
          </w:tcPr>
          <w:bookmarkStart w:id="5288" w:name="para_b5cc5e21_d534_42b5_ae19_3783745d0e"/>
          <w:p>
            <w:pPr>
              <w:spacing w:before="180" w:after="0" w:line="240" w:lineRule="auto"/>
              <w:jc w:val="center"/>
            </w:pPr>
            <w:r>
              <w:rPr>
                <w:rFonts w:ascii="Arial" w:hAnsi="Arial"/>
                <w:color w:val="000000"/>
                <w:sz w:val="18"/>
              </w:rPr>
              <w:t>1</w:t>
            </w:r>
          </w:p>
          <w:bookmarkEnd w:id="5288"/>
        </w:tc>
        <w:tc>
          <w:tcPr>
            <w:tcBorders>
              <w:bottom w:val="single" w:sz="4" w:color="000000"/>
              <w:right w:val="single" w:sz="4" w:color="000000"/>
            </w:tcBorders>
            <w:tcMar>
              <w:top w:w="40" w:type="dxa"/>
              <w:left w:w="40" w:type="dxa"/>
              <w:bottom w:w="40" w:type="dxa"/>
              <w:right w:w="40" w:type="dxa"/>
            </w:tcMar>
            <w:vAlign w:val="top"/>
          </w:tcPr>
          <w:bookmarkStart w:id="5289" w:name="para_38ce5923_8365_4d77_9c3b_63d87fad9c"/>
          <w:p>
            <w:pPr>
              <w:spacing w:before="180" w:after="0" w:line="240" w:lineRule="auto"/>
            </w:pPr>
            <w:r>
              <w:rPr>
                <w:rFonts w:ascii="Arial" w:hAnsi="Arial"/>
                <w:color w:val="000000"/>
                <w:sz w:val="18"/>
              </w:rPr>
              <w:t>SUV Factor - Multiplying stored pixel values by Rescale Slope then this factor results in SUVbw in g/l</w:t>
            </w:r>
          </w:p>
          <w:bookmarkEnd w:id="52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0" w:name="para_cf0b21fc_9fc2_4db2_bb3e_e6acb72930"/>
          <w:p>
            <w:pPr>
              <w:spacing w:before="180" w:after="0" w:line="240" w:lineRule="auto"/>
              <w:jc w:val="center"/>
            </w:pPr>
            <w:r>
              <w:rPr>
                <w:rFonts w:ascii="Arial" w:hAnsi="Arial"/>
                <w:color w:val="000000"/>
                <w:sz w:val="18"/>
              </w:rPr>
              <w:t>(7053,xx09)</w:t>
            </w:r>
          </w:p>
          <w:bookmarkEnd w:id="5290"/>
        </w:tc>
        <w:tc>
          <w:tcPr>
            <w:tcBorders>
              <w:bottom w:val="single" w:sz="4" w:color="000000"/>
              <w:right w:val="single" w:sz="4" w:color="000000"/>
            </w:tcBorders>
            <w:tcMar>
              <w:top w:w="40" w:type="dxa"/>
              <w:left w:w="40" w:type="dxa"/>
              <w:bottom w:w="40" w:type="dxa"/>
              <w:right w:w="40" w:type="dxa"/>
            </w:tcMar>
            <w:vAlign w:val="top"/>
          </w:tcPr>
          <w:bookmarkStart w:id="5291" w:name="para_9f2b1fb1_e0bc_4fff_bf8c_09898f415a"/>
          <w:p>
            <w:pPr>
              <w:spacing w:before="180" w:after="0" w:line="240" w:lineRule="auto"/>
            </w:pPr>
            <w:r>
              <w:rPr>
                <w:rFonts w:ascii="Arial" w:hAnsi="Arial"/>
                <w:color w:val="000000"/>
                <w:sz w:val="18"/>
              </w:rPr>
              <w:t>Philips PET Private Group</w:t>
            </w:r>
          </w:p>
          <w:bookmarkEnd w:id="5291"/>
        </w:tc>
        <w:tc>
          <w:tcPr>
            <w:tcBorders>
              <w:bottom w:val="single" w:sz="4" w:color="000000"/>
              <w:right w:val="single" w:sz="4" w:color="000000"/>
            </w:tcBorders>
            <w:tcMar>
              <w:top w:w="40" w:type="dxa"/>
              <w:left w:w="40" w:type="dxa"/>
              <w:bottom w:w="40" w:type="dxa"/>
              <w:right w:w="40" w:type="dxa"/>
            </w:tcMar>
            <w:vAlign w:val="top"/>
          </w:tcPr>
          <w:bookmarkStart w:id="5292" w:name="para_8bf74992_7976_41dd_8319_14d7238fba"/>
          <w:p>
            <w:pPr>
              <w:spacing w:before="180" w:after="0" w:line="240" w:lineRule="auto"/>
              <w:jc w:val="center"/>
            </w:pPr>
            <w:r>
              <w:rPr>
                <w:rFonts w:ascii="Arial" w:hAnsi="Arial"/>
                <w:color w:val="000000"/>
                <w:sz w:val="18"/>
              </w:rPr>
              <w:t>DS</w:t>
            </w:r>
          </w:p>
          <w:bookmarkEnd w:id="5292"/>
        </w:tc>
        <w:tc>
          <w:tcPr>
            <w:tcBorders>
              <w:bottom w:val="single" w:sz="4" w:color="000000"/>
              <w:right w:val="single" w:sz="4" w:color="000000"/>
            </w:tcBorders>
            <w:tcMar>
              <w:top w:w="40" w:type="dxa"/>
              <w:left w:w="40" w:type="dxa"/>
              <w:bottom w:w="40" w:type="dxa"/>
              <w:right w:w="40" w:type="dxa"/>
            </w:tcMar>
            <w:vAlign w:val="top"/>
          </w:tcPr>
          <w:bookmarkStart w:id="5293" w:name="para_03ca18e3_ab6d_4372_8581_7d7f1a2e4d"/>
          <w:p>
            <w:pPr>
              <w:spacing w:before="180" w:after="0" w:line="240" w:lineRule="auto"/>
              <w:jc w:val="center"/>
            </w:pPr>
            <w:r>
              <w:rPr>
                <w:rFonts w:ascii="Arial" w:hAnsi="Arial"/>
                <w:color w:val="000000"/>
                <w:sz w:val="18"/>
              </w:rPr>
              <w:t>1</w:t>
            </w:r>
          </w:p>
          <w:bookmarkEnd w:id="5293"/>
        </w:tc>
        <w:tc>
          <w:tcPr>
            <w:tcBorders>
              <w:bottom w:val="single" w:sz="4" w:color="000000"/>
              <w:right w:val="single" w:sz="4" w:color="000000"/>
            </w:tcBorders>
            <w:tcMar>
              <w:top w:w="40" w:type="dxa"/>
              <w:left w:w="40" w:type="dxa"/>
              <w:bottom w:w="40" w:type="dxa"/>
              <w:right w:w="40" w:type="dxa"/>
            </w:tcMar>
            <w:vAlign w:val="top"/>
          </w:tcPr>
          <w:bookmarkStart w:id="5294" w:name="para_62e603f2_6005_4e70_84ef_4a5cc0c937"/>
          <w:p>
            <w:pPr>
              <w:spacing w:before="180" w:after="0" w:line="240" w:lineRule="auto"/>
            </w:pPr>
            <w:r>
              <w:rPr>
                <w:rFonts w:ascii="Arial" w:hAnsi="Arial"/>
                <w:color w:val="000000"/>
                <w:sz w:val="18"/>
              </w:rPr>
              <w:t>Activity Concentration Factor - Multiplying stored pixel values by Rescale Slope then this factor results in MBq/ml.</w:t>
            </w:r>
          </w:p>
          <w:bookmarkEnd w:id="5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295" w:name="para_57d49418_60c7_4c77_b3d0_791f3b1d74"/>
          <w:p>
            <w:pPr>
              <w:spacing w:before="180" w:after="0" w:line="240" w:lineRule="auto"/>
              <w:jc w:val="center"/>
            </w:pPr>
            <w:r>
              <w:rPr>
                <w:rFonts w:ascii="Arial" w:hAnsi="Arial"/>
                <w:color w:val="000000"/>
                <w:sz w:val="18"/>
              </w:rPr>
              <w:t>(00E1,xx21)</w:t>
            </w:r>
          </w:p>
          <w:bookmarkEnd w:id="5295"/>
        </w:tc>
        <w:tc>
          <w:tcPr>
            <w:tcBorders>
              <w:bottom w:val="single" w:sz="4" w:color="000000"/>
              <w:right w:val="single" w:sz="4" w:color="000000"/>
            </w:tcBorders>
            <w:tcMar>
              <w:top w:w="40" w:type="dxa"/>
              <w:left w:w="40" w:type="dxa"/>
              <w:bottom w:w="40" w:type="dxa"/>
              <w:right w:w="40" w:type="dxa"/>
            </w:tcMar>
            <w:vAlign w:val="top"/>
          </w:tcPr>
          <w:bookmarkStart w:id="5296" w:name="para_09c7a21f_5216_4da8_9a27_65b3160315"/>
          <w:p>
            <w:pPr>
              <w:spacing w:before="180" w:after="0" w:line="240" w:lineRule="auto"/>
            </w:pPr>
            <w:r>
              <w:rPr>
                <w:rFonts w:ascii="Arial" w:hAnsi="Arial"/>
                <w:color w:val="000000"/>
                <w:sz w:val="18"/>
              </w:rPr>
              <w:t>ELSCINT1</w:t>
            </w:r>
          </w:p>
          <w:bookmarkEnd w:id="5296"/>
        </w:tc>
        <w:tc>
          <w:tcPr>
            <w:tcBorders>
              <w:bottom w:val="single" w:sz="4" w:color="000000"/>
              <w:right w:val="single" w:sz="4" w:color="000000"/>
            </w:tcBorders>
            <w:tcMar>
              <w:top w:w="40" w:type="dxa"/>
              <w:left w:w="40" w:type="dxa"/>
              <w:bottom w:w="40" w:type="dxa"/>
              <w:right w:w="40" w:type="dxa"/>
            </w:tcMar>
            <w:vAlign w:val="top"/>
          </w:tcPr>
          <w:bookmarkStart w:id="5297" w:name="para_ffb8c5ad_2c51_4f8e_940a_26c551e9bf"/>
          <w:p>
            <w:pPr>
              <w:spacing w:before="180" w:after="0" w:line="240" w:lineRule="auto"/>
              <w:jc w:val="center"/>
            </w:pPr>
            <w:r>
              <w:rPr>
                <w:rFonts w:ascii="Arial" w:hAnsi="Arial"/>
                <w:color w:val="000000"/>
                <w:sz w:val="18"/>
              </w:rPr>
              <w:t>DS</w:t>
            </w:r>
          </w:p>
          <w:bookmarkEnd w:id="5297"/>
        </w:tc>
        <w:tc>
          <w:tcPr>
            <w:tcBorders>
              <w:bottom w:val="single" w:sz="4" w:color="000000"/>
              <w:right w:val="single" w:sz="4" w:color="000000"/>
            </w:tcBorders>
            <w:tcMar>
              <w:top w:w="40" w:type="dxa"/>
              <w:left w:w="40" w:type="dxa"/>
              <w:bottom w:w="40" w:type="dxa"/>
              <w:right w:w="40" w:type="dxa"/>
            </w:tcMar>
            <w:vAlign w:val="top"/>
          </w:tcPr>
          <w:bookmarkStart w:id="5298" w:name="para_d64d5d07_0a1f_479c_bf0a_7d2d2f23d3"/>
          <w:p>
            <w:pPr>
              <w:spacing w:before="180" w:after="0" w:line="240" w:lineRule="auto"/>
              <w:jc w:val="center"/>
            </w:pPr>
            <w:r>
              <w:rPr>
                <w:rFonts w:ascii="Arial" w:hAnsi="Arial"/>
                <w:color w:val="000000"/>
                <w:sz w:val="18"/>
              </w:rPr>
              <w:t>1</w:t>
            </w:r>
          </w:p>
          <w:bookmarkEnd w:id="5298"/>
        </w:tc>
        <w:tc>
          <w:tcPr>
            <w:tcBorders>
              <w:bottom w:val="single" w:sz="4" w:color="000000"/>
              <w:right w:val="single" w:sz="4" w:color="000000"/>
            </w:tcBorders>
            <w:tcMar>
              <w:top w:w="40" w:type="dxa"/>
              <w:left w:w="40" w:type="dxa"/>
              <w:bottom w:w="40" w:type="dxa"/>
              <w:right w:w="40" w:type="dxa"/>
            </w:tcMar>
            <w:vAlign w:val="top"/>
          </w:tcPr>
          <w:bookmarkStart w:id="5299" w:name="para_541f9e8c_9f2f_4b0d_aba3_d9b3691dda"/>
          <w:p>
            <w:pPr>
              <w:spacing w:before="180" w:after="0" w:line="240" w:lineRule="auto"/>
            </w:pPr>
            <w:r>
              <w:rPr>
                <w:rFonts w:ascii="Arial" w:hAnsi="Arial"/>
                <w:color w:val="000000"/>
                <w:sz w:val="18"/>
              </w:rPr>
              <w:t>DLP</w:t>
            </w:r>
          </w:p>
          <w:bookmarkEnd w:id="52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0" w:name="para_00079aa2_36e6_4d90_a874_38c53bd566"/>
          <w:p>
            <w:pPr>
              <w:spacing w:before="180" w:after="0" w:line="240" w:lineRule="auto"/>
              <w:jc w:val="center"/>
            </w:pPr>
            <w:r>
              <w:rPr>
                <w:rFonts w:ascii="Arial" w:hAnsi="Arial"/>
                <w:color w:val="000000"/>
                <w:sz w:val="18"/>
              </w:rPr>
              <w:t>(01E1,xx26)</w:t>
            </w:r>
          </w:p>
          <w:bookmarkEnd w:id="5300"/>
        </w:tc>
        <w:tc>
          <w:tcPr>
            <w:tcBorders>
              <w:bottom w:val="single" w:sz="4" w:color="000000"/>
              <w:right w:val="single" w:sz="4" w:color="000000"/>
            </w:tcBorders>
            <w:tcMar>
              <w:top w:w="40" w:type="dxa"/>
              <w:left w:w="40" w:type="dxa"/>
              <w:bottom w:w="40" w:type="dxa"/>
              <w:right w:w="40" w:type="dxa"/>
            </w:tcMar>
            <w:vAlign w:val="top"/>
          </w:tcPr>
          <w:bookmarkStart w:id="5301" w:name="para_be0581ae_f514_4bc1_a23f_ce37570d8f"/>
          <w:p>
            <w:pPr>
              <w:spacing w:before="180" w:after="0" w:line="240" w:lineRule="auto"/>
            </w:pPr>
            <w:r>
              <w:rPr>
                <w:rFonts w:ascii="Arial" w:hAnsi="Arial"/>
                <w:color w:val="000000"/>
                <w:sz w:val="18"/>
              </w:rPr>
              <w:t>ELSCINT1</w:t>
            </w:r>
          </w:p>
          <w:bookmarkEnd w:id="5301"/>
        </w:tc>
        <w:tc>
          <w:tcPr>
            <w:tcBorders>
              <w:bottom w:val="single" w:sz="4" w:color="000000"/>
              <w:right w:val="single" w:sz="4" w:color="000000"/>
            </w:tcBorders>
            <w:tcMar>
              <w:top w:w="40" w:type="dxa"/>
              <w:left w:w="40" w:type="dxa"/>
              <w:bottom w:w="40" w:type="dxa"/>
              <w:right w:w="40" w:type="dxa"/>
            </w:tcMar>
            <w:vAlign w:val="top"/>
          </w:tcPr>
          <w:bookmarkStart w:id="5302" w:name="para_37617913_5d19_45fb_a6e8_864475b508"/>
          <w:p>
            <w:pPr>
              <w:spacing w:before="180" w:after="0" w:line="240" w:lineRule="auto"/>
              <w:jc w:val="center"/>
            </w:pPr>
            <w:r>
              <w:rPr>
                <w:rFonts w:ascii="Arial" w:hAnsi="Arial"/>
                <w:color w:val="000000"/>
                <w:sz w:val="18"/>
              </w:rPr>
              <w:t>CS</w:t>
            </w:r>
          </w:p>
          <w:bookmarkEnd w:id="5302"/>
        </w:tc>
        <w:tc>
          <w:tcPr>
            <w:tcBorders>
              <w:bottom w:val="single" w:sz="4" w:color="000000"/>
              <w:right w:val="single" w:sz="4" w:color="000000"/>
            </w:tcBorders>
            <w:tcMar>
              <w:top w:w="40" w:type="dxa"/>
              <w:left w:w="40" w:type="dxa"/>
              <w:bottom w:w="40" w:type="dxa"/>
              <w:right w:w="40" w:type="dxa"/>
            </w:tcMar>
            <w:vAlign w:val="top"/>
          </w:tcPr>
          <w:bookmarkStart w:id="5303" w:name="para_eb18e6ad_c3d2_43de_b5ee_331a01704b"/>
          <w:p>
            <w:pPr>
              <w:spacing w:before="180" w:after="0" w:line="240" w:lineRule="auto"/>
              <w:jc w:val="center"/>
            </w:pPr>
            <w:r>
              <w:rPr>
                <w:rFonts w:ascii="Arial" w:hAnsi="Arial"/>
                <w:color w:val="000000"/>
                <w:sz w:val="18"/>
              </w:rPr>
              <w:t>1</w:t>
            </w:r>
          </w:p>
          <w:bookmarkEnd w:id="5303"/>
        </w:tc>
        <w:tc>
          <w:tcPr>
            <w:tcBorders>
              <w:bottom w:val="single" w:sz="4" w:color="000000"/>
              <w:right w:val="single" w:sz="4" w:color="000000"/>
            </w:tcBorders>
            <w:tcMar>
              <w:top w:w="40" w:type="dxa"/>
              <w:left w:w="40" w:type="dxa"/>
              <w:bottom w:w="40" w:type="dxa"/>
              <w:right w:w="40" w:type="dxa"/>
            </w:tcMar>
            <w:vAlign w:val="top"/>
          </w:tcPr>
          <w:bookmarkStart w:id="5304" w:name="para_009030a5_173b_40a0_a613_da9b7e8e0c"/>
          <w:p>
            <w:pPr>
              <w:spacing w:before="180" w:after="0" w:line="240" w:lineRule="auto"/>
            </w:pPr>
            <w:r>
              <w:rPr>
                <w:rFonts w:ascii="Arial" w:hAnsi="Arial"/>
                <w:color w:val="000000"/>
                <w:sz w:val="18"/>
              </w:rPr>
              <w:t>Phantom Type</w:t>
            </w:r>
          </w:p>
          <w:bookmarkEnd w:id="5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05" w:name="para_56039e61_4536_4335_b253_1d9dfbd46b"/>
          <w:p>
            <w:pPr>
              <w:spacing w:before="180" w:after="0" w:line="240" w:lineRule="auto"/>
              <w:jc w:val="center"/>
            </w:pPr>
            <w:r>
              <w:rPr>
                <w:rFonts w:ascii="Arial" w:hAnsi="Arial"/>
                <w:color w:val="000000"/>
                <w:sz w:val="18"/>
              </w:rPr>
              <w:t>(01E1,xx50)</w:t>
            </w:r>
          </w:p>
          <w:bookmarkEnd w:id="5305"/>
        </w:tc>
        <w:tc>
          <w:tcPr>
            <w:tcBorders>
              <w:bottom w:val="single" w:sz="4" w:color="000000"/>
              <w:right w:val="single" w:sz="4" w:color="000000"/>
            </w:tcBorders>
            <w:tcMar>
              <w:top w:w="40" w:type="dxa"/>
              <w:left w:w="40" w:type="dxa"/>
              <w:bottom w:w="40" w:type="dxa"/>
              <w:right w:w="40" w:type="dxa"/>
            </w:tcMar>
            <w:vAlign w:val="top"/>
          </w:tcPr>
          <w:bookmarkStart w:id="5306" w:name="para_88f69dd8_3eab_4889_aad5_c53d27e794"/>
          <w:p>
            <w:pPr>
              <w:spacing w:before="180" w:after="0" w:line="240" w:lineRule="auto"/>
            </w:pPr>
            <w:r>
              <w:rPr>
                <w:rFonts w:ascii="Arial" w:hAnsi="Arial"/>
                <w:color w:val="000000"/>
                <w:sz w:val="18"/>
              </w:rPr>
              <w:t>ELSCINT1</w:t>
            </w:r>
          </w:p>
          <w:bookmarkEnd w:id="5306"/>
        </w:tc>
        <w:tc>
          <w:tcPr>
            <w:tcBorders>
              <w:bottom w:val="single" w:sz="4" w:color="000000"/>
              <w:right w:val="single" w:sz="4" w:color="000000"/>
            </w:tcBorders>
            <w:tcMar>
              <w:top w:w="40" w:type="dxa"/>
              <w:left w:w="40" w:type="dxa"/>
              <w:bottom w:w="40" w:type="dxa"/>
              <w:right w:w="40" w:type="dxa"/>
            </w:tcMar>
            <w:vAlign w:val="top"/>
          </w:tcPr>
          <w:bookmarkStart w:id="5307" w:name="para_4dfe3344_9784_4d17_93a6_7b9223befc"/>
          <w:p>
            <w:pPr>
              <w:spacing w:before="180" w:after="0" w:line="240" w:lineRule="auto"/>
              <w:jc w:val="center"/>
            </w:pPr>
            <w:r>
              <w:rPr>
                <w:rFonts w:ascii="Arial" w:hAnsi="Arial"/>
                <w:color w:val="000000"/>
                <w:sz w:val="18"/>
              </w:rPr>
              <w:t>DS</w:t>
            </w:r>
          </w:p>
          <w:bookmarkEnd w:id="5307"/>
        </w:tc>
        <w:tc>
          <w:tcPr>
            <w:tcBorders>
              <w:bottom w:val="single" w:sz="4" w:color="000000"/>
              <w:right w:val="single" w:sz="4" w:color="000000"/>
            </w:tcBorders>
            <w:tcMar>
              <w:top w:w="40" w:type="dxa"/>
              <w:left w:w="40" w:type="dxa"/>
              <w:bottom w:w="40" w:type="dxa"/>
              <w:right w:w="40" w:type="dxa"/>
            </w:tcMar>
            <w:vAlign w:val="top"/>
          </w:tcPr>
          <w:bookmarkStart w:id="5308" w:name="para_3ef81964_dbba_4e4b_83e8_c65b909c94"/>
          <w:p>
            <w:pPr>
              <w:spacing w:before="180" w:after="0" w:line="240" w:lineRule="auto"/>
              <w:jc w:val="center"/>
            </w:pPr>
            <w:r>
              <w:rPr>
                <w:rFonts w:ascii="Arial" w:hAnsi="Arial"/>
                <w:color w:val="000000"/>
                <w:sz w:val="18"/>
              </w:rPr>
              <w:t>1</w:t>
            </w:r>
          </w:p>
          <w:bookmarkEnd w:id="5308"/>
        </w:tc>
        <w:tc>
          <w:tcPr>
            <w:tcBorders>
              <w:bottom w:val="single" w:sz="4" w:color="000000"/>
              <w:right w:val="single" w:sz="4" w:color="000000"/>
            </w:tcBorders>
            <w:tcMar>
              <w:top w:w="40" w:type="dxa"/>
              <w:left w:w="40" w:type="dxa"/>
              <w:bottom w:w="40" w:type="dxa"/>
              <w:right w:w="40" w:type="dxa"/>
            </w:tcMar>
            <w:vAlign w:val="top"/>
          </w:tcPr>
          <w:bookmarkStart w:id="5309" w:name="para_813263c3_953d_4cca_aa7c_ebad18aaa2"/>
          <w:p>
            <w:pPr>
              <w:spacing w:before="180" w:after="0" w:line="240" w:lineRule="auto"/>
            </w:pPr>
            <w:r>
              <w:rPr>
                <w:rFonts w:ascii="Arial" w:hAnsi="Arial"/>
                <w:color w:val="000000"/>
                <w:sz w:val="18"/>
              </w:rPr>
              <w:t>Acquisition Duration</w:t>
            </w:r>
          </w:p>
          <w:bookmarkEnd w:id="53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0" w:name="para_07e0cbc0_fe1f_41e2_88a7_522da4024c"/>
          <w:p>
            <w:pPr>
              <w:spacing w:before="180" w:after="0" w:line="240" w:lineRule="auto"/>
              <w:jc w:val="center"/>
            </w:pPr>
            <w:r>
              <w:rPr>
                <w:rFonts w:ascii="Arial" w:hAnsi="Arial"/>
                <w:color w:val="000000"/>
                <w:sz w:val="18"/>
              </w:rPr>
              <w:t>(01F1,xx01)</w:t>
            </w:r>
          </w:p>
          <w:bookmarkEnd w:id="5310"/>
        </w:tc>
        <w:tc>
          <w:tcPr>
            <w:tcBorders>
              <w:bottom w:val="single" w:sz="4" w:color="000000"/>
              <w:right w:val="single" w:sz="4" w:color="000000"/>
            </w:tcBorders>
            <w:tcMar>
              <w:top w:w="40" w:type="dxa"/>
              <w:left w:w="40" w:type="dxa"/>
              <w:bottom w:w="40" w:type="dxa"/>
              <w:right w:w="40" w:type="dxa"/>
            </w:tcMar>
            <w:vAlign w:val="top"/>
          </w:tcPr>
          <w:bookmarkStart w:id="5311" w:name="para_6755106d_85eb_4e02_afed_884f353307"/>
          <w:p>
            <w:pPr>
              <w:spacing w:before="180" w:after="0" w:line="240" w:lineRule="auto"/>
            </w:pPr>
            <w:r>
              <w:rPr>
                <w:rFonts w:ascii="Arial" w:hAnsi="Arial"/>
                <w:color w:val="000000"/>
                <w:sz w:val="18"/>
              </w:rPr>
              <w:t>ELSCINT1</w:t>
            </w:r>
          </w:p>
          <w:bookmarkEnd w:id="5311"/>
        </w:tc>
        <w:tc>
          <w:tcPr>
            <w:tcBorders>
              <w:bottom w:val="single" w:sz="4" w:color="000000"/>
              <w:right w:val="single" w:sz="4" w:color="000000"/>
            </w:tcBorders>
            <w:tcMar>
              <w:top w:w="40" w:type="dxa"/>
              <w:left w:w="40" w:type="dxa"/>
              <w:bottom w:w="40" w:type="dxa"/>
              <w:right w:w="40" w:type="dxa"/>
            </w:tcMar>
            <w:vAlign w:val="top"/>
          </w:tcPr>
          <w:bookmarkStart w:id="5312" w:name="para_1f3d8aa2_2aea_4d20_a048_17fcd610ab"/>
          <w:p>
            <w:pPr>
              <w:spacing w:before="180" w:after="0" w:line="240" w:lineRule="auto"/>
              <w:jc w:val="center"/>
            </w:pPr>
            <w:r>
              <w:rPr>
                <w:rFonts w:ascii="Arial" w:hAnsi="Arial"/>
                <w:color w:val="000000"/>
                <w:sz w:val="18"/>
              </w:rPr>
              <w:t>CS</w:t>
            </w:r>
          </w:p>
          <w:bookmarkEnd w:id="5312"/>
        </w:tc>
        <w:tc>
          <w:tcPr>
            <w:tcBorders>
              <w:bottom w:val="single" w:sz="4" w:color="000000"/>
              <w:right w:val="single" w:sz="4" w:color="000000"/>
            </w:tcBorders>
            <w:tcMar>
              <w:top w:w="40" w:type="dxa"/>
              <w:left w:w="40" w:type="dxa"/>
              <w:bottom w:w="40" w:type="dxa"/>
              <w:right w:w="40" w:type="dxa"/>
            </w:tcMar>
            <w:vAlign w:val="top"/>
          </w:tcPr>
          <w:bookmarkStart w:id="5313" w:name="para_f23be189_04ce_49ee_b7ad_66bb29c5ce"/>
          <w:p>
            <w:pPr>
              <w:spacing w:before="180" w:after="0" w:line="240" w:lineRule="auto"/>
              <w:jc w:val="center"/>
            </w:pPr>
            <w:r>
              <w:rPr>
                <w:rFonts w:ascii="Arial" w:hAnsi="Arial"/>
                <w:color w:val="000000"/>
                <w:sz w:val="18"/>
              </w:rPr>
              <w:t>1</w:t>
            </w:r>
          </w:p>
          <w:bookmarkEnd w:id="5313"/>
        </w:tc>
        <w:tc>
          <w:tcPr>
            <w:tcBorders>
              <w:bottom w:val="single" w:sz="4" w:color="000000"/>
              <w:right w:val="single" w:sz="4" w:color="000000"/>
            </w:tcBorders>
            <w:tcMar>
              <w:top w:w="40" w:type="dxa"/>
              <w:left w:w="40" w:type="dxa"/>
              <w:bottom w:w="40" w:type="dxa"/>
              <w:right w:w="40" w:type="dxa"/>
            </w:tcMar>
            <w:vAlign w:val="top"/>
          </w:tcPr>
          <w:bookmarkStart w:id="5314" w:name="para_6f4fa660_df03_42aa_8318_0f644148c5"/>
          <w:p>
            <w:pPr>
              <w:spacing w:before="180" w:after="0" w:line="240" w:lineRule="auto"/>
            </w:pPr>
            <w:r>
              <w:rPr>
                <w:rFonts w:ascii="Arial" w:hAnsi="Arial"/>
                <w:color w:val="000000"/>
                <w:sz w:val="18"/>
              </w:rPr>
              <w:t>Acquisition Type</w:t>
            </w:r>
          </w:p>
          <w:bookmarkEnd w:id="5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15" w:name="para_099d070c_5d1f_4219_89ff_a697d5c199"/>
          <w:p>
            <w:pPr>
              <w:spacing w:before="180" w:after="0" w:line="240" w:lineRule="auto"/>
              <w:jc w:val="center"/>
            </w:pPr>
            <w:r>
              <w:rPr>
                <w:rFonts w:ascii="Arial" w:hAnsi="Arial"/>
                <w:color w:val="000000"/>
                <w:sz w:val="18"/>
              </w:rPr>
              <w:t>(01F1,xx07)</w:t>
            </w:r>
          </w:p>
          <w:bookmarkEnd w:id="5315"/>
        </w:tc>
        <w:tc>
          <w:tcPr>
            <w:tcBorders>
              <w:bottom w:val="single" w:sz="4" w:color="000000"/>
              <w:right w:val="single" w:sz="4" w:color="000000"/>
            </w:tcBorders>
            <w:tcMar>
              <w:top w:w="40" w:type="dxa"/>
              <w:left w:w="40" w:type="dxa"/>
              <w:bottom w:w="40" w:type="dxa"/>
              <w:right w:w="40" w:type="dxa"/>
            </w:tcMar>
            <w:vAlign w:val="top"/>
          </w:tcPr>
          <w:bookmarkStart w:id="5316" w:name="para_0c9d105a_a10f_41fe_808e_11c484f4c5"/>
          <w:p>
            <w:pPr>
              <w:spacing w:before="180" w:after="0" w:line="240" w:lineRule="auto"/>
            </w:pPr>
            <w:r>
              <w:rPr>
                <w:rFonts w:ascii="Arial" w:hAnsi="Arial"/>
                <w:color w:val="000000"/>
                <w:sz w:val="18"/>
              </w:rPr>
              <w:t>ELSCINT1</w:t>
            </w:r>
          </w:p>
          <w:bookmarkEnd w:id="5316"/>
        </w:tc>
        <w:tc>
          <w:tcPr>
            <w:tcBorders>
              <w:bottom w:val="single" w:sz="4" w:color="000000"/>
              <w:right w:val="single" w:sz="4" w:color="000000"/>
            </w:tcBorders>
            <w:tcMar>
              <w:top w:w="40" w:type="dxa"/>
              <w:left w:w="40" w:type="dxa"/>
              <w:bottom w:w="40" w:type="dxa"/>
              <w:right w:w="40" w:type="dxa"/>
            </w:tcMar>
            <w:vAlign w:val="top"/>
          </w:tcPr>
          <w:bookmarkStart w:id="5317" w:name="para_7439fcdc_f5b4_4a22_a0a8_c5910bfa95"/>
          <w:p>
            <w:pPr>
              <w:spacing w:before="180" w:after="0" w:line="240" w:lineRule="auto"/>
              <w:jc w:val="center"/>
            </w:pPr>
            <w:r>
              <w:rPr>
                <w:rFonts w:ascii="Arial" w:hAnsi="Arial"/>
                <w:color w:val="000000"/>
                <w:sz w:val="18"/>
              </w:rPr>
              <w:t>DS</w:t>
            </w:r>
          </w:p>
          <w:bookmarkEnd w:id="5317"/>
        </w:tc>
        <w:tc>
          <w:tcPr>
            <w:tcBorders>
              <w:bottom w:val="single" w:sz="4" w:color="000000"/>
              <w:right w:val="single" w:sz="4" w:color="000000"/>
            </w:tcBorders>
            <w:tcMar>
              <w:top w:w="40" w:type="dxa"/>
              <w:left w:w="40" w:type="dxa"/>
              <w:bottom w:w="40" w:type="dxa"/>
              <w:right w:w="40" w:type="dxa"/>
            </w:tcMar>
            <w:vAlign w:val="top"/>
          </w:tcPr>
          <w:bookmarkStart w:id="5318" w:name="para_417671b0_1a2f_42df_b819_9be8e85a60"/>
          <w:p>
            <w:pPr>
              <w:spacing w:before="180" w:after="0" w:line="240" w:lineRule="auto"/>
              <w:jc w:val="center"/>
            </w:pPr>
            <w:r>
              <w:rPr>
                <w:rFonts w:ascii="Arial" w:hAnsi="Arial"/>
                <w:color w:val="000000"/>
                <w:sz w:val="18"/>
              </w:rPr>
              <w:t>1</w:t>
            </w:r>
          </w:p>
          <w:bookmarkEnd w:id="5318"/>
        </w:tc>
        <w:tc>
          <w:tcPr>
            <w:tcBorders>
              <w:bottom w:val="single" w:sz="4" w:color="000000"/>
              <w:right w:val="single" w:sz="4" w:color="000000"/>
            </w:tcBorders>
            <w:tcMar>
              <w:top w:w="40" w:type="dxa"/>
              <w:left w:w="40" w:type="dxa"/>
              <w:bottom w:w="40" w:type="dxa"/>
              <w:right w:w="40" w:type="dxa"/>
            </w:tcMar>
            <w:vAlign w:val="top"/>
          </w:tcPr>
          <w:bookmarkStart w:id="5319" w:name="para_cf0cffc3_2ba2_439e_9bf4_63e3520b9a"/>
          <w:p>
            <w:pPr>
              <w:spacing w:before="180" w:after="0" w:line="240" w:lineRule="auto"/>
            </w:pPr>
            <w:r>
              <w:rPr>
                <w:rFonts w:ascii="Arial" w:hAnsi="Arial"/>
                <w:color w:val="000000"/>
                <w:sz w:val="18"/>
              </w:rPr>
              <w:t>Table Velocity</w:t>
            </w:r>
          </w:p>
          <w:bookmarkEnd w:id="53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0" w:name="para_0be20e73_dffa_4153_a695_e5d351d3a1"/>
          <w:p>
            <w:pPr>
              <w:spacing w:before="180" w:after="0" w:line="240" w:lineRule="auto"/>
              <w:jc w:val="center"/>
            </w:pPr>
            <w:r>
              <w:rPr>
                <w:rFonts w:ascii="Arial" w:hAnsi="Arial"/>
                <w:color w:val="000000"/>
                <w:sz w:val="18"/>
              </w:rPr>
              <w:t>(01F1,xx26)</w:t>
            </w:r>
          </w:p>
          <w:bookmarkEnd w:id="5320"/>
        </w:tc>
        <w:tc>
          <w:tcPr>
            <w:tcBorders>
              <w:bottom w:val="single" w:sz="4" w:color="000000"/>
              <w:right w:val="single" w:sz="4" w:color="000000"/>
            </w:tcBorders>
            <w:tcMar>
              <w:top w:w="40" w:type="dxa"/>
              <w:left w:w="40" w:type="dxa"/>
              <w:bottom w:w="40" w:type="dxa"/>
              <w:right w:w="40" w:type="dxa"/>
            </w:tcMar>
            <w:vAlign w:val="top"/>
          </w:tcPr>
          <w:bookmarkStart w:id="5321" w:name="para_01d892c0_f4cf_4a1b_b1a0_d25fab1f50"/>
          <w:p>
            <w:pPr>
              <w:spacing w:before="180" w:after="0" w:line="240" w:lineRule="auto"/>
            </w:pPr>
            <w:r>
              <w:rPr>
                <w:rFonts w:ascii="Arial" w:hAnsi="Arial"/>
                <w:color w:val="000000"/>
                <w:sz w:val="18"/>
              </w:rPr>
              <w:t>ELSCINT1</w:t>
            </w:r>
          </w:p>
          <w:bookmarkEnd w:id="5321"/>
        </w:tc>
        <w:tc>
          <w:tcPr>
            <w:tcBorders>
              <w:bottom w:val="single" w:sz="4" w:color="000000"/>
              <w:right w:val="single" w:sz="4" w:color="000000"/>
            </w:tcBorders>
            <w:tcMar>
              <w:top w:w="40" w:type="dxa"/>
              <w:left w:w="40" w:type="dxa"/>
              <w:bottom w:w="40" w:type="dxa"/>
              <w:right w:w="40" w:type="dxa"/>
            </w:tcMar>
            <w:vAlign w:val="top"/>
          </w:tcPr>
          <w:bookmarkStart w:id="5322" w:name="para_77557e7c_7534_4a9f_af46_b3b695393d"/>
          <w:p>
            <w:pPr>
              <w:spacing w:before="180" w:after="0" w:line="240" w:lineRule="auto"/>
              <w:jc w:val="center"/>
            </w:pPr>
            <w:r>
              <w:rPr>
                <w:rFonts w:ascii="Arial" w:hAnsi="Arial"/>
                <w:color w:val="000000"/>
                <w:sz w:val="18"/>
              </w:rPr>
              <w:t>DS</w:t>
            </w:r>
          </w:p>
          <w:bookmarkEnd w:id="5322"/>
        </w:tc>
        <w:tc>
          <w:tcPr>
            <w:tcBorders>
              <w:bottom w:val="single" w:sz="4" w:color="000000"/>
              <w:right w:val="single" w:sz="4" w:color="000000"/>
            </w:tcBorders>
            <w:tcMar>
              <w:top w:w="40" w:type="dxa"/>
              <w:left w:w="40" w:type="dxa"/>
              <w:bottom w:w="40" w:type="dxa"/>
              <w:right w:w="40" w:type="dxa"/>
            </w:tcMar>
            <w:vAlign w:val="top"/>
          </w:tcPr>
          <w:bookmarkStart w:id="5323" w:name="para_1935bdd3_22b2_4d75_a40d_913461f554"/>
          <w:p>
            <w:pPr>
              <w:spacing w:before="180" w:after="0" w:line="240" w:lineRule="auto"/>
              <w:jc w:val="center"/>
            </w:pPr>
            <w:r>
              <w:rPr>
                <w:rFonts w:ascii="Arial" w:hAnsi="Arial"/>
                <w:color w:val="000000"/>
                <w:sz w:val="18"/>
              </w:rPr>
              <w:t>1</w:t>
            </w:r>
          </w:p>
          <w:bookmarkEnd w:id="5323"/>
        </w:tc>
        <w:tc>
          <w:tcPr>
            <w:tcBorders>
              <w:bottom w:val="single" w:sz="4" w:color="000000"/>
              <w:right w:val="single" w:sz="4" w:color="000000"/>
            </w:tcBorders>
            <w:tcMar>
              <w:top w:w="40" w:type="dxa"/>
              <w:left w:w="40" w:type="dxa"/>
              <w:bottom w:w="40" w:type="dxa"/>
              <w:right w:w="40" w:type="dxa"/>
            </w:tcMar>
            <w:vAlign w:val="top"/>
          </w:tcPr>
          <w:bookmarkStart w:id="5324" w:name="para_7b703afa_45c4_4edc_90b6_7e54d177c3"/>
          <w:p>
            <w:pPr>
              <w:spacing w:before="180" w:after="0" w:line="240" w:lineRule="auto"/>
            </w:pPr>
            <w:r>
              <w:rPr>
                <w:rFonts w:ascii="Arial" w:hAnsi="Arial"/>
                <w:color w:val="000000"/>
                <w:sz w:val="18"/>
              </w:rPr>
              <w:t>Pitch</w:t>
            </w:r>
          </w:p>
          <w:bookmarkEnd w:id="53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25" w:name="para_15806809_d871_4779_aebc_b1bab5b239"/>
          <w:p>
            <w:pPr>
              <w:spacing w:before="180" w:after="0" w:line="240" w:lineRule="auto"/>
              <w:jc w:val="center"/>
            </w:pPr>
            <w:r>
              <w:rPr>
                <w:rFonts w:ascii="Arial" w:hAnsi="Arial"/>
                <w:color w:val="000000"/>
                <w:sz w:val="18"/>
              </w:rPr>
              <w:t>(01F1,xx27)</w:t>
            </w:r>
          </w:p>
          <w:bookmarkEnd w:id="5325"/>
        </w:tc>
        <w:tc>
          <w:tcPr>
            <w:tcBorders>
              <w:bottom w:val="single" w:sz="4" w:color="000000"/>
              <w:right w:val="single" w:sz="4" w:color="000000"/>
            </w:tcBorders>
            <w:tcMar>
              <w:top w:w="40" w:type="dxa"/>
              <w:left w:w="40" w:type="dxa"/>
              <w:bottom w:w="40" w:type="dxa"/>
              <w:right w:w="40" w:type="dxa"/>
            </w:tcMar>
            <w:vAlign w:val="top"/>
          </w:tcPr>
          <w:bookmarkStart w:id="5326" w:name="para_84084f38_7e5d_44fd_acea_bbe585b803"/>
          <w:p>
            <w:pPr>
              <w:spacing w:before="180" w:after="0" w:line="240" w:lineRule="auto"/>
            </w:pPr>
            <w:r>
              <w:rPr>
                <w:rFonts w:ascii="Arial" w:hAnsi="Arial"/>
                <w:color w:val="000000"/>
                <w:sz w:val="18"/>
              </w:rPr>
              <w:t>ELSCINT1</w:t>
            </w:r>
          </w:p>
          <w:bookmarkEnd w:id="5326"/>
        </w:tc>
        <w:tc>
          <w:tcPr>
            <w:tcBorders>
              <w:bottom w:val="single" w:sz="4" w:color="000000"/>
              <w:right w:val="single" w:sz="4" w:color="000000"/>
            </w:tcBorders>
            <w:tcMar>
              <w:top w:w="40" w:type="dxa"/>
              <w:left w:w="40" w:type="dxa"/>
              <w:bottom w:w="40" w:type="dxa"/>
              <w:right w:w="40" w:type="dxa"/>
            </w:tcMar>
            <w:vAlign w:val="top"/>
          </w:tcPr>
          <w:bookmarkStart w:id="5327" w:name="para_913481fe_e73f_46db_85c7_fc68a9c9df"/>
          <w:p>
            <w:pPr>
              <w:spacing w:before="180" w:after="0" w:line="240" w:lineRule="auto"/>
              <w:jc w:val="center"/>
            </w:pPr>
            <w:r>
              <w:rPr>
                <w:rFonts w:ascii="Arial" w:hAnsi="Arial"/>
                <w:color w:val="000000"/>
                <w:sz w:val="18"/>
              </w:rPr>
              <w:t>DS</w:t>
            </w:r>
          </w:p>
          <w:bookmarkEnd w:id="5327"/>
        </w:tc>
        <w:tc>
          <w:tcPr>
            <w:tcBorders>
              <w:bottom w:val="single" w:sz="4" w:color="000000"/>
              <w:right w:val="single" w:sz="4" w:color="000000"/>
            </w:tcBorders>
            <w:tcMar>
              <w:top w:w="40" w:type="dxa"/>
              <w:left w:w="40" w:type="dxa"/>
              <w:bottom w:w="40" w:type="dxa"/>
              <w:right w:w="40" w:type="dxa"/>
            </w:tcMar>
            <w:vAlign w:val="top"/>
          </w:tcPr>
          <w:bookmarkStart w:id="5328" w:name="para_0967f2ea_96d2_48f1_a15b_8bfb829a29"/>
          <w:p>
            <w:pPr>
              <w:spacing w:before="180" w:after="0" w:line="240" w:lineRule="auto"/>
              <w:jc w:val="center"/>
            </w:pPr>
            <w:r>
              <w:rPr>
                <w:rFonts w:ascii="Arial" w:hAnsi="Arial"/>
                <w:color w:val="000000"/>
                <w:sz w:val="18"/>
              </w:rPr>
              <w:t>1</w:t>
            </w:r>
          </w:p>
          <w:bookmarkEnd w:id="5328"/>
        </w:tc>
        <w:tc>
          <w:tcPr>
            <w:tcBorders>
              <w:bottom w:val="single" w:sz="4" w:color="000000"/>
              <w:right w:val="single" w:sz="4" w:color="000000"/>
            </w:tcBorders>
            <w:tcMar>
              <w:top w:w="40" w:type="dxa"/>
              <w:left w:w="40" w:type="dxa"/>
              <w:bottom w:w="40" w:type="dxa"/>
              <w:right w:w="40" w:type="dxa"/>
            </w:tcMar>
            <w:vAlign w:val="top"/>
          </w:tcPr>
          <w:bookmarkStart w:id="5329" w:name="para_c932801d_89f9_4012_b0fe_81768c726b"/>
          <w:p>
            <w:pPr>
              <w:spacing w:before="180" w:after="0" w:line="240" w:lineRule="auto"/>
            </w:pPr>
            <w:r>
              <w:rPr>
                <w:rFonts w:ascii="Arial" w:hAnsi="Arial"/>
                <w:color w:val="000000"/>
                <w:sz w:val="18"/>
              </w:rPr>
              <w:t>Rotation Time</w:t>
            </w:r>
          </w:p>
          <w:bookmarkEnd w:id="53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0" w:name="para_46665174_950e_41ea_9cba_ca1b324abd"/>
          <w:p>
            <w:pPr>
              <w:spacing w:before="180" w:after="0" w:line="240" w:lineRule="auto"/>
              <w:jc w:val="center"/>
            </w:pPr>
            <w:r>
              <w:rPr>
                <w:rFonts w:ascii="Arial" w:hAnsi="Arial"/>
                <w:color w:val="000000"/>
                <w:sz w:val="18"/>
              </w:rPr>
              <w:t>(0019,xx23)</w:t>
            </w:r>
          </w:p>
          <w:bookmarkEnd w:id="5330"/>
        </w:tc>
        <w:tc>
          <w:tcPr>
            <w:tcBorders>
              <w:bottom w:val="single" w:sz="4" w:color="000000"/>
              <w:right w:val="single" w:sz="4" w:color="000000"/>
            </w:tcBorders>
            <w:tcMar>
              <w:top w:w="40" w:type="dxa"/>
              <w:left w:w="40" w:type="dxa"/>
              <w:bottom w:w="40" w:type="dxa"/>
              <w:right w:w="40" w:type="dxa"/>
            </w:tcMar>
            <w:vAlign w:val="top"/>
          </w:tcPr>
          <w:bookmarkStart w:id="5331" w:name="para_e63717b9_7809_4f2b_9c6a_593e372e96"/>
          <w:p>
            <w:pPr>
              <w:spacing w:before="180" w:after="0" w:line="240" w:lineRule="auto"/>
            </w:pPr>
            <w:r>
              <w:rPr>
                <w:rFonts w:ascii="Arial" w:hAnsi="Arial"/>
                <w:color w:val="000000"/>
                <w:sz w:val="18"/>
              </w:rPr>
              <w:t>GEMS_ACQU_01</w:t>
            </w:r>
          </w:p>
          <w:bookmarkEnd w:id="5331"/>
        </w:tc>
        <w:tc>
          <w:tcPr>
            <w:tcBorders>
              <w:bottom w:val="single" w:sz="4" w:color="000000"/>
              <w:right w:val="single" w:sz="4" w:color="000000"/>
            </w:tcBorders>
            <w:tcMar>
              <w:top w:w="40" w:type="dxa"/>
              <w:left w:w="40" w:type="dxa"/>
              <w:bottom w:w="40" w:type="dxa"/>
              <w:right w:w="40" w:type="dxa"/>
            </w:tcMar>
            <w:vAlign w:val="top"/>
          </w:tcPr>
          <w:bookmarkStart w:id="5332" w:name="para_22a3fe7b_d064_4be9_a75c_9ee0dd2141"/>
          <w:p>
            <w:pPr>
              <w:spacing w:before="180" w:after="0" w:line="240" w:lineRule="auto"/>
              <w:jc w:val="center"/>
            </w:pPr>
            <w:r>
              <w:rPr>
                <w:rFonts w:ascii="Arial" w:hAnsi="Arial"/>
                <w:color w:val="000000"/>
                <w:sz w:val="18"/>
              </w:rPr>
              <w:t>DS</w:t>
            </w:r>
          </w:p>
          <w:bookmarkEnd w:id="5332"/>
        </w:tc>
        <w:tc>
          <w:tcPr>
            <w:tcBorders>
              <w:bottom w:val="single" w:sz="4" w:color="000000"/>
              <w:right w:val="single" w:sz="4" w:color="000000"/>
            </w:tcBorders>
            <w:tcMar>
              <w:top w:w="40" w:type="dxa"/>
              <w:left w:w="40" w:type="dxa"/>
              <w:bottom w:w="40" w:type="dxa"/>
              <w:right w:w="40" w:type="dxa"/>
            </w:tcMar>
            <w:vAlign w:val="top"/>
          </w:tcPr>
          <w:bookmarkStart w:id="5333" w:name="para_29197f15_5e20_4c5b_9020_bbb1a253a1"/>
          <w:p>
            <w:pPr>
              <w:spacing w:before="180" w:after="0" w:line="240" w:lineRule="auto"/>
              <w:jc w:val="center"/>
            </w:pPr>
            <w:r>
              <w:rPr>
                <w:rFonts w:ascii="Arial" w:hAnsi="Arial"/>
                <w:color w:val="000000"/>
                <w:sz w:val="18"/>
              </w:rPr>
              <w:t>1</w:t>
            </w:r>
          </w:p>
          <w:bookmarkEnd w:id="5333"/>
        </w:tc>
        <w:tc>
          <w:tcPr>
            <w:tcBorders>
              <w:bottom w:val="single" w:sz="4" w:color="000000"/>
              <w:right w:val="single" w:sz="4" w:color="000000"/>
            </w:tcBorders>
            <w:tcMar>
              <w:top w:w="40" w:type="dxa"/>
              <w:left w:w="40" w:type="dxa"/>
              <w:bottom w:w="40" w:type="dxa"/>
              <w:right w:w="40" w:type="dxa"/>
            </w:tcMar>
            <w:vAlign w:val="top"/>
          </w:tcPr>
          <w:bookmarkStart w:id="5334" w:name="para_24354a36_2bc9_47a7_ad1c_75ab5d0eda"/>
          <w:p>
            <w:pPr>
              <w:spacing w:before="180" w:after="0" w:line="240" w:lineRule="auto"/>
            </w:pPr>
            <w:r>
              <w:rPr>
                <w:rFonts w:ascii="Arial" w:hAnsi="Arial"/>
                <w:color w:val="000000"/>
                <w:sz w:val="18"/>
              </w:rPr>
              <w:t>Table Speed [mm/rotation]</w:t>
            </w:r>
          </w:p>
          <w:bookmarkEnd w:id="53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35" w:name="para_be9e6f4d_a93a_4df5_a84c_35c1727dd1"/>
          <w:p>
            <w:pPr>
              <w:spacing w:before="180" w:after="0" w:line="240" w:lineRule="auto"/>
              <w:jc w:val="center"/>
            </w:pPr>
            <w:r>
              <w:rPr>
                <w:rFonts w:ascii="Arial" w:hAnsi="Arial"/>
                <w:color w:val="000000"/>
                <w:sz w:val="18"/>
              </w:rPr>
              <w:t>(0019,xx24)</w:t>
            </w:r>
          </w:p>
          <w:bookmarkEnd w:id="5335"/>
        </w:tc>
        <w:tc>
          <w:tcPr>
            <w:tcBorders>
              <w:bottom w:val="single" w:sz="4" w:color="000000"/>
              <w:right w:val="single" w:sz="4" w:color="000000"/>
            </w:tcBorders>
            <w:tcMar>
              <w:top w:w="40" w:type="dxa"/>
              <w:left w:w="40" w:type="dxa"/>
              <w:bottom w:w="40" w:type="dxa"/>
              <w:right w:w="40" w:type="dxa"/>
            </w:tcMar>
            <w:vAlign w:val="top"/>
          </w:tcPr>
          <w:bookmarkStart w:id="5336" w:name="para_9d25858a_3fb6_4468_bd16_483de33f49"/>
          <w:p>
            <w:pPr>
              <w:spacing w:before="180" w:after="0" w:line="240" w:lineRule="auto"/>
            </w:pPr>
            <w:r>
              <w:rPr>
                <w:rFonts w:ascii="Arial" w:hAnsi="Arial"/>
                <w:color w:val="000000"/>
                <w:sz w:val="18"/>
              </w:rPr>
              <w:t>GEMS_ACQU_01</w:t>
            </w:r>
          </w:p>
          <w:bookmarkEnd w:id="5336"/>
        </w:tc>
        <w:tc>
          <w:tcPr>
            <w:tcBorders>
              <w:bottom w:val="single" w:sz="4" w:color="000000"/>
              <w:right w:val="single" w:sz="4" w:color="000000"/>
            </w:tcBorders>
            <w:tcMar>
              <w:top w:w="40" w:type="dxa"/>
              <w:left w:w="40" w:type="dxa"/>
              <w:bottom w:w="40" w:type="dxa"/>
              <w:right w:w="40" w:type="dxa"/>
            </w:tcMar>
            <w:vAlign w:val="top"/>
          </w:tcPr>
          <w:bookmarkStart w:id="5337" w:name="para_ad34a5f8_af4d_416f_9aef_fd62b46611"/>
          <w:p>
            <w:pPr>
              <w:spacing w:before="180" w:after="0" w:line="240" w:lineRule="auto"/>
              <w:jc w:val="center"/>
            </w:pPr>
            <w:r>
              <w:rPr>
                <w:rFonts w:ascii="Arial" w:hAnsi="Arial"/>
                <w:color w:val="000000"/>
                <w:sz w:val="18"/>
              </w:rPr>
              <w:t>DS</w:t>
            </w:r>
          </w:p>
          <w:bookmarkEnd w:id="5337"/>
        </w:tc>
        <w:tc>
          <w:tcPr>
            <w:tcBorders>
              <w:bottom w:val="single" w:sz="4" w:color="000000"/>
              <w:right w:val="single" w:sz="4" w:color="000000"/>
            </w:tcBorders>
            <w:tcMar>
              <w:top w:w="40" w:type="dxa"/>
              <w:left w:w="40" w:type="dxa"/>
              <w:bottom w:w="40" w:type="dxa"/>
              <w:right w:w="40" w:type="dxa"/>
            </w:tcMar>
            <w:vAlign w:val="top"/>
          </w:tcPr>
          <w:bookmarkStart w:id="5338" w:name="para_7b0af9e9_a8f9_4f86_98cd_5059e6f1ed"/>
          <w:p>
            <w:pPr>
              <w:spacing w:before="180" w:after="0" w:line="240" w:lineRule="auto"/>
              <w:jc w:val="center"/>
            </w:pPr>
            <w:r>
              <w:rPr>
                <w:rFonts w:ascii="Arial" w:hAnsi="Arial"/>
                <w:color w:val="000000"/>
                <w:sz w:val="18"/>
              </w:rPr>
              <w:t>1</w:t>
            </w:r>
          </w:p>
          <w:bookmarkEnd w:id="5338"/>
        </w:tc>
        <w:tc>
          <w:tcPr>
            <w:tcBorders>
              <w:bottom w:val="single" w:sz="4" w:color="000000"/>
              <w:right w:val="single" w:sz="4" w:color="000000"/>
            </w:tcBorders>
            <w:tcMar>
              <w:top w:w="40" w:type="dxa"/>
              <w:left w:w="40" w:type="dxa"/>
              <w:bottom w:w="40" w:type="dxa"/>
              <w:right w:w="40" w:type="dxa"/>
            </w:tcMar>
            <w:vAlign w:val="top"/>
          </w:tcPr>
          <w:bookmarkStart w:id="5339" w:name="para_490ba564_9a8d_444e_9040_f9f40ceb35"/>
          <w:p>
            <w:pPr>
              <w:spacing w:before="180" w:after="0" w:line="240" w:lineRule="auto"/>
            </w:pPr>
            <w:r>
              <w:rPr>
                <w:rFonts w:ascii="Arial" w:hAnsi="Arial"/>
                <w:color w:val="000000"/>
                <w:sz w:val="18"/>
              </w:rPr>
              <w:t>Mid Scan Time [sec]</w:t>
            </w:r>
          </w:p>
          <w:bookmarkEnd w:id="53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0" w:name="para_80f38c15_a87a_4e59_9358_b8028adc8a"/>
          <w:p>
            <w:pPr>
              <w:spacing w:before="180" w:after="0" w:line="240" w:lineRule="auto"/>
              <w:jc w:val="center"/>
            </w:pPr>
            <w:r>
              <w:rPr>
                <w:rFonts w:ascii="Arial" w:hAnsi="Arial"/>
                <w:color w:val="000000"/>
                <w:sz w:val="18"/>
              </w:rPr>
              <w:t>(0019,xx27)</w:t>
            </w:r>
          </w:p>
          <w:bookmarkEnd w:id="5340"/>
        </w:tc>
        <w:tc>
          <w:tcPr>
            <w:tcBorders>
              <w:bottom w:val="single" w:sz="4" w:color="000000"/>
              <w:right w:val="single" w:sz="4" w:color="000000"/>
            </w:tcBorders>
            <w:tcMar>
              <w:top w:w="40" w:type="dxa"/>
              <w:left w:w="40" w:type="dxa"/>
              <w:bottom w:w="40" w:type="dxa"/>
              <w:right w:w="40" w:type="dxa"/>
            </w:tcMar>
            <w:vAlign w:val="top"/>
          </w:tcPr>
          <w:bookmarkStart w:id="5341" w:name="para_80af2c93_1207_4b7f_b464_7b63caa285"/>
          <w:p>
            <w:pPr>
              <w:spacing w:before="180" w:after="0" w:line="240" w:lineRule="auto"/>
            </w:pPr>
            <w:r>
              <w:rPr>
                <w:rFonts w:ascii="Arial" w:hAnsi="Arial"/>
                <w:color w:val="000000"/>
                <w:sz w:val="18"/>
              </w:rPr>
              <w:t>GEMS_ACQU_01</w:t>
            </w:r>
          </w:p>
          <w:bookmarkEnd w:id="5341"/>
        </w:tc>
        <w:tc>
          <w:tcPr>
            <w:tcBorders>
              <w:bottom w:val="single" w:sz="4" w:color="000000"/>
              <w:right w:val="single" w:sz="4" w:color="000000"/>
            </w:tcBorders>
            <w:tcMar>
              <w:top w:w="40" w:type="dxa"/>
              <w:left w:w="40" w:type="dxa"/>
              <w:bottom w:w="40" w:type="dxa"/>
              <w:right w:w="40" w:type="dxa"/>
            </w:tcMar>
            <w:vAlign w:val="top"/>
          </w:tcPr>
          <w:bookmarkStart w:id="5342" w:name="para_8c9a83de_fea7_4cc3_8d76_695430aeab"/>
          <w:p>
            <w:pPr>
              <w:spacing w:before="180" w:after="0" w:line="240" w:lineRule="auto"/>
              <w:jc w:val="center"/>
            </w:pPr>
            <w:r>
              <w:rPr>
                <w:rFonts w:ascii="Arial" w:hAnsi="Arial"/>
                <w:color w:val="000000"/>
                <w:sz w:val="18"/>
              </w:rPr>
              <w:t>DS</w:t>
            </w:r>
          </w:p>
          <w:bookmarkEnd w:id="5342"/>
        </w:tc>
        <w:tc>
          <w:tcPr>
            <w:tcBorders>
              <w:bottom w:val="single" w:sz="4" w:color="000000"/>
              <w:right w:val="single" w:sz="4" w:color="000000"/>
            </w:tcBorders>
            <w:tcMar>
              <w:top w:w="40" w:type="dxa"/>
              <w:left w:w="40" w:type="dxa"/>
              <w:bottom w:w="40" w:type="dxa"/>
              <w:right w:w="40" w:type="dxa"/>
            </w:tcMar>
            <w:vAlign w:val="top"/>
          </w:tcPr>
          <w:bookmarkStart w:id="5343" w:name="para_13a91a6b_2f97_4aeb_9a73_8f5e4a8e6f"/>
          <w:p>
            <w:pPr>
              <w:spacing w:before="180" w:after="0" w:line="240" w:lineRule="auto"/>
              <w:jc w:val="center"/>
            </w:pPr>
            <w:r>
              <w:rPr>
                <w:rFonts w:ascii="Arial" w:hAnsi="Arial"/>
                <w:color w:val="000000"/>
                <w:sz w:val="18"/>
              </w:rPr>
              <w:t>1</w:t>
            </w:r>
          </w:p>
          <w:bookmarkEnd w:id="5343"/>
        </w:tc>
        <w:tc>
          <w:tcPr>
            <w:tcBorders>
              <w:bottom w:val="single" w:sz="4" w:color="000000"/>
              <w:right w:val="single" w:sz="4" w:color="000000"/>
            </w:tcBorders>
            <w:tcMar>
              <w:top w:w="40" w:type="dxa"/>
              <w:left w:w="40" w:type="dxa"/>
              <w:bottom w:w="40" w:type="dxa"/>
              <w:right w:w="40" w:type="dxa"/>
            </w:tcMar>
            <w:vAlign w:val="top"/>
          </w:tcPr>
          <w:bookmarkStart w:id="5344" w:name="para_cee57515_5b01_4b33_80a7_d433a7e095"/>
          <w:p>
            <w:pPr>
              <w:spacing w:before="180" w:after="0" w:line="240" w:lineRule="auto"/>
            </w:pPr>
            <w:r>
              <w:rPr>
                <w:rFonts w:ascii="Arial" w:hAnsi="Arial"/>
                <w:color w:val="000000"/>
                <w:sz w:val="18"/>
              </w:rPr>
              <w:t>Rotation Speed (Gantry Period)</w:t>
            </w:r>
          </w:p>
          <w:bookmarkEnd w:id="53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45" w:name="para_b4edf747_e8c4_499c_b2c5_937813650d"/>
          <w:p>
            <w:pPr>
              <w:spacing w:before="180" w:after="0" w:line="240" w:lineRule="auto"/>
              <w:jc w:val="center"/>
            </w:pPr>
            <w:r>
              <w:rPr>
                <w:rFonts w:ascii="Arial" w:hAnsi="Arial"/>
                <w:color w:val="000000"/>
                <w:sz w:val="18"/>
              </w:rPr>
              <w:t>(0019,xx9E)</w:t>
            </w:r>
          </w:p>
          <w:bookmarkEnd w:id="5345"/>
        </w:tc>
        <w:tc>
          <w:tcPr>
            <w:tcBorders>
              <w:bottom w:val="single" w:sz="4" w:color="000000"/>
              <w:right w:val="single" w:sz="4" w:color="000000"/>
            </w:tcBorders>
            <w:tcMar>
              <w:top w:w="40" w:type="dxa"/>
              <w:left w:w="40" w:type="dxa"/>
              <w:bottom w:w="40" w:type="dxa"/>
              <w:right w:w="40" w:type="dxa"/>
            </w:tcMar>
            <w:vAlign w:val="top"/>
          </w:tcPr>
          <w:bookmarkStart w:id="5346" w:name="para_79d235b9_7aad_412d_940e_7f4d44602e"/>
          <w:p>
            <w:pPr>
              <w:spacing w:before="180" w:after="0" w:line="240" w:lineRule="auto"/>
            </w:pPr>
            <w:r>
              <w:rPr>
                <w:rFonts w:ascii="Arial" w:hAnsi="Arial"/>
                <w:color w:val="000000"/>
                <w:sz w:val="18"/>
              </w:rPr>
              <w:t>GEMS_ACQU_01</w:t>
            </w:r>
          </w:p>
          <w:bookmarkEnd w:id="5346"/>
        </w:tc>
        <w:tc>
          <w:tcPr>
            <w:tcBorders>
              <w:bottom w:val="single" w:sz="4" w:color="000000"/>
              <w:right w:val="single" w:sz="4" w:color="000000"/>
            </w:tcBorders>
            <w:tcMar>
              <w:top w:w="40" w:type="dxa"/>
              <w:left w:w="40" w:type="dxa"/>
              <w:bottom w:w="40" w:type="dxa"/>
              <w:right w:w="40" w:type="dxa"/>
            </w:tcMar>
            <w:vAlign w:val="top"/>
          </w:tcPr>
          <w:bookmarkStart w:id="5347" w:name="para_73caabe5_6ef5_411e_beee_c49840101d"/>
          <w:p>
            <w:pPr>
              <w:spacing w:before="180" w:after="0" w:line="240" w:lineRule="auto"/>
              <w:jc w:val="center"/>
            </w:pPr>
            <w:r>
              <w:rPr>
                <w:rFonts w:ascii="Arial" w:hAnsi="Arial"/>
                <w:color w:val="000000"/>
                <w:sz w:val="18"/>
              </w:rPr>
              <w:t>LO</w:t>
            </w:r>
          </w:p>
          <w:bookmarkEnd w:id="5347"/>
        </w:tc>
        <w:tc>
          <w:tcPr>
            <w:tcBorders>
              <w:bottom w:val="single" w:sz="4" w:color="000000"/>
              <w:right w:val="single" w:sz="4" w:color="000000"/>
            </w:tcBorders>
            <w:tcMar>
              <w:top w:w="40" w:type="dxa"/>
              <w:left w:w="40" w:type="dxa"/>
              <w:bottom w:w="40" w:type="dxa"/>
              <w:right w:w="40" w:type="dxa"/>
            </w:tcMar>
            <w:vAlign w:val="top"/>
          </w:tcPr>
          <w:bookmarkStart w:id="5348" w:name="para_71778560_e1b3_42cd_a254_bcde1b3eba"/>
          <w:p>
            <w:pPr>
              <w:spacing w:before="180" w:after="0" w:line="240" w:lineRule="auto"/>
              <w:jc w:val="center"/>
            </w:pPr>
            <w:r>
              <w:rPr>
                <w:rFonts w:ascii="Arial" w:hAnsi="Arial"/>
                <w:color w:val="000000"/>
                <w:sz w:val="18"/>
              </w:rPr>
              <w:t>1</w:t>
            </w:r>
          </w:p>
          <w:bookmarkEnd w:id="5348"/>
        </w:tc>
        <w:tc>
          <w:tcPr>
            <w:tcBorders>
              <w:bottom w:val="single" w:sz="4" w:color="000000"/>
              <w:right w:val="single" w:sz="4" w:color="000000"/>
            </w:tcBorders>
            <w:tcMar>
              <w:top w:w="40" w:type="dxa"/>
              <w:left w:w="40" w:type="dxa"/>
              <w:bottom w:w="40" w:type="dxa"/>
              <w:right w:w="40" w:type="dxa"/>
            </w:tcMar>
            <w:vAlign w:val="top"/>
          </w:tcPr>
          <w:bookmarkStart w:id="5349" w:name="para_2b650d97_ad50_47a9_ac05_84665ee021"/>
          <w:p>
            <w:pPr>
              <w:spacing w:before="180" w:after="0" w:line="240" w:lineRule="auto"/>
            </w:pPr>
            <w:r>
              <w:rPr>
                <w:rFonts w:ascii="Arial" w:hAnsi="Arial"/>
                <w:color w:val="000000"/>
                <w:sz w:val="18"/>
              </w:rPr>
              <w:t>Internal Pulse Sequence Name</w:t>
            </w:r>
          </w:p>
          <w:bookmarkEnd w:id="53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0" w:name="para_0bc09110_3ea5_47eb_8195_8337fbe131"/>
          <w:p>
            <w:pPr>
              <w:spacing w:before="180" w:after="0" w:line="240" w:lineRule="auto"/>
              <w:jc w:val="center"/>
            </w:pPr>
            <w:r>
              <w:rPr>
                <w:rFonts w:ascii="Arial" w:hAnsi="Arial"/>
                <w:color w:val="000000"/>
                <w:sz w:val="18"/>
              </w:rPr>
              <w:t>(0043,xx27)</w:t>
            </w:r>
          </w:p>
          <w:bookmarkEnd w:id="5350"/>
        </w:tc>
        <w:tc>
          <w:tcPr>
            <w:tcBorders>
              <w:bottom w:val="single" w:sz="4" w:color="000000"/>
              <w:right w:val="single" w:sz="4" w:color="000000"/>
            </w:tcBorders>
            <w:tcMar>
              <w:top w:w="40" w:type="dxa"/>
              <w:left w:w="40" w:type="dxa"/>
              <w:bottom w:w="40" w:type="dxa"/>
              <w:right w:w="40" w:type="dxa"/>
            </w:tcMar>
            <w:vAlign w:val="top"/>
          </w:tcPr>
          <w:bookmarkStart w:id="5351" w:name="para_a0a14143_d3aa_4e41_960f_7190b5dc62"/>
          <w:p>
            <w:pPr>
              <w:spacing w:before="180" w:after="0" w:line="240" w:lineRule="auto"/>
            </w:pPr>
            <w:r>
              <w:rPr>
                <w:rFonts w:ascii="Arial" w:hAnsi="Arial"/>
                <w:color w:val="000000"/>
                <w:sz w:val="18"/>
              </w:rPr>
              <w:t>GEMS_PARM_01</w:t>
            </w:r>
          </w:p>
          <w:bookmarkEnd w:id="5351"/>
        </w:tc>
        <w:tc>
          <w:tcPr>
            <w:tcBorders>
              <w:bottom w:val="single" w:sz="4" w:color="000000"/>
              <w:right w:val="single" w:sz="4" w:color="000000"/>
            </w:tcBorders>
            <w:tcMar>
              <w:top w:w="40" w:type="dxa"/>
              <w:left w:w="40" w:type="dxa"/>
              <w:bottom w:w="40" w:type="dxa"/>
              <w:right w:w="40" w:type="dxa"/>
            </w:tcMar>
            <w:vAlign w:val="top"/>
          </w:tcPr>
          <w:bookmarkStart w:id="5352" w:name="para_18d46c3d_601c_490b_ba86_a5f5228067"/>
          <w:p>
            <w:pPr>
              <w:spacing w:before="180" w:after="0" w:line="240" w:lineRule="auto"/>
              <w:jc w:val="center"/>
            </w:pPr>
            <w:r>
              <w:rPr>
                <w:rFonts w:ascii="Arial" w:hAnsi="Arial"/>
                <w:color w:val="000000"/>
                <w:sz w:val="18"/>
              </w:rPr>
              <w:t>SH</w:t>
            </w:r>
          </w:p>
          <w:bookmarkEnd w:id="5352"/>
        </w:tc>
        <w:tc>
          <w:tcPr>
            <w:tcBorders>
              <w:bottom w:val="single" w:sz="4" w:color="000000"/>
              <w:right w:val="single" w:sz="4" w:color="000000"/>
            </w:tcBorders>
            <w:tcMar>
              <w:top w:w="40" w:type="dxa"/>
              <w:left w:w="40" w:type="dxa"/>
              <w:bottom w:w="40" w:type="dxa"/>
              <w:right w:w="40" w:type="dxa"/>
            </w:tcMar>
            <w:vAlign w:val="top"/>
          </w:tcPr>
          <w:bookmarkStart w:id="5353" w:name="para_e77e8e06_51a1_4ea7_91a3_6bd7a49921"/>
          <w:p>
            <w:pPr>
              <w:spacing w:before="180" w:after="0" w:line="240" w:lineRule="auto"/>
              <w:jc w:val="center"/>
            </w:pPr>
            <w:r>
              <w:rPr>
                <w:rFonts w:ascii="Arial" w:hAnsi="Arial"/>
                <w:color w:val="000000"/>
                <w:sz w:val="18"/>
              </w:rPr>
              <w:t>1</w:t>
            </w:r>
          </w:p>
          <w:bookmarkEnd w:id="5353"/>
        </w:tc>
        <w:tc>
          <w:tcPr>
            <w:tcBorders>
              <w:bottom w:val="single" w:sz="4" w:color="000000"/>
              <w:right w:val="single" w:sz="4" w:color="000000"/>
            </w:tcBorders>
            <w:tcMar>
              <w:top w:w="40" w:type="dxa"/>
              <w:left w:w="40" w:type="dxa"/>
              <w:bottom w:w="40" w:type="dxa"/>
              <w:right w:w="40" w:type="dxa"/>
            </w:tcMar>
            <w:vAlign w:val="top"/>
          </w:tcPr>
          <w:bookmarkStart w:id="5354" w:name="para_5f909ef9_3c16_4b6f_a1bb_5f57e53d63"/>
          <w:p>
            <w:pPr>
              <w:spacing w:before="180" w:after="0" w:line="240" w:lineRule="auto"/>
            </w:pPr>
            <w:r>
              <w:rPr>
                <w:rFonts w:ascii="Arial" w:hAnsi="Arial"/>
                <w:color w:val="000000"/>
                <w:sz w:val="18"/>
              </w:rPr>
              <w:t>Scan Pitch Ratio in the form "n.nnn:1"</w:t>
            </w:r>
          </w:p>
          <w:bookmarkEnd w:id="53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55" w:name="para_ea2796f7_cfca_4bf8_8f73_3132453108"/>
          <w:p>
            <w:pPr>
              <w:spacing w:before="180" w:after="0" w:line="240" w:lineRule="auto"/>
              <w:jc w:val="center"/>
            </w:pPr>
            <w:r>
              <w:rPr>
                <w:rFonts w:ascii="Arial" w:hAnsi="Arial"/>
                <w:color w:val="000000"/>
                <w:sz w:val="18"/>
              </w:rPr>
              <w:t>(0045,xx01)</w:t>
            </w:r>
          </w:p>
          <w:bookmarkEnd w:id="5355"/>
        </w:tc>
        <w:tc>
          <w:tcPr>
            <w:tcBorders>
              <w:bottom w:val="single" w:sz="4" w:color="000000"/>
              <w:right w:val="single" w:sz="4" w:color="000000"/>
            </w:tcBorders>
            <w:tcMar>
              <w:top w:w="40" w:type="dxa"/>
              <w:left w:w="40" w:type="dxa"/>
              <w:bottom w:w="40" w:type="dxa"/>
              <w:right w:w="40" w:type="dxa"/>
            </w:tcMar>
            <w:vAlign w:val="top"/>
          </w:tcPr>
          <w:bookmarkStart w:id="5356" w:name="para_3faf1c75_3a3c_4dfc_8d7f_e779914954"/>
          <w:p>
            <w:pPr>
              <w:spacing w:before="180" w:after="0" w:line="240" w:lineRule="auto"/>
            </w:pPr>
            <w:r>
              <w:rPr>
                <w:rFonts w:ascii="Arial" w:hAnsi="Arial"/>
                <w:color w:val="000000"/>
                <w:sz w:val="18"/>
              </w:rPr>
              <w:t>GEMS_HELIOS_01</w:t>
            </w:r>
          </w:p>
          <w:bookmarkEnd w:id="5356"/>
        </w:tc>
        <w:tc>
          <w:tcPr>
            <w:tcBorders>
              <w:bottom w:val="single" w:sz="4" w:color="000000"/>
              <w:right w:val="single" w:sz="4" w:color="000000"/>
            </w:tcBorders>
            <w:tcMar>
              <w:top w:w="40" w:type="dxa"/>
              <w:left w:w="40" w:type="dxa"/>
              <w:bottom w:w="40" w:type="dxa"/>
              <w:right w:w="40" w:type="dxa"/>
            </w:tcMar>
            <w:vAlign w:val="top"/>
          </w:tcPr>
          <w:bookmarkStart w:id="5357" w:name="para_685e029f_bed8_4be8_a204_8e255b39c2"/>
          <w:p>
            <w:pPr>
              <w:spacing w:before="180" w:after="0" w:line="240" w:lineRule="auto"/>
              <w:jc w:val="center"/>
            </w:pPr>
            <w:r>
              <w:rPr>
                <w:rFonts w:ascii="Arial" w:hAnsi="Arial"/>
                <w:color w:val="000000"/>
                <w:sz w:val="18"/>
              </w:rPr>
              <w:t>SS</w:t>
            </w:r>
          </w:p>
          <w:bookmarkEnd w:id="5357"/>
        </w:tc>
        <w:tc>
          <w:tcPr>
            <w:tcBorders>
              <w:bottom w:val="single" w:sz="4" w:color="000000"/>
              <w:right w:val="single" w:sz="4" w:color="000000"/>
            </w:tcBorders>
            <w:tcMar>
              <w:top w:w="40" w:type="dxa"/>
              <w:left w:w="40" w:type="dxa"/>
              <w:bottom w:w="40" w:type="dxa"/>
              <w:right w:w="40" w:type="dxa"/>
            </w:tcMar>
            <w:vAlign w:val="top"/>
          </w:tcPr>
          <w:bookmarkStart w:id="5358" w:name="para_aa15aca5_b450_416c_811b_7b6af63bed"/>
          <w:p>
            <w:pPr>
              <w:spacing w:before="180" w:after="0" w:line="240" w:lineRule="auto"/>
              <w:jc w:val="center"/>
            </w:pPr>
            <w:r>
              <w:rPr>
                <w:rFonts w:ascii="Arial" w:hAnsi="Arial"/>
                <w:color w:val="000000"/>
                <w:sz w:val="18"/>
              </w:rPr>
              <w:t>1</w:t>
            </w:r>
          </w:p>
          <w:bookmarkEnd w:id="5358"/>
        </w:tc>
        <w:tc>
          <w:tcPr>
            <w:tcBorders>
              <w:bottom w:val="single" w:sz="4" w:color="000000"/>
              <w:right w:val="single" w:sz="4" w:color="000000"/>
            </w:tcBorders>
            <w:tcMar>
              <w:top w:w="40" w:type="dxa"/>
              <w:left w:w="40" w:type="dxa"/>
              <w:bottom w:w="40" w:type="dxa"/>
              <w:right w:w="40" w:type="dxa"/>
            </w:tcMar>
            <w:vAlign w:val="top"/>
          </w:tcPr>
          <w:bookmarkStart w:id="5359" w:name="para_1c22638e_154a_489b_ac3e_085f482630"/>
          <w:p>
            <w:pPr>
              <w:spacing w:before="180" w:after="0" w:line="240" w:lineRule="auto"/>
            </w:pPr>
            <w:r>
              <w:rPr>
                <w:rFonts w:ascii="Arial" w:hAnsi="Arial"/>
                <w:color w:val="000000"/>
                <w:sz w:val="18"/>
              </w:rPr>
              <w:t>Number of Macro Rows in Detector</w:t>
            </w:r>
          </w:p>
          <w:bookmarkEnd w:id="53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0" w:name="para_5d582f8c_b33c_463c_9de9_89f32fdeeb"/>
          <w:p>
            <w:pPr>
              <w:spacing w:before="180" w:after="0" w:line="240" w:lineRule="auto"/>
              <w:jc w:val="center"/>
            </w:pPr>
            <w:r>
              <w:rPr>
                <w:rFonts w:ascii="Arial" w:hAnsi="Arial"/>
                <w:color w:val="000000"/>
                <w:sz w:val="18"/>
              </w:rPr>
              <w:t>(0045,xx02)</w:t>
            </w:r>
          </w:p>
          <w:bookmarkEnd w:id="5360"/>
        </w:tc>
        <w:tc>
          <w:tcPr>
            <w:tcBorders>
              <w:bottom w:val="single" w:sz="4" w:color="000000"/>
              <w:right w:val="single" w:sz="4" w:color="000000"/>
            </w:tcBorders>
            <w:tcMar>
              <w:top w:w="40" w:type="dxa"/>
              <w:left w:w="40" w:type="dxa"/>
              <w:bottom w:w="40" w:type="dxa"/>
              <w:right w:w="40" w:type="dxa"/>
            </w:tcMar>
            <w:vAlign w:val="top"/>
          </w:tcPr>
          <w:bookmarkStart w:id="5361" w:name="para_2836f896_47da_4668_90fd_462deb00c7"/>
          <w:p>
            <w:pPr>
              <w:spacing w:before="180" w:after="0" w:line="240" w:lineRule="auto"/>
            </w:pPr>
            <w:r>
              <w:rPr>
                <w:rFonts w:ascii="Arial" w:hAnsi="Arial"/>
                <w:color w:val="000000"/>
                <w:sz w:val="18"/>
              </w:rPr>
              <w:t>GEMS_HELIOS_01</w:t>
            </w:r>
          </w:p>
          <w:bookmarkEnd w:id="5361"/>
        </w:tc>
        <w:tc>
          <w:tcPr>
            <w:tcBorders>
              <w:bottom w:val="single" w:sz="4" w:color="000000"/>
              <w:right w:val="single" w:sz="4" w:color="000000"/>
            </w:tcBorders>
            <w:tcMar>
              <w:top w:w="40" w:type="dxa"/>
              <w:left w:w="40" w:type="dxa"/>
              <w:bottom w:w="40" w:type="dxa"/>
              <w:right w:w="40" w:type="dxa"/>
            </w:tcMar>
            <w:vAlign w:val="top"/>
          </w:tcPr>
          <w:bookmarkStart w:id="5362" w:name="para_e5016699_ed3b_41ac_bcab_b3e6221cb4"/>
          <w:p>
            <w:pPr>
              <w:spacing w:before="180" w:after="0" w:line="240" w:lineRule="auto"/>
              <w:jc w:val="center"/>
            </w:pPr>
            <w:r>
              <w:rPr>
                <w:rFonts w:ascii="Arial" w:hAnsi="Arial"/>
                <w:color w:val="000000"/>
                <w:sz w:val="18"/>
              </w:rPr>
              <w:t>FL</w:t>
            </w:r>
          </w:p>
          <w:bookmarkEnd w:id="5362"/>
        </w:tc>
        <w:tc>
          <w:tcPr>
            <w:tcBorders>
              <w:bottom w:val="single" w:sz="4" w:color="000000"/>
              <w:right w:val="single" w:sz="4" w:color="000000"/>
            </w:tcBorders>
            <w:tcMar>
              <w:top w:w="40" w:type="dxa"/>
              <w:left w:w="40" w:type="dxa"/>
              <w:bottom w:w="40" w:type="dxa"/>
              <w:right w:w="40" w:type="dxa"/>
            </w:tcMar>
            <w:vAlign w:val="top"/>
          </w:tcPr>
          <w:bookmarkStart w:id="5363" w:name="para_8c8d7dd6_9a0a_476d_ba80_33d7cd4807"/>
          <w:p>
            <w:pPr>
              <w:spacing w:before="180" w:after="0" w:line="240" w:lineRule="auto"/>
              <w:jc w:val="center"/>
            </w:pPr>
            <w:r>
              <w:rPr>
                <w:rFonts w:ascii="Arial" w:hAnsi="Arial"/>
                <w:color w:val="000000"/>
                <w:sz w:val="18"/>
              </w:rPr>
              <w:t>1</w:t>
            </w:r>
          </w:p>
          <w:bookmarkEnd w:id="5363"/>
        </w:tc>
        <w:tc>
          <w:tcPr>
            <w:tcBorders>
              <w:bottom w:val="single" w:sz="4" w:color="000000"/>
              <w:right w:val="single" w:sz="4" w:color="000000"/>
            </w:tcBorders>
            <w:tcMar>
              <w:top w:w="40" w:type="dxa"/>
              <w:left w:w="40" w:type="dxa"/>
              <w:bottom w:w="40" w:type="dxa"/>
              <w:right w:w="40" w:type="dxa"/>
            </w:tcMar>
            <w:vAlign w:val="top"/>
          </w:tcPr>
          <w:bookmarkStart w:id="5364" w:name="para_295a62f0_99da_4473_a900_1a55a7cd27"/>
          <w:p>
            <w:pPr>
              <w:spacing w:before="180" w:after="0" w:line="240" w:lineRule="auto"/>
            </w:pPr>
            <w:r>
              <w:rPr>
                <w:rFonts w:ascii="Arial" w:hAnsi="Arial"/>
                <w:color w:val="000000"/>
                <w:sz w:val="18"/>
              </w:rPr>
              <w:t>Macro width at ISO Center</w:t>
            </w:r>
          </w:p>
          <w:bookmarkEnd w:id="5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65" w:name="para_148196c4_ceae_4987_bbdc_bbced76a49"/>
          <w:p>
            <w:pPr>
              <w:spacing w:before="180" w:after="0" w:line="240" w:lineRule="auto"/>
              <w:jc w:val="center"/>
            </w:pPr>
            <w:r>
              <w:rPr>
                <w:rFonts w:ascii="Arial" w:hAnsi="Arial"/>
                <w:color w:val="000000"/>
                <w:sz w:val="18"/>
              </w:rPr>
              <w:t>(0903,xx10)</w:t>
            </w:r>
          </w:p>
          <w:bookmarkEnd w:id="5365"/>
        </w:tc>
        <w:tc>
          <w:tcPr>
            <w:tcBorders>
              <w:bottom w:val="single" w:sz="4" w:color="000000"/>
              <w:right w:val="single" w:sz="4" w:color="000000"/>
            </w:tcBorders>
            <w:tcMar>
              <w:top w:w="40" w:type="dxa"/>
              <w:left w:w="40" w:type="dxa"/>
              <w:bottom w:w="40" w:type="dxa"/>
              <w:right w:w="40" w:type="dxa"/>
            </w:tcMar>
            <w:vAlign w:val="top"/>
          </w:tcPr>
          <w:bookmarkStart w:id="5366" w:name="para_19783578_71d9_43e1_9e16_af3254f3aa"/>
          <w:p>
            <w:pPr>
              <w:spacing w:before="180" w:after="0" w:line="240" w:lineRule="auto"/>
            </w:pPr>
            <w:r>
              <w:rPr>
                <w:rFonts w:ascii="Arial" w:hAnsi="Arial"/>
                <w:color w:val="000000"/>
                <w:sz w:val="18"/>
              </w:rPr>
              <w:t>GEIIS PACS</w:t>
            </w:r>
          </w:p>
          <w:bookmarkEnd w:id="5366"/>
        </w:tc>
        <w:tc>
          <w:tcPr>
            <w:tcBorders>
              <w:bottom w:val="single" w:sz="4" w:color="000000"/>
              <w:right w:val="single" w:sz="4" w:color="000000"/>
            </w:tcBorders>
            <w:tcMar>
              <w:top w:w="40" w:type="dxa"/>
              <w:left w:w="40" w:type="dxa"/>
              <w:bottom w:w="40" w:type="dxa"/>
              <w:right w:w="40" w:type="dxa"/>
            </w:tcMar>
            <w:vAlign w:val="top"/>
          </w:tcPr>
          <w:bookmarkStart w:id="5367" w:name="para_2e88e34e_9253_48c9_b38e_7347d701a2"/>
          <w:p>
            <w:pPr>
              <w:spacing w:before="180" w:after="0" w:line="240" w:lineRule="auto"/>
              <w:jc w:val="center"/>
            </w:pPr>
            <w:r>
              <w:rPr>
                <w:rFonts w:ascii="Arial" w:hAnsi="Arial"/>
                <w:color w:val="000000"/>
                <w:sz w:val="18"/>
              </w:rPr>
              <w:t>US</w:t>
            </w:r>
          </w:p>
          <w:bookmarkEnd w:id="5367"/>
        </w:tc>
        <w:tc>
          <w:tcPr>
            <w:tcBorders>
              <w:bottom w:val="single" w:sz="4" w:color="000000"/>
              <w:right w:val="single" w:sz="4" w:color="000000"/>
            </w:tcBorders>
            <w:tcMar>
              <w:top w:w="40" w:type="dxa"/>
              <w:left w:w="40" w:type="dxa"/>
              <w:bottom w:w="40" w:type="dxa"/>
              <w:right w:w="40" w:type="dxa"/>
            </w:tcMar>
            <w:vAlign w:val="top"/>
          </w:tcPr>
          <w:bookmarkStart w:id="5368" w:name="para_039d1bd6_43bb_4a4b_a256_e03a33affa"/>
          <w:p>
            <w:pPr>
              <w:spacing w:before="180" w:after="0" w:line="240" w:lineRule="auto"/>
              <w:jc w:val="center"/>
            </w:pPr>
            <w:r>
              <w:rPr>
                <w:rFonts w:ascii="Arial" w:hAnsi="Arial"/>
                <w:color w:val="000000"/>
                <w:sz w:val="18"/>
              </w:rPr>
              <w:t>1</w:t>
            </w:r>
          </w:p>
          <w:bookmarkEnd w:id="5368"/>
        </w:tc>
        <w:tc>
          <w:tcPr>
            <w:tcBorders>
              <w:bottom w:val="single" w:sz="4" w:color="000000"/>
              <w:right w:val="single" w:sz="4" w:color="000000"/>
            </w:tcBorders>
            <w:tcMar>
              <w:top w:w="40" w:type="dxa"/>
              <w:left w:w="40" w:type="dxa"/>
              <w:bottom w:w="40" w:type="dxa"/>
              <w:right w:w="40" w:type="dxa"/>
            </w:tcMar>
            <w:vAlign w:val="top"/>
          </w:tcPr>
          <w:bookmarkStart w:id="5369" w:name="para_7dbca276_b043_4e10_93b3_5e4285c287"/>
          <w:p>
            <w:pPr>
              <w:spacing w:before="180" w:after="0" w:line="240" w:lineRule="auto"/>
            </w:pPr>
            <w:r>
              <w:rPr>
                <w:rFonts w:ascii="Arial" w:hAnsi="Arial"/>
                <w:color w:val="000000"/>
                <w:sz w:val="18"/>
              </w:rPr>
              <w:t>Reject Image Flag</w:t>
            </w:r>
          </w:p>
          <w:bookmarkEnd w:id="53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0" w:name="para_85970c51_783f_48ba_8b59_4408d30dd1"/>
          <w:p>
            <w:pPr>
              <w:spacing w:before="180" w:after="0" w:line="240" w:lineRule="auto"/>
              <w:jc w:val="center"/>
            </w:pPr>
            <w:r>
              <w:rPr>
                <w:rFonts w:ascii="Arial" w:hAnsi="Arial"/>
                <w:color w:val="000000"/>
                <w:sz w:val="18"/>
              </w:rPr>
              <w:t>(0903,xx11)</w:t>
            </w:r>
          </w:p>
          <w:bookmarkEnd w:id="5370"/>
        </w:tc>
        <w:tc>
          <w:tcPr>
            <w:tcBorders>
              <w:bottom w:val="single" w:sz="4" w:color="000000"/>
              <w:right w:val="single" w:sz="4" w:color="000000"/>
            </w:tcBorders>
            <w:tcMar>
              <w:top w:w="40" w:type="dxa"/>
              <w:left w:w="40" w:type="dxa"/>
              <w:bottom w:w="40" w:type="dxa"/>
              <w:right w:w="40" w:type="dxa"/>
            </w:tcMar>
            <w:vAlign w:val="top"/>
          </w:tcPr>
          <w:bookmarkStart w:id="5371" w:name="para_9cd6f4cd_3bcb_4995_9116_3cf1e15ebe"/>
          <w:p>
            <w:pPr>
              <w:spacing w:before="180" w:after="0" w:line="240" w:lineRule="auto"/>
            </w:pPr>
            <w:r>
              <w:rPr>
                <w:rFonts w:ascii="Arial" w:hAnsi="Arial"/>
                <w:color w:val="000000"/>
                <w:sz w:val="18"/>
              </w:rPr>
              <w:t>GEIIS PACS</w:t>
            </w:r>
          </w:p>
          <w:bookmarkEnd w:id="5371"/>
        </w:tc>
        <w:tc>
          <w:tcPr>
            <w:tcBorders>
              <w:bottom w:val="single" w:sz="4" w:color="000000"/>
              <w:right w:val="single" w:sz="4" w:color="000000"/>
            </w:tcBorders>
            <w:tcMar>
              <w:top w:w="40" w:type="dxa"/>
              <w:left w:w="40" w:type="dxa"/>
              <w:bottom w:w="40" w:type="dxa"/>
              <w:right w:w="40" w:type="dxa"/>
            </w:tcMar>
            <w:vAlign w:val="top"/>
          </w:tcPr>
          <w:bookmarkStart w:id="5372" w:name="para_09ec66e8_bf32_4e9a_a09e_a084941522"/>
          <w:p>
            <w:pPr>
              <w:spacing w:before="180" w:after="0" w:line="240" w:lineRule="auto"/>
              <w:jc w:val="center"/>
            </w:pPr>
            <w:r>
              <w:rPr>
                <w:rFonts w:ascii="Arial" w:hAnsi="Arial"/>
                <w:color w:val="000000"/>
                <w:sz w:val="18"/>
              </w:rPr>
              <w:t>US</w:t>
            </w:r>
          </w:p>
          <w:bookmarkEnd w:id="5372"/>
        </w:tc>
        <w:tc>
          <w:tcPr>
            <w:tcBorders>
              <w:bottom w:val="single" w:sz="4" w:color="000000"/>
              <w:right w:val="single" w:sz="4" w:color="000000"/>
            </w:tcBorders>
            <w:tcMar>
              <w:top w:w="40" w:type="dxa"/>
              <w:left w:w="40" w:type="dxa"/>
              <w:bottom w:w="40" w:type="dxa"/>
              <w:right w:w="40" w:type="dxa"/>
            </w:tcMar>
            <w:vAlign w:val="top"/>
          </w:tcPr>
          <w:bookmarkStart w:id="5373" w:name="para_e59445f2_c39e_40d2_8824_12be918e33"/>
          <w:p>
            <w:pPr>
              <w:spacing w:before="180" w:after="0" w:line="240" w:lineRule="auto"/>
              <w:jc w:val="center"/>
            </w:pPr>
            <w:r>
              <w:rPr>
                <w:rFonts w:ascii="Arial" w:hAnsi="Arial"/>
                <w:color w:val="000000"/>
                <w:sz w:val="18"/>
              </w:rPr>
              <w:t>1</w:t>
            </w:r>
          </w:p>
          <w:bookmarkEnd w:id="5373"/>
        </w:tc>
        <w:tc>
          <w:tcPr>
            <w:tcBorders>
              <w:bottom w:val="single" w:sz="4" w:color="000000"/>
              <w:right w:val="single" w:sz="4" w:color="000000"/>
            </w:tcBorders>
            <w:tcMar>
              <w:top w:w="40" w:type="dxa"/>
              <w:left w:w="40" w:type="dxa"/>
              <w:bottom w:w="40" w:type="dxa"/>
              <w:right w:w="40" w:type="dxa"/>
            </w:tcMar>
            <w:vAlign w:val="top"/>
          </w:tcPr>
          <w:bookmarkStart w:id="5374" w:name="para_5c70b5df_60a9_43b1_86c0_f55df208f5"/>
          <w:p>
            <w:pPr>
              <w:spacing w:before="180" w:after="0" w:line="240" w:lineRule="auto"/>
            </w:pPr>
            <w:r>
              <w:rPr>
                <w:rFonts w:ascii="Arial" w:hAnsi="Arial"/>
                <w:color w:val="000000"/>
                <w:sz w:val="18"/>
              </w:rPr>
              <w:t>Significant Flag</w:t>
            </w:r>
          </w:p>
          <w:bookmarkEnd w:id="53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75" w:name="para_45dab11b_cfb4_41f1_815f_4ffb8dc135"/>
          <w:p>
            <w:pPr>
              <w:spacing w:before="180" w:after="0" w:line="240" w:lineRule="auto"/>
              <w:jc w:val="center"/>
            </w:pPr>
            <w:r>
              <w:rPr>
                <w:rFonts w:ascii="Arial" w:hAnsi="Arial"/>
                <w:color w:val="000000"/>
                <w:sz w:val="18"/>
              </w:rPr>
              <w:t>(0903,xx12)</w:t>
            </w:r>
          </w:p>
          <w:bookmarkEnd w:id="5375"/>
        </w:tc>
        <w:tc>
          <w:tcPr>
            <w:tcBorders>
              <w:bottom w:val="single" w:sz="4" w:color="000000"/>
              <w:right w:val="single" w:sz="4" w:color="000000"/>
            </w:tcBorders>
            <w:tcMar>
              <w:top w:w="40" w:type="dxa"/>
              <w:left w:w="40" w:type="dxa"/>
              <w:bottom w:w="40" w:type="dxa"/>
              <w:right w:w="40" w:type="dxa"/>
            </w:tcMar>
            <w:vAlign w:val="top"/>
          </w:tcPr>
          <w:bookmarkStart w:id="5376" w:name="para_3b928979_f306_47f4_b14e_5fcfcbaf3c"/>
          <w:p>
            <w:pPr>
              <w:spacing w:before="180" w:after="0" w:line="240" w:lineRule="auto"/>
            </w:pPr>
            <w:r>
              <w:rPr>
                <w:rFonts w:ascii="Arial" w:hAnsi="Arial"/>
                <w:color w:val="000000"/>
                <w:sz w:val="18"/>
              </w:rPr>
              <w:t>GEIIS PACS</w:t>
            </w:r>
          </w:p>
          <w:bookmarkEnd w:id="5376"/>
        </w:tc>
        <w:tc>
          <w:tcPr>
            <w:tcBorders>
              <w:bottom w:val="single" w:sz="4" w:color="000000"/>
              <w:right w:val="single" w:sz="4" w:color="000000"/>
            </w:tcBorders>
            <w:tcMar>
              <w:top w:w="40" w:type="dxa"/>
              <w:left w:w="40" w:type="dxa"/>
              <w:bottom w:w="40" w:type="dxa"/>
              <w:right w:w="40" w:type="dxa"/>
            </w:tcMar>
            <w:vAlign w:val="top"/>
          </w:tcPr>
          <w:bookmarkStart w:id="5377" w:name="para_d8331882_83c1_4175_b29a_59109b5338"/>
          <w:p>
            <w:pPr>
              <w:spacing w:before="180" w:after="0" w:line="240" w:lineRule="auto"/>
              <w:jc w:val="center"/>
            </w:pPr>
            <w:r>
              <w:rPr>
                <w:rFonts w:ascii="Arial" w:hAnsi="Arial"/>
                <w:color w:val="000000"/>
                <w:sz w:val="18"/>
              </w:rPr>
              <w:t>US</w:t>
            </w:r>
          </w:p>
          <w:bookmarkEnd w:id="5377"/>
        </w:tc>
        <w:tc>
          <w:tcPr>
            <w:tcBorders>
              <w:bottom w:val="single" w:sz="4" w:color="000000"/>
              <w:right w:val="single" w:sz="4" w:color="000000"/>
            </w:tcBorders>
            <w:tcMar>
              <w:top w:w="40" w:type="dxa"/>
              <w:left w:w="40" w:type="dxa"/>
              <w:bottom w:w="40" w:type="dxa"/>
              <w:right w:w="40" w:type="dxa"/>
            </w:tcMar>
            <w:vAlign w:val="top"/>
          </w:tcPr>
          <w:bookmarkStart w:id="5378" w:name="para_2ace671b_fa91_4667_974f_06e56cd087"/>
          <w:p>
            <w:pPr>
              <w:spacing w:before="180" w:after="0" w:line="240" w:lineRule="auto"/>
              <w:jc w:val="center"/>
            </w:pPr>
            <w:r>
              <w:rPr>
                <w:rFonts w:ascii="Arial" w:hAnsi="Arial"/>
                <w:color w:val="000000"/>
                <w:sz w:val="18"/>
              </w:rPr>
              <w:t>1</w:t>
            </w:r>
          </w:p>
          <w:bookmarkEnd w:id="5378"/>
        </w:tc>
        <w:tc>
          <w:tcPr>
            <w:tcBorders>
              <w:bottom w:val="single" w:sz="4" w:color="000000"/>
              <w:right w:val="single" w:sz="4" w:color="000000"/>
            </w:tcBorders>
            <w:tcMar>
              <w:top w:w="40" w:type="dxa"/>
              <w:left w:w="40" w:type="dxa"/>
              <w:bottom w:w="40" w:type="dxa"/>
              <w:right w:w="40" w:type="dxa"/>
            </w:tcMar>
            <w:vAlign w:val="top"/>
          </w:tcPr>
          <w:bookmarkStart w:id="5379" w:name="para_6f3680ce_0f50_4d6e_a8a7_9b3197dc8e"/>
          <w:p>
            <w:pPr>
              <w:spacing w:before="180" w:after="0" w:line="240" w:lineRule="auto"/>
            </w:pPr>
            <w:r>
              <w:rPr>
                <w:rFonts w:ascii="Arial" w:hAnsi="Arial"/>
                <w:color w:val="000000"/>
                <w:sz w:val="18"/>
              </w:rPr>
              <w:t>Confidential Flag</w:t>
            </w:r>
          </w:p>
          <w:bookmarkEnd w:id="5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0" w:name="para_c50eaef7_25f1_4df8_9872_2a7033bad8"/>
          <w:p>
            <w:pPr>
              <w:spacing w:before="180" w:after="0" w:line="240" w:lineRule="auto"/>
              <w:jc w:val="center"/>
            </w:pPr>
            <w:r>
              <w:rPr>
                <w:rFonts w:ascii="Arial" w:hAnsi="Arial"/>
                <w:color w:val="000000"/>
                <w:sz w:val="18"/>
              </w:rPr>
              <w:t>(2001,xx03)</w:t>
            </w:r>
          </w:p>
          <w:bookmarkEnd w:id="5380"/>
        </w:tc>
        <w:tc>
          <w:tcPr>
            <w:tcBorders>
              <w:bottom w:val="single" w:sz="4" w:color="000000"/>
              <w:right w:val="single" w:sz="4" w:color="000000"/>
            </w:tcBorders>
            <w:tcMar>
              <w:top w:w="40" w:type="dxa"/>
              <w:left w:w="40" w:type="dxa"/>
              <w:bottom w:w="40" w:type="dxa"/>
              <w:right w:w="40" w:type="dxa"/>
            </w:tcMar>
            <w:vAlign w:val="top"/>
          </w:tcPr>
          <w:bookmarkStart w:id="5381" w:name="para_6afcfc46_3763_4b22_9317_609b1bb28a"/>
          <w:p>
            <w:pPr>
              <w:spacing w:before="180" w:after="0" w:line="240" w:lineRule="auto"/>
            </w:pPr>
            <w:r>
              <w:rPr>
                <w:rFonts w:ascii="Arial" w:hAnsi="Arial"/>
                <w:color w:val="000000"/>
                <w:sz w:val="18"/>
              </w:rPr>
              <w:t>Philips Imaging DD 001</w:t>
            </w:r>
          </w:p>
          <w:bookmarkEnd w:id="5381"/>
        </w:tc>
        <w:tc>
          <w:tcPr>
            <w:tcBorders>
              <w:bottom w:val="single" w:sz="4" w:color="000000"/>
              <w:right w:val="single" w:sz="4" w:color="000000"/>
            </w:tcBorders>
            <w:tcMar>
              <w:top w:w="40" w:type="dxa"/>
              <w:left w:w="40" w:type="dxa"/>
              <w:bottom w:w="40" w:type="dxa"/>
              <w:right w:w="40" w:type="dxa"/>
            </w:tcMar>
            <w:vAlign w:val="top"/>
          </w:tcPr>
          <w:bookmarkStart w:id="5382" w:name="para_a8f8fb23_9cf9_40f7_9ab6_61ac968907"/>
          <w:p>
            <w:pPr>
              <w:spacing w:before="180" w:after="0" w:line="240" w:lineRule="auto"/>
              <w:jc w:val="center"/>
            </w:pPr>
            <w:r>
              <w:rPr>
                <w:rFonts w:ascii="Arial" w:hAnsi="Arial"/>
                <w:color w:val="000000"/>
                <w:sz w:val="18"/>
              </w:rPr>
              <w:t>FL</w:t>
            </w:r>
          </w:p>
          <w:bookmarkEnd w:id="5382"/>
        </w:tc>
        <w:tc>
          <w:tcPr>
            <w:tcBorders>
              <w:bottom w:val="single" w:sz="4" w:color="000000"/>
              <w:right w:val="single" w:sz="4" w:color="000000"/>
            </w:tcBorders>
            <w:tcMar>
              <w:top w:w="40" w:type="dxa"/>
              <w:left w:w="40" w:type="dxa"/>
              <w:bottom w:w="40" w:type="dxa"/>
              <w:right w:w="40" w:type="dxa"/>
            </w:tcMar>
            <w:vAlign w:val="top"/>
          </w:tcPr>
          <w:bookmarkStart w:id="5383" w:name="para_9bcc7f2e_d9dd_4ed8_9b66_c046c725c3"/>
          <w:p>
            <w:pPr>
              <w:spacing w:before="180" w:after="0" w:line="240" w:lineRule="auto"/>
              <w:jc w:val="center"/>
            </w:pPr>
            <w:r>
              <w:rPr>
                <w:rFonts w:ascii="Arial" w:hAnsi="Arial"/>
                <w:color w:val="000000"/>
                <w:sz w:val="18"/>
              </w:rPr>
              <w:t>1</w:t>
            </w:r>
          </w:p>
          <w:bookmarkEnd w:id="5383"/>
        </w:tc>
        <w:tc>
          <w:tcPr>
            <w:tcBorders>
              <w:bottom w:val="single" w:sz="4" w:color="000000"/>
              <w:right w:val="single" w:sz="4" w:color="000000"/>
            </w:tcBorders>
            <w:tcMar>
              <w:top w:w="40" w:type="dxa"/>
              <w:left w:w="40" w:type="dxa"/>
              <w:bottom w:w="40" w:type="dxa"/>
              <w:right w:w="40" w:type="dxa"/>
            </w:tcMar>
            <w:vAlign w:val="top"/>
          </w:tcPr>
          <w:bookmarkStart w:id="5384" w:name="para_12d4f2f5_cfe3_4f02_b219_c0e99b03af"/>
          <w:p>
            <w:pPr>
              <w:spacing w:before="180" w:after="0" w:line="240" w:lineRule="auto"/>
            </w:pPr>
            <w:r>
              <w:rPr>
                <w:rFonts w:ascii="Arial" w:hAnsi="Arial"/>
                <w:color w:val="000000"/>
                <w:sz w:val="18"/>
              </w:rPr>
              <w:t>Diffusion B-Factor</w:t>
            </w:r>
          </w:p>
          <w:bookmarkEnd w:id="53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85" w:name="para_767e28d0_31ac_4518_8fd0_f588756f37"/>
          <w:p>
            <w:pPr>
              <w:spacing w:before="180" w:after="0" w:line="240" w:lineRule="auto"/>
              <w:jc w:val="center"/>
            </w:pPr>
            <w:r>
              <w:rPr>
                <w:rFonts w:ascii="Arial" w:hAnsi="Arial"/>
                <w:color w:val="000000"/>
                <w:sz w:val="18"/>
              </w:rPr>
              <w:t>(2001,xx04)</w:t>
            </w:r>
          </w:p>
          <w:bookmarkEnd w:id="5385"/>
        </w:tc>
        <w:tc>
          <w:tcPr>
            <w:tcBorders>
              <w:bottom w:val="single" w:sz="4" w:color="000000"/>
              <w:right w:val="single" w:sz="4" w:color="000000"/>
            </w:tcBorders>
            <w:tcMar>
              <w:top w:w="40" w:type="dxa"/>
              <w:left w:w="40" w:type="dxa"/>
              <w:bottom w:w="40" w:type="dxa"/>
              <w:right w:w="40" w:type="dxa"/>
            </w:tcMar>
            <w:vAlign w:val="top"/>
          </w:tcPr>
          <w:bookmarkStart w:id="5386" w:name="para_b8a816a5_8ed4_483b_ae38_28e37c608b"/>
          <w:p>
            <w:pPr>
              <w:spacing w:before="180" w:after="0" w:line="240" w:lineRule="auto"/>
            </w:pPr>
            <w:r>
              <w:rPr>
                <w:rFonts w:ascii="Arial" w:hAnsi="Arial"/>
                <w:color w:val="000000"/>
                <w:sz w:val="18"/>
              </w:rPr>
              <w:t>Philips Imaging DD 001</w:t>
            </w:r>
          </w:p>
          <w:bookmarkEnd w:id="5386"/>
        </w:tc>
        <w:tc>
          <w:tcPr>
            <w:tcBorders>
              <w:bottom w:val="single" w:sz="4" w:color="000000"/>
              <w:right w:val="single" w:sz="4" w:color="000000"/>
            </w:tcBorders>
            <w:tcMar>
              <w:top w:w="40" w:type="dxa"/>
              <w:left w:w="40" w:type="dxa"/>
              <w:bottom w:w="40" w:type="dxa"/>
              <w:right w:w="40" w:type="dxa"/>
            </w:tcMar>
            <w:vAlign w:val="top"/>
          </w:tcPr>
          <w:bookmarkStart w:id="5387" w:name="para_444c8c49_783a_4355_8f8f_1a3a815b69"/>
          <w:p>
            <w:pPr>
              <w:spacing w:before="180" w:after="0" w:line="240" w:lineRule="auto"/>
              <w:jc w:val="center"/>
            </w:pPr>
            <w:r>
              <w:rPr>
                <w:rFonts w:ascii="Arial" w:hAnsi="Arial"/>
                <w:color w:val="000000"/>
                <w:sz w:val="18"/>
              </w:rPr>
              <w:t>CS</w:t>
            </w:r>
          </w:p>
          <w:bookmarkEnd w:id="5387"/>
        </w:tc>
        <w:tc>
          <w:tcPr>
            <w:tcBorders>
              <w:bottom w:val="single" w:sz="4" w:color="000000"/>
              <w:right w:val="single" w:sz="4" w:color="000000"/>
            </w:tcBorders>
            <w:tcMar>
              <w:top w:w="40" w:type="dxa"/>
              <w:left w:w="40" w:type="dxa"/>
              <w:bottom w:w="40" w:type="dxa"/>
              <w:right w:w="40" w:type="dxa"/>
            </w:tcMar>
            <w:vAlign w:val="top"/>
          </w:tcPr>
          <w:bookmarkStart w:id="5388" w:name="para_ecdbed83_89d0_4110_ba2b_3f22b0fc12"/>
          <w:p>
            <w:pPr>
              <w:spacing w:before="180" w:after="0" w:line="240" w:lineRule="auto"/>
              <w:jc w:val="center"/>
            </w:pPr>
            <w:r>
              <w:rPr>
                <w:rFonts w:ascii="Arial" w:hAnsi="Arial"/>
                <w:color w:val="000000"/>
                <w:sz w:val="18"/>
              </w:rPr>
              <w:t>1</w:t>
            </w:r>
          </w:p>
          <w:bookmarkEnd w:id="5388"/>
        </w:tc>
        <w:tc>
          <w:tcPr>
            <w:tcBorders>
              <w:bottom w:val="single" w:sz="4" w:color="000000"/>
              <w:right w:val="single" w:sz="4" w:color="000000"/>
            </w:tcBorders>
            <w:tcMar>
              <w:top w:w="40" w:type="dxa"/>
              <w:left w:w="40" w:type="dxa"/>
              <w:bottom w:w="40" w:type="dxa"/>
              <w:right w:w="40" w:type="dxa"/>
            </w:tcMar>
            <w:vAlign w:val="top"/>
          </w:tcPr>
          <w:bookmarkStart w:id="5389" w:name="para_a924b127_5962_416a_b415_9e3858c568"/>
          <w:p>
            <w:pPr>
              <w:spacing w:before="180" w:after="0" w:line="240" w:lineRule="auto"/>
            </w:pPr>
            <w:r>
              <w:rPr>
                <w:rFonts w:ascii="Arial" w:hAnsi="Arial"/>
                <w:color w:val="000000"/>
                <w:sz w:val="18"/>
              </w:rPr>
              <w:t>Diffusion Direction</w:t>
            </w:r>
          </w:p>
          <w:bookmarkEnd w:id="53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0" w:name="para_dac625fa_70be_4bae_8df7_9e085ee4ae"/>
          <w:p>
            <w:pPr>
              <w:spacing w:before="180" w:after="0" w:line="240" w:lineRule="auto"/>
              <w:jc w:val="center"/>
            </w:pPr>
            <w:r>
              <w:rPr>
                <w:rFonts w:ascii="Arial" w:hAnsi="Arial"/>
                <w:color w:val="000000"/>
                <w:sz w:val="18"/>
              </w:rPr>
              <w:t>(0019,xx0C)</w:t>
            </w:r>
          </w:p>
          <w:bookmarkEnd w:id="5390"/>
        </w:tc>
        <w:tc>
          <w:tcPr>
            <w:tcBorders>
              <w:bottom w:val="single" w:sz="4" w:color="000000"/>
              <w:right w:val="single" w:sz="4" w:color="000000"/>
            </w:tcBorders>
            <w:tcMar>
              <w:top w:w="40" w:type="dxa"/>
              <w:left w:w="40" w:type="dxa"/>
              <w:bottom w:w="40" w:type="dxa"/>
              <w:right w:w="40" w:type="dxa"/>
            </w:tcMar>
            <w:vAlign w:val="top"/>
          </w:tcPr>
          <w:bookmarkStart w:id="5391" w:name="para_76689822_7055_4c5a_b4c5_2bd8329657"/>
          <w:p>
            <w:pPr>
              <w:spacing w:before="180" w:after="0" w:line="240" w:lineRule="auto"/>
            </w:pPr>
            <w:r>
              <w:rPr>
                <w:rFonts w:ascii="Arial" w:hAnsi="Arial"/>
                <w:color w:val="000000"/>
                <w:sz w:val="18"/>
              </w:rPr>
              <w:t>SIEMENS MR HEADER</w:t>
            </w:r>
          </w:p>
          <w:bookmarkEnd w:id="5391"/>
        </w:tc>
        <w:tc>
          <w:tcPr>
            <w:tcBorders>
              <w:bottom w:val="single" w:sz="4" w:color="000000"/>
              <w:right w:val="single" w:sz="4" w:color="000000"/>
            </w:tcBorders>
            <w:tcMar>
              <w:top w:w="40" w:type="dxa"/>
              <w:left w:w="40" w:type="dxa"/>
              <w:bottom w:w="40" w:type="dxa"/>
              <w:right w:w="40" w:type="dxa"/>
            </w:tcMar>
            <w:vAlign w:val="top"/>
          </w:tcPr>
          <w:bookmarkStart w:id="5392" w:name="para_554b703e_1245_47fa_9e4f_76d7fb5be8"/>
          <w:p>
            <w:pPr>
              <w:spacing w:before="180" w:after="0" w:line="240" w:lineRule="auto"/>
              <w:jc w:val="center"/>
            </w:pPr>
            <w:r>
              <w:rPr>
                <w:rFonts w:ascii="Arial" w:hAnsi="Arial"/>
                <w:color w:val="000000"/>
                <w:sz w:val="18"/>
              </w:rPr>
              <w:t>IS</w:t>
            </w:r>
          </w:p>
          <w:bookmarkEnd w:id="5392"/>
        </w:tc>
        <w:tc>
          <w:tcPr>
            <w:tcBorders>
              <w:bottom w:val="single" w:sz="4" w:color="000000"/>
              <w:right w:val="single" w:sz="4" w:color="000000"/>
            </w:tcBorders>
            <w:tcMar>
              <w:top w:w="40" w:type="dxa"/>
              <w:left w:w="40" w:type="dxa"/>
              <w:bottom w:w="40" w:type="dxa"/>
              <w:right w:w="40" w:type="dxa"/>
            </w:tcMar>
            <w:vAlign w:val="top"/>
          </w:tcPr>
          <w:bookmarkStart w:id="5393" w:name="para_0d6d8be6_a97f_4723_bb17_1084d2973d"/>
          <w:p>
            <w:pPr>
              <w:spacing w:before="180" w:after="0" w:line="240" w:lineRule="auto"/>
              <w:jc w:val="center"/>
            </w:pPr>
            <w:r>
              <w:rPr>
                <w:rFonts w:ascii="Arial" w:hAnsi="Arial"/>
                <w:color w:val="000000"/>
                <w:sz w:val="18"/>
              </w:rPr>
              <w:t>1</w:t>
            </w:r>
          </w:p>
          <w:bookmarkEnd w:id="5393"/>
        </w:tc>
        <w:tc>
          <w:tcPr>
            <w:tcBorders>
              <w:bottom w:val="single" w:sz="4" w:color="000000"/>
              <w:right w:val="single" w:sz="4" w:color="000000"/>
            </w:tcBorders>
            <w:tcMar>
              <w:top w:w="40" w:type="dxa"/>
              <w:left w:w="40" w:type="dxa"/>
              <w:bottom w:w="40" w:type="dxa"/>
              <w:right w:w="40" w:type="dxa"/>
            </w:tcMar>
            <w:vAlign w:val="top"/>
          </w:tcPr>
          <w:bookmarkStart w:id="5394" w:name="para_eb306d1d_54b7_4198_9d5c_6ef7b538d1"/>
          <w:p>
            <w:pPr>
              <w:spacing w:before="180" w:after="0" w:line="240" w:lineRule="auto"/>
            </w:pPr>
            <w:r>
              <w:rPr>
                <w:rFonts w:ascii="Arial" w:hAnsi="Arial"/>
                <w:color w:val="000000"/>
                <w:sz w:val="18"/>
              </w:rPr>
              <w:t>B Value</w:t>
            </w:r>
          </w:p>
          <w:bookmarkEnd w:id="5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395" w:name="para_aafa5bfc_8ab1_4a10_8513_2a2760527f"/>
          <w:p>
            <w:pPr>
              <w:spacing w:before="180" w:after="0" w:line="240" w:lineRule="auto"/>
              <w:jc w:val="center"/>
            </w:pPr>
            <w:r>
              <w:rPr>
                <w:rFonts w:ascii="Arial" w:hAnsi="Arial"/>
                <w:color w:val="000000"/>
                <w:sz w:val="18"/>
              </w:rPr>
              <w:t>(0019,xx0D)</w:t>
            </w:r>
          </w:p>
          <w:bookmarkEnd w:id="5395"/>
        </w:tc>
        <w:tc>
          <w:tcPr>
            <w:tcBorders>
              <w:bottom w:val="single" w:sz="4" w:color="000000"/>
              <w:right w:val="single" w:sz="4" w:color="000000"/>
            </w:tcBorders>
            <w:tcMar>
              <w:top w:w="40" w:type="dxa"/>
              <w:left w:w="40" w:type="dxa"/>
              <w:bottom w:w="40" w:type="dxa"/>
              <w:right w:w="40" w:type="dxa"/>
            </w:tcMar>
            <w:vAlign w:val="top"/>
          </w:tcPr>
          <w:bookmarkStart w:id="5396" w:name="para_524d443a_aa84_4406_92cd_fac16afb29"/>
          <w:p>
            <w:pPr>
              <w:spacing w:before="180" w:after="0" w:line="240" w:lineRule="auto"/>
            </w:pPr>
            <w:r>
              <w:rPr>
                <w:rFonts w:ascii="Arial" w:hAnsi="Arial"/>
                <w:color w:val="000000"/>
                <w:sz w:val="18"/>
              </w:rPr>
              <w:t>SIEMENS MR HEADER</w:t>
            </w:r>
          </w:p>
          <w:bookmarkEnd w:id="5396"/>
        </w:tc>
        <w:tc>
          <w:tcPr>
            <w:tcBorders>
              <w:bottom w:val="single" w:sz="4" w:color="000000"/>
              <w:right w:val="single" w:sz="4" w:color="000000"/>
            </w:tcBorders>
            <w:tcMar>
              <w:top w:w="40" w:type="dxa"/>
              <w:left w:w="40" w:type="dxa"/>
              <w:bottom w:w="40" w:type="dxa"/>
              <w:right w:w="40" w:type="dxa"/>
            </w:tcMar>
            <w:vAlign w:val="top"/>
          </w:tcPr>
          <w:bookmarkStart w:id="5397" w:name="para_c167dcb9_0580_4670_9495_6f99617000"/>
          <w:p>
            <w:pPr>
              <w:spacing w:before="180" w:after="0" w:line="240" w:lineRule="auto"/>
              <w:jc w:val="center"/>
            </w:pPr>
            <w:r>
              <w:rPr>
                <w:rFonts w:ascii="Arial" w:hAnsi="Arial"/>
                <w:color w:val="000000"/>
                <w:sz w:val="18"/>
              </w:rPr>
              <w:t>CS</w:t>
            </w:r>
          </w:p>
          <w:bookmarkEnd w:id="5397"/>
        </w:tc>
        <w:tc>
          <w:tcPr>
            <w:tcBorders>
              <w:bottom w:val="single" w:sz="4" w:color="000000"/>
              <w:right w:val="single" w:sz="4" w:color="000000"/>
            </w:tcBorders>
            <w:tcMar>
              <w:top w:w="40" w:type="dxa"/>
              <w:left w:w="40" w:type="dxa"/>
              <w:bottom w:w="40" w:type="dxa"/>
              <w:right w:w="40" w:type="dxa"/>
            </w:tcMar>
            <w:vAlign w:val="top"/>
          </w:tcPr>
          <w:bookmarkStart w:id="5398" w:name="para_437bd820_6e3b_4897_89f8_1ceb34356b"/>
          <w:p>
            <w:pPr>
              <w:spacing w:before="180" w:after="0" w:line="240" w:lineRule="auto"/>
              <w:jc w:val="center"/>
            </w:pPr>
            <w:r>
              <w:rPr>
                <w:rFonts w:ascii="Arial" w:hAnsi="Arial"/>
                <w:color w:val="000000"/>
                <w:sz w:val="18"/>
              </w:rPr>
              <w:t>1</w:t>
            </w:r>
          </w:p>
          <w:bookmarkEnd w:id="5398"/>
        </w:tc>
        <w:tc>
          <w:tcPr>
            <w:tcBorders>
              <w:bottom w:val="single" w:sz="4" w:color="000000"/>
              <w:right w:val="single" w:sz="4" w:color="000000"/>
            </w:tcBorders>
            <w:tcMar>
              <w:top w:w="40" w:type="dxa"/>
              <w:left w:w="40" w:type="dxa"/>
              <w:bottom w:w="40" w:type="dxa"/>
              <w:right w:w="40" w:type="dxa"/>
            </w:tcMar>
            <w:vAlign w:val="top"/>
          </w:tcPr>
          <w:bookmarkStart w:id="5399" w:name="para_f2c79c0d_2bd0_44d5_8d85_55c9199c9c"/>
          <w:p>
            <w:pPr>
              <w:spacing w:before="180" w:after="0" w:line="240" w:lineRule="auto"/>
            </w:pPr>
            <w:r>
              <w:rPr>
                <w:rFonts w:ascii="Arial" w:hAnsi="Arial"/>
                <w:color w:val="000000"/>
                <w:sz w:val="18"/>
              </w:rPr>
              <w:t>Diffusion Directionality</w:t>
            </w:r>
          </w:p>
          <w:bookmarkEnd w:id="53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0" w:name="para_284935ce_f029_4e36_9133_d20038ac90"/>
          <w:p>
            <w:pPr>
              <w:spacing w:before="180" w:after="0" w:line="240" w:lineRule="auto"/>
              <w:jc w:val="center"/>
            </w:pPr>
            <w:r>
              <w:rPr>
                <w:rFonts w:ascii="Arial" w:hAnsi="Arial"/>
                <w:color w:val="000000"/>
                <w:sz w:val="18"/>
              </w:rPr>
              <w:t>(0019,xx0E)</w:t>
            </w:r>
          </w:p>
          <w:bookmarkEnd w:id="5400"/>
        </w:tc>
        <w:tc>
          <w:tcPr>
            <w:tcBorders>
              <w:bottom w:val="single" w:sz="4" w:color="000000"/>
              <w:right w:val="single" w:sz="4" w:color="000000"/>
            </w:tcBorders>
            <w:tcMar>
              <w:top w:w="40" w:type="dxa"/>
              <w:left w:w="40" w:type="dxa"/>
              <w:bottom w:w="40" w:type="dxa"/>
              <w:right w:w="40" w:type="dxa"/>
            </w:tcMar>
            <w:vAlign w:val="top"/>
          </w:tcPr>
          <w:bookmarkStart w:id="5401" w:name="para_03736ae3_4dc8_4c71_a1e9_37ba298efc"/>
          <w:p>
            <w:pPr>
              <w:spacing w:before="180" w:after="0" w:line="240" w:lineRule="auto"/>
            </w:pPr>
            <w:r>
              <w:rPr>
                <w:rFonts w:ascii="Arial" w:hAnsi="Arial"/>
                <w:color w:val="000000"/>
                <w:sz w:val="18"/>
              </w:rPr>
              <w:t>SIEMENS MR HEADER</w:t>
            </w:r>
          </w:p>
          <w:bookmarkEnd w:id="5401"/>
        </w:tc>
        <w:tc>
          <w:tcPr>
            <w:tcBorders>
              <w:bottom w:val="single" w:sz="4" w:color="000000"/>
              <w:right w:val="single" w:sz="4" w:color="000000"/>
            </w:tcBorders>
            <w:tcMar>
              <w:top w:w="40" w:type="dxa"/>
              <w:left w:w="40" w:type="dxa"/>
              <w:bottom w:w="40" w:type="dxa"/>
              <w:right w:w="40" w:type="dxa"/>
            </w:tcMar>
            <w:vAlign w:val="top"/>
          </w:tcPr>
          <w:bookmarkStart w:id="5402" w:name="para_c712eb93_8ddf_43cb_89c5_9a510c61ec"/>
          <w:p>
            <w:pPr>
              <w:spacing w:before="180" w:after="0" w:line="240" w:lineRule="auto"/>
              <w:jc w:val="center"/>
            </w:pPr>
            <w:r>
              <w:rPr>
                <w:rFonts w:ascii="Arial" w:hAnsi="Arial"/>
                <w:color w:val="000000"/>
                <w:sz w:val="18"/>
              </w:rPr>
              <w:t>FD</w:t>
            </w:r>
          </w:p>
          <w:bookmarkEnd w:id="5402"/>
        </w:tc>
        <w:tc>
          <w:tcPr>
            <w:tcBorders>
              <w:bottom w:val="single" w:sz="4" w:color="000000"/>
              <w:right w:val="single" w:sz="4" w:color="000000"/>
            </w:tcBorders>
            <w:tcMar>
              <w:top w:w="40" w:type="dxa"/>
              <w:left w:w="40" w:type="dxa"/>
              <w:bottom w:w="40" w:type="dxa"/>
              <w:right w:w="40" w:type="dxa"/>
            </w:tcMar>
            <w:vAlign w:val="top"/>
          </w:tcPr>
          <w:bookmarkStart w:id="5403" w:name="para_e50ff8a7_13ea_49d2_8dda_d8cd4ba6e8"/>
          <w:p>
            <w:pPr>
              <w:spacing w:before="180" w:after="0" w:line="240" w:lineRule="auto"/>
              <w:jc w:val="center"/>
            </w:pPr>
            <w:r>
              <w:rPr>
                <w:rFonts w:ascii="Arial" w:hAnsi="Arial"/>
                <w:color w:val="000000"/>
                <w:sz w:val="18"/>
              </w:rPr>
              <w:t>3</w:t>
            </w:r>
          </w:p>
          <w:bookmarkEnd w:id="5403"/>
        </w:tc>
        <w:tc>
          <w:tcPr>
            <w:tcBorders>
              <w:bottom w:val="single" w:sz="4" w:color="000000"/>
              <w:right w:val="single" w:sz="4" w:color="000000"/>
            </w:tcBorders>
            <w:tcMar>
              <w:top w:w="40" w:type="dxa"/>
              <w:left w:w="40" w:type="dxa"/>
              <w:bottom w:w="40" w:type="dxa"/>
              <w:right w:w="40" w:type="dxa"/>
            </w:tcMar>
            <w:vAlign w:val="top"/>
          </w:tcPr>
          <w:bookmarkStart w:id="5404" w:name="para_e24b1970_0a29_4aff_9a3e_f3dd1d81eb"/>
          <w:p>
            <w:pPr>
              <w:spacing w:before="180" w:after="0" w:line="240" w:lineRule="auto"/>
            </w:pPr>
            <w:r>
              <w:rPr>
                <w:rFonts w:ascii="Arial" w:hAnsi="Arial"/>
                <w:color w:val="000000"/>
                <w:sz w:val="18"/>
              </w:rPr>
              <w:t>Diffusion Gradient Direction</w:t>
            </w:r>
          </w:p>
          <w:bookmarkEnd w:id="54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05" w:name="para_ab8e3ed8_9b1f_4f24_989d_bceff204df"/>
          <w:p>
            <w:pPr>
              <w:spacing w:before="180" w:after="0" w:line="240" w:lineRule="auto"/>
              <w:jc w:val="center"/>
            </w:pPr>
            <w:r>
              <w:rPr>
                <w:rFonts w:ascii="Arial" w:hAnsi="Arial"/>
                <w:color w:val="000000"/>
                <w:sz w:val="18"/>
              </w:rPr>
              <w:t>(0019,xx27)</w:t>
            </w:r>
          </w:p>
          <w:bookmarkEnd w:id="5405"/>
        </w:tc>
        <w:tc>
          <w:tcPr>
            <w:tcBorders>
              <w:bottom w:val="single" w:sz="4" w:color="000000"/>
              <w:right w:val="single" w:sz="4" w:color="000000"/>
            </w:tcBorders>
            <w:tcMar>
              <w:top w:w="40" w:type="dxa"/>
              <w:left w:w="40" w:type="dxa"/>
              <w:bottom w:w="40" w:type="dxa"/>
              <w:right w:w="40" w:type="dxa"/>
            </w:tcMar>
            <w:vAlign w:val="top"/>
          </w:tcPr>
          <w:bookmarkStart w:id="5406" w:name="para_c56221b9_6919_48ac_87ba_2196995b16"/>
          <w:p>
            <w:pPr>
              <w:spacing w:before="180" w:after="0" w:line="240" w:lineRule="auto"/>
            </w:pPr>
            <w:r>
              <w:rPr>
                <w:rFonts w:ascii="Arial" w:hAnsi="Arial"/>
                <w:color w:val="000000"/>
                <w:sz w:val="18"/>
              </w:rPr>
              <w:t>SIEMENS MR HEADER</w:t>
            </w:r>
          </w:p>
          <w:bookmarkEnd w:id="5406"/>
        </w:tc>
        <w:tc>
          <w:tcPr>
            <w:tcBorders>
              <w:bottom w:val="single" w:sz="4" w:color="000000"/>
              <w:right w:val="single" w:sz="4" w:color="000000"/>
            </w:tcBorders>
            <w:tcMar>
              <w:top w:w="40" w:type="dxa"/>
              <w:left w:w="40" w:type="dxa"/>
              <w:bottom w:w="40" w:type="dxa"/>
              <w:right w:w="40" w:type="dxa"/>
            </w:tcMar>
            <w:vAlign w:val="top"/>
          </w:tcPr>
          <w:bookmarkStart w:id="5407" w:name="para_410d8ce7_b679_45fb_84a1_411f90ced0"/>
          <w:p>
            <w:pPr>
              <w:spacing w:before="180" w:after="0" w:line="240" w:lineRule="auto"/>
              <w:jc w:val="center"/>
            </w:pPr>
            <w:r>
              <w:rPr>
                <w:rFonts w:ascii="Arial" w:hAnsi="Arial"/>
                <w:color w:val="000000"/>
                <w:sz w:val="18"/>
              </w:rPr>
              <w:t>FD</w:t>
            </w:r>
          </w:p>
          <w:bookmarkEnd w:id="5407"/>
        </w:tc>
        <w:tc>
          <w:tcPr>
            <w:tcBorders>
              <w:bottom w:val="single" w:sz="4" w:color="000000"/>
              <w:right w:val="single" w:sz="4" w:color="000000"/>
            </w:tcBorders>
            <w:tcMar>
              <w:top w:w="40" w:type="dxa"/>
              <w:left w:w="40" w:type="dxa"/>
              <w:bottom w:w="40" w:type="dxa"/>
              <w:right w:w="40" w:type="dxa"/>
            </w:tcMar>
            <w:vAlign w:val="top"/>
          </w:tcPr>
          <w:bookmarkStart w:id="5408" w:name="para_54289893_085f_4c89_b9e8_4f5d015262"/>
          <w:p>
            <w:pPr>
              <w:spacing w:before="180" w:after="0" w:line="240" w:lineRule="auto"/>
              <w:jc w:val="center"/>
            </w:pPr>
            <w:r>
              <w:rPr>
                <w:rFonts w:ascii="Arial" w:hAnsi="Arial"/>
                <w:color w:val="000000"/>
                <w:sz w:val="18"/>
              </w:rPr>
              <w:t>6</w:t>
            </w:r>
          </w:p>
          <w:bookmarkEnd w:id="5408"/>
        </w:tc>
        <w:tc>
          <w:tcPr>
            <w:tcBorders>
              <w:bottom w:val="single" w:sz="4" w:color="000000"/>
              <w:right w:val="single" w:sz="4" w:color="000000"/>
            </w:tcBorders>
            <w:tcMar>
              <w:top w:w="40" w:type="dxa"/>
              <w:left w:w="40" w:type="dxa"/>
              <w:bottom w:w="40" w:type="dxa"/>
              <w:right w:w="40" w:type="dxa"/>
            </w:tcMar>
            <w:vAlign w:val="top"/>
          </w:tcPr>
          <w:bookmarkStart w:id="5409" w:name="para_36abb8ba_78d6_43f3_9665_f20aeb777b"/>
          <w:p>
            <w:pPr>
              <w:spacing w:before="180" w:after="0" w:line="240" w:lineRule="auto"/>
            </w:pPr>
            <w:r>
              <w:rPr>
                <w:rFonts w:ascii="Arial" w:hAnsi="Arial"/>
                <w:color w:val="000000"/>
                <w:sz w:val="18"/>
              </w:rPr>
              <w:t>B Matrix</w:t>
            </w:r>
          </w:p>
          <w:bookmarkEnd w:id="54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0" w:name="para_8a98f21a_17c6_4a23_8448_30794e2ed9"/>
          <w:p>
            <w:pPr>
              <w:spacing w:before="180" w:after="0" w:line="240" w:lineRule="auto"/>
              <w:jc w:val="center"/>
            </w:pPr>
            <w:r>
              <w:rPr>
                <w:rFonts w:ascii="Arial" w:hAnsi="Arial"/>
                <w:color w:val="000000"/>
                <w:sz w:val="18"/>
              </w:rPr>
              <w:t>(0043,xx39)</w:t>
            </w:r>
          </w:p>
          <w:bookmarkEnd w:id="5410"/>
        </w:tc>
        <w:tc>
          <w:tcPr>
            <w:tcBorders>
              <w:bottom w:val="single" w:sz="4" w:color="000000"/>
              <w:right w:val="single" w:sz="4" w:color="000000"/>
            </w:tcBorders>
            <w:tcMar>
              <w:top w:w="40" w:type="dxa"/>
              <w:left w:w="40" w:type="dxa"/>
              <w:bottom w:w="40" w:type="dxa"/>
              <w:right w:w="40" w:type="dxa"/>
            </w:tcMar>
            <w:vAlign w:val="top"/>
          </w:tcPr>
          <w:bookmarkStart w:id="5411" w:name="para_e35458fc_51f0_48ea_97d5_c33b6550f8"/>
          <w:p>
            <w:pPr>
              <w:spacing w:before="180" w:after="0" w:line="240" w:lineRule="auto"/>
            </w:pPr>
            <w:r>
              <w:rPr>
                <w:rFonts w:ascii="Arial" w:hAnsi="Arial"/>
                <w:color w:val="000000"/>
                <w:sz w:val="18"/>
              </w:rPr>
              <w:t>GEMS_PARM_01</w:t>
            </w:r>
          </w:p>
          <w:bookmarkEnd w:id="5411"/>
        </w:tc>
        <w:tc>
          <w:tcPr>
            <w:tcBorders>
              <w:bottom w:val="single" w:sz="4" w:color="000000"/>
              <w:right w:val="single" w:sz="4" w:color="000000"/>
            </w:tcBorders>
            <w:tcMar>
              <w:top w:w="40" w:type="dxa"/>
              <w:left w:w="40" w:type="dxa"/>
              <w:bottom w:w="40" w:type="dxa"/>
              <w:right w:w="40" w:type="dxa"/>
            </w:tcMar>
            <w:vAlign w:val="top"/>
          </w:tcPr>
          <w:bookmarkStart w:id="5412" w:name="para_acf7a018_12f2_423f_ae2f_cae7522616"/>
          <w:p>
            <w:pPr>
              <w:spacing w:before="180" w:after="0" w:line="240" w:lineRule="auto"/>
              <w:jc w:val="center"/>
            </w:pPr>
            <w:r>
              <w:rPr>
                <w:rFonts w:ascii="Arial" w:hAnsi="Arial"/>
                <w:color w:val="000000"/>
                <w:sz w:val="18"/>
              </w:rPr>
              <w:t>IS</w:t>
            </w:r>
          </w:p>
          <w:bookmarkEnd w:id="5412"/>
        </w:tc>
        <w:tc>
          <w:tcPr>
            <w:tcBorders>
              <w:bottom w:val="single" w:sz="4" w:color="000000"/>
              <w:right w:val="single" w:sz="4" w:color="000000"/>
            </w:tcBorders>
            <w:tcMar>
              <w:top w:w="40" w:type="dxa"/>
              <w:left w:w="40" w:type="dxa"/>
              <w:bottom w:w="40" w:type="dxa"/>
              <w:right w:w="40" w:type="dxa"/>
            </w:tcMar>
            <w:vAlign w:val="top"/>
          </w:tcPr>
          <w:bookmarkStart w:id="5413" w:name="para_5b5c482f_777f_4d82_8c89_a05a434632"/>
          <w:p>
            <w:pPr>
              <w:spacing w:before="180" w:after="0" w:line="240" w:lineRule="auto"/>
              <w:jc w:val="center"/>
            </w:pPr>
            <w:r>
              <w:rPr>
                <w:rFonts w:ascii="Arial" w:hAnsi="Arial"/>
                <w:color w:val="000000"/>
                <w:sz w:val="18"/>
              </w:rPr>
              <w:t>4</w:t>
            </w:r>
          </w:p>
          <w:bookmarkEnd w:id="5413"/>
        </w:tc>
        <w:tc>
          <w:tcPr>
            <w:tcBorders>
              <w:bottom w:val="single" w:sz="4" w:color="000000"/>
              <w:right w:val="single" w:sz="4" w:color="000000"/>
            </w:tcBorders>
            <w:tcMar>
              <w:top w:w="40" w:type="dxa"/>
              <w:left w:w="40" w:type="dxa"/>
              <w:bottom w:w="40" w:type="dxa"/>
              <w:right w:w="40" w:type="dxa"/>
            </w:tcMar>
            <w:vAlign w:val="top"/>
          </w:tcPr>
          <w:bookmarkStart w:id="5414" w:name="para_826a3cdc_7357_4689_a04c_86c2883f13"/>
          <w:p>
            <w:pPr>
              <w:spacing w:before="180" w:after="0" w:line="240" w:lineRule="auto"/>
            </w:pPr>
            <w:r>
              <w:rPr>
                <w:rFonts w:ascii="Arial" w:hAnsi="Arial"/>
                <w:color w:val="000000"/>
                <w:sz w:val="18"/>
              </w:rPr>
              <w:t>1</w:t>
            </w:r>
            <w:r>
              <w:rPr>
                <w:rFonts w:ascii="Arial" w:hAnsi="Arial"/>
                <w:color w:val="000000"/>
                <w:sz w:val="14"/>
                <w:vertAlign w:val="superscript"/>
              </w:rPr>
              <w:t>st</w:t>
            </w:r>
            <w:r>
              <w:rPr>
                <w:rFonts w:ascii="Arial" w:hAnsi="Arial"/>
                <w:color w:val="000000"/>
                <w:sz w:val="18"/>
              </w:rPr>
              <w:t>value is B Value</w:t>
            </w:r>
          </w:p>
          <w:bookmarkEnd w:id="5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15" w:name="para_e9df6df5_9c22_4d42_a021_f88a4a89d5"/>
          <w:p>
            <w:pPr>
              <w:spacing w:before="180" w:after="0" w:line="240" w:lineRule="auto"/>
              <w:jc w:val="center"/>
            </w:pPr>
            <w:r>
              <w:rPr>
                <w:rFonts w:ascii="Arial" w:hAnsi="Arial"/>
                <w:color w:val="000000"/>
                <w:sz w:val="18"/>
              </w:rPr>
              <w:t>(0043,xx6F)</w:t>
            </w:r>
          </w:p>
          <w:bookmarkEnd w:id="5415"/>
        </w:tc>
        <w:tc>
          <w:tcPr>
            <w:tcBorders>
              <w:bottom w:val="single" w:sz="4" w:color="000000"/>
              <w:right w:val="single" w:sz="4" w:color="000000"/>
            </w:tcBorders>
            <w:tcMar>
              <w:top w:w="40" w:type="dxa"/>
              <w:left w:w="40" w:type="dxa"/>
              <w:bottom w:w="40" w:type="dxa"/>
              <w:right w:w="40" w:type="dxa"/>
            </w:tcMar>
            <w:vAlign w:val="top"/>
          </w:tcPr>
          <w:bookmarkStart w:id="5416" w:name="para_dce20988_7360_4379_94f5_b391b89cec"/>
          <w:p>
            <w:pPr>
              <w:spacing w:before="180" w:after="0" w:line="240" w:lineRule="auto"/>
            </w:pPr>
            <w:r>
              <w:rPr>
                <w:rFonts w:ascii="Arial" w:hAnsi="Arial"/>
                <w:color w:val="000000"/>
                <w:sz w:val="18"/>
              </w:rPr>
              <w:t>GEMS_PARM_01</w:t>
            </w:r>
          </w:p>
          <w:bookmarkEnd w:id="5416"/>
        </w:tc>
        <w:tc>
          <w:tcPr>
            <w:tcBorders>
              <w:bottom w:val="single" w:sz="4" w:color="000000"/>
              <w:right w:val="single" w:sz="4" w:color="000000"/>
            </w:tcBorders>
            <w:tcMar>
              <w:top w:w="40" w:type="dxa"/>
              <w:left w:w="40" w:type="dxa"/>
              <w:bottom w:w="40" w:type="dxa"/>
              <w:right w:w="40" w:type="dxa"/>
            </w:tcMar>
            <w:vAlign w:val="top"/>
          </w:tcPr>
          <w:bookmarkStart w:id="5417" w:name="para_4c1fe384_08b5_40b7_9032_4794e8d25e"/>
          <w:p>
            <w:pPr>
              <w:spacing w:before="180" w:after="0" w:line="240" w:lineRule="auto"/>
              <w:jc w:val="center"/>
            </w:pPr>
            <w:r>
              <w:rPr>
                <w:rFonts w:ascii="Arial" w:hAnsi="Arial"/>
                <w:color w:val="000000"/>
                <w:sz w:val="18"/>
              </w:rPr>
              <w:t>DS</w:t>
            </w:r>
          </w:p>
          <w:bookmarkEnd w:id="5417"/>
        </w:tc>
        <w:tc>
          <w:tcPr>
            <w:tcBorders>
              <w:bottom w:val="single" w:sz="4" w:color="000000"/>
              <w:right w:val="single" w:sz="4" w:color="000000"/>
            </w:tcBorders>
            <w:tcMar>
              <w:top w:w="40" w:type="dxa"/>
              <w:left w:w="40" w:type="dxa"/>
              <w:bottom w:w="40" w:type="dxa"/>
              <w:right w:w="40" w:type="dxa"/>
            </w:tcMar>
            <w:vAlign w:val="top"/>
          </w:tcPr>
          <w:bookmarkStart w:id="5418" w:name="para_0f9e75cb_ea3b_4631_b345_06508e9ec5"/>
          <w:p>
            <w:pPr>
              <w:spacing w:before="180" w:after="0" w:line="240" w:lineRule="auto"/>
              <w:jc w:val="center"/>
            </w:pPr>
            <w:r>
              <w:rPr>
                <w:rFonts w:ascii="Arial" w:hAnsi="Arial"/>
                <w:color w:val="000000"/>
                <w:sz w:val="18"/>
              </w:rPr>
              <w:t>3-4</w:t>
            </w:r>
          </w:p>
          <w:bookmarkEnd w:id="5418"/>
        </w:tc>
        <w:tc>
          <w:tcPr>
            <w:tcBorders>
              <w:bottom w:val="single" w:sz="4" w:color="000000"/>
              <w:right w:val="single" w:sz="4" w:color="000000"/>
            </w:tcBorders>
            <w:tcMar>
              <w:top w:w="40" w:type="dxa"/>
              <w:left w:w="40" w:type="dxa"/>
              <w:bottom w:w="40" w:type="dxa"/>
              <w:right w:w="40" w:type="dxa"/>
            </w:tcMar>
            <w:vAlign w:val="top"/>
          </w:tcPr>
          <w:bookmarkStart w:id="5419" w:name="para_2fd653ae_7509_4aea_bf8e_e361f74a90"/>
          <w:p>
            <w:pPr>
              <w:spacing w:before="180" w:after="0" w:line="240" w:lineRule="auto"/>
            </w:pPr>
            <w:r>
              <w:rPr>
                <w:rFonts w:ascii="Arial" w:hAnsi="Arial"/>
                <w:color w:val="000000"/>
                <w:sz w:val="18"/>
              </w:rPr>
              <w:t>Scanner Table Entry + Gradient Coil Selected</w:t>
            </w:r>
          </w:p>
          <w:bookmarkEnd w:id="54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0" w:name="para_294336e2_6b0c_47f8_8d33_0780a4facb"/>
          <w:p>
            <w:pPr>
              <w:spacing w:before="180" w:after="0" w:line="240" w:lineRule="auto"/>
              <w:jc w:val="center"/>
            </w:pPr>
            <w:r>
              <w:rPr>
                <w:rFonts w:ascii="Arial" w:hAnsi="Arial"/>
                <w:color w:val="000000"/>
                <w:sz w:val="18"/>
              </w:rPr>
              <w:t>(0025,xx07)</w:t>
            </w:r>
          </w:p>
          <w:bookmarkEnd w:id="5420"/>
        </w:tc>
        <w:tc>
          <w:tcPr>
            <w:tcBorders>
              <w:bottom w:val="single" w:sz="4" w:color="000000"/>
              <w:right w:val="single" w:sz="4" w:color="000000"/>
            </w:tcBorders>
            <w:tcMar>
              <w:top w:w="40" w:type="dxa"/>
              <w:left w:w="40" w:type="dxa"/>
              <w:bottom w:w="40" w:type="dxa"/>
              <w:right w:w="40" w:type="dxa"/>
            </w:tcMar>
            <w:vAlign w:val="top"/>
          </w:tcPr>
          <w:bookmarkStart w:id="5421" w:name="para_e851d669_a0fb_4f68_9170_c95f599468"/>
          <w:p>
            <w:pPr>
              <w:spacing w:before="180" w:after="0" w:line="240" w:lineRule="auto"/>
            </w:pPr>
            <w:r>
              <w:rPr>
                <w:rFonts w:ascii="Arial" w:hAnsi="Arial"/>
                <w:color w:val="000000"/>
                <w:sz w:val="18"/>
              </w:rPr>
              <w:t>GEMS_SERS_01</w:t>
            </w:r>
          </w:p>
          <w:bookmarkEnd w:id="5421"/>
        </w:tc>
        <w:tc>
          <w:tcPr>
            <w:tcBorders>
              <w:bottom w:val="single" w:sz="4" w:color="000000"/>
              <w:right w:val="single" w:sz="4" w:color="000000"/>
            </w:tcBorders>
            <w:tcMar>
              <w:top w:w="40" w:type="dxa"/>
              <w:left w:w="40" w:type="dxa"/>
              <w:bottom w:w="40" w:type="dxa"/>
              <w:right w:w="40" w:type="dxa"/>
            </w:tcMar>
            <w:vAlign w:val="top"/>
          </w:tcPr>
          <w:bookmarkStart w:id="5422" w:name="para_4ad38bda_3d78_4681_b5a2_99f51387f0"/>
          <w:p>
            <w:pPr>
              <w:spacing w:before="180" w:after="0" w:line="240" w:lineRule="auto"/>
              <w:jc w:val="center"/>
            </w:pPr>
            <w:r>
              <w:rPr>
                <w:rFonts w:ascii="Arial" w:hAnsi="Arial"/>
                <w:color w:val="000000"/>
                <w:sz w:val="18"/>
              </w:rPr>
              <w:t>SL</w:t>
            </w:r>
          </w:p>
          <w:bookmarkEnd w:id="5422"/>
        </w:tc>
        <w:tc>
          <w:tcPr>
            <w:tcBorders>
              <w:bottom w:val="single" w:sz="4" w:color="000000"/>
              <w:right w:val="single" w:sz="4" w:color="000000"/>
            </w:tcBorders>
            <w:tcMar>
              <w:top w:w="40" w:type="dxa"/>
              <w:left w:w="40" w:type="dxa"/>
              <w:bottom w:w="40" w:type="dxa"/>
              <w:right w:w="40" w:type="dxa"/>
            </w:tcMar>
            <w:vAlign w:val="top"/>
          </w:tcPr>
          <w:bookmarkStart w:id="5423" w:name="para_a4f31d5b_52b5_4bd4_986d_c4ae29b39a"/>
          <w:p>
            <w:pPr>
              <w:spacing w:before="180" w:after="0" w:line="240" w:lineRule="auto"/>
              <w:jc w:val="center"/>
            </w:pPr>
            <w:r>
              <w:rPr>
                <w:rFonts w:ascii="Arial" w:hAnsi="Arial"/>
                <w:color w:val="000000"/>
                <w:sz w:val="18"/>
              </w:rPr>
              <w:t>1</w:t>
            </w:r>
          </w:p>
          <w:bookmarkEnd w:id="5423"/>
        </w:tc>
        <w:tc>
          <w:tcPr>
            <w:tcBorders>
              <w:bottom w:val="single" w:sz="4" w:color="000000"/>
              <w:right w:val="single" w:sz="4" w:color="000000"/>
            </w:tcBorders>
            <w:tcMar>
              <w:top w:w="40" w:type="dxa"/>
              <w:left w:w="40" w:type="dxa"/>
              <w:bottom w:w="40" w:type="dxa"/>
              <w:right w:w="40" w:type="dxa"/>
            </w:tcMar>
            <w:vAlign w:val="top"/>
          </w:tcPr>
          <w:bookmarkStart w:id="5424" w:name="para_f7f04a05_dd96_486d_8c79_24ca5411cc"/>
          <w:p>
            <w:pPr>
              <w:spacing w:before="180" w:after="0" w:line="240" w:lineRule="auto"/>
            </w:pPr>
            <w:r>
              <w:rPr>
                <w:rFonts w:ascii="Arial" w:hAnsi="Arial"/>
                <w:color w:val="000000"/>
                <w:sz w:val="18"/>
              </w:rPr>
              <w:t>Images in Series</w:t>
            </w:r>
          </w:p>
          <w:bookmarkEnd w:id="54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25" w:name="para_52172927_8d98_4608_a277_426ba3a4c7"/>
          <w:p>
            <w:pPr>
              <w:spacing w:before="180" w:after="0" w:line="240" w:lineRule="auto"/>
              <w:jc w:val="center"/>
            </w:pPr>
            <w:r>
              <w:rPr>
                <w:rFonts w:ascii="Arial" w:hAnsi="Arial"/>
                <w:color w:val="000000"/>
                <w:sz w:val="18"/>
              </w:rPr>
              <w:t>(7E01,xx01)</w:t>
            </w:r>
          </w:p>
          <w:bookmarkEnd w:id="5425"/>
        </w:tc>
        <w:tc>
          <w:tcPr>
            <w:tcBorders>
              <w:bottom w:val="single" w:sz="4" w:color="000000"/>
              <w:right w:val="single" w:sz="4" w:color="000000"/>
            </w:tcBorders>
            <w:tcMar>
              <w:top w:w="40" w:type="dxa"/>
              <w:left w:w="40" w:type="dxa"/>
              <w:bottom w:w="40" w:type="dxa"/>
              <w:right w:w="40" w:type="dxa"/>
            </w:tcMar>
            <w:vAlign w:val="top"/>
          </w:tcPr>
          <w:bookmarkStart w:id="5426" w:name="para_3c31b64a_4125_409d_934a_bb50c43d39"/>
          <w:p>
            <w:pPr>
              <w:spacing w:before="180" w:after="0" w:line="240" w:lineRule="auto"/>
            </w:pPr>
            <w:r>
              <w:rPr>
                <w:rFonts w:ascii="Arial" w:hAnsi="Arial"/>
                <w:color w:val="000000"/>
                <w:sz w:val="18"/>
              </w:rPr>
              <w:t>HOLOGIC, Inc.</w:t>
            </w:r>
          </w:p>
          <w:bookmarkEnd w:id="5426"/>
        </w:tc>
        <w:tc>
          <w:tcPr>
            <w:tcBorders>
              <w:bottom w:val="single" w:sz="4" w:color="000000"/>
              <w:right w:val="single" w:sz="4" w:color="000000"/>
            </w:tcBorders>
            <w:tcMar>
              <w:top w:w="40" w:type="dxa"/>
              <w:left w:w="40" w:type="dxa"/>
              <w:bottom w:w="40" w:type="dxa"/>
              <w:right w:w="40" w:type="dxa"/>
            </w:tcMar>
            <w:vAlign w:val="top"/>
          </w:tcPr>
          <w:bookmarkStart w:id="5427" w:name="para_1e607850_2e69_4f9b_a4d8_425912356e"/>
          <w:p>
            <w:pPr>
              <w:spacing w:before="180" w:after="0" w:line="240" w:lineRule="auto"/>
              <w:jc w:val="center"/>
            </w:pPr>
            <w:r>
              <w:rPr>
                <w:rFonts w:ascii="Arial" w:hAnsi="Arial"/>
                <w:color w:val="000000"/>
                <w:sz w:val="18"/>
              </w:rPr>
              <w:t>LO</w:t>
            </w:r>
          </w:p>
          <w:bookmarkEnd w:id="5427"/>
        </w:tc>
        <w:tc>
          <w:tcPr>
            <w:tcBorders>
              <w:bottom w:val="single" w:sz="4" w:color="000000"/>
              <w:right w:val="single" w:sz="4" w:color="000000"/>
            </w:tcBorders>
            <w:tcMar>
              <w:top w:w="40" w:type="dxa"/>
              <w:left w:w="40" w:type="dxa"/>
              <w:bottom w:w="40" w:type="dxa"/>
              <w:right w:w="40" w:type="dxa"/>
            </w:tcMar>
            <w:vAlign w:val="top"/>
          </w:tcPr>
          <w:bookmarkStart w:id="5428" w:name="para_f94664cf_d7ee_4f88_824d_7292656d87"/>
          <w:p>
            <w:pPr>
              <w:spacing w:before="180" w:after="0" w:line="240" w:lineRule="auto"/>
              <w:jc w:val="center"/>
            </w:pPr>
            <w:r>
              <w:rPr>
                <w:rFonts w:ascii="Arial" w:hAnsi="Arial"/>
                <w:color w:val="000000"/>
                <w:sz w:val="18"/>
              </w:rPr>
              <w:t>1</w:t>
            </w:r>
          </w:p>
          <w:bookmarkEnd w:id="5428"/>
        </w:tc>
        <w:tc>
          <w:tcPr>
            <w:tcBorders>
              <w:bottom w:val="single" w:sz="4" w:color="000000"/>
              <w:right w:val="single" w:sz="4" w:color="000000"/>
            </w:tcBorders>
            <w:tcMar>
              <w:top w:w="40" w:type="dxa"/>
              <w:left w:w="40" w:type="dxa"/>
              <w:bottom w:w="40" w:type="dxa"/>
              <w:right w:w="40" w:type="dxa"/>
            </w:tcMar>
            <w:vAlign w:val="top"/>
          </w:tcPr>
          <w:bookmarkStart w:id="5429" w:name="para_72cbf734_955b_4079_ac19_50a6f9366e"/>
          <w:p>
            <w:pPr>
              <w:spacing w:before="180" w:after="0" w:line="240" w:lineRule="auto"/>
            </w:pPr>
            <w:r>
              <w:rPr>
                <w:rFonts w:ascii="Arial" w:hAnsi="Arial"/>
                <w:color w:val="000000"/>
                <w:sz w:val="18"/>
              </w:rPr>
              <w:t>Codec Version</w:t>
            </w:r>
          </w:p>
          <w:bookmarkEnd w:id="5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0" w:name="para_48f8616a_ecd5_4c1d_91c3_baaf8733b8"/>
          <w:p>
            <w:pPr>
              <w:spacing w:before="180" w:after="0" w:line="240" w:lineRule="auto"/>
              <w:jc w:val="center"/>
            </w:pPr>
            <w:r>
              <w:rPr>
                <w:rFonts w:ascii="Arial" w:hAnsi="Arial"/>
                <w:color w:val="000000"/>
                <w:sz w:val="18"/>
              </w:rPr>
              <w:t>(7E01,xx02)</w:t>
            </w:r>
          </w:p>
          <w:bookmarkEnd w:id="5430"/>
        </w:tc>
        <w:tc>
          <w:tcPr>
            <w:tcBorders>
              <w:bottom w:val="single" w:sz="4" w:color="000000"/>
              <w:right w:val="single" w:sz="4" w:color="000000"/>
            </w:tcBorders>
            <w:tcMar>
              <w:top w:w="40" w:type="dxa"/>
              <w:left w:w="40" w:type="dxa"/>
              <w:bottom w:w="40" w:type="dxa"/>
              <w:right w:w="40" w:type="dxa"/>
            </w:tcMar>
            <w:vAlign w:val="top"/>
          </w:tcPr>
          <w:bookmarkStart w:id="5431" w:name="para_8ee2c453_77c2_40c9_8de8_f35182bc8d"/>
          <w:p>
            <w:pPr>
              <w:spacing w:before="180" w:after="0" w:line="240" w:lineRule="auto"/>
            </w:pPr>
            <w:r>
              <w:rPr>
                <w:rFonts w:ascii="Arial" w:hAnsi="Arial"/>
                <w:color w:val="000000"/>
                <w:sz w:val="18"/>
              </w:rPr>
              <w:t>HOLOGIC, Inc.</w:t>
            </w:r>
          </w:p>
          <w:bookmarkEnd w:id="5431"/>
        </w:tc>
        <w:tc>
          <w:tcPr>
            <w:tcBorders>
              <w:bottom w:val="single" w:sz="4" w:color="000000"/>
              <w:right w:val="single" w:sz="4" w:color="000000"/>
            </w:tcBorders>
            <w:tcMar>
              <w:top w:w="40" w:type="dxa"/>
              <w:left w:w="40" w:type="dxa"/>
              <w:bottom w:w="40" w:type="dxa"/>
              <w:right w:w="40" w:type="dxa"/>
            </w:tcMar>
            <w:vAlign w:val="top"/>
          </w:tcPr>
          <w:bookmarkStart w:id="5432" w:name="para_c7b07239_10df_4940_8356_6e7ac791c2"/>
          <w:p>
            <w:pPr>
              <w:spacing w:before="180" w:after="0" w:line="240" w:lineRule="auto"/>
              <w:jc w:val="center"/>
            </w:pPr>
            <w:r>
              <w:rPr>
                <w:rFonts w:ascii="Arial" w:hAnsi="Arial"/>
                <w:color w:val="000000"/>
                <w:sz w:val="18"/>
              </w:rPr>
              <w:t>SH</w:t>
            </w:r>
          </w:p>
          <w:bookmarkEnd w:id="5432"/>
        </w:tc>
        <w:tc>
          <w:tcPr>
            <w:tcBorders>
              <w:bottom w:val="single" w:sz="4" w:color="000000"/>
              <w:right w:val="single" w:sz="4" w:color="000000"/>
            </w:tcBorders>
            <w:tcMar>
              <w:top w:w="40" w:type="dxa"/>
              <w:left w:w="40" w:type="dxa"/>
              <w:bottom w:w="40" w:type="dxa"/>
              <w:right w:w="40" w:type="dxa"/>
            </w:tcMar>
            <w:vAlign w:val="top"/>
          </w:tcPr>
          <w:bookmarkStart w:id="5433" w:name="para_274f76d7_db0d_481d_8e6e_b5d1ff8d3e"/>
          <w:p>
            <w:pPr>
              <w:spacing w:before="180" w:after="0" w:line="240" w:lineRule="auto"/>
              <w:jc w:val="center"/>
            </w:pPr>
            <w:r>
              <w:rPr>
                <w:rFonts w:ascii="Arial" w:hAnsi="Arial"/>
                <w:color w:val="000000"/>
                <w:sz w:val="18"/>
              </w:rPr>
              <w:t>1</w:t>
            </w:r>
          </w:p>
          <w:bookmarkEnd w:id="5433"/>
        </w:tc>
        <w:tc>
          <w:tcPr>
            <w:tcBorders>
              <w:bottom w:val="single" w:sz="4" w:color="000000"/>
              <w:right w:val="single" w:sz="4" w:color="000000"/>
            </w:tcBorders>
            <w:tcMar>
              <w:top w:w="40" w:type="dxa"/>
              <w:left w:w="40" w:type="dxa"/>
              <w:bottom w:w="40" w:type="dxa"/>
              <w:right w:w="40" w:type="dxa"/>
            </w:tcMar>
            <w:vAlign w:val="top"/>
          </w:tcPr>
          <w:bookmarkStart w:id="5434" w:name="para_d268d7aa_0905_4de6_97b8_d4fbd7b927"/>
          <w:p>
            <w:pPr>
              <w:spacing w:before="180" w:after="0" w:line="240" w:lineRule="auto"/>
            </w:pPr>
            <w:r>
              <w:rPr>
                <w:rFonts w:ascii="Arial" w:hAnsi="Arial"/>
                <w:color w:val="000000"/>
                <w:sz w:val="18"/>
              </w:rPr>
              <w:t>Codec Content Type</w:t>
            </w:r>
          </w:p>
          <w:bookmarkEnd w:id="54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35" w:name="para_6d30e134_774a_4009_8cdc_d53681fb09"/>
          <w:p>
            <w:pPr>
              <w:spacing w:before="180" w:after="0" w:line="240" w:lineRule="auto"/>
              <w:jc w:val="center"/>
            </w:pPr>
            <w:r>
              <w:rPr>
                <w:rFonts w:ascii="Arial" w:hAnsi="Arial"/>
                <w:color w:val="000000"/>
                <w:sz w:val="18"/>
              </w:rPr>
              <w:t>(7E01,xx10)</w:t>
            </w:r>
          </w:p>
          <w:bookmarkEnd w:id="5435"/>
        </w:tc>
        <w:tc>
          <w:tcPr>
            <w:tcBorders>
              <w:bottom w:val="single" w:sz="4" w:color="000000"/>
              <w:right w:val="single" w:sz="4" w:color="000000"/>
            </w:tcBorders>
            <w:tcMar>
              <w:top w:w="40" w:type="dxa"/>
              <w:left w:w="40" w:type="dxa"/>
              <w:bottom w:w="40" w:type="dxa"/>
              <w:right w:w="40" w:type="dxa"/>
            </w:tcMar>
            <w:vAlign w:val="top"/>
          </w:tcPr>
          <w:bookmarkStart w:id="5436" w:name="para_95a9cb5b_b584_46eb_8298_9aaa319721"/>
          <w:p>
            <w:pPr>
              <w:spacing w:before="180" w:after="0" w:line="240" w:lineRule="auto"/>
            </w:pPr>
            <w:r>
              <w:rPr>
                <w:rFonts w:ascii="Arial" w:hAnsi="Arial"/>
                <w:color w:val="000000"/>
                <w:sz w:val="18"/>
              </w:rPr>
              <w:t>HOLOGIC, Inc.</w:t>
            </w:r>
          </w:p>
          <w:bookmarkEnd w:id="5436"/>
        </w:tc>
        <w:tc>
          <w:tcPr>
            <w:tcBorders>
              <w:bottom w:val="single" w:sz="4" w:color="000000"/>
              <w:right w:val="single" w:sz="4" w:color="000000"/>
            </w:tcBorders>
            <w:tcMar>
              <w:top w:w="40" w:type="dxa"/>
              <w:left w:w="40" w:type="dxa"/>
              <w:bottom w:w="40" w:type="dxa"/>
              <w:right w:w="40" w:type="dxa"/>
            </w:tcMar>
            <w:vAlign w:val="top"/>
          </w:tcPr>
          <w:bookmarkStart w:id="5437" w:name="para_2ff9dd4c_246d_4dcb_82f7_e89ab5be80"/>
          <w:p>
            <w:pPr>
              <w:spacing w:before="180" w:after="0" w:line="240" w:lineRule="auto"/>
              <w:jc w:val="center"/>
            </w:pPr>
            <w:r>
              <w:rPr>
                <w:rFonts w:ascii="Arial" w:hAnsi="Arial"/>
                <w:color w:val="000000"/>
                <w:sz w:val="18"/>
              </w:rPr>
              <w:t>SQ</w:t>
            </w:r>
          </w:p>
          <w:bookmarkEnd w:id="5437"/>
        </w:tc>
        <w:tc>
          <w:tcPr>
            <w:tcBorders>
              <w:bottom w:val="single" w:sz="4" w:color="000000"/>
              <w:right w:val="single" w:sz="4" w:color="000000"/>
            </w:tcBorders>
            <w:tcMar>
              <w:top w:w="40" w:type="dxa"/>
              <w:left w:w="40" w:type="dxa"/>
              <w:bottom w:w="40" w:type="dxa"/>
              <w:right w:w="40" w:type="dxa"/>
            </w:tcMar>
            <w:vAlign w:val="top"/>
          </w:tcPr>
          <w:bookmarkStart w:id="5438" w:name="para_14145676_100c_41a3_87d4_7ba031c7a4"/>
          <w:p>
            <w:pPr>
              <w:spacing w:before="180" w:after="0" w:line="240" w:lineRule="auto"/>
              <w:jc w:val="center"/>
            </w:pPr>
            <w:r>
              <w:rPr>
                <w:rFonts w:ascii="Arial" w:hAnsi="Arial"/>
                <w:color w:val="000000"/>
                <w:sz w:val="18"/>
              </w:rPr>
              <w:t>1</w:t>
            </w:r>
          </w:p>
          <w:bookmarkEnd w:id="5438"/>
        </w:tc>
        <w:tc>
          <w:tcPr>
            <w:tcBorders>
              <w:bottom w:val="single" w:sz="4" w:color="000000"/>
              <w:right w:val="single" w:sz="4" w:color="000000"/>
            </w:tcBorders>
            <w:tcMar>
              <w:top w:w="40" w:type="dxa"/>
              <w:left w:w="40" w:type="dxa"/>
              <w:bottom w:w="40" w:type="dxa"/>
              <w:right w:w="40" w:type="dxa"/>
            </w:tcMar>
            <w:vAlign w:val="top"/>
          </w:tcPr>
          <w:bookmarkStart w:id="5439" w:name="para_d641600b_cf7f_40d2_9d3b_354c7e9180"/>
          <w:p>
            <w:pPr>
              <w:spacing w:before="180" w:after="0" w:line="240" w:lineRule="auto"/>
            </w:pPr>
            <w:r>
              <w:rPr>
                <w:rFonts w:ascii="Arial" w:hAnsi="Arial"/>
                <w:color w:val="000000"/>
                <w:sz w:val="18"/>
              </w:rPr>
              <w:t>High Resolution Data Sequence</w:t>
            </w:r>
          </w:p>
          <w:bookmarkEnd w:id="54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0" w:name="para_a714e9bf_958d_4d51_928d_7ca7486bd8"/>
          <w:p>
            <w:pPr>
              <w:spacing w:before="180" w:after="0" w:line="240" w:lineRule="auto"/>
              <w:jc w:val="center"/>
            </w:pPr>
            <w:r>
              <w:rPr>
                <w:rFonts w:ascii="Arial" w:hAnsi="Arial"/>
                <w:color w:val="000000"/>
                <w:sz w:val="18"/>
              </w:rPr>
              <w:t>(7E01,xx11)</w:t>
            </w:r>
          </w:p>
          <w:bookmarkEnd w:id="5440"/>
        </w:tc>
        <w:tc>
          <w:tcPr>
            <w:tcBorders>
              <w:bottom w:val="single" w:sz="4" w:color="000000"/>
              <w:right w:val="single" w:sz="4" w:color="000000"/>
            </w:tcBorders>
            <w:tcMar>
              <w:top w:w="40" w:type="dxa"/>
              <w:left w:w="40" w:type="dxa"/>
              <w:bottom w:w="40" w:type="dxa"/>
              <w:right w:w="40" w:type="dxa"/>
            </w:tcMar>
            <w:vAlign w:val="top"/>
          </w:tcPr>
          <w:bookmarkStart w:id="5441" w:name="para_b895a268_9a9e_4ec4_aaa1_ba9c81090f"/>
          <w:p>
            <w:pPr>
              <w:spacing w:before="180" w:after="0" w:line="240" w:lineRule="auto"/>
            </w:pPr>
            <w:r>
              <w:rPr>
                <w:rFonts w:ascii="Arial" w:hAnsi="Arial"/>
                <w:color w:val="000000"/>
                <w:sz w:val="18"/>
              </w:rPr>
              <w:t>HOLOGIC, Inc.</w:t>
            </w:r>
          </w:p>
          <w:bookmarkEnd w:id="5441"/>
        </w:tc>
        <w:tc>
          <w:tcPr>
            <w:tcBorders>
              <w:bottom w:val="single" w:sz="4" w:color="000000"/>
              <w:right w:val="single" w:sz="4" w:color="000000"/>
            </w:tcBorders>
            <w:tcMar>
              <w:top w:w="40" w:type="dxa"/>
              <w:left w:w="40" w:type="dxa"/>
              <w:bottom w:w="40" w:type="dxa"/>
              <w:right w:w="40" w:type="dxa"/>
            </w:tcMar>
            <w:vAlign w:val="top"/>
          </w:tcPr>
          <w:bookmarkStart w:id="5442" w:name="para_1087d744_b36f_44b0_a7b4_231745e657"/>
          <w:p>
            <w:pPr>
              <w:spacing w:before="180" w:after="0" w:line="240" w:lineRule="auto"/>
              <w:jc w:val="center"/>
            </w:pPr>
            <w:r>
              <w:rPr>
                <w:rFonts w:ascii="Arial" w:hAnsi="Arial"/>
                <w:color w:val="000000"/>
                <w:sz w:val="18"/>
              </w:rPr>
              <w:t>SQ</w:t>
            </w:r>
          </w:p>
          <w:bookmarkEnd w:id="5442"/>
        </w:tc>
        <w:tc>
          <w:tcPr>
            <w:tcBorders>
              <w:bottom w:val="single" w:sz="4" w:color="000000"/>
              <w:right w:val="single" w:sz="4" w:color="000000"/>
            </w:tcBorders>
            <w:tcMar>
              <w:top w:w="40" w:type="dxa"/>
              <w:left w:w="40" w:type="dxa"/>
              <w:bottom w:w="40" w:type="dxa"/>
              <w:right w:w="40" w:type="dxa"/>
            </w:tcMar>
            <w:vAlign w:val="top"/>
          </w:tcPr>
          <w:bookmarkStart w:id="5443" w:name="para_0ad68691_badd_4cf1_866f_3ba649f1e6"/>
          <w:p>
            <w:pPr>
              <w:spacing w:before="180" w:after="0" w:line="240" w:lineRule="auto"/>
              <w:jc w:val="center"/>
            </w:pPr>
            <w:r>
              <w:rPr>
                <w:rFonts w:ascii="Arial" w:hAnsi="Arial"/>
                <w:color w:val="000000"/>
                <w:sz w:val="18"/>
              </w:rPr>
              <w:t>1</w:t>
            </w:r>
          </w:p>
          <w:bookmarkEnd w:id="5443"/>
        </w:tc>
        <w:tc>
          <w:tcPr>
            <w:tcBorders>
              <w:bottom w:val="single" w:sz="4" w:color="000000"/>
              <w:right w:val="single" w:sz="4" w:color="000000"/>
            </w:tcBorders>
            <w:tcMar>
              <w:top w:w="40" w:type="dxa"/>
              <w:left w:w="40" w:type="dxa"/>
              <w:bottom w:w="40" w:type="dxa"/>
              <w:right w:w="40" w:type="dxa"/>
            </w:tcMar>
            <w:vAlign w:val="top"/>
          </w:tcPr>
          <w:bookmarkStart w:id="5444" w:name="para_33383e5a_1540_4cd3_8b02_27ea54fc05"/>
          <w:p>
            <w:pPr>
              <w:spacing w:before="180" w:after="0" w:line="240" w:lineRule="auto"/>
            </w:pPr>
            <w:r>
              <w:rPr>
                <w:rFonts w:ascii="Arial" w:hAnsi="Arial"/>
                <w:color w:val="000000"/>
                <w:sz w:val="18"/>
              </w:rPr>
              <w:t>Low Resolution Data Sequence</w:t>
            </w:r>
          </w:p>
          <w:bookmarkEnd w:id="5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45" w:name="para_db2a7176_486a_4978_89e9_eb1c1cfba9"/>
          <w:p>
            <w:pPr>
              <w:spacing w:before="180" w:after="0" w:line="240" w:lineRule="auto"/>
              <w:jc w:val="center"/>
            </w:pPr>
            <w:r>
              <w:rPr>
                <w:rFonts w:ascii="Arial" w:hAnsi="Arial"/>
                <w:color w:val="000000"/>
                <w:sz w:val="18"/>
              </w:rPr>
              <w:t>(7E01,xx12)</w:t>
            </w:r>
          </w:p>
          <w:bookmarkEnd w:id="5445"/>
        </w:tc>
        <w:tc>
          <w:tcPr>
            <w:tcBorders>
              <w:bottom w:val="single" w:sz="4" w:color="000000"/>
              <w:right w:val="single" w:sz="4" w:color="000000"/>
            </w:tcBorders>
            <w:tcMar>
              <w:top w:w="40" w:type="dxa"/>
              <w:left w:w="40" w:type="dxa"/>
              <w:bottom w:w="40" w:type="dxa"/>
              <w:right w:w="40" w:type="dxa"/>
            </w:tcMar>
            <w:vAlign w:val="top"/>
          </w:tcPr>
          <w:bookmarkStart w:id="5446" w:name="para_7cdf9c1f_1944_4d55_bf1c_13e8edcc56"/>
          <w:p>
            <w:pPr>
              <w:spacing w:before="180" w:after="0" w:line="240" w:lineRule="auto"/>
            </w:pPr>
            <w:r>
              <w:rPr>
                <w:rFonts w:ascii="Arial" w:hAnsi="Arial"/>
                <w:color w:val="000000"/>
                <w:sz w:val="18"/>
              </w:rPr>
              <w:t>HOLOGIC, Inc.</w:t>
            </w:r>
          </w:p>
          <w:bookmarkEnd w:id="5446"/>
        </w:tc>
        <w:tc>
          <w:tcPr>
            <w:tcBorders>
              <w:bottom w:val="single" w:sz="4" w:color="000000"/>
              <w:right w:val="single" w:sz="4" w:color="000000"/>
            </w:tcBorders>
            <w:tcMar>
              <w:top w:w="40" w:type="dxa"/>
              <w:left w:w="40" w:type="dxa"/>
              <w:bottom w:w="40" w:type="dxa"/>
              <w:right w:w="40" w:type="dxa"/>
            </w:tcMar>
            <w:vAlign w:val="top"/>
          </w:tcPr>
          <w:bookmarkStart w:id="5447" w:name="para_3b0e13c1_1ed6_497f_ba86_3a2549cad1"/>
          <w:p>
            <w:pPr>
              <w:spacing w:before="180" w:after="0" w:line="240" w:lineRule="auto"/>
              <w:jc w:val="center"/>
            </w:pPr>
            <w:r>
              <w:rPr>
                <w:rFonts w:ascii="Arial" w:hAnsi="Arial"/>
                <w:color w:val="000000"/>
                <w:sz w:val="18"/>
              </w:rPr>
              <w:t>OB</w:t>
            </w:r>
          </w:p>
          <w:bookmarkEnd w:id="5447"/>
        </w:tc>
        <w:tc>
          <w:tcPr>
            <w:tcBorders>
              <w:bottom w:val="single" w:sz="4" w:color="000000"/>
              <w:right w:val="single" w:sz="4" w:color="000000"/>
            </w:tcBorders>
            <w:tcMar>
              <w:top w:w="40" w:type="dxa"/>
              <w:left w:w="40" w:type="dxa"/>
              <w:bottom w:w="40" w:type="dxa"/>
              <w:right w:w="40" w:type="dxa"/>
            </w:tcMar>
            <w:vAlign w:val="top"/>
          </w:tcPr>
          <w:bookmarkStart w:id="5448" w:name="para_2516dfb7_9be8_441b_aca3_b71b844721"/>
          <w:p>
            <w:pPr>
              <w:spacing w:before="180" w:after="0" w:line="240" w:lineRule="auto"/>
              <w:jc w:val="center"/>
            </w:pPr>
            <w:r>
              <w:rPr>
                <w:rFonts w:ascii="Arial" w:hAnsi="Arial"/>
                <w:color w:val="000000"/>
                <w:sz w:val="18"/>
              </w:rPr>
              <w:t>1</w:t>
            </w:r>
          </w:p>
          <w:bookmarkEnd w:id="5448"/>
        </w:tc>
        <w:tc>
          <w:tcPr>
            <w:tcBorders>
              <w:bottom w:val="single" w:sz="4" w:color="000000"/>
              <w:right w:val="single" w:sz="4" w:color="000000"/>
            </w:tcBorders>
            <w:tcMar>
              <w:top w:w="40" w:type="dxa"/>
              <w:left w:w="40" w:type="dxa"/>
              <w:bottom w:w="40" w:type="dxa"/>
              <w:right w:w="40" w:type="dxa"/>
            </w:tcMar>
            <w:vAlign w:val="top"/>
          </w:tcPr>
          <w:bookmarkStart w:id="5449" w:name="para_dd87b3ce_154e_46a0_80b9_ea0a923e84"/>
          <w:p>
            <w:pPr>
              <w:spacing w:before="180" w:after="0" w:line="240" w:lineRule="auto"/>
            </w:pPr>
            <w:r>
              <w:rPr>
                <w:rFonts w:ascii="Arial" w:hAnsi="Arial"/>
                <w:color w:val="000000"/>
                <w:sz w:val="18"/>
              </w:rPr>
              <w:t>Codec Content</w:t>
            </w:r>
          </w:p>
          <w:bookmarkEnd w:id="54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0" w:name="para_1ab639a1_ab98_43a5_9ab5_41129eff44"/>
          <w:p>
            <w:pPr>
              <w:spacing w:before="180" w:after="0" w:line="240" w:lineRule="auto"/>
              <w:jc w:val="center"/>
            </w:pPr>
            <w:r>
              <w:rPr>
                <w:rFonts w:ascii="Arial" w:hAnsi="Arial"/>
                <w:color w:val="000000"/>
                <w:sz w:val="18"/>
              </w:rPr>
              <w:t>(0099,xx01)</w:t>
            </w:r>
          </w:p>
          <w:bookmarkEnd w:id="5450"/>
        </w:tc>
        <w:tc>
          <w:tcPr>
            <w:tcBorders>
              <w:bottom w:val="single" w:sz="4" w:color="000000"/>
              <w:right w:val="single" w:sz="4" w:color="000000"/>
            </w:tcBorders>
            <w:tcMar>
              <w:top w:w="40" w:type="dxa"/>
              <w:left w:w="40" w:type="dxa"/>
              <w:bottom w:w="40" w:type="dxa"/>
              <w:right w:w="40" w:type="dxa"/>
            </w:tcMar>
            <w:vAlign w:val="top"/>
          </w:tcPr>
          <w:bookmarkStart w:id="5451" w:name="para_6ed7a328_17c4_4593_acb4_baa3d8a155"/>
          <w:p>
            <w:pPr>
              <w:spacing w:before="180" w:after="0" w:line="240" w:lineRule="auto"/>
            </w:pPr>
            <w:r>
              <w:rPr>
                <w:rFonts w:ascii="Arial" w:hAnsi="Arial"/>
                <w:color w:val="000000"/>
                <w:sz w:val="18"/>
              </w:rPr>
              <w:t>NQHeader</w:t>
            </w:r>
          </w:p>
          <w:bookmarkEnd w:id="5451"/>
        </w:tc>
        <w:tc>
          <w:tcPr>
            <w:tcBorders>
              <w:bottom w:val="single" w:sz="4" w:color="000000"/>
              <w:right w:val="single" w:sz="4" w:color="000000"/>
            </w:tcBorders>
            <w:tcMar>
              <w:top w:w="40" w:type="dxa"/>
              <w:left w:w="40" w:type="dxa"/>
              <w:bottom w:w="40" w:type="dxa"/>
              <w:right w:w="40" w:type="dxa"/>
            </w:tcMar>
            <w:vAlign w:val="top"/>
          </w:tcPr>
          <w:bookmarkStart w:id="5452" w:name="para_4ece9c28_c15b_4c91_81a0_c03f9725e4"/>
          <w:p>
            <w:pPr>
              <w:spacing w:before="180" w:after="0" w:line="240" w:lineRule="auto"/>
              <w:jc w:val="center"/>
            </w:pPr>
            <w:r>
              <w:rPr>
                <w:rFonts w:ascii="Arial" w:hAnsi="Arial"/>
                <w:color w:val="000000"/>
                <w:sz w:val="18"/>
              </w:rPr>
              <w:t>UI</w:t>
            </w:r>
          </w:p>
          <w:bookmarkEnd w:id="5452"/>
        </w:tc>
        <w:tc>
          <w:tcPr>
            <w:tcBorders>
              <w:bottom w:val="single" w:sz="4" w:color="000000"/>
              <w:right w:val="single" w:sz="4" w:color="000000"/>
            </w:tcBorders>
            <w:tcMar>
              <w:top w:w="40" w:type="dxa"/>
              <w:left w:w="40" w:type="dxa"/>
              <w:bottom w:w="40" w:type="dxa"/>
              <w:right w:w="40" w:type="dxa"/>
            </w:tcMar>
            <w:vAlign w:val="top"/>
          </w:tcPr>
          <w:bookmarkStart w:id="5453" w:name="para_682a11b8_f4f0_4253_9e25_0c937e9eb7"/>
          <w:p>
            <w:pPr>
              <w:spacing w:before="180" w:after="0" w:line="240" w:lineRule="auto"/>
              <w:jc w:val="center"/>
            </w:pPr>
            <w:r>
              <w:rPr>
                <w:rFonts w:ascii="Arial" w:hAnsi="Arial"/>
                <w:color w:val="000000"/>
                <w:sz w:val="18"/>
              </w:rPr>
              <w:t>1</w:t>
            </w:r>
          </w:p>
          <w:bookmarkEnd w:id="5453"/>
        </w:tc>
        <w:tc>
          <w:tcPr>
            <w:tcBorders>
              <w:bottom w:val="single" w:sz="4" w:color="000000"/>
              <w:right w:val="single" w:sz="4" w:color="000000"/>
            </w:tcBorders>
            <w:tcMar>
              <w:top w:w="40" w:type="dxa"/>
              <w:left w:w="40" w:type="dxa"/>
              <w:bottom w:w="40" w:type="dxa"/>
              <w:right w:w="40" w:type="dxa"/>
            </w:tcMar>
            <w:vAlign w:val="top"/>
          </w:tcPr>
          <w:bookmarkStart w:id="5454" w:name="para_fc05f4c8_9801_406c_a9be_2a54a6ac0e"/>
          <w:p>
            <w:pPr>
              <w:spacing w:before="180" w:after="0" w:line="240" w:lineRule="auto"/>
            </w:pPr>
            <w:r>
              <w:rPr>
                <w:rFonts w:ascii="Arial" w:hAnsi="Arial"/>
                <w:color w:val="000000"/>
                <w:sz w:val="18"/>
              </w:rPr>
              <w:t>Version</w:t>
            </w:r>
          </w:p>
          <w:bookmarkEnd w:id="54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55" w:name="para_1e63427d_ea3f_49bc_b610_b118992243"/>
          <w:p>
            <w:pPr>
              <w:spacing w:before="180" w:after="0" w:line="240" w:lineRule="auto"/>
              <w:jc w:val="center"/>
            </w:pPr>
            <w:r>
              <w:rPr>
                <w:rFonts w:ascii="Arial" w:hAnsi="Arial"/>
                <w:color w:val="000000"/>
                <w:sz w:val="18"/>
              </w:rPr>
              <w:t>(0099,xx02)</w:t>
            </w:r>
          </w:p>
          <w:bookmarkEnd w:id="5455"/>
        </w:tc>
        <w:tc>
          <w:tcPr>
            <w:tcBorders>
              <w:bottom w:val="single" w:sz="4" w:color="000000"/>
              <w:right w:val="single" w:sz="4" w:color="000000"/>
            </w:tcBorders>
            <w:tcMar>
              <w:top w:w="40" w:type="dxa"/>
              <w:left w:w="40" w:type="dxa"/>
              <w:bottom w:w="40" w:type="dxa"/>
              <w:right w:w="40" w:type="dxa"/>
            </w:tcMar>
            <w:vAlign w:val="top"/>
          </w:tcPr>
          <w:bookmarkStart w:id="5456" w:name="para_249f9ea6_6e26_4223_9dcd_231767e638"/>
          <w:p>
            <w:pPr>
              <w:spacing w:before="180" w:after="0" w:line="240" w:lineRule="auto"/>
            </w:pPr>
            <w:r>
              <w:rPr>
                <w:rFonts w:ascii="Arial" w:hAnsi="Arial"/>
                <w:color w:val="000000"/>
                <w:sz w:val="18"/>
              </w:rPr>
              <w:t>NQHeader</w:t>
            </w:r>
          </w:p>
          <w:bookmarkEnd w:id="5456"/>
        </w:tc>
        <w:tc>
          <w:tcPr>
            <w:tcBorders>
              <w:bottom w:val="single" w:sz="4" w:color="000000"/>
              <w:right w:val="single" w:sz="4" w:color="000000"/>
            </w:tcBorders>
            <w:tcMar>
              <w:top w:w="40" w:type="dxa"/>
              <w:left w:w="40" w:type="dxa"/>
              <w:bottom w:w="40" w:type="dxa"/>
              <w:right w:w="40" w:type="dxa"/>
            </w:tcMar>
            <w:vAlign w:val="top"/>
          </w:tcPr>
          <w:bookmarkStart w:id="5457" w:name="para_b8b0601a_07d0_4b07_bdaa_f2c8687b2a"/>
          <w:p>
            <w:pPr>
              <w:spacing w:before="180" w:after="0" w:line="240" w:lineRule="auto"/>
              <w:jc w:val="center"/>
            </w:pPr>
            <w:r>
              <w:rPr>
                <w:rFonts w:ascii="Arial" w:hAnsi="Arial"/>
                <w:color w:val="000000"/>
                <w:sz w:val="18"/>
              </w:rPr>
              <w:t>UI</w:t>
            </w:r>
          </w:p>
          <w:bookmarkEnd w:id="5457"/>
        </w:tc>
        <w:tc>
          <w:tcPr>
            <w:tcBorders>
              <w:bottom w:val="single" w:sz="4" w:color="000000"/>
              <w:right w:val="single" w:sz="4" w:color="000000"/>
            </w:tcBorders>
            <w:tcMar>
              <w:top w:w="40" w:type="dxa"/>
              <w:left w:w="40" w:type="dxa"/>
              <w:bottom w:w="40" w:type="dxa"/>
              <w:right w:w="40" w:type="dxa"/>
            </w:tcMar>
            <w:vAlign w:val="top"/>
          </w:tcPr>
          <w:bookmarkStart w:id="5458" w:name="para_04a36e11_2f63_48dc_8414_7de62f1f1c"/>
          <w:p>
            <w:pPr>
              <w:spacing w:before="180" w:after="0" w:line="240" w:lineRule="auto"/>
              <w:jc w:val="center"/>
            </w:pPr>
            <w:r>
              <w:rPr>
                <w:rFonts w:ascii="Arial" w:hAnsi="Arial"/>
                <w:color w:val="000000"/>
                <w:sz w:val="18"/>
              </w:rPr>
              <w:t>1</w:t>
            </w:r>
          </w:p>
          <w:bookmarkEnd w:id="5458"/>
        </w:tc>
        <w:tc>
          <w:tcPr>
            <w:tcBorders>
              <w:bottom w:val="single" w:sz="4" w:color="000000"/>
              <w:right w:val="single" w:sz="4" w:color="000000"/>
            </w:tcBorders>
            <w:tcMar>
              <w:top w:w="40" w:type="dxa"/>
              <w:left w:w="40" w:type="dxa"/>
              <w:bottom w:w="40" w:type="dxa"/>
              <w:right w:w="40" w:type="dxa"/>
            </w:tcMar>
            <w:vAlign w:val="top"/>
          </w:tcPr>
          <w:bookmarkStart w:id="5459" w:name="para_24835adc_2f26_4aec_8948_f34c597a23"/>
          <w:p>
            <w:pPr>
              <w:spacing w:before="180" w:after="0" w:line="240" w:lineRule="auto"/>
            </w:pPr>
            <w:r>
              <w:rPr>
                <w:rFonts w:ascii="Arial" w:hAnsi="Arial"/>
                <w:color w:val="000000"/>
                <w:sz w:val="18"/>
              </w:rPr>
              <w:t>Analyzed Series UID</w:t>
            </w:r>
          </w:p>
          <w:bookmarkEnd w:id="54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0" w:name="para_8e9ff797_789a_45a9_aa90_817f1fb1bc"/>
          <w:p>
            <w:pPr>
              <w:spacing w:before="180" w:after="0" w:line="240" w:lineRule="auto"/>
              <w:jc w:val="center"/>
            </w:pPr>
            <w:r>
              <w:rPr>
                <w:rFonts w:ascii="Arial" w:hAnsi="Arial"/>
                <w:color w:val="000000"/>
                <w:sz w:val="18"/>
              </w:rPr>
              <w:t>(0099,xx04)</w:t>
            </w:r>
          </w:p>
          <w:bookmarkEnd w:id="5460"/>
        </w:tc>
        <w:tc>
          <w:tcPr>
            <w:tcBorders>
              <w:bottom w:val="single" w:sz="4" w:color="000000"/>
              <w:right w:val="single" w:sz="4" w:color="000000"/>
            </w:tcBorders>
            <w:tcMar>
              <w:top w:w="40" w:type="dxa"/>
              <w:left w:w="40" w:type="dxa"/>
              <w:bottom w:w="40" w:type="dxa"/>
              <w:right w:w="40" w:type="dxa"/>
            </w:tcMar>
            <w:vAlign w:val="top"/>
          </w:tcPr>
          <w:bookmarkStart w:id="5461" w:name="para_35c69ff7_c40a_4aae_bb25_24bb9802bb"/>
          <w:p>
            <w:pPr>
              <w:spacing w:before="180" w:after="0" w:line="240" w:lineRule="auto"/>
            </w:pPr>
            <w:r>
              <w:rPr>
                <w:rFonts w:ascii="Arial" w:hAnsi="Arial"/>
                <w:color w:val="000000"/>
                <w:sz w:val="18"/>
              </w:rPr>
              <w:t>NQHeader</w:t>
            </w:r>
          </w:p>
          <w:bookmarkEnd w:id="5461"/>
        </w:tc>
        <w:tc>
          <w:tcPr>
            <w:tcBorders>
              <w:bottom w:val="single" w:sz="4" w:color="000000"/>
              <w:right w:val="single" w:sz="4" w:color="000000"/>
            </w:tcBorders>
            <w:tcMar>
              <w:top w:w="40" w:type="dxa"/>
              <w:left w:w="40" w:type="dxa"/>
              <w:bottom w:w="40" w:type="dxa"/>
              <w:right w:w="40" w:type="dxa"/>
            </w:tcMar>
            <w:vAlign w:val="top"/>
          </w:tcPr>
          <w:bookmarkStart w:id="5462" w:name="para_1820654b_6632_4f31_8b90_787a7a5f29"/>
          <w:p>
            <w:pPr>
              <w:spacing w:before="180" w:after="0" w:line="240" w:lineRule="auto"/>
              <w:jc w:val="center"/>
            </w:pPr>
            <w:r>
              <w:rPr>
                <w:rFonts w:ascii="Arial" w:hAnsi="Arial"/>
                <w:color w:val="000000"/>
                <w:sz w:val="18"/>
              </w:rPr>
              <w:t>SS</w:t>
            </w:r>
          </w:p>
          <w:bookmarkEnd w:id="5462"/>
        </w:tc>
        <w:tc>
          <w:tcPr>
            <w:tcBorders>
              <w:bottom w:val="single" w:sz="4" w:color="000000"/>
              <w:right w:val="single" w:sz="4" w:color="000000"/>
            </w:tcBorders>
            <w:tcMar>
              <w:top w:w="40" w:type="dxa"/>
              <w:left w:w="40" w:type="dxa"/>
              <w:bottom w:w="40" w:type="dxa"/>
              <w:right w:w="40" w:type="dxa"/>
            </w:tcMar>
            <w:vAlign w:val="top"/>
          </w:tcPr>
          <w:bookmarkStart w:id="5463" w:name="para_45af0c99_303f_4f45_a340_687b726584"/>
          <w:p>
            <w:pPr>
              <w:spacing w:before="180" w:after="0" w:line="240" w:lineRule="auto"/>
              <w:jc w:val="center"/>
            </w:pPr>
            <w:r>
              <w:rPr>
                <w:rFonts w:ascii="Arial" w:hAnsi="Arial"/>
                <w:color w:val="000000"/>
                <w:sz w:val="18"/>
              </w:rPr>
              <w:t>1</w:t>
            </w:r>
          </w:p>
          <w:bookmarkEnd w:id="5463"/>
        </w:tc>
        <w:tc>
          <w:tcPr>
            <w:tcBorders>
              <w:bottom w:val="single" w:sz="4" w:color="000000"/>
              <w:right w:val="single" w:sz="4" w:color="000000"/>
            </w:tcBorders>
            <w:tcMar>
              <w:top w:w="40" w:type="dxa"/>
              <w:left w:w="40" w:type="dxa"/>
              <w:bottom w:w="40" w:type="dxa"/>
              <w:right w:w="40" w:type="dxa"/>
            </w:tcMar>
            <w:vAlign w:val="top"/>
          </w:tcPr>
          <w:bookmarkStart w:id="5464" w:name="para_5d887fcc_f6d6_4a6a_9268_f35de58311"/>
          <w:p>
            <w:pPr>
              <w:spacing w:before="180" w:after="0" w:line="240" w:lineRule="auto"/>
            </w:pPr>
            <w:r>
              <w:rPr>
                <w:rFonts w:ascii="Arial" w:hAnsi="Arial"/>
                <w:color w:val="000000"/>
                <w:sz w:val="18"/>
              </w:rPr>
              <w:t>Return Code</w:t>
            </w:r>
          </w:p>
          <w:bookmarkEnd w:id="5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65" w:name="para_ae005f04_41a6_4cac_92dc_f54a79ec49"/>
          <w:p>
            <w:pPr>
              <w:spacing w:before="180" w:after="0" w:line="240" w:lineRule="auto"/>
              <w:jc w:val="center"/>
            </w:pPr>
            <w:r>
              <w:rPr>
                <w:rFonts w:ascii="Arial" w:hAnsi="Arial"/>
                <w:color w:val="000000"/>
                <w:sz w:val="18"/>
              </w:rPr>
              <w:t>(0099,xx05)</w:t>
            </w:r>
          </w:p>
          <w:bookmarkEnd w:id="5465"/>
        </w:tc>
        <w:tc>
          <w:tcPr>
            <w:tcBorders>
              <w:bottom w:val="single" w:sz="4" w:color="000000"/>
              <w:right w:val="single" w:sz="4" w:color="000000"/>
            </w:tcBorders>
            <w:tcMar>
              <w:top w:w="40" w:type="dxa"/>
              <w:left w:w="40" w:type="dxa"/>
              <w:bottom w:w="40" w:type="dxa"/>
              <w:right w:w="40" w:type="dxa"/>
            </w:tcMar>
            <w:vAlign w:val="top"/>
          </w:tcPr>
          <w:bookmarkStart w:id="5466" w:name="para_01c869d0_2314_462c_bc51_9e96af2e9c"/>
          <w:p>
            <w:pPr>
              <w:spacing w:before="180" w:after="0" w:line="240" w:lineRule="auto"/>
            </w:pPr>
            <w:r>
              <w:rPr>
                <w:rFonts w:ascii="Arial" w:hAnsi="Arial"/>
                <w:color w:val="000000"/>
                <w:sz w:val="18"/>
              </w:rPr>
              <w:t>NQHeader</w:t>
            </w:r>
          </w:p>
          <w:bookmarkEnd w:id="5466"/>
        </w:tc>
        <w:tc>
          <w:tcPr>
            <w:tcBorders>
              <w:bottom w:val="single" w:sz="4" w:color="000000"/>
              <w:right w:val="single" w:sz="4" w:color="000000"/>
            </w:tcBorders>
            <w:tcMar>
              <w:top w:w="40" w:type="dxa"/>
              <w:left w:w="40" w:type="dxa"/>
              <w:bottom w:w="40" w:type="dxa"/>
              <w:right w:w="40" w:type="dxa"/>
            </w:tcMar>
            <w:vAlign w:val="top"/>
          </w:tcPr>
          <w:bookmarkStart w:id="5467" w:name="para_0906b8dc_4276_42a1_8e24_78e4bf2ef9"/>
          <w:p>
            <w:pPr>
              <w:spacing w:before="180" w:after="0" w:line="240" w:lineRule="auto"/>
              <w:jc w:val="center"/>
            </w:pPr>
            <w:r>
              <w:rPr>
                <w:rFonts w:ascii="Arial" w:hAnsi="Arial"/>
                <w:color w:val="000000"/>
                <w:sz w:val="18"/>
              </w:rPr>
              <w:t>LT</w:t>
            </w:r>
          </w:p>
          <w:bookmarkEnd w:id="5467"/>
        </w:tc>
        <w:tc>
          <w:tcPr>
            <w:tcBorders>
              <w:bottom w:val="single" w:sz="4" w:color="000000"/>
              <w:right w:val="single" w:sz="4" w:color="000000"/>
            </w:tcBorders>
            <w:tcMar>
              <w:top w:w="40" w:type="dxa"/>
              <w:left w:w="40" w:type="dxa"/>
              <w:bottom w:w="40" w:type="dxa"/>
              <w:right w:w="40" w:type="dxa"/>
            </w:tcMar>
            <w:vAlign w:val="top"/>
          </w:tcPr>
          <w:bookmarkStart w:id="5468" w:name="para_55fca35c_209f_4d93_b5e6_ad616d329b"/>
          <w:p>
            <w:pPr>
              <w:spacing w:before="180" w:after="0" w:line="240" w:lineRule="auto"/>
              <w:jc w:val="center"/>
            </w:pPr>
            <w:r>
              <w:rPr>
                <w:rFonts w:ascii="Arial" w:hAnsi="Arial"/>
                <w:color w:val="000000"/>
                <w:sz w:val="18"/>
              </w:rPr>
              <w:t>1</w:t>
            </w:r>
          </w:p>
          <w:bookmarkEnd w:id="5468"/>
        </w:tc>
        <w:tc>
          <w:tcPr>
            <w:tcBorders>
              <w:bottom w:val="single" w:sz="4" w:color="000000"/>
              <w:right w:val="single" w:sz="4" w:color="000000"/>
            </w:tcBorders>
            <w:tcMar>
              <w:top w:w="40" w:type="dxa"/>
              <w:left w:w="40" w:type="dxa"/>
              <w:bottom w:w="40" w:type="dxa"/>
              <w:right w:w="40" w:type="dxa"/>
            </w:tcMar>
            <w:vAlign w:val="top"/>
          </w:tcPr>
          <w:bookmarkStart w:id="5469" w:name="para_853445be_fe5e_4a73_8830_0df89f86f2"/>
          <w:p>
            <w:pPr>
              <w:spacing w:before="180" w:after="0" w:line="240" w:lineRule="auto"/>
            </w:pPr>
            <w:r>
              <w:rPr>
                <w:rFonts w:ascii="Arial" w:hAnsi="Arial"/>
                <w:color w:val="000000"/>
                <w:sz w:val="18"/>
              </w:rPr>
              <w:t>Return Message</w:t>
            </w:r>
          </w:p>
          <w:bookmarkEnd w:id="54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0" w:name="para_95625396_a2f0_4396_bbbf_8138497bb2"/>
          <w:p>
            <w:pPr>
              <w:spacing w:before="180" w:after="0" w:line="240" w:lineRule="auto"/>
              <w:jc w:val="center"/>
            </w:pPr>
            <w:r>
              <w:rPr>
                <w:rFonts w:ascii="Arial" w:hAnsi="Arial"/>
                <w:color w:val="000000"/>
                <w:sz w:val="18"/>
              </w:rPr>
              <w:t>(0099,xx10)</w:t>
            </w:r>
          </w:p>
          <w:bookmarkEnd w:id="5470"/>
        </w:tc>
        <w:tc>
          <w:tcPr>
            <w:tcBorders>
              <w:bottom w:val="single" w:sz="4" w:color="000000"/>
              <w:right w:val="single" w:sz="4" w:color="000000"/>
            </w:tcBorders>
            <w:tcMar>
              <w:top w:w="40" w:type="dxa"/>
              <w:left w:w="40" w:type="dxa"/>
              <w:bottom w:w="40" w:type="dxa"/>
              <w:right w:w="40" w:type="dxa"/>
            </w:tcMar>
            <w:vAlign w:val="top"/>
          </w:tcPr>
          <w:bookmarkStart w:id="5471" w:name="para_2f42bb84_e01a_4976_a5bf_7de84f60aa"/>
          <w:p>
            <w:pPr>
              <w:spacing w:before="180" w:after="0" w:line="240" w:lineRule="auto"/>
            </w:pPr>
            <w:r>
              <w:rPr>
                <w:rFonts w:ascii="Arial" w:hAnsi="Arial"/>
                <w:color w:val="000000"/>
                <w:sz w:val="18"/>
              </w:rPr>
              <w:t>NQHeader</w:t>
            </w:r>
          </w:p>
          <w:bookmarkEnd w:id="5471"/>
        </w:tc>
        <w:tc>
          <w:tcPr>
            <w:tcBorders>
              <w:bottom w:val="single" w:sz="4" w:color="000000"/>
              <w:right w:val="single" w:sz="4" w:color="000000"/>
            </w:tcBorders>
            <w:tcMar>
              <w:top w:w="40" w:type="dxa"/>
              <w:left w:w="40" w:type="dxa"/>
              <w:bottom w:w="40" w:type="dxa"/>
              <w:right w:w="40" w:type="dxa"/>
            </w:tcMar>
            <w:vAlign w:val="top"/>
          </w:tcPr>
          <w:bookmarkStart w:id="5472" w:name="para_afd1de20_be20_42cb_90df_431cf17f2a"/>
          <w:p>
            <w:pPr>
              <w:spacing w:before="180" w:after="0" w:line="240" w:lineRule="auto"/>
              <w:jc w:val="center"/>
            </w:pPr>
            <w:r>
              <w:rPr>
                <w:rFonts w:ascii="Arial" w:hAnsi="Arial"/>
                <w:color w:val="000000"/>
                <w:sz w:val="18"/>
              </w:rPr>
              <w:t>FL</w:t>
            </w:r>
          </w:p>
          <w:bookmarkEnd w:id="5472"/>
        </w:tc>
        <w:tc>
          <w:tcPr>
            <w:tcBorders>
              <w:bottom w:val="single" w:sz="4" w:color="000000"/>
              <w:right w:val="single" w:sz="4" w:color="000000"/>
            </w:tcBorders>
            <w:tcMar>
              <w:top w:w="40" w:type="dxa"/>
              <w:left w:w="40" w:type="dxa"/>
              <w:bottom w:w="40" w:type="dxa"/>
              <w:right w:w="40" w:type="dxa"/>
            </w:tcMar>
            <w:vAlign w:val="top"/>
          </w:tcPr>
          <w:bookmarkStart w:id="5473" w:name="para_eeb3ec7b_210f_44bf_8a66_81bd6a9a55"/>
          <w:p>
            <w:pPr>
              <w:spacing w:before="180" w:after="0" w:line="240" w:lineRule="auto"/>
              <w:jc w:val="center"/>
            </w:pPr>
            <w:r>
              <w:rPr>
                <w:rFonts w:ascii="Arial" w:hAnsi="Arial"/>
                <w:color w:val="000000"/>
                <w:sz w:val="18"/>
              </w:rPr>
              <w:t>1</w:t>
            </w:r>
          </w:p>
          <w:bookmarkEnd w:id="5473"/>
        </w:tc>
        <w:tc>
          <w:tcPr>
            <w:tcBorders>
              <w:bottom w:val="single" w:sz="4" w:color="000000"/>
              <w:right w:val="single" w:sz="4" w:color="000000"/>
            </w:tcBorders>
            <w:tcMar>
              <w:top w:w="40" w:type="dxa"/>
              <w:left w:w="40" w:type="dxa"/>
              <w:bottom w:w="40" w:type="dxa"/>
              <w:right w:w="40" w:type="dxa"/>
            </w:tcMar>
            <w:vAlign w:val="top"/>
          </w:tcPr>
          <w:bookmarkStart w:id="5474" w:name="para_f4bd1a59_41f4_4a19_b3e5_53a833a60b"/>
          <w:p>
            <w:pPr>
              <w:spacing w:before="180" w:after="0" w:line="240" w:lineRule="auto"/>
            </w:pPr>
            <w:r>
              <w:rPr>
                <w:rFonts w:ascii="Arial" w:hAnsi="Arial"/>
                <w:color w:val="000000"/>
                <w:sz w:val="18"/>
              </w:rPr>
              <w:t>MI</w:t>
            </w:r>
          </w:p>
          <w:bookmarkEnd w:id="54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75" w:name="para_874ba2b0_a7a9_41a4_87e7_d6e640352e"/>
          <w:p>
            <w:pPr>
              <w:spacing w:before="180" w:after="0" w:line="240" w:lineRule="auto"/>
              <w:jc w:val="center"/>
            </w:pPr>
            <w:r>
              <w:rPr>
                <w:rFonts w:ascii="Arial" w:hAnsi="Arial"/>
                <w:color w:val="000000"/>
                <w:sz w:val="18"/>
              </w:rPr>
              <w:t>(0099,xx20)</w:t>
            </w:r>
          </w:p>
          <w:bookmarkEnd w:id="5475"/>
        </w:tc>
        <w:tc>
          <w:tcPr>
            <w:tcBorders>
              <w:bottom w:val="single" w:sz="4" w:color="000000"/>
              <w:right w:val="single" w:sz="4" w:color="000000"/>
            </w:tcBorders>
            <w:tcMar>
              <w:top w:w="40" w:type="dxa"/>
              <w:left w:w="40" w:type="dxa"/>
              <w:bottom w:w="40" w:type="dxa"/>
              <w:right w:w="40" w:type="dxa"/>
            </w:tcMar>
            <w:vAlign w:val="top"/>
          </w:tcPr>
          <w:bookmarkStart w:id="5476" w:name="para_4cd6dc99_b599_4f70_9bed_f46124318d"/>
          <w:p>
            <w:pPr>
              <w:spacing w:before="180" w:after="0" w:line="240" w:lineRule="auto"/>
            </w:pPr>
            <w:r>
              <w:rPr>
                <w:rFonts w:ascii="Arial" w:hAnsi="Arial"/>
                <w:color w:val="000000"/>
                <w:sz w:val="18"/>
              </w:rPr>
              <w:t>NQHeader</w:t>
            </w:r>
          </w:p>
          <w:bookmarkEnd w:id="5476"/>
        </w:tc>
        <w:tc>
          <w:tcPr>
            <w:tcBorders>
              <w:bottom w:val="single" w:sz="4" w:color="000000"/>
              <w:right w:val="single" w:sz="4" w:color="000000"/>
            </w:tcBorders>
            <w:tcMar>
              <w:top w:w="40" w:type="dxa"/>
              <w:left w:w="40" w:type="dxa"/>
              <w:bottom w:w="40" w:type="dxa"/>
              <w:right w:w="40" w:type="dxa"/>
            </w:tcMar>
            <w:vAlign w:val="top"/>
          </w:tcPr>
          <w:bookmarkStart w:id="5477" w:name="para_643fba9e_af54_4941_9df0_a91d6cbb5f"/>
          <w:p>
            <w:pPr>
              <w:spacing w:before="180" w:after="0" w:line="240" w:lineRule="auto"/>
              <w:jc w:val="center"/>
            </w:pPr>
            <w:r>
              <w:rPr>
                <w:rFonts w:ascii="Arial" w:hAnsi="Arial"/>
                <w:color w:val="000000"/>
                <w:sz w:val="18"/>
              </w:rPr>
              <w:t>SH</w:t>
            </w:r>
          </w:p>
          <w:bookmarkEnd w:id="5477"/>
        </w:tc>
        <w:tc>
          <w:tcPr>
            <w:tcBorders>
              <w:bottom w:val="single" w:sz="4" w:color="000000"/>
              <w:right w:val="single" w:sz="4" w:color="000000"/>
            </w:tcBorders>
            <w:tcMar>
              <w:top w:w="40" w:type="dxa"/>
              <w:left w:w="40" w:type="dxa"/>
              <w:bottom w:w="40" w:type="dxa"/>
              <w:right w:w="40" w:type="dxa"/>
            </w:tcMar>
            <w:vAlign w:val="top"/>
          </w:tcPr>
          <w:bookmarkStart w:id="5478" w:name="para_d251d18b_e810_4d3b_aaa0_5323bb2613"/>
          <w:p>
            <w:pPr>
              <w:spacing w:before="180" w:after="0" w:line="240" w:lineRule="auto"/>
              <w:jc w:val="center"/>
            </w:pPr>
            <w:r>
              <w:rPr>
                <w:rFonts w:ascii="Arial" w:hAnsi="Arial"/>
                <w:color w:val="000000"/>
                <w:sz w:val="18"/>
              </w:rPr>
              <w:t>1</w:t>
            </w:r>
          </w:p>
          <w:bookmarkEnd w:id="5478"/>
        </w:tc>
        <w:tc>
          <w:tcPr>
            <w:tcBorders>
              <w:bottom w:val="single" w:sz="4" w:color="000000"/>
              <w:right w:val="single" w:sz="4" w:color="000000"/>
            </w:tcBorders>
            <w:tcMar>
              <w:top w:w="40" w:type="dxa"/>
              <w:left w:w="40" w:type="dxa"/>
              <w:bottom w:w="40" w:type="dxa"/>
              <w:right w:w="40" w:type="dxa"/>
            </w:tcMar>
            <w:vAlign w:val="top"/>
          </w:tcPr>
          <w:bookmarkStart w:id="5479" w:name="para_53538561_8489_496f_9dc5_5048dc8b34"/>
          <w:p>
            <w:pPr>
              <w:spacing w:before="180" w:after="0" w:line="240" w:lineRule="auto"/>
            </w:pPr>
            <w:r>
              <w:rPr>
                <w:rFonts w:ascii="Arial" w:hAnsi="Arial"/>
                <w:color w:val="000000"/>
                <w:sz w:val="18"/>
              </w:rPr>
              <w:t>Units</w:t>
            </w:r>
          </w:p>
          <w:bookmarkEnd w:id="54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0" w:name="para_86ae9e8a_f427_42d1_a51e_dd810e59c7"/>
          <w:p>
            <w:pPr>
              <w:spacing w:before="180" w:after="0" w:line="240" w:lineRule="auto"/>
              <w:jc w:val="center"/>
            </w:pPr>
            <w:r>
              <w:rPr>
                <w:rFonts w:ascii="Arial" w:hAnsi="Arial"/>
                <w:color w:val="000000"/>
                <w:sz w:val="18"/>
              </w:rPr>
              <w:t>(0099,xx21)</w:t>
            </w:r>
          </w:p>
          <w:bookmarkEnd w:id="5480"/>
        </w:tc>
        <w:tc>
          <w:tcPr>
            <w:tcBorders>
              <w:bottom w:val="single" w:sz="4" w:color="000000"/>
              <w:right w:val="single" w:sz="4" w:color="000000"/>
            </w:tcBorders>
            <w:tcMar>
              <w:top w:w="40" w:type="dxa"/>
              <w:left w:w="40" w:type="dxa"/>
              <w:bottom w:w="40" w:type="dxa"/>
              <w:right w:w="40" w:type="dxa"/>
            </w:tcMar>
            <w:vAlign w:val="top"/>
          </w:tcPr>
          <w:bookmarkStart w:id="5481" w:name="para_8c8cb1a7_e716_4a22_9114_1cdae37136"/>
          <w:p>
            <w:pPr>
              <w:spacing w:before="180" w:after="0" w:line="240" w:lineRule="auto"/>
            </w:pPr>
            <w:r>
              <w:rPr>
                <w:rFonts w:ascii="Arial" w:hAnsi="Arial"/>
                <w:color w:val="000000"/>
                <w:sz w:val="18"/>
              </w:rPr>
              <w:t>NQHeader</w:t>
            </w:r>
          </w:p>
          <w:bookmarkEnd w:id="5481"/>
        </w:tc>
        <w:tc>
          <w:tcPr>
            <w:tcBorders>
              <w:bottom w:val="single" w:sz="4" w:color="000000"/>
              <w:right w:val="single" w:sz="4" w:color="000000"/>
            </w:tcBorders>
            <w:tcMar>
              <w:top w:w="40" w:type="dxa"/>
              <w:left w:w="40" w:type="dxa"/>
              <w:bottom w:w="40" w:type="dxa"/>
              <w:right w:w="40" w:type="dxa"/>
            </w:tcMar>
            <w:vAlign w:val="top"/>
          </w:tcPr>
          <w:bookmarkStart w:id="5482" w:name="para_7b601242_994d_4a76_8a1c_59497bbd37"/>
          <w:p>
            <w:pPr>
              <w:spacing w:before="180" w:after="0" w:line="240" w:lineRule="auto"/>
              <w:jc w:val="center"/>
            </w:pPr>
            <w:r>
              <w:rPr>
                <w:rFonts w:ascii="Arial" w:hAnsi="Arial"/>
                <w:color w:val="000000"/>
                <w:sz w:val="18"/>
              </w:rPr>
              <w:t>FL</w:t>
            </w:r>
          </w:p>
          <w:bookmarkEnd w:id="5482"/>
        </w:tc>
        <w:tc>
          <w:tcPr>
            <w:tcBorders>
              <w:bottom w:val="single" w:sz="4" w:color="000000"/>
              <w:right w:val="single" w:sz="4" w:color="000000"/>
            </w:tcBorders>
            <w:tcMar>
              <w:top w:w="40" w:type="dxa"/>
              <w:left w:w="40" w:type="dxa"/>
              <w:bottom w:w="40" w:type="dxa"/>
              <w:right w:w="40" w:type="dxa"/>
            </w:tcMar>
            <w:vAlign w:val="top"/>
          </w:tcPr>
          <w:bookmarkStart w:id="5483" w:name="para_f600cbce_67c8_4de0_a2e5_e954550739"/>
          <w:p>
            <w:pPr>
              <w:spacing w:before="180" w:after="0" w:line="240" w:lineRule="auto"/>
              <w:jc w:val="center"/>
            </w:pPr>
            <w:r>
              <w:rPr>
                <w:rFonts w:ascii="Arial" w:hAnsi="Arial"/>
                <w:color w:val="000000"/>
                <w:sz w:val="18"/>
              </w:rPr>
              <w:t>1</w:t>
            </w:r>
          </w:p>
          <w:bookmarkEnd w:id="5483"/>
        </w:tc>
        <w:tc>
          <w:tcPr>
            <w:tcBorders>
              <w:bottom w:val="single" w:sz="4" w:color="000000"/>
              <w:right w:val="single" w:sz="4" w:color="000000"/>
            </w:tcBorders>
            <w:tcMar>
              <w:top w:w="40" w:type="dxa"/>
              <w:left w:w="40" w:type="dxa"/>
              <w:bottom w:w="40" w:type="dxa"/>
              <w:right w:w="40" w:type="dxa"/>
            </w:tcMar>
            <w:vAlign w:val="top"/>
          </w:tcPr>
          <w:bookmarkStart w:id="5484" w:name="para_92dc52c3_27cb_4716_8b7a_1988237377"/>
          <w:p>
            <w:pPr>
              <w:spacing w:before="180" w:after="0" w:line="240" w:lineRule="auto"/>
            </w:pPr>
            <w:r>
              <w:rPr>
                <w:rFonts w:ascii="Arial" w:hAnsi="Arial"/>
                <w:color w:val="000000"/>
                <w:sz w:val="18"/>
              </w:rPr>
              <w:t>ICV</w:t>
            </w:r>
          </w:p>
          <w:bookmarkEnd w:id="5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85" w:name="para_f673b404_3fc7_445c_9f6a_6144355d59"/>
          <w:p>
            <w:pPr>
              <w:spacing w:before="180" w:after="0" w:line="240" w:lineRule="auto"/>
              <w:jc w:val="center"/>
            </w:pPr>
            <w:r>
              <w:rPr>
                <w:rFonts w:ascii="Arial" w:hAnsi="Arial"/>
                <w:color w:val="000000"/>
                <w:sz w:val="18"/>
              </w:rPr>
              <w:t>(0199,xx01)</w:t>
            </w:r>
          </w:p>
          <w:bookmarkEnd w:id="5485"/>
        </w:tc>
        <w:tc>
          <w:tcPr>
            <w:tcBorders>
              <w:bottom w:val="single" w:sz="4" w:color="000000"/>
              <w:right w:val="single" w:sz="4" w:color="000000"/>
            </w:tcBorders>
            <w:tcMar>
              <w:top w:w="40" w:type="dxa"/>
              <w:left w:w="40" w:type="dxa"/>
              <w:bottom w:w="40" w:type="dxa"/>
              <w:right w:w="40" w:type="dxa"/>
            </w:tcMar>
            <w:vAlign w:val="top"/>
          </w:tcPr>
          <w:bookmarkStart w:id="5486" w:name="para_a28a730a_c5e3_4c2b_91f8_aa49085f4d"/>
          <w:p>
            <w:pPr>
              <w:spacing w:before="180" w:after="0" w:line="240" w:lineRule="auto"/>
            </w:pPr>
            <w:r>
              <w:rPr>
                <w:rFonts w:ascii="Arial" w:hAnsi="Arial"/>
                <w:color w:val="000000"/>
                <w:sz w:val="18"/>
              </w:rPr>
              <w:t>NQLeft</w:t>
            </w:r>
          </w:p>
          <w:bookmarkEnd w:id="5486"/>
        </w:tc>
        <w:tc>
          <w:tcPr>
            <w:tcBorders>
              <w:bottom w:val="single" w:sz="4" w:color="000000"/>
              <w:right w:val="single" w:sz="4" w:color="000000"/>
            </w:tcBorders>
            <w:tcMar>
              <w:top w:w="40" w:type="dxa"/>
              <w:left w:w="40" w:type="dxa"/>
              <w:bottom w:w="40" w:type="dxa"/>
              <w:right w:w="40" w:type="dxa"/>
            </w:tcMar>
            <w:vAlign w:val="top"/>
          </w:tcPr>
          <w:bookmarkStart w:id="5487" w:name="para_17c6de01_0f89_420e_8e38_265036d681"/>
          <w:p>
            <w:pPr>
              <w:spacing w:before="180" w:after="0" w:line="240" w:lineRule="auto"/>
              <w:jc w:val="center"/>
            </w:pPr>
            <w:r>
              <w:rPr>
                <w:rFonts w:ascii="Arial" w:hAnsi="Arial"/>
                <w:color w:val="000000"/>
                <w:sz w:val="18"/>
              </w:rPr>
              <w:t>FL</w:t>
            </w:r>
          </w:p>
          <w:bookmarkEnd w:id="5487"/>
        </w:tc>
        <w:tc>
          <w:tcPr>
            <w:tcBorders>
              <w:bottom w:val="single" w:sz="4" w:color="000000"/>
              <w:right w:val="single" w:sz="4" w:color="000000"/>
            </w:tcBorders>
            <w:tcMar>
              <w:top w:w="40" w:type="dxa"/>
              <w:left w:w="40" w:type="dxa"/>
              <w:bottom w:w="40" w:type="dxa"/>
              <w:right w:w="40" w:type="dxa"/>
            </w:tcMar>
            <w:vAlign w:val="top"/>
          </w:tcPr>
          <w:bookmarkStart w:id="5488" w:name="para_84848536_e0b3_461a_9bbc_ac90516747"/>
          <w:p>
            <w:pPr>
              <w:spacing w:before="180" w:after="0" w:line="240" w:lineRule="auto"/>
              <w:jc w:val="center"/>
            </w:pPr>
            <w:r>
              <w:rPr>
                <w:rFonts w:ascii="Arial" w:hAnsi="Arial"/>
                <w:color w:val="000000"/>
                <w:sz w:val="18"/>
              </w:rPr>
              <w:t>1</w:t>
            </w:r>
          </w:p>
          <w:bookmarkEnd w:id="5488"/>
        </w:tc>
        <w:tc>
          <w:tcPr>
            <w:tcBorders>
              <w:bottom w:val="single" w:sz="4" w:color="000000"/>
              <w:right w:val="single" w:sz="4" w:color="000000"/>
            </w:tcBorders>
            <w:tcMar>
              <w:top w:w="40" w:type="dxa"/>
              <w:left w:w="40" w:type="dxa"/>
              <w:bottom w:w="40" w:type="dxa"/>
              <w:right w:w="40" w:type="dxa"/>
            </w:tcMar>
            <w:vAlign w:val="top"/>
          </w:tcPr>
          <w:bookmarkStart w:id="5489" w:name="para_ceab1ad9_f3c7_4ea7_8154_f191c1aa3c"/>
          <w:p>
            <w:pPr>
              <w:spacing w:before="180" w:after="0" w:line="240" w:lineRule="auto"/>
            </w:pPr>
            <w:r>
              <w:rPr>
                <w:rFonts w:ascii="Arial" w:hAnsi="Arial"/>
                <w:color w:val="000000"/>
                <w:sz w:val="18"/>
              </w:rPr>
              <w:t>Left Cortical White Matter</w:t>
            </w:r>
          </w:p>
          <w:bookmarkEnd w:id="54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0" w:name="para_9d2f82cb_2335_4b51_8691_c4e1e144a7"/>
          <w:p>
            <w:pPr>
              <w:spacing w:before="180" w:after="0" w:line="240" w:lineRule="auto"/>
              <w:jc w:val="center"/>
            </w:pPr>
            <w:r>
              <w:rPr>
                <w:rFonts w:ascii="Arial" w:hAnsi="Arial"/>
                <w:color w:val="000000"/>
                <w:sz w:val="18"/>
              </w:rPr>
              <w:t>(0199,xx02)</w:t>
            </w:r>
          </w:p>
          <w:bookmarkEnd w:id="5490"/>
        </w:tc>
        <w:tc>
          <w:tcPr>
            <w:tcBorders>
              <w:bottom w:val="single" w:sz="4" w:color="000000"/>
              <w:right w:val="single" w:sz="4" w:color="000000"/>
            </w:tcBorders>
            <w:tcMar>
              <w:top w:w="40" w:type="dxa"/>
              <w:left w:w="40" w:type="dxa"/>
              <w:bottom w:w="40" w:type="dxa"/>
              <w:right w:w="40" w:type="dxa"/>
            </w:tcMar>
            <w:vAlign w:val="top"/>
          </w:tcPr>
          <w:bookmarkStart w:id="5491" w:name="para_c7227d47_5dbf_4ab7_895e_c8703a3d5a"/>
          <w:p>
            <w:pPr>
              <w:spacing w:before="180" w:after="0" w:line="240" w:lineRule="auto"/>
            </w:pPr>
            <w:r>
              <w:rPr>
                <w:rFonts w:ascii="Arial" w:hAnsi="Arial"/>
                <w:color w:val="000000"/>
                <w:sz w:val="18"/>
              </w:rPr>
              <w:t>NQLeft</w:t>
            </w:r>
          </w:p>
          <w:bookmarkEnd w:id="5491"/>
        </w:tc>
        <w:tc>
          <w:tcPr>
            <w:tcBorders>
              <w:bottom w:val="single" w:sz="4" w:color="000000"/>
              <w:right w:val="single" w:sz="4" w:color="000000"/>
            </w:tcBorders>
            <w:tcMar>
              <w:top w:w="40" w:type="dxa"/>
              <w:left w:w="40" w:type="dxa"/>
              <w:bottom w:w="40" w:type="dxa"/>
              <w:right w:w="40" w:type="dxa"/>
            </w:tcMar>
            <w:vAlign w:val="top"/>
          </w:tcPr>
          <w:bookmarkStart w:id="5492" w:name="para_15d30b49_fbe2_4176_b111_40c4124126"/>
          <w:p>
            <w:pPr>
              <w:spacing w:before="180" w:after="0" w:line="240" w:lineRule="auto"/>
              <w:jc w:val="center"/>
            </w:pPr>
            <w:r>
              <w:rPr>
                <w:rFonts w:ascii="Arial" w:hAnsi="Arial"/>
                <w:color w:val="000000"/>
                <w:sz w:val="18"/>
              </w:rPr>
              <w:t>FL</w:t>
            </w:r>
          </w:p>
          <w:bookmarkEnd w:id="5492"/>
        </w:tc>
        <w:tc>
          <w:tcPr>
            <w:tcBorders>
              <w:bottom w:val="single" w:sz="4" w:color="000000"/>
              <w:right w:val="single" w:sz="4" w:color="000000"/>
            </w:tcBorders>
            <w:tcMar>
              <w:top w:w="40" w:type="dxa"/>
              <w:left w:w="40" w:type="dxa"/>
              <w:bottom w:w="40" w:type="dxa"/>
              <w:right w:w="40" w:type="dxa"/>
            </w:tcMar>
            <w:vAlign w:val="top"/>
          </w:tcPr>
          <w:bookmarkStart w:id="5493" w:name="para_ecc936c9_c5ad_49b2_a431_4158e557bb"/>
          <w:p>
            <w:pPr>
              <w:spacing w:before="180" w:after="0" w:line="240" w:lineRule="auto"/>
              <w:jc w:val="center"/>
            </w:pPr>
            <w:r>
              <w:rPr>
                <w:rFonts w:ascii="Arial" w:hAnsi="Arial"/>
                <w:color w:val="000000"/>
                <w:sz w:val="18"/>
              </w:rPr>
              <w:t>1</w:t>
            </w:r>
          </w:p>
          <w:bookmarkEnd w:id="5493"/>
        </w:tc>
        <w:tc>
          <w:tcPr>
            <w:tcBorders>
              <w:bottom w:val="single" w:sz="4" w:color="000000"/>
              <w:right w:val="single" w:sz="4" w:color="000000"/>
            </w:tcBorders>
            <w:tcMar>
              <w:top w:w="40" w:type="dxa"/>
              <w:left w:w="40" w:type="dxa"/>
              <w:bottom w:w="40" w:type="dxa"/>
              <w:right w:w="40" w:type="dxa"/>
            </w:tcMar>
            <w:vAlign w:val="top"/>
          </w:tcPr>
          <w:bookmarkStart w:id="5494" w:name="para_347602dc_8e32_409a_a2ca_42e07681d6"/>
          <w:p>
            <w:pPr>
              <w:spacing w:before="180" w:after="0" w:line="240" w:lineRule="auto"/>
            </w:pPr>
            <w:r>
              <w:rPr>
                <w:rFonts w:ascii="Arial" w:hAnsi="Arial"/>
                <w:color w:val="000000"/>
                <w:sz w:val="18"/>
              </w:rPr>
              <w:t>Left Cortical Gray Matter</w:t>
            </w:r>
          </w:p>
          <w:bookmarkEnd w:id="54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495" w:name="para_d6024eb8_feb5_49d0_afc9_77a4d11d3e"/>
          <w:p>
            <w:pPr>
              <w:spacing w:before="180" w:after="0" w:line="240" w:lineRule="auto"/>
              <w:jc w:val="center"/>
            </w:pPr>
            <w:r>
              <w:rPr>
                <w:rFonts w:ascii="Arial" w:hAnsi="Arial"/>
                <w:color w:val="000000"/>
                <w:sz w:val="18"/>
              </w:rPr>
              <w:t>(0199,xx03)</w:t>
            </w:r>
          </w:p>
          <w:bookmarkEnd w:id="5495"/>
        </w:tc>
        <w:tc>
          <w:tcPr>
            <w:tcBorders>
              <w:bottom w:val="single" w:sz="4" w:color="000000"/>
              <w:right w:val="single" w:sz="4" w:color="000000"/>
            </w:tcBorders>
            <w:tcMar>
              <w:top w:w="40" w:type="dxa"/>
              <w:left w:w="40" w:type="dxa"/>
              <w:bottom w:w="40" w:type="dxa"/>
              <w:right w:w="40" w:type="dxa"/>
            </w:tcMar>
            <w:vAlign w:val="top"/>
          </w:tcPr>
          <w:bookmarkStart w:id="5496" w:name="para_ffa6746a_498f_4778_9c0a_a04aa4a943"/>
          <w:p>
            <w:pPr>
              <w:spacing w:before="180" w:after="0" w:line="240" w:lineRule="auto"/>
            </w:pPr>
            <w:r>
              <w:rPr>
                <w:rFonts w:ascii="Arial" w:hAnsi="Arial"/>
                <w:color w:val="000000"/>
                <w:sz w:val="18"/>
              </w:rPr>
              <w:t>NQLeft</w:t>
            </w:r>
          </w:p>
          <w:bookmarkEnd w:id="5496"/>
        </w:tc>
        <w:tc>
          <w:tcPr>
            <w:tcBorders>
              <w:bottom w:val="single" w:sz="4" w:color="000000"/>
              <w:right w:val="single" w:sz="4" w:color="000000"/>
            </w:tcBorders>
            <w:tcMar>
              <w:top w:w="40" w:type="dxa"/>
              <w:left w:w="40" w:type="dxa"/>
              <w:bottom w:w="40" w:type="dxa"/>
              <w:right w:w="40" w:type="dxa"/>
            </w:tcMar>
            <w:vAlign w:val="top"/>
          </w:tcPr>
          <w:bookmarkStart w:id="5497" w:name="para_209c3183_9083_4ca7_9945_b75e52619c"/>
          <w:p>
            <w:pPr>
              <w:spacing w:before="180" w:after="0" w:line="240" w:lineRule="auto"/>
              <w:jc w:val="center"/>
            </w:pPr>
            <w:r>
              <w:rPr>
                <w:rFonts w:ascii="Arial" w:hAnsi="Arial"/>
                <w:color w:val="000000"/>
                <w:sz w:val="18"/>
              </w:rPr>
              <w:t>FL</w:t>
            </w:r>
          </w:p>
          <w:bookmarkEnd w:id="5497"/>
        </w:tc>
        <w:tc>
          <w:tcPr>
            <w:tcBorders>
              <w:bottom w:val="single" w:sz="4" w:color="000000"/>
              <w:right w:val="single" w:sz="4" w:color="000000"/>
            </w:tcBorders>
            <w:tcMar>
              <w:top w:w="40" w:type="dxa"/>
              <w:left w:w="40" w:type="dxa"/>
              <w:bottom w:w="40" w:type="dxa"/>
              <w:right w:w="40" w:type="dxa"/>
            </w:tcMar>
            <w:vAlign w:val="top"/>
          </w:tcPr>
          <w:bookmarkStart w:id="5498" w:name="para_8eedc9c4_6983_41f2_a566_17aade0076"/>
          <w:p>
            <w:pPr>
              <w:spacing w:before="180" w:after="0" w:line="240" w:lineRule="auto"/>
              <w:jc w:val="center"/>
            </w:pPr>
            <w:r>
              <w:rPr>
                <w:rFonts w:ascii="Arial" w:hAnsi="Arial"/>
                <w:color w:val="000000"/>
                <w:sz w:val="18"/>
              </w:rPr>
              <w:t>1</w:t>
            </w:r>
          </w:p>
          <w:bookmarkEnd w:id="5498"/>
        </w:tc>
        <w:tc>
          <w:tcPr>
            <w:tcBorders>
              <w:bottom w:val="single" w:sz="4" w:color="000000"/>
              <w:right w:val="single" w:sz="4" w:color="000000"/>
            </w:tcBorders>
            <w:tcMar>
              <w:top w:w="40" w:type="dxa"/>
              <w:left w:w="40" w:type="dxa"/>
              <w:bottom w:w="40" w:type="dxa"/>
              <w:right w:w="40" w:type="dxa"/>
            </w:tcMar>
            <w:vAlign w:val="top"/>
          </w:tcPr>
          <w:bookmarkStart w:id="5499" w:name="para_ebd040d7_3b11_4bf7_bde9_5ff4f00858"/>
          <w:p>
            <w:pPr>
              <w:spacing w:before="180" w:after="0" w:line="240" w:lineRule="auto"/>
            </w:pPr>
            <w:r>
              <w:rPr>
                <w:rFonts w:ascii="Arial" w:hAnsi="Arial"/>
                <w:color w:val="000000"/>
                <w:sz w:val="18"/>
              </w:rPr>
              <w:t>Left 3rd Ventricle</w:t>
            </w:r>
          </w:p>
          <w:bookmarkEnd w:id="54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0" w:name="para_7f4377ec_f35c_452a_aa77_46765f8a2b"/>
          <w:p>
            <w:pPr>
              <w:spacing w:before="180" w:after="0" w:line="240" w:lineRule="auto"/>
              <w:jc w:val="center"/>
            </w:pPr>
            <w:r>
              <w:rPr>
                <w:rFonts w:ascii="Arial" w:hAnsi="Arial"/>
                <w:color w:val="000000"/>
                <w:sz w:val="18"/>
              </w:rPr>
              <w:t>(0199,xx04)</w:t>
            </w:r>
          </w:p>
          <w:bookmarkEnd w:id="5500"/>
        </w:tc>
        <w:tc>
          <w:tcPr>
            <w:tcBorders>
              <w:bottom w:val="single" w:sz="4" w:color="000000"/>
              <w:right w:val="single" w:sz="4" w:color="000000"/>
            </w:tcBorders>
            <w:tcMar>
              <w:top w:w="40" w:type="dxa"/>
              <w:left w:w="40" w:type="dxa"/>
              <w:bottom w:w="40" w:type="dxa"/>
              <w:right w:w="40" w:type="dxa"/>
            </w:tcMar>
            <w:vAlign w:val="top"/>
          </w:tcPr>
          <w:bookmarkStart w:id="5501" w:name="para_34444e70_420f_441c_941b_933a9ef254"/>
          <w:p>
            <w:pPr>
              <w:spacing w:before="180" w:after="0" w:line="240" w:lineRule="auto"/>
            </w:pPr>
            <w:r>
              <w:rPr>
                <w:rFonts w:ascii="Arial" w:hAnsi="Arial"/>
                <w:color w:val="000000"/>
                <w:sz w:val="18"/>
              </w:rPr>
              <w:t>NQLeft</w:t>
            </w:r>
          </w:p>
          <w:bookmarkEnd w:id="5501"/>
        </w:tc>
        <w:tc>
          <w:tcPr>
            <w:tcBorders>
              <w:bottom w:val="single" w:sz="4" w:color="000000"/>
              <w:right w:val="single" w:sz="4" w:color="000000"/>
            </w:tcBorders>
            <w:tcMar>
              <w:top w:w="40" w:type="dxa"/>
              <w:left w:w="40" w:type="dxa"/>
              <w:bottom w:w="40" w:type="dxa"/>
              <w:right w:w="40" w:type="dxa"/>
            </w:tcMar>
            <w:vAlign w:val="top"/>
          </w:tcPr>
          <w:bookmarkStart w:id="5502" w:name="para_8cae52d0_3932_4276_9037_35f3f998fe"/>
          <w:p>
            <w:pPr>
              <w:spacing w:before="180" w:after="0" w:line="240" w:lineRule="auto"/>
              <w:jc w:val="center"/>
            </w:pPr>
            <w:r>
              <w:rPr>
                <w:rFonts w:ascii="Arial" w:hAnsi="Arial"/>
                <w:color w:val="000000"/>
                <w:sz w:val="18"/>
              </w:rPr>
              <w:t>FL</w:t>
            </w:r>
          </w:p>
          <w:bookmarkEnd w:id="5502"/>
        </w:tc>
        <w:tc>
          <w:tcPr>
            <w:tcBorders>
              <w:bottom w:val="single" w:sz="4" w:color="000000"/>
              <w:right w:val="single" w:sz="4" w:color="000000"/>
            </w:tcBorders>
            <w:tcMar>
              <w:top w:w="40" w:type="dxa"/>
              <w:left w:w="40" w:type="dxa"/>
              <w:bottom w:w="40" w:type="dxa"/>
              <w:right w:w="40" w:type="dxa"/>
            </w:tcMar>
            <w:vAlign w:val="top"/>
          </w:tcPr>
          <w:bookmarkStart w:id="5503" w:name="para_91942eb8_5c7f_43ef_893d_293221fde8"/>
          <w:p>
            <w:pPr>
              <w:spacing w:before="180" w:after="0" w:line="240" w:lineRule="auto"/>
              <w:jc w:val="center"/>
            </w:pPr>
            <w:r>
              <w:rPr>
                <w:rFonts w:ascii="Arial" w:hAnsi="Arial"/>
                <w:color w:val="000000"/>
                <w:sz w:val="18"/>
              </w:rPr>
              <w:t>1</w:t>
            </w:r>
          </w:p>
          <w:bookmarkEnd w:id="5503"/>
        </w:tc>
        <w:tc>
          <w:tcPr>
            <w:tcBorders>
              <w:bottom w:val="single" w:sz="4" w:color="000000"/>
              <w:right w:val="single" w:sz="4" w:color="000000"/>
            </w:tcBorders>
            <w:tcMar>
              <w:top w:w="40" w:type="dxa"/>
              <w:left w:w="40" w:type="dxa"/>
              <w:bottom w:w="40" w:type="dxa"/>
              <w:right w:w="40" w:type="dxa"/>
            </w:tcMar>
            <w:vAlign w:val="top"/>
          </w:tcPr>
          <w:bookmarkStart w:id="5504" w:name="para_dbdb467b_4eb7_4786_8e51_aba29d7b54"/>
          <w:p>
            <w:pPr>
              <w:spacing w:before="180" w:after="0" w:line="240" w:lineRule="auto"/>
            </w:pPr>
            <w:r>
              <w:rPr>
                <w:rFonts w:ascii="Arial" w:hAnsi="Arial"/>
                <w:color w:val="000000"/>
                <w:sz w:val="18"/>
              </w:rPr>
              <w:t>Left 4th Ventricle</w:t>
            </w:r>
          </w:p>
          <w:bookmarkEnd w:id="5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05" w:name="para_90d5dfcd_1812_41a4_972a_9e5a5ef817"/>
          <w:p>
            <w:pPr>
              <w:spacing w:before="180" w:after="0" w:line="240" w:lineRule="auto"/>
              <w:jc w:val="center"/>
            </w:pPr>
            <w:r>
              <w:rPr>
                <w:rFonts w:ascii="Arial" w:hAnsi="Arial"/>
                <w:color w:val="000000"/>
                <w:sz w:val="18"/>
              </w:rPr>
              <w:t>(0199,xx05)</w:t>
            </w:r>
          </w:p>
          <w:bookmarkEnd w:id="5505"/>
        </w:tc>
        <w:tc>
          <w:tcPr>
            <w:tcBorders>
              <w:bottom w:val="single" w:sz="4" w:color="000000"/>
              <w:right w:val="single" w:sz="4" w:color="000000"/>
            </w:tcBorders>
            <w:tcMar>
              <w:top w:w="40" w:type="dxa"/>
              <w:left w:w="40" w:type="dxa"/>
              <w:bottom w:w="40" w:type="dxa"/>
              <w:right w:w="40" w:type="dxa"/>
            </w:tcMar>
            <w:vAlign w:val="top"/>
          </w:tcPr>
          <w:bookmarkStart w:id="5506" w:name="para_46971973_9d7c_434e_9f2b_d61eca472b"/>
          <w:p>
            <w:pPr>
              <w:spacing w:before="180" w:after="0" w:line="240" w:lineRule="auto"/>
            </w:pPr>
            <w:r>
              <w:rPr>
                <w:rFonts w:ascii="Arial" w:hAnsi="Arial"/>
                <w:color w:val="000000"/>
                <w:sz w:val="18"/>
              </w:rPr>
              <w:t>NQLeft</w:t>
            </w:r>
          </w:p>
          <w:bookmarkEnd w:id="5506"/>
        </w:tc>
        <w:tc>
          <w:tcPr>
            <w:tcBorders>
              <w:bottom w:val="single" w:sz="4" w:color="000000"/>
              <w:right w:val="single" w:sz="4" w:color="000000"/>
            </w:tcBorders>
            <w:tcMar>
              <w:top w:w="40" w:type="dxa"/>
              <w:left w:w="40" w:type="dxa"/>
              <w:bottom w:w="40" w:type="dxa"/>
              <w:right w:w="40" w:type="dxa"/>
            </w:tcMar>
            <w:vAlign w:val="top"/>
          </w:tcPr>
          <w:bookmarkStart w:id="5507" w:name="para_f6bd0de4_6c7b_40c1_a04a_15a10c8a0e"/>
          <w:p>
            <w:pPr>
              <w:spacing w:before="180" w:after="0" w:line="240" w:lineRule="auto"/>
              <w:jc w:val="center"/>
            </w:pPr>
            <w:r>
              <w:rPr>
                <w:rFonts w:ascii="Arial" w:hAnsi="Arial"/>
                <w:color w:val="000000"/>
                <w:sz w:val="18"/>
              </w:rPr>
              <w:t>FL</w:t>
            </w:r>
          </w:p>
          <w:bookmarkEnd w:id="5507"/>
        </w:tc>
        <w:tc>
          <w:tcPr>
            <w:tcBorders>
              <w:bottom w:val="single" w:sz="4" w:color="000000"/>
              <w:right w:val="single" w:sz="4" w:color="000000"/>
            </w:tcBorders>
            <w:tcMar>
              <w:top w:w="40" w:type="dxa"/>
              <w:left w:w="40" w:type="dxa"/>
              <w:bottom w:w="40" w:type="dxa"/>
              <w:right w:w="40" w:type="dxa"/>
            </w:tcMar>
            <w:vAlign w:val="top"/>
          </w:tcPr>
          <w:bookmarkStart w:id="5508" w:name="para_acbdf304_b975_4ee5_a167_c5374a6cb2"/>
          <w:p>
            <w:pPr>
              <w:spacing w:before="180" w:after="0" w:line="240" w:lineRule="auto"/>
              <w:jc w:val="center"/>
            </w:pPr>
            <w:r>
              <w:rPr>
                <w:rFonts w:ascii="Arial" w:hAnsi="Arial"/>
                <w:color w:val="000000"/>
                <w:sz w:val="18"/>
              </w:rPr>
              <w:t>1</w:t>
            </w:r>
          </w:p>
          <w:bookmarkEnd w:id="5508"/>
        </w:tc>
        <w:tc>
          <w:tcPr>
            <w:tcBorders>
              <w:bottom w:val="single" w:sz="4" w:color="000000"/>
              <w:right w:val="single" w:sz="4" w:color="000000"/>
            </w:tcBorders>
            <w:tcMar>
              <w:top w:w="40" w:type="dxa"/>
              <w:left w:w="40" w:type="dxa"/>
              <w:bottom w:w="40" w:type="dxa"/>
              <w:right w:w="40" w:type="dxa"/>
            </w:tcMar>
            <w:vAlign w:val="top"/>
          </w:tcPr>
          <w:bookmarkStart w:id="5509" w:name="para_b14d7a54_cd2b_4c5e_ab23_c1c3ff4fb7"/>
          <w:p>
            <w:pPr>
              <w:spacing w:before="180" w:after="0" w:line="240" w:lineRule="auto"/>
            </w:pPr>
            <w:r>
              <w:rPr>
                <w:rFonts w:ascii="Arial" w:hAnsi="Arial"/>
                <w:color w:val="000000"/>
                <w:sz w:val="18"/>
              </w:rPr>
              <w:t>Left 5th Ventricle</w:t>
            </w:r>
          </w:p>
          <w:bookmarkEnd w:id="55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0" w:name="para_670938c2_00b3_459b_aa08_3b71cb784c"/>
          <w:p>
            <w:pPr>
              <w:spacing w:before="180" w:after="0" w:line="240" w:lineRule="auto"/>
              <w:jc w:val="center"/>
            </w:pPr>
            <w:r>
              <w:rPr>
                <w:rFonts w:ascii="Arial" w:hAnsi="Arial"/>
                <w:color w:val="000000"/>
                <w:sz w:val="18"/>
              </w:rPr>
              <w:t>(0199,xx06)</w:t>
            </w:r>
          </w:p>
          <w:bookmarkEnd w:id="5510"/>
        </w:tc>
        <w:tc>
          <w:tcPr>
            <w:tcBorders>
              <w:bottom w:val="single" w:sz="4" w:color="000000"/>
              <w:right w:val="single" w:sz="4" w:color="000000"/>
            </w:tcBorders>
            <w:tcMar>
              <w:top w:w="40" w:type="dxa"/>
              <w:left w:w="40" w:type="dxa"/>
              <w:bottom w:w="40" w:type="dxa"/>
              <w:right w:w="40" w:type="dxa"/>
            </w:tcMar>
            <w:vAlign w:val="top"/>
          </w:tcPr>
          <w:bookmarkStart w:id="5511" w:name="para_b0d825a9_5416_4dcf_9653_fd7b0e4808"/>
          <w:p>
            <w:pPr>
              <w:spacing w:before="180" w:after="0" w:line="240" w:lineRule="auto"/>
            </w:pPr>
            <w:r>
              <w:rPr>
                <w:rFonts w:ascii="Arial" w:hAnsi="Arial"/>
                <w:color w:val="000000"/>
                <w:sz w:val="18"/>
              </w:rPr>
              <w:t>NQLeft</w:t>
            </w:r>
          </w:p>
          <w:bookmarkEnd w:id="5511"/>
        </w:tc>
        <w:tc>
          <w:tcPr>
            <w:tcBorders>
              <w:bottom w:val="single" w:sz="4" w:color="000000"/>
              <w:right w:val="single" w:sz="4" w:color="000000"/>
            </w:tcBorders>
            <w:tcMar>
              <w:top w:w="40" w:type="dxa"/>
              <w:left w:w="40" w:type="dxa"/>
              <w:bottom w:w="40" w:type="dxa"/>
              <w:right w:w="40" w:type="dxa"/>
            </w:tcMar>
            <w:vAlign w:val="top"/>
          </w:tcPr>
          <w:bookmarkStart w:id="5512" w:name="para_e77e60f4_2551_48a3_8b97_db7ab67bb8"/>
          <w:p>
            <w:pPr>
              <w:spacing w:before="180" w:after="0" w:line="240" w:lineRule="auto"/>
              <w:jc w:val="center"/>
            </w:pPr>
            <w:r>
              <w:rPr>
                <w:rFonts w:ascii="Arial" w:hAnsi="Arial"/>
                <w:color w:val="000000"/>
                <w:sz w:val="18"/>
              </w:rPr>
              <w:t>FL</w:t>
            </w:r>
          </w:p>
          <w:bookmarkEnd w:id="5512"/>
        </w:tc>
        <w:tc>
          <w:tcPr>
            <w:tcBorders>
              <w:bottom w:val="single" w:sz="4" w:color="000000"/>
              <w:right w:val="single" w:sz="4" w:color="000000"/>
            </w:tcBorders>
            <w:tcMar>
              <w:top w:w="40" w:type="dxa"/>
              <w:left w:w="40" w:type="dxa"/>
              <w:bottom w:w="40" w:type="dxa"/>
              <w:right w:w="40" w:type="dxa"/>
            </w:tcMar>
            <w:vAlign w:val="top"/>
          </w:tcPr>
          <w:bookmarkStart w:id="5513" w:name="para_8d79b3b8_21ae_4cf8_ac85_8e4bf2e289"/>
          <w:p>
            <w:pPr>
              <w:spacing w:before="180" w:after="0" w:line="240" w:lineRule="auto"/>
              <w:jc w:val="center"/>
            </w:pPr>
            <w:r>
              <w:rPr>
                <w:rFonts w:ascii="Arial" w:hAnsi="Arial"/>
                <w:color w:val="000000"/>
                <w:sz w:val="18"/>
              </w:rPr>
              <w:t>1</w:t>
            </w:r>
          </w:p>
          <w:bookmarkEnd w:id="5513"/>
        </w:tc>
        <w:tc>
          <w:tcPr>
            <w:tcBorders>
              <w:bottom w:val="single" w:sz="4" w:color="000000"/>
              <w:right w:val="single" w:sz="4" w:color="000000"/>
            </w:tcBorders>
            <w:tcMar>
              <w:top w:w="40" w:type="dxa"/>
              <w:left w:w="40" w:type="dxa"/>
              <w:bottom w:w="40" w:type="dxa"/>
              <w:right w:w="40" w:type="dxa"/>
            </w:tcMar>
            <w:vAlign w:val="top"/>
          </w:tcPr>
          <w:bookmarkStart w:id="5514" w:name="para_2fbbe4c5_3304_41ef_8d72_489f87489c"/>
          <w:p>
            <w:pPr>
              <w:spacing w:before="180" w:after="0" w:line="240" w:lineRule="auto"/>
            </w:pPr>
            <w:r>
              <w:rPr>
                <w:rFonts w:ascii="Arial" w:hAnsi="Arial"/>
                <w:color w:val="000000"/>
                <w:sz w:val="18"/>
              </w:rPr>
              <w:t>Left Lateral Ventricle</w:t>
            </w:r>
          </w:p>
          <w:bookmarkEnd w:id="55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15" w:name="para_b2d10b08_aec2_4440_8720_79ccff3961"/>
          <w:p>
            <w:pPr>
              <w:spacing w:before="180" w:after="0" w:line="240" w:lineRule="auto"/>
              <w:jc w:val="center"/>
            </w:pPr>
            <w:r>
              <w:rPr>
                <w:rFonts w:ascii="Arial" w:hAnsi="Arial"/>
                <w:color w:val="000000"/>
                <w:sz w:val="18"/>
              </w:rPr>
              <w:t>(0199,xx07)</w:t>
            </w:r>
          </w:p>
          <w:bookmarkEnd w:id="5515"/>
        </w:tc>
        <w:tc>
          <w:tcPr>
            <w:tcBorders>
              <w:bottom w:val="single" w:sz="4" w:color="000000"/>
              <w:right w:val="single" w:sz="4" w:color="000000"/>
            </w:tcBorders>
            <w:tcMar>
              <w:top w:w="40" w:type="dxa"/>
              <w:left w:w="40" w:type="dxa"/>
              <w:bottom w:w="40" w:type="dxa"/>
              <w:right w:w="40" w:type="dxa"/>
            </w:tcMar>
            <w:vAlign w:val="top"/>
          </w:tcPr>
          <w:bookmarkStart w:id="5516" w:name="para_e79309c0_60ea_4796_95ae_f1cf8b2424"/>
          <w:p>
            <w:pPr>
              <w:spacing w:before="180" w:after="0" w:line="240" w:lineRule="auto"/>
            </w:pPr>
            <w:r>
              <w:rPr>
                <w:rFonts w:ascii="Arial" w:hAnsi="Arial"/>
                <w:color w:val="000000"/>
                <w:sz w:val="18"/>
              </w:rPr>
              <w:t>NQLeft</w:t>
            </w:r>
          </w:p>
          <w:bookmarkEnd w:id="5516"/>
        </w:tc>
        <w:tc>
          <w:tcPr>
            <w:tcBorders>
              <w:bottom w:val="single" w:sz="4" w:color="000000"/>
              <w:right w:val="single" w:sz="4" w:color="000000"/>
            </w:tcBorders>
            <w:tcMar>
              <w:top w:w="40" w:type="dxa"/>
              <w:left w:w="40" w:type="dxa"/>
              <w:bottom w:w="40" w:type="dxa"/>
              <w:right w:w="40" w:type="dxa"/>
            </w:tcMar>
            <w:vAlign w:val="top"/>
          </w:tcPr>
          <w:bookmarkStart w:id="5517" w:name="para_3b888ba7_3a9d_42ec_a566_27091b2980"/>
          <w:p>
            <w:pPr>
              <w:spacing w:before="180" w:after="0" w:line="240" w:lineRule="auto"/>
              <w:jc w:val="center"/>
            </w:pPr>
            <w:r>
              <w:rPr>
                <w:rFonts w:ascii="Arial" w:hAnsi="Arial"/>
                <w:color w:val="000000"/>
                <w:sz w:val="18"/>
              </w:rPr>
              <w:t>FL</w:t>
            </w:r>
          </w:p>
          <w:bookmarkEnd w:id="5517"/>
        </w:tc>
        <w:tc>
          <w:tcPr>
            <w:tcBorders>
              <w:bottom w:val="single" w:sz="4" w:color="000000"/>
              <w:right w:val="single" w:sz="4" w:color="000000"/>
            </w:tcBorders>
            <w:tcMar>
              <w:top w:w="40" w:type="dxa"/>
              <w:left w:w="40" w:type="dxa"/>
              <w:bottom w:w="40" w:type="dxa"/>
              <w:right w:w="40" w:type="dxa"/>
            </w:tcMar>
            <w:vAlign w:val="top"/>
          </w:tcPr>
          <w:bookmarkStart w:id="5518" w:name="para_3b49f1bd_b179_44e2_bd90_bc87b07f0d"/>
          <w:p>
            <w:pPr>
              <w:spacing w:before="180" w:after="0" w:line="240" w:lineRule="auto"/>
              <w:jc w:val="center"/>
            </w:pPr>
            <w:r>
              <w:rPr>
                <w:rFonts w:ascii="Arial" w:hAnsi="Arial"/>
                <w:color w:val="000000"/>
                <w:sz w:val="18"/>
              </w:rPr>
              <w:t>1</w:t>
            </w:r>
          </w:p>
          <w:bookmarkEnd w:id="5518"/>
        </w:tc>
        <w:tc>
          <w:tcPr>
            <w:tcBorders>
              <w:bottom w:val="single" w:sz="4" w:color="000000"/>
              <w:right w:val="single" w:sz="4" w:color="000000"/>
            </w:tcBorders>
            <w:tcMar>
              <w:top w:w="40" w:type="dxa"/>
              <w:left w:w="40" w:type="dxa"/>
              <w:bottom w:w="40" w:type="dxa"/>
              <w:right w:w="40" w:type="dxa"/>
            </w:tcMar>
            <w:vAlign w:val="top"/>
          </w:tcPr>
          <w:bookmarkStart w:id="5519" w:name="para_e8d6fc58_dd25_44b7_b8b7_7d8ecdfed5"/>
          <w:p>
            <w:pPr>
              <w:spacing w:before="180" w:after="0" w:line="240" w:lineRule="auto"/>
            </w:pPr>
            <w:r>
              <w:rPr>
                <w:rFonts w:ascii="Arial" w:hAnsi="Arial"/>
                <w:color w:val="000000"/>
                <w:sz w:val="18"/>
              </w:rPr>
              <w:t>Left Inferior Lateral Ventricle</w:t>
            </w:r>
          </w:p>
          <w:bookmarkEnd w:id="5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0" w:name="para_34e6558b_2f39_428a_ac14_7fdfa7c9be"/>
          <w:p>
            <w:pPr>
              <w:spacing w:before="180" w:after="0" w:line="240" w:lineRule="auto"/>
              <w:jc w:val="center"/>
            </w:pPr>
            <w:r>
              <w:rPr>
                <w:rFonts w:ascii="Arial" w:hAnsi="Arial"/>
                <w:color w:val="000000"/>
                <w:sz w:val="18"/>
              </w:rPr>
              <w:t>(0199,xx08)</w:t>
            </w:r>
          </w:p>
          <w:bookmarkEnd w:id="5520"/>
        </w:tc>
        <w:tc>
          <w:tcPr>
            <w:tcBorders>
              <w:bottom w:val="single" w:sz="4" w:color="000000"/>
              <w:right w:val="single" w:sz="4" w:color="000000"/>
            </w:tcBorders>
            <w:tcMar>
              <w:top w:w="40" w:type="dxa"/>
              <w:left w:w="40" w:type="dxa"/>
              <w:bottom w:w="40" w:type="dxa"/>
              <w:right w:w="40" w:type="dxa"/>
            </w:tcMar>
            <w:vAlign w:val="top"/>
          </w:tcPr>
          <w:bookmarkStart w:id="5521" w:name="para_84280f29_b30d_4972_b9fa_ada7702d48"/>
          <w:p>
            <w:pPr>
              <w:spacing w:before="180" w:after="0" w:line="240" w:lineRule="auto"/>
            </w:pPr>
            <w:r>
              <w:rPr>
                <w:rFonts w:ascii="Arial" w:hAnsi="Arial"/>
                <w:color w:val="000000"/>
                <w:sz w:val="18"/>
              </w:rPr>
              <w:t>NQLeft</w:t>
            </w:r>
          </w:p>
          <w:bookmarkEnd w:id="5521"/>
        </w:tc>
        <w:tc>
          <w:tcPr>
            <w:tcBorders>
              <w:bottom w:val="single" w:sz="4" w:color="000000"/>
              <w:right w:val="single" w:sz="4" w:color="000000"/>
            </w:tcBorders>
            <w:tcMar>
              <w:top w:w="40" w:type="dxa"/>
              <w:left w:w="40" w:type="dxa"/>
              <w:bottom w:w="40" w:type="dxa"/>
              <w:right w:w="40" w:type="dxa"/>
            </w:tcMar>
            <w:vAlign w:val="top"/>
          </w:tcPr>
          <w:bookmarkStart w:id="5522" w:name="para_c2960f85_3c0e_425b_a544_484f86c2d4"/>
          <w:p>
            <w:pPr>
              <w:spacing w:before="180" w:after="0" w:line="240" w:lineRule="auto"/>
              <w:jc w:val="center"/>
            </w:pPr>
            <w:r>
              <w:rPr>
                <w:rFonts w:ascii="Arial" w:hAnsi="Arial"/>
                <w:color w:val="000000"/>
                <w:sz w:val="18"/>
              </w:rPr>
              <w:t>FL</w:t>
            </w:r>
          </w:p>
          <w:bookmarkEnd w:id="5522"/>
        </w:tc>
        <w:tc>
          <w:tcPr>
            <w:tcBorders>
              <w:bottom w:val="single" w:sz="4" w:color="000000"/>
              <w:right w:val="single" w:sz="4" w:color="000000"/>
            </w:tcBorders>
            <w:tcMar>
              <w:top w:w="40" w:type="dxa"/>
              <w:left w:w="40" w:type="dxa"/>
              <w:bottom w:w="40" w:type="dxa"/>
              <w:right w:w="40" w:type="dxa"/>
            </w:tcMar>
            <w:vAlign w:val="top"/>
          </w:tcPr>
          <w:bookmarkStart w:id="5523" w:name="para_0f8ba6d5_fba6_495d_bcc0_58a930673e"/>
          <w:p>
            <w:pPr>
              <w:spacing w:before="180" w:after="0" w:line="240" w:lineRule="auto"/>
              <w:jc w:val="center"/>
            </w:pPr>
            <w:r>
              <w:rPr>
                <w:rFonts w:ascii="Arial" w:hAnsi="Arial"/>
                <w:color w:val="000000"/>
                <w:sz w:val="18"/>
              </w:rPr>
              <w:t>1</w:t>
            </w:r>
          </w:p>
          <w:bookmarkEnd w:id="5523"/>
        </w:tc>
        <w:tc>
          <w:tcPr>
            <w:tcBorders>
              <w:bottom w:val="single" w:sz="4" w:color="000000"/>
              <w:right w:val="single" w:sz="4" w:color="000000"/>
            </w:tcBorders>
            <w:tcMar>
              <w:top w:w="40" w:type="dxa"/>
              <w:left w:w="40" w:type="dxa"/>
              <w:bottom w:w="40" w:type="dxa"/>
              <w:right w:w="40" w:type="dxa"/>
            </w:tcMar>
            <w:vAlign w:val="top"/>
          </w:tcPr>
          <w:bookmarkStart w:id="5524" w:name="para_df038597_257a_4914_8aac_b69c7cd4e1"/>
          <w:p>
            <w:pPr>
              <w:spacing w:before="180" w:after="0" w:line="240" w:lineRule="auto"/>
            </w:pPr>
            <w:r>
              <w:rPr>
                <w:rFonts w:ascii="Arial" w:hAnsi="Arial"/>
                <w:color w:val="000000"/>
                <w:sz w:val="18"/>
              </w:rPr>
              <w:t>Left Inferior CSF</w:t>
            </w:r>
          </w:p>
          <w:bookmarkEnd w:id="55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25" w:name="para_d94d6b61_a28b_499d_87b9_7fc7b47959"/>
          <w:p>
            <w:pPr>
              <w:spacing w:before="180" w:after="0" w:line="240" w:lineRule="auto"/>
              <w:jc w:val="center"/>
            </w:pPr>
            <w:r>
              <w:rPr>
                <w:rFonts w:ascii="Arial" w:hAnsi="Arial"/>
                <w:color w:val="000000"/>
                <w:sz w:val="18"/>
              </w:rPr>
              <w:t>(0199,xx09)</w:t>
            </w:r>
          </w:p>
          <w:bookmarkEnd w:id="5525"/>
        </w:tc>
        <w:tc>
          <w:tcPr>
            <w:tcBorders>
              <w:bottom w:val="single" w:sz="4" w:color="000000"/>
              <w:right w:val="single" w:sz="4" w:color="000000"/>
            </w:tcBorders>
            <w:tcMar>
              <w:top w:w="40" w:type="dxa"/>
              <w:left w:w="40" w:type="dxa"/>
              <w:bottom w:w="40" w:type="dxa"/>
              <w:right w:w="40" w:type="dxa"/>
            </w:tcMar>
            <w:vAlign w:val="top"/>
          </w:tcPr>
          <w:bookmarkStart w:id="5526" w:name="para_1b993c41_be05_4166_948e_5756045440"/>
          <w:p>
            <w:pPr>
              <w:spacing w:before="180" w:after="0" w:line="240" w:lineRule="auto"/>
            </w:pPr>
            <w:r>
              <w:rPr>
                <w:rFonts w:ascii="Arial" w:hAnsi="Arial"/>
                <w:color w:val="000000"/>
                <w:sz w:val="18"/>
              </w:rPr>
              <w:t>NQLeft</w:t>
            </w:r>
          </w:p>
          <w:bookmarkEnd w:id="5526"/>
        </w:tc>
        <w:tc>
          <w:tcPr>
            <w:tcBorders>
              <w:bottom w:val="single" w:sz="4" w:color="000000"/>
              <w:right w:val="single" w:sz="4" w:color="000000"/>
            </w:tcBorders>
            <w:tcMar>
              <w:top w:w="40" w:type="dxa"/>
              <w:left w:w="40" w:type="dxa"/>
              <w:bottom w:w="40" w:type="dxa"/>
              <w:right w:w="40" w:type="dxa"/>
            </w:tcMar>
            <w:vAlign w:val="top"/>
          </w:tcPr>
          <w:bookmarkStart w:id="5527" w:name="para_ef48ab18_3c37_42cd_ae31_175d7f383c"/>
          <w:p>
            <w:pPr>
              <w:spacing w:before="180" w:after="0" w:line="240" w:lineRule="auto"/>
              <w:jc w:val="center"/>
            </w:pPr>
            <w:r>
              <w:rPr>
                <w:rFonts w:ascii="Arial" w:hAnsi="Arial"/>
                <w:color w:val="000000"/>
                <w:sz w:val="18"/>
              </w:rPr>
              <w:t>FL</w:t>
            </w:r>
          </w:p>
          <w:bookmarkEnd w:id="5527"/>
        </w:tc>
        <w:tc>
          <w:tcPr>
            <w:tcBorders>
              <w:bottom w:val="single" w:sz="4" w:color="000000"/>
              <w:right w:val="single" w:sz="4" w:color="000000"/>
            </w:tcBorders>
            <w:tcMar>
              <w:top w:w="40" w:type="dxa"/>
              <w:left w:w="40" w:type="dxa"/>
              <w:bottom w:w="40" w:type="dxa"/>
              <w:right w:w="40" w:type="dxa"/>
            </w:tcMar>
            <w:vAlign w:val="top"/>
          </w:tcPr>
          <w:bookmarkStart w:id="5528" w:name="para_b872bd38_c33e_42c0_9261_60f6276f29"/>
          <w:p>
            <w:pPr>
              <w:spacing w:before="180" w:after="0" w:line="240" w:lineRule="auto"/>
              <w:jc w:val="center"/>
            </w:pPr>
            <w:r>
              <w:rPr>
                <w:rFonts w:ascii="Arial" w:hAnsi="Arial"/>
                <w:color w:val="000000"/>
                <w:sz w:val="18"/>
              </w:rPr>
              <w:t>1</w:t>
            </w:r>
          </w:p>
          <w:bookmarkEnd w:id="5528"/>
        </w:tc>
        <w:tc>
          <w:tcPr>
            <w:tcBorders>
              <w:bottom w:val="single" w:sz="4" w:color="000000"/>
              <w:right w:val="single" w:sz="4" w:color="000000"/>
            </w:tcBorders>
            <w:tcMar>
              <w:top w:w="40" w:type="dxa"/>
              <w:left w:w="40" w:type="dxa"/>
              <w:bottom w:w="40" w:type="dxa"/>
              <w:right w:w="40" w:type="dxa"/>
            </w:tcMar>
            <w:vAlign w:val="top"/>
          </w:tcPr>
          <w:bookmarkStart w:id="5529" w:name="para_2de61b00_5562_42c4_a318_dc38f285bc"/>
          <w:p>
            <w:pPr>
              <w:spacing w:before="180" w:after="0" w:line="240" w:lineRule="auto"/>
            </w:pPr>
            <w:r>
              <w:rPr>
                <w:rFonts w:ascii="Arial" w:hAnsi="Arial"/>
                <w:color w:val="000000"/>
                <w:sz w:val="18"/>
              </w:rPr>
              <w:t>Left Cerebellar White Matter</w:t>
            </w:r>
          </w:p>
          <w:bookmarkEnd w:id="5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0" w:name="para_d9390268_f5f9_42f8_94aa_213681f932"/>
          <w:p>
            <w:pPr>
              <w:spacing w:before="180" w:after="0" w:line="240" w:lineRule="auto"/>
              <w:jc w:val="center"/>
            </w:pPr>
            <w:r>
              <w:rPr>
                <w:rFonts w:ascii="Arial" w:hAnsi="Arial"/>
                <w:color w:val="000000"/>
                <w:sz w:val="18"/>
              </w:rPr>
              <w:t>(0199,xx0a)</w:t>
            </w:r>
          </w:p>
          <w:bookmarkEnd w:id="5530"/>
        </w:tc>
        <w:tc>
          <w:tcPr>
            <w:tcBorders>
              <w:bottom w:val="single" w:sz="4" w:color="000000"/>
              <w:right w:val="single" w:sz="4" w:color="000000"/>
            </w:tcBorders>
            <w:tcMar>
              <w:top w:w="40" w:type="dxa"/>
              <w:left w:w="40" w:type="dxa"/>
              <w:bottom w:w="40" w:type="dxa"/>
              <w:right w:w="40" w:type="dxa"/>
            </w:tcMar>
            <w:vAlign w:val="top"/>
          </w:tcPr>
          <w:bookmarkStart w:id="5531" w:name="para_ac252ca0_5b85_4d21_92e7_57d2a15b7b"/>
          <w:p>
            <w:pPr>
              <w:spacing w:before="180" w:after="0" w:line="240" w:lineRule="auto"/>
            </w:pPr>
            <w:r>
              <w:rPr>
                <w:rFonts w:ascii="Arial" w:hAnsi="Arial"/>
                <w:color w:val="000000"/>
                <w:sz w:val="18"/>
              </w:rPr>
              <w:t>NQLeft</w:t>
            </w:r>
          </w:p>
          <w:bookmarkEnd w:id="5531"/>
        </w:tc>
        <w:tc>
          <w:tcPr>
            <w:tcBorders>
              <w:bottom w:val="single" w:sz="4" w:color="000000"/>
              <w:right w:val="single" w:sz="4" w:color="000000"/>
            </w:tcBorders>
            <w:tcMar>
              <w:top w:w="40" w:type="dxa"/>
              <w:left w:w="40" w:type="dxa"/>
              <w:bottom w:w="40" w:type="dxa"/>
              <w:right w:w="40" w:type="dxa"/>
            </w:tcMar>
            <w:vAlign w:val="top"/>
          </w:tcPr>
          <w:bookmarkStart w:id="5532" w:name="para_811a41fa_e42c_4316_97f6_5ca515a43c"/>
          <w:p>
            <w:pPr>
              <w:spacing w:before="180" w:after="0" w:line="240" w:lineRule="auto"/>
              <w:jc w:val="center"/>
            </w:pPr>
            <w:r>
              <w:rPr>
                <w:rFonts w:ascii="Arial" w:hAnsi="Arial"/>
                <w:color w:val="000000"/>
                <w:sz w:val="18"/>
              </w:rPr>
              <w:t>FL</w:t>
            </w:r>
          </w:p>
          <w:bookmarkEnd w:id="5532"/>
        </w:tc>
        <w:tc>
          <w:tcPr>
            <w:tcBorders>
              <w:bottom w:val="single" w:sz="4" w:color="000000"/>
              <w:right w:val="single" w:sz="4" w:color="000000"/>
            </w:tcBorders>
            <w:tcMar>
              <w:top w:w="40" w:type="dxa"/>
              <w:left w:w="40" w:type="dxa"/>
              <w:bottom w:w="40" w:type="dxa"/>
              <w:right w:w="40" w:type="dxa"/>
            </w:tcMar>
            <w:vAlign w:val="top"/>
          </w:tcPr>
          <w:bookmarkStart w:id="5533" w:name="para_8d6b8612_437d_4a87_a87e_552dda1b59"/>
          <w:p>
            <w:pPr>
              <w:spacing w:before="180" w:after="0" w:line="240" w:lineRule="auto"/>
              <w:jc w:val="center"/>
            </w:pPr>
            <w:r>
              <w:rPr>
                <w:rFonts w:ascii="Arial" w:hAnsi="Arial"/>
                <w:color w:val="000000"/>
                <w:sz w:val="18"/>
              </w:rPr>
              <w:t>1</w:t>
            </w:r>
          </w:p>
          <w:bookmarkEnd w:id="5533"/>
        </w:tc>
        <w:tc>
          <w:tcPr>
            <w:tcBorders>
              <w:bottom w:val="single" w:sz="4" w:color="000000"/>
              <w:right w:val="single" w:sz="4" w:color="000000"/>
            </w:tcBorders>
            <w:tcMar>
              <w:top w:w="40" w:type="dxa"/>
              <w:left w:w="40" w:type="dxa"/>
              <w:bottom w:w="40" w:type="dxa"/>
              <w:right w:w="40" w:type="dxa"/>
            </w:tcMar>
            <w:vAlign w:val="top"/>
          </w:tcPr>
          <w:bookmarkStart w:id="5534" w:name="para_2d8bd432_3ea9_440c_a361_429ccbde44"/>
          <w:p>
            <w:pPr>
              <w:spacing w:before="180" w:after="0" w:line="240" w:lineRule="auto"/>
            </w:pPr>
            <w:r>
              <w:rPr>
                <w:rFonts w:ascii="Arial" w:hAnsi="Arial"/>
                <w:color w:val="000000"/>
                <w:sz w:val="18"/>
              </w:rPr>
              <w:t>Left Cerebellar Gray Matter</w:t>
            </w:r>
          </w:p>
          <w:bookmarkEnd w:id="55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35" w:name="para_e99442b7_df8c_454b_81af_3d8d4c2fed"/>
          <w:p>
            <w:pPr>
              <w:spacing w:before="180" w:after="0" w:line="240" w:lineRule="auto"/>
              <w:jc w:val="center"/>
            </w:pPr>
            <w:r>
              <w:rPr>
                <w:rFonts w:ascii="Arial" w:hAnsi="Arial"/>
                <w:color w:val="000000"/>
                <w:sz w:val="18"/>
              </w:rPr>
              <w:t>(0199,xx0b)</w:t>
            </w:r>
          </w:p>
          <w:bookmarkEnd w:id="5535"/>
        </w:tc>
        <w:tc>
          <w:tcPr>
            <w:tcBorders>
              <w:bottom w:val="single" w:sz="4" w:color="000000"/>
              <w:right w:val="single" w:sz="4" w:color="000000"/>
            </w:tcBorders>
            <w:tcMar>
              <w:top w:w="40" w:type="dxa"/>
              <w:left w:w="40" w:type="dxa"/>
              <w:bottom w:w="40" w:type="dxa"/>
              <w:right w:w="40" w:type="dxa"/>
            </w:tcMar>
            <w:vAlign w:val="top"/>
          </w:tcPr>
          <w:bookmarkStart w:id="5536" w:name="para_5dc400a1_624a_462c_82e9_d0eb92431c"/>
          <w:p>
            <w:pPr>
              <w:spacing w:before="180" w:after="0" w:line="240" w:lineRule="auto"/>
            </w:pPr>
            <w:r>
              <w:rPr>
                <w:rFonts w:ascii="Arial" w:hAnsi="Arial"/>
                <w:color w:val="000000"/>
                <w:sz w:val="18"/>
              </w:rPr>
              <w:t>NQLeft</w:t>
            </w:r>
          </w:p>
          <w:bookmarkEnd w:id="5536"/>
        </w:tc>
        <w:tc>
          <w:tcPr>
            <w:tcBorders>
              <w:bottom w:val="single" w:sz="4" w:color="000000"/>
              <w:right w:val="single" w:sz="4" w:color="000000"/>
            </w:tcBorders>
            <w:tcMar>
              <w:top w:w="40" w:type="dxa"/>
              <w:left w:w="40" w:type="dxa"/>
              <w:bottom w:w="40" w:type="dxa"/>
              <w:right w:w="40" w:type="dxa"/>
            </w:tcMar>
            <w:vAlign w:val="top"/>
          </w:tcPr>
          <w:bookmarkStart w:id="5537" w:name="para_73dba275_03ec_40ad_b6c9_c2c82d7874"/>
          <w:p>
            <w:pPr>
              <w:spacing w:before="180" w:after="0" w:line="240" w:lineRule="auto"/>
              <w:jc w:val="center"/>
            </w:pPr>
            <w:r>
              <w:rPr>
                <w:rFonts w:ascii="Arial" w:hAnsi="Arial"/>
                <w:color w:val="000000"/>
                <w:sz w:val="18"/>
              </w:rPr>
              <w:t>FL</w:t>
            </w:r>
          </w:p>
          <w:bookmarkEnd w:id="5537"/>
        </w:tc>
        <w:tc>
          <w:tcPr>
            <w:tcBorders>
              <w:bottom w:val="single" w:sz="4" w:color="000000"/>
              <w:right w:val="single" w:sz="4" w:color="000000"/>
            </w:tcBorders>
            <w:tcMar>
              <w:top w:w="40" w:type="dxa"/>
              <w:left w:w="40" w:type="dxa"/>
              <w:bottom w:w="40" w:type="dxa"/>
              <w:right w:w="40" w:type="dxa"/>
            </w:tcMar>
            <w:vAlign w:val="top"/>
          </w:tcPr>
          <w:bookmarkStart w:id="5538" w:name="para_f391d53c_d116_4a1c_a206_4dda2f7663"/>
          <w:p>
            <w:pPr>
              <w:spacing w:before="180" w:after="0" w:line="240" w:lineRule="auto"/>
              <w:jc w:val="center"/>
            </w:pPr>
            <w:r>
              <w:rPr>
                <w:rFonts w:ascii="Arial" w:hAnsi="Arial"/>
                <w:color w:val="000000"/>
                <w:sz w:val="18"/>
              </w:rPr>
              <w:t>1</w:t>
            </w:r>
          </w:p>
          <w:bookmarkEnd w:id="5538"/>
        </w:tc>
        <w:tc>
          <w:tcPr>
            <w:tcBorders>
              <w:bottom w:val="single" w:sz="4" w:color="000000"/>
              <w:right w:val="single" w:sz="4" w:color="000000"/>
            </w:tcBorders>
            <w:tcMar>
              <w:top w:w="40" w:type="dxa"/>
              <w:left w:w="40" w:type="dxa"/>
              <w:bottom w:w="40" w:type="dxa"/>
              <w:right w:w="40" w:type="dxa"/>
            </w:tcMar>
            <w:vAlign w:val="top"/>
          </w:tcPr>
          <w:bookmarkStart w:id="5539" w:name="para_4a2a5bc5_2dfe_4e22_8108_f783e2a757"/>
          <w:p>
            <w:pPr>
              <w:spacing w:before="180" w:after="0" w:line="240" w:lineRule="auto"/>
            </w:pPr>
            <w:r>
              <w:rPr>
                <w:rFonts w:ascii="Arial" w:hAnsi="Arial"/>
                <w:color w:val="000000"/>
                <w:sz w:val="18"/>
              </w:rPr>
              <w:t>Left Hippocampus</w:t>
            </w:r>
          </w:p>
          <w:bookmarkEnd w:id="55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0" w:name="para_55bb99e0_fb88_434b_b811_9db94a38bd"/>
          <w:p>
            <w:pPr>
              <w:spacing w:before="180" w:after="0" w:line="240" w:lineRule="auto"/>
              <w:jc w:val="center"/>
            </w:pPr>
            <w:r>
              <w:rPr>
                <w:rFonts w:ascii="Arial" w:hAnsi="Arial"/>
                <w:color w:val="000000"/>
                <w:sz w:val="18"/>
              </w:rPr>
              <w:t>(0199,xx0c)</w:t>
            </w:r>
          </w:p>
          <w:bookmarkEnd w:id="5540"/>
        </w:tc>
        <w:tc>
          <w:tcPr>
            <w:tcBorders>
              <w:bottom w:val="single" w:sz="4" w:color="000000"/>
              <w:right w:val="single" w:sz="4" w:color="000000"/>
            </w:tcBorders>
            <w:tcMar>
              <w:top w:w="40" w:type="dxa"/>
              <w:left w:w="40" w:type="dxa"/>
              <w:bottom w:w="40" w:type="dxa"/>
              <w:right w:w="40" w:type="dxa"/>
            </w:tcMar>
            <w:vAlign w:val="top"/>
          </w:tcPr>
          <w:bookmarkStart w:id="5541" w:name="para_d208a821_5e24_4980_a941_c70b70da53"/>
          <w:p>
            <w:pPr>
              <w:spacing w:before="180" w:after="0" w:line="240" w:lineRule="auto"/>
            </w:pPr>
            <w:r>
              <w:rPr>
                <w:rFonts w:ascii="Arial" w:hAnsi="Arial"/>
                <w:color w:val="000000"/>
                <w:sz w:val="18"/>
              </w:rPr>
              <w:t>NQLeft</w:t>
            </w:r>
          </w:p>
          <w:bookmarkEnd w:id="5541"/>
        </w:tc>
        <w:tc>
          <w:tcPr>
            <w:tcBorders>
              <w:bottom w:val="single" w:sz="4" w:color="000000"/>
              <w:right w:val="single" w:sz="4" w:color="000000"/>
            </w:tcBorders>
            <w:tcMar>
              <w:top w:w="40" w:type="dxa"/>
              <w:left w:w="40" w:type="dxa"/>
              <w:bottom w:w="40" w:type="dxa"/>
              <w:right w:w="40" w:type="dxa"/>
            </w:tcMar>
            <w:vAlign w:val="top"/>
          </w:tcPr>
          <w:bookmarkStart w:id="5542" w:name="para_644ce3dd_2281_437b_b0dd_05490a0e8f"/>
          <w:p>
            <w:pPr>
              <w:spacing w:before="180" w:after="0" w:line="240" w:lineRule="auto"/>
              <w:jc w:val="center"/>
            </w:pPr>
            <w:r>
              <w:rPr>
                <w:rFonts w:ascii="Arial" w:hAnsi="Arial"/>
                <w:color w:val="000000"/>
                <w:sz w:val="18"/>
              </w:rPr>
              <w:t>FL</w:t>
            </w:r>
          </w:p>
          <w:bookmarkEnd w:id="5542"/>
        </w:tc>
        <w:tc>
          <w:tcPr>
            <w:tcBorders>
              <w:bottom w:val="single" w:sz="4" w:color="000000"/>
              <w:right w:val="single" w:sz="4" w:color="000000"/>
            </w:tcBorders>
            <w:tcMar>
              <w:top w:w="40" w:type="dxa"/>
              <w:left w:w="40" w:type="dxa"/>
              <w:bottom w:w="40" w:type="dxa"/>
              <w:right w:w="40" w:type="dxa"/>
            </w:tcMar>
            <w:vAlign w:val="top"/>
          </w:tcPr>
          <w:bookmarkStart w:id="5543" w:name="para_dd9a0ccb_7110_429a_9a22_5caca3cdc8"/>
          <w:p>
            <w:pPr>
              <w:spacing w:before="180" w:after="0" w:line="240" w:lineRule="auto"/>
              <w:jc w:val="center"/>
            </w:pPr>
            <w:r>
              <w:rPr>
                <w:rFonts w:ascii="Arial" w:hAnsi="Arial"/>
                <w:color w:val="000000"/>
                <w:sz w:val="18"/>
              </w:rPr>
              <w:t>1</w:t>
            </w:r>
          </w:p>
          <w:bookmarkEnd w:id="5543"/>
        </w:tc>
        <w:tc>
          <w:tcPr>
            <w:tcBorders>
              <w:bottom w:val="single" w:sz="4" w:color="000000"/>
              <w:right w:val="single" w:sz="4" w:color="000000"/>
            </w:tcBorders>
            <w:tcMar>
              <w:top w:w="40" w:type="dxa"/>
              <w:left w:w="40" w:type="dxa"/>
              <w:bottom w:w="40" w:type="dxa"/>
              <w:right w:w="40" w:type="dxa"/>
            </w:tcMar>
            <w:vAlign w:val="top"/>
          </w:tcPr>
          <w:bookmarkStart w:id="5544" w:name="para_6c5dae9a_1098_4217_a034_0eaf28f2f2"/>
          <w:p>
            <w:pPr>
              <w:spacing w:before="180" w:after="0" w:line="240" w:lineRule="auto"/>
            </w:pPr>
            <w:r>
              <w:rPr>
                <w:rFonts w:ascii="Arial" w:hAnsi="Arial"/>
                <w:color w:val="000000"/>
                <w:sz w:val="18"/>
              </w:rPr>
              <w:t>Left Amygdala</w:t>
            </w:r>
          </w:p>
          <w:bookmarkEnd w:id="55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45" w:name="para_b7d0de85_77ec_4be0_ad5a_bcbf123b43"/>
          <w:p>
            <w:pPr>
              <w:spacing w:before="180" w:after="0" w:line="240" w:lineRule="auto"/>
              <w:jc w:val="center"/>
            </w:pPr>
            <w:r>
              <w:rPr>
                <w:rFonts w:ascii="Arial" w:hAnsi="Arial"/>
                <w:color w:val="000000"/>
                <w:sz w:val="18"/>
              </w:rPr>
              <w:t>(0199,xx0d)</w:t>
            </w:r>
          </w:p>
          <w:bookmarkEnd w:id="5545"/>
        </w:tc>
        <w:tc>
          <w:tcPr>
            <w:tcBorders>
              <w:bottom w:val="single" w:sz="4" w:color="000000"/>
              <w:right w:val="single" w:sz="4" w:color="000000"/>
            </w:tcBorders>
            <w:tcMar>
              <w:top w:w="40" w:type="dxa"/>
              <w:left w:w="40" w:type="dxa"/>
              <w:bottom w:w="40" w:type="dxa"/>
              <w:right w:w="40" w:type="dxa"/>
            </w:tcMar>
            <w:vAlign w:val="top"/>
          </w:tcPr>
          <w:bookmarkStart w:id="5546" w:name="para_783554c4_444c_4433_b46c_e7e0b10ce3"/>
          <w:p>
            <w:pPr>
              <w:spacing w:before="180" w:after="0" w:line="240" w:lineRule="auto"/>
            </w:pPr>
            <w:r>
              <w:rPr>
                <w:rFonts w:ascii="Arial" w:hAnsi="Arial"/>
                <w:color w:val="000000"/>
                <w:sz w:val="18"/>
              </w:rPr>
              <w:t>NQLeft</w:t>
            </w:r>
          </w:p>
          <w:bookmarkEnd w:id="5546"/>
        </w:tc>
        <w:tc>
          <w:tcPr>
            <w:tcBorders>
              <w:bottom w:val="single" w:sz="4" w:color="000000"/>
              <w:right w:val="single" w:sz="4" w:color="000000"/>
            </w:tcBorders>
            <w:tcMar>
              <w:top w:w="40" w:type="dxa"/>
              <w:left w:w="40" w:type="dxa"/>
              <w:bottom w:w="40" w:type="dxa"/>
              <w:right w:w="40" w:type="dxa"/>
            </w:tcMar>
            <w:vAlign w:val="top"/>
          </w:tcPr>
          <w:bookmarkStart w:id="5547" w:name="para_fee6e7c8_3b71_4de2_b27d_d65b43eb4b"/>
          <w:p>
            <w:pPr>
              <w:spacing w:before="180" w:after="0" w:line="240" w:lineRule="auto"/>
              <w:jc w:val="center"/>
            </w:pPr>
            <w:r>
              <w:rPr>
                <w:rFonts w:ascii="Arial" w:hAnsi="Arial"/>
                <w:color w:val="000000"/>
                <w:sz w:val="18"/>
              </w:rPr>
              <w:t>FL</w:t>
            </w:r>
          </w:p>
          <w:bookmarkEnd w:id="5547"/>
        </w:tc>
        <w:tc>
          <w:tcPr>
            <w:tcBorders>
              <w:bottom w:val="single" w:sz="4" w:color="000000"/>
              <w:right w:val="single" w:sz="4" w:color="000000"/>
            </w:tcBorders>
            <w:tcMar>
              <w:top w:w="40" w:type="dxa"/>
              <w:left w:w="40" w:type="dxa"/>
              <w:bottom w:w="40" w:type="dxa"/>
              <w:right w:w="40" w:type="dxa"/>
            </w:tcMar>
            <w:vAlign w:val="top"/>
          </w:tcPr>
          <w:bookmarkStart w:id="5548" w:name="para_35287f54_6152_4b05_922b_14814afe1a"/>
          <w:p>
            <w:pPr>
              <w:spacing w:before="180" w:after="0" w:line="240" w:lineRule="auto"/>
              <w:jc w:val="center"/>
            </w:pPr>
            <w:r>
              <w:rPr>
                <w:rFonts w:ascii="Arial" w:hAnsi="Arial"/>
                <w:color w:val="000000"/>
                <w:sz w:val="18"/>
              </w:rPr>
              <w:t>1</w:t>
            </w:r>
          </w:p>
          <w:bookmarkEnd w:id="5548"/>
        </w:tc>
        <w:tc>
          <w:tcPr>
            <w:tcBorders>
              <w:bottom w:val="single" w:sz="4" w:color="000000"/>
              <w:right w:val="single" w:sz="4" w:color="000000"/>
            </w:tcBorders>
            <w:tcMar>
              <w:top w:w="40" w:type="dxa"/>
              <w:left w:w="40" w:type="dxa"/>
              <w:bottom w:w="40" w:type="dxa"/>
              <w:right w:w="40" w:type="dxa"/>
            </w:tcMar>
            <w:vAlign w:val="top"/>
          </w:tcPr>
          <w:bookmarkStart w:id="5549" w:name="para_4b4475e6_2590_4a5b_92ea_a55bd29b0f"/>
          <w:p>
            <w:pPr>
              <w:spacing w:before="180" w:after="0" w:line="240" w:lineRule="auto"/>
            </w:pPr>
            <w:r>
              <w:rPr>
                <w:rFonts w:ascii="Arial" w:hAnsi="Arial"/>
                <w:color w:val="000000"/>
                <w:sz w:val="18"/>
              </w:rPr>
              <w:t>Left Thalamus</w:t>
            </w:r>
          </w:p>
          <w:bookmarkEnd w:id="55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0" w:name="para_6f13f7e0_e3dc_4b69_8a97_0ce9716467"/>
          <w:p>
            <w:pPr>
              <w:spacing w:before="180" w:after="0" w:line="240" w:lineRule="auto"/>
              <w:jc w:val="center"/>
            </w:pPr>
            <w:r>
              <w:rPr>
                <w:rFonts w:ascii="Arial" w:hAnsi="Arial"/>
                <w:color w:val="000000"/>
                <w:sz w:val="18"/>
              </w:rPr>
              <w:t>(0199,xx0e)</w:t>
            </w:r>
          </w:p>
          <w:bookmarkEnd w:id="5550"/>
        </w:tc>
        <w:tc>
          <w:tcPr>
            <w:tcBorders>
              <w:bottom w:val="single" w:sz="4" w:color="000000"/>
              <w:right w:val="single" w:sz="4" w:color="000000"/>
            </w:tcBorders>
            <w:tcMar>
              <w:top w:w="40" w:type="dxa"/>
              <w:left w:w="40" w:type="dxa"/>
              <w:bottom w:w="40" w:type="dxa"/>
              <w:right w:w="40" w:type="dxa"/>
            </w:tcMar>
            <w:vAlign w:val="top"/>
          </w:tcPr>
          <w:bookmarkStart w:id="5551" w:name="para_845f82cd_a66f_4be8_afdb_5fcf90fee9"/>
          <w:p>
            <w:pPr>
              <w:spacing w:before="180" w:after="0" w:line="240" w:lineRule="auto"/>
            </w:pPr>
            <w:r>
              <w:rPr>
                <w:rFonts w:ascii="Arial" w:hAnsi="Arial"/>
                <w:color w:val="000000"/>
                <w:sz w:val="18"/>
              </w:rPr>
              <w:t>NQLeft</w:t>
            </w:r>
          </w:p>
          <w:bookmarkEnd w:id="5551"/>
        </w:tc>
        <w:tc>
          <w:tcPr>
            <w:tcBorders>
              <w:bottom w:val="single" w:sz="4" w:color="000000"/>
              <w:right w:val="single" w:sz="4" w:color="000000"/>
            </w:tcBorders>
            <w:tcMar>
              <w:top w:w="40" w:type="dxa"/>
              <w:left w:w="40" w:type="dxa"/>
              <w:bottom w:w="40" w:type="dxa"/>
              <w:right w:w="40" w:type="dxa"/>
            </w:tcMar>
            <w:vAlign w:val="top"/>
          </w:tcPr>
          <w:bookmarkStart w:id="5552" w:name="para_3fcae7ed_279d_4a36_8a9a_cf47991b89"/>
          <w:p>
            <w:pPr>
              <w:spacing w:before="180" w:after="0" w:line="240" w:lineRule="auto"/>
              <w:jc w:val="center"/>
            </w:pPr>
            <w:r>
              <w:rPr>
                <w:rFonts w:ascii="Arial" w:hAnsi="Arial"/>
                <w:color w:val="000000"/>
                <w:sz w:val="18"/>
              </w:rPr>
              <w:t>FL</w:t>
            </w:r>
          </w:p>
          <w:bookmarkEnd w:id="5552"/>
        </w:tc>
        <w:tc>
          <w:tcPr>
            <w:tcBorders>
              <w:bottom w:val="single" w:sz="4" w:color="000000"/>
              <w:right w:val="single" w:sz="4" w:color="000000"/>
            </w:tcBorders>
            <w:tcMar>
              <w:top w:w="40" w:type="dxa"/>
              <w:left w:w="40" w:type="dxa"/>
              <w:bottom w:w="40" w:type="dxa"/>
              <w:right w:w="40" w:type="dxa"/>
            </w:tcMar>
            <w:vAlign w:val="top"/>
          </w:tcPr>
          <w:bookmarkStart w:id="5553" w:name="para_81efeea5_01dc_4c52_8b03_60357d27f3"/>
          <w:p>
            <w:pPr>
              <w:spacing w:before="180" w:after="0" w:line="240" w:lineRule="auto"/>
              <w:jc w:val="center"/>
            </w:pPr>
            <w:r>
              <w:rPr>
                <w:rFonts w:ascii="Arial" w:hAnsi="Arial"/>
                <w:color w:val="000000"/>
                <w:sz w:val="18"/>
              </w:rPr>
              <w:t>1</w:t>
            </w:r>
          </w:p>
          <w:bookmarkEnd w:id="5553"/>
        </w:tc>
        <w:tc>
          <w:tcPr>
            <w:tcBorders>
              <w:bottom w:val="single" w:sz="4" w:color="000000"/>
              <w:right w:val="single" w:sz="4" w:color="000000"/>
            </w:tcBorders>
            <w:tcMar>
              <w:top w:w="40" w:type="dxa"/>
              <w:left w:w="40" w:type="dxa"/>
              <w:bottom w:w="40" w:type="dxa"/>
              <w:right w:w="40" w:type="dxa"/>
            </w:tcMar>
            <w:vAlign w:val="top"/>
          </w:tcPr>
          <w:bookmarkStart w:id="5554" w:name="para_6e558a0b_f465_42d4_85d9_78002dad34"/>
          <w:p>
            <w:pPr>
              <w:spacing w:before="180" w:after="0" w:line="240" w:lineRule="auto"/>
            </w:pPr>
            <w:r>
              <w:rPr>
                <w:rFonts w:ascii="Arial" w:hAnsi="Arial"/>
                <w:color w:val="000000"/>
                <w:sz w:val="18"/>
              </w:rPr>
              <w:t>Left Caudate</w:t>
            </w:r>
          </w:p>
          <w:bookmarkEnd w:id="55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55" w:name="para_d5a962a2_4dd7_4960_b622_3b3d6aae9c"/>
          <w:p>
            <w:pPr>
              <w:spacing w:before="180" w:after="0" w:line="240" w:lineRule="auto"/>
              <w:jc w:val="center"/>
            </w:pPr>
            <w:r>
              <w:rPr>
                <w:rFonts w:ascii="Arial" w:hAnsi="Arial"/>
                <w:color w:val="000000"/>
                <w:sz w:val="18"/>
              </w:rPr>
              <w:t>(0199,xx0f)</w:t>
            </w:r>
          </w:p>
          <w:bookmarkEnd w:id="5555"/>
        </w:tc>
        <w:tc>
          <w:tcPr>
            <w:tcBorders>
              <w:bottom w:val="single" w:sz="4" w:color="000000"/>
              <w:right w:val="single" w:sz="4" w:color="000000"/>
            </w:tcBorders>
            <w:tcMar>
              <w:top w:w="40" w:type="dxa"/>
              <w:left w:w="40" w:type="dxa"/>
              <w:bottom w:w="40" w:type="dxa"/>
              <w:right w:w="40" w:type="dxa"/>
            </w:tcMar>
            <w:vAlign w:val="top"/>
          </w:tcPr>
          <w:bookmarkStart w:id="5556" w:name="para_0274839a_76e9_44dd_95cb_30d6099b0c"/>
          <w:p>
            <w:pPr>
              <w:spacing w:before="180" w:after="0" w:line="240" w:lineRule="auto"/>
            </w:pPr>
            <w:r>
              <w:rPr>
                <w:rFonts w:ascii="Arial" w:hAnsi="Arial"/>
                <w:color w:val="000000"/>
                <w:sz w:val="18"/>
              </w:rPr>
              <w:t>NQLeft</w:t>
            </w:r>
          </w:p>
          <w:bookmarkEnd w:id="5556"/>
        </w:tc>
        <w:tc>
          <w:tcPr>
            <w:tcBorders>
              <w:bottom w:val="single" w:sz="4" w:color="000000"/>
              <w:right w:val="single" w:sz="4" w:color="000000"/>
            </w:tcBorders>
            <w:tcMar>
              <w:top w:w="40" w:type="dxa"/>
              <w:left w:w="40" w:type="dxa"/>
              <w:bottom w:w="40" w:type="dxa"/>
              <w:right w:w="40" w:type="dxa"/>
            </w:tcMar>
            <w:vAlign w:val="top"/>
          </w:tcPr>
          <w:bookmarkStart w:id="5557" w:name="para_3bf66f9a_6820_4e75_a27e_6a30c16b01"/>
          <w:p>
            <w:pPr>
              <w:spacing w:before="180" w:after="0" w:line="240" w:lineRule="auto"/>
              <w:jc w:val="center"/>
            </w:pPr>
            <w:r>
              <w:rPr>
                <w:rFonts w:ascii="Arial" w:hAnsi="Arial"/>
                <w:color w:val="000000"/>
                <w:sz w:val="18"/>
              </w:rPr>
              <w:t>FL</w:t>
            </w:r>
          </w:p>
          <w:bookmarkEnd w:id="5557"/>
        </w:tc>
        <w:tc>
          <w:tcPr>
            <w:tcBorders>
              <w:bottom w:val="single" w:sz="4" w:color="000000"/>
              <w:right w:val="single" w:sz="4" w:color="000000"/>
            </w:tcBorders>
            <w:tcMar>
              <w:top w:w="40" w:type="dxa"/>
              <w:left w:w="40" w:type="dxa"/>
              <w:bottom w:w="40" w:type="dxa"/>
              <w:right w:w="40" w:type="dxa"/>
            </w:tcMar>
            <w:vAlign w:val="top"/>
          </w:tcPr>
          <w:bookmarkStart w:id="5558" w:name="para_043b3a7d_0c7c_4aa6_b380_278897aee7"/>
          <w:p>
            <w:pPr>
              <w:spacing w:before="180" w:after="0" w:line="240" w:lineRule="auto"/>
              <w:jc w:val="center"/>
            </w:pPr>
            <w:r>
              <w:rPr>
                <w:rFonts w:ascii="Arial" w:hAnsi="Arial"/>
                <w:color w:val="000000"/>
                <w:sz w:val="18"/>
              </w:rPr>
              <w:t>1</w:t>
            </w:r>
          </w:p>
          <w:bookmarkEnd w:id="5558"/>
        </w:tc>
        <w:tc>
          <w:tcPr>
            <w:tcBorders>
              <w:bottom w:val="single" w:sz="4" w:color="000000"/>
              <w:right w:val="single" w:sz="4" w:color="000000"/>
            </w:tcBorders>
            <w:tcMar>
              <w:top w:w="40" w:type="dxa"/>
              <w:left w:w="40" w:type="dxa"/>
              <w:bottom w:w="40" w:type="dxa"/>
              <w:right w:w="40" w:type="dxa"/>
            </w:tcMar>
            <w:vAlign w:val="top"/>
          </w:tcPr>
          <w:bookmarkStart w:id="5559" w:name="para_028a6251_bd91_4056_bd9f_73088677d3"/>
          <w:p>
            <w:pPr>
              <w:spacing w:before="180" w:after="0" w:line="240" w:lineRule="auto"/>
            </w:pPr>
            <w:r>
              <w:rPr>
                <w:rFonts w:ascii="Arial" w:hAnsi="Arial"/>
                <w:color w:val="000000"/>
                <w:sz w:val="18"/>
              </w:rPr>
              <w:t>Left Putamen</w:t>
            </w:r>
          </w:p>
          <w:bookmarkEnd w:id="55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0" w:name="para_109a20f9_0f72_4f61_8d7e_84c9c1b7ce"/>
          <w:p>
            <w:pPr>
              <w:spacing w:before="180" w:after="0" w:line="240" w:lineRule="auto"/>
              <w:jc w:val="center"/>
            </w:pPr>
            <w:r>
              <w:rPr>
                <w:rFonts w:ascii="Arial" w:hAnsi="Arial"/>
                <w:color w:val="000000"/>
                <w:sz w:val="18"/>
              </w:rPr>
              <w:t>(0199,xx10)</w:t>
            </w:r>
          </w:p>
          <w:bookmarkEnd w:id="5560"/>
        </w:tc>
        <w:tc>
          <w:tcPr>
            <w:tcBorders>
              <w:bottom w:val="single" w:sz="4" w:color="000000"/>
              <w:right w:val="single" w:sz="4" w:color="000000"/>
            </w:tcBorders>
            <w:tcMar>
              <w:top w:w="40" w:type="dxa"/>
              <w:left w:w="40" w:type="dxa"/>
              <w:bottom w:w="40" w:type="dxa"/>
              <w:right w:w="40" w:type="dxa"/>
            </w:tcMar>
            <w:vAlign w:val="top"/>
          </w:tcPr>
          <w:bookmarkStart w:id="5561" w:name="para_66840ec3_55f8_43ba_ac19_9ddf0de2b1"/>
          <w:p>
            <w:pPr>
              <w:spacing w:before="180" w:after="0" w:line="240" w:lineRule="auto"/>
            </w:pPr>
            <w:r>
              <w:rPr>
                <w:rFonts w:ascii="Arial" w:hAnsi="Arial"/>
                <w:color w:val="000000"/>
                <w:sz w:val="18"/>
              </w:rPr>
              <w:t>NQLeft</w:t>
            </w:r>
          </w:p>
          <w:bookmarkEnd w:id="5561"/>
        </w:tc>
        <w:tc>
          <w:tcPr>
            <w:tcBorders>
              <w:bottom w:val="single" w:sz="4" w:color="000000"/>
              <w:right w:val="single" w:sz="4" w:color="000000"/>
            </w:tcBorders>
            <w:tcMar>
              <w:top w:w="40" w:type="dxa"/>
              <w:left w:w="40" w:type="dxa"/>
              <w:bottom w:w="40" w:type="dxa"/>
              <w:right w:w="40" w:type="dxa"/>
            </w:tcMar>
            <w:vAlign w:val="top"/>
          </w:tcPr>
          <w:bookmarkStart w:id="5562" w:name="para_46c1e2eb_d903_4388_81d5_158b6aa2c9"/>
          <w:p>
            <w:pPr>
              <w:spacing w:before="180" w:after="0" w:line="240" w:lineRule="auto"/>
              <w:jc w:val="center"/>
            </w:pPr>
            <w:r>
              <w:rPr>
                <w:rFonts w:ascii="Arial" w:hAnsi="Arial"/>
                <w:color w:val="000000"/>
                <w:sz w:val="18"/>
              </w:rPr>
              <w:t>FL</w:t>
            </w:r>
          </w:p>
          <w:bookmarkEnd w:id="5562"/>
        </w:tc>
        <w:tc>
          <w:tcPr>
            <w:tcBorders>
              <w:bottom w:val="single" w:sz="4" w:color="000000"/>
              <w:right w:val="single" w:sz="4" w:color="000000"/>
            </w:tcBorders>
            <w:tcMar>
              <w:top w:w="40" w:type="dxa"/>
              <w:left w:w="40" w:type="dxa"/>
              <w:bottom w:w="40" w:type="dxa"/>
              <w:right w:w="40" w:type="dxa"/>
            </w:tcMar>
            <w:vAlign w:val="top"/>
          </w:tcPr>
          <w:bookmarkStart w:id="5563" w:name="para_3cbf7f43_c43d_4304_b00a_29512df83a"/>
          <w:p>
            <w:pPr>
              <w:spacing w:before="180" w:after="0" w:line="240" w:lineRule="auto"/>
              <w:jc w:val="center"/>
            </w:pPr>
            <w:r>
              <w:rPr>
                <w:rFonts w:ascii="Arial" w:hAnsi="Arial"/>
                <w:color w:val="000000"/>
                <w:sz w:val="18"/>
              </w:rPr>
              <w:t>1</w:t>
            </w:r>
          </w:p>
          <w:bookmarkEnd w:id="5563"/>
        </w:tc>
        <w:tc>
          <w:tcPr>
            <w:tcBorders>
              <w:bottom w:val="single" w:sz="4" w:color="000000"/>
              <w:right w:val="single" w:sz="4" w:color="000000"/>
            </w:tcBorders>
            <w:tcMar>
              <w:top w:w="40" w:type="dxa"/>
              <w:left w:w="40" w:type="dxa"/>
              <w:bottom w:w="40" w:type="dxa"/>
              <w:right w:w="40" w:type="dxa"/>
            </w:tcMar>
            <w:vAlign w:val="top"/>
          </w:tcPr>
          <w:bookmarkStart w:id="5564" w:name="para_e179ad2f_ce3e_40c0_aea7_ae48385b8c"/>
          <w:p>
            <w:pPr>
              <w:spacing w:before="180" w:after="0" w:line="240" w:lineRule="auto"/>
            </w:pPr>
            <w:r>
              <w:rPr>
                <w:rFonts w:ascii="Arial" w:hAnsi="Arial"/>
                <w:color w:val="000000"/>
                <w:sz w:val="18"/>
              </w:rPr>
              <w:t>Left Pallidum</w:t>
            </w:r>
          </w:p>
          <w:bookmarkEnd w:id="55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65" w:name="para_702dd5ee_381d_42ce_8589_b1599aa86f"/>
          <w:p>
            <w:pPr>
              <w:spacing w:before="180" w:after="0" w:line="240" w:lineRule="auto"/>
              <w:jc w:val="center"/>
            </w:pPr>
            <w:r>
              <w:rPr>
                <w:rFonts w:ascii="Arial" w:hAnsi="Arial"/>
                <w:color w:val="000000"/>
                <w:sz w:val="18"/>
              </w:rPr>
              <w:t>(0199,xx11)</w:t>
            </w:r>
          </w:p>
          <w:bookmarkEnd w:id="5565"/>
        </w:tc>
        <w:tc>
          <w:tcPr>
            <w:tcBorders>
              <w:bottom w:val="single" w:sz="4" w:color="000000"/>
              <w:right w:val="single" w:sz="4" w:color="000000"/>
            </w:tcBorders>
            <w:tcMar>
              <w:top w:w="40" w:type="dxa"/>
              <w:left w:w="40" w:type="dxa"/>
              <w:bottom w:w="40" w:type="dxa"/>
              <w:right w:w="40" w:type="dxa"/>
            </w:tcMar>
            <w:vAlign w:val="top"/>
          </w:tcPr>
          <w:bookmarkStart w:id="5566" w:name="para_88b3c649_6f31_42fd_9b91_7709309fd3"/>
          <w:p>
            <w:pPr>
              <w:spacing w:before="180" w:after="0" w:line="240" w:lineRule="auto"/>
            </w:pPr>
            <w:r>
              <w:rPr>
                <w:rFonts w:ascii="Arial" w:hAnsi="Arial"/>
                <w:color w:val="000000"/>
                <w:sz w:val="18"/>
              </w:rPr>
              <w:t>NQLeft</w:t>
            </w:r>
          </w:p>
          <w:bookmarkEnd w:id="5566"/>
        </w:tc>
        <w:tc>
          <w:tcPr>
            <w:tcBorders>
              <w:bottom w:val="single" w:sz="4" w:color="000000"/>
              <w:right w:val="single" w:sz="4" w:color="000000"/>
            </w:tcBorders>
            <w:tcMar>
              <w:top w:w="40" w:type="dxa"/>
              <w:left w:w="40" w:type="dxa"/>
              <w:bottom w:w="40" w:type="dxa"/>
              <w:right w:w="40" w:type="dxa"/>
            </w:tcMar>
            <w:vAlign w:val="top"/>
          </w:tcPr>
          <w:bookmarkStart w:id="5567" w:name="para_99c9c295_8de4_4bfe_8ff0_4b1a21ddbe"/>
          <w:p>
            <w:pPr>
              <w:spacing w:before="180" w:after="0" w:line="240" w:lineRule="auto"/>
              <w:jc w:val="center"/>
            </w:pPr>
            <w:r>
              <w:rPr>
                <w:rFonts w:ascii="Arial" w:hAnsi="Arial"/>
                <w:color w:val="000000"/>
                <w:sz w:val="18"/>
              </w:rPr>
              <w:t>FL</w:t>
            </w:r>
          </w:p>
          <w:bookmarkEnd w:id="5567"/>
        </w:tc>
        <w:tc>
          <w:tcPr>
            <w:tcBorders>
              <w:bottom w:val="single" w:sz="4" w:color="000000"/>
              <w:right w:val="single" w:sz="4" w:color="000000"/>
            </w:tcBorders>
            <w:tcMar>
              <w:top w:w="40" w:type="dxa"/>
              <w:left w:w="40" w:type="dxa"/>
              <w:bottom w:w="40" w:type="dxa"/>
              <w:right w:w="40" w:type="dxa"/>
            </w:tcMar>
            <w:vAlign w:val="top"/>
          </w:tcPr>
          <w:bookmarkStart w:id="5568" w:name="para_06dd3a3d_eeef_4332_9d80_facdb04017"/>
          <w:p>
            <w:pPr>
              <w:spacing w:before="180" w:after="0" w:line="240" w:lineRule="auto"/>
              <w:jc w:val="center"/>
            </w:pPr>
            <w:r>
              <w:rPr>
                <w:rFonts w:ascii="Arial" w:hAnsi="Arial"/>
                <w:color w:val="000000"/>
                <w:sz w:val="18"/>
              </w:rPr>
              <w:t>1</w:t>
            </w:r>
          </w:p>
          <w:bookmarkEnd w:id="5568"/>
        </w:tc>
        <w:tc>
          <w:tcPr>
            <w:tcBorders>
              <w:bottom w:val="single" w:sz="4" w:color="000000"/>
              <w:right w:val="single" w:sz="4" w:color="000000"/>
            </w:tcBorders>
            <w:tcMar>
              <w:top w:w="40" w:type="dxa"/>
              <w:left w:w="40" w:type="dxa"/>
              <w:bottom w:w="40" w:type="dxa"/>
              <w:right w:w="40" w:type="dxa"/>
            </w:tcMar>
            <w:vAlign w:val="top"/>
          </w:tcPr>
          <w:bookmarkStart w:id="5569" w:name="para_f49822ee_bbb2_4da3_88e0_4b3620cd26"/>
          <w:p>
            <w:pPr>
              <w:spacing w:before="180" w:after="0" w:line="240" w:lineRule="auto"/>
            </w:pPr>
            <w:r>
              <w:rPr>
                <w:rFonts w:ascii="Arial" w:hAnsi="Arial"/>
                <w:color w:val="000000"/>
                <w:sz w:val="18"/>
              </w:rPr>
              <w:t>Left Ventral Diencephalon</w:t>
            </w:r>
          </w:p>
          <w:bookmarkEnd w:id="55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0" w:name="para_60f28d11_9a2f_48da_a7da_dba93c34db"/>
          <w:p>
            <w:pPr>
              <w:spacing w:before="180" w:after="0" w:line="240" w:lineRule="auto"/>
              <w:jc w:val="center"/>
            </w:pPr>
            <w:r>
              <w:rPr>
                <w:rFonts w:ascii="Arial" w:hAnsi="Arial"/>
                <w:color w:val="000000"/>
                <w:sz w:val="18"/>
              </w:rPr>
              <w:t>(0199,xx12)</w:t>
            </w:r>
          </w:p>
          <w:bookmarkEnd w:id="5570"/>
        </w:tc>
        <w:tc>
          <w:tcPr>
            <w:tcBorders>
              <w:bottom w:val="single" w:sz="4" w:color="000000"/>
              <w:right w:val="single" w:sz="4" w:color="000000"/>
            </w:tcBorders>
            <w:tcMar>
              <w:top w:w="40" w:type="dxa"/>
              <w:left w:w="40" w:type="dxa"/>
              <w:bottom w:w="40" w:type="dxa"/>
              <w:right w:w="40" w:type="dxa"/>
            </w:tcMar>
            <w:vAlign w:val="top"/>
          </w:tcPr>
          <w:bookmarkStart w:id="5571" w:name="para_65283e51_a52c_48a1_82a3_91c13da080"/>
          <w:p>
            <w:pPr>
              <w:spacing w:before="180" w:after="0" w:line="240" w:lineRule="auto"/>
            </w:pPr>
            <w:r>
              <w:rPr>
                <w:rFonts w:ascii="Arial" w:hAnsi="Arial"/>
                <w:color w:val="000000"/>
                <w:sz w:val="18"/>
              </w:rPr>
              <w:t>NQLeft</w:t>
            </w:r>
          </w:p>
          <w:bookmarkEnd w:id="5571"/>
        </w:tc>
        <w:tc>
          <w:tcPr>
            <w:tcBorders>
              <w:bottom w:val="single" w:sz="4" w:color="000000"/>
              <w:right w:val="single" w:sz="4" w:color="000000"/>
            </w:tcBorders>
            <w:tcMar>
              <w:top w:w="40" w:type="dxa"/>
              <w:left w:w="40" w:type="dxa"/>
              <w:bottom w:w="40" w:type="dxa"/>
              <w:right w:w="40" w:type="dxa"/>
            </w:tcMar>
            <w:vAlign w:val="top"/>
          </w:tcPr>
          <w:bookmarkStart w:id="5572" w:name="para_8d3e5552_3b5e_4cde_835f_60526e89a7"/>
          <w:p>
            <w:pPr>
              <w:spacing w:before="180" w:after="0" w:line="240" w:lineRule="auto"/>
              <w:jc w:val="center"/>
            </w:pPr>
            <w:r>
              <w:rPr>
                <w:rFonts w:ascii="Arial" w:hAnsi="Arial"/>
                <w:color w:val="000000"/>
                <w:sz w:val="18"/>
              </w:rPr>
              <w:t>FL</w:t>
            </w:r>
          </w:p>
          <w:bookmarkEnd w:id="5572"/>
        </w:tc>
        <w:tc>
          <w:tcPr>
            <w:tcBorders>
              <w:bottom w:val="single" w:sz="4" w:color="000000"/>
              <w:right w:val="single" w:sz="4" w:color="000000"/>
            </w:tcBorders>
            <w:tcMar>
              <w:top w:w="40" w:type="dxa"/>
              <w:left w:w="40" w:type="dxa"/>
              <w:bottom w:w="40" w:type="dxa"/>
              <w:right w:w="40" w:type="dxa"/>
            </w:tcMar>
            <w:vAlign w:val="top"/>
          </w:tcPr>
          <w:bookmarkStart w:id="5573" w:name="para_8dacfcc9_908e_41b8_8eff_81579988e9"/>
          <w:p>
            <w:pPr>
              <w:spacing w:before="180" w:after="0" w:line="240" w:lineRule="auto"/>
              <w:jc w:val="center"/>
            </w:pPr>
            <w:r>
              <w:rPr>
                <w:rFonts w:ascii="Arial" w:hAnsi="Arial"/>
                <w:color w:val="000000"/>
                <w:sz w:val="18"/>
              </w:rPr>
              <w:t>1</w:t>
            </w:r>
          </w:p>
          <w:bookmarkEnd w:id="5573"/>
        </w:tc>
        <w:tc>
          <w:tcPr>
            <w:tcBorders>
              <w:bottom w:val="single" w:sz="4" w:color="000000"/>
              <w:right w:val="single" w:sz="4" w:color="000000"/>
            </w:tcBorders>
            <w:tcMar>
              <w:top w:w="40" w:type="dxa"/>
              <w:left w:w="40" w:type="dxa"/>
              <w:bottom w:w="40" w:type="dxa"/>
              <w:right w:w="40" w:type="dxa"/>
            </w:tcMar>
            <w:vAlign w:val="top"/>
          </w:tcPr>
          <w:bookmarkStart w:id="5574" w:name="para_2cde7832_a1a0_4b5f_974e_ff4a8eaa0e"/>
          <w:p>
            <w:pPr>
              <w:spacing w:before="180" w:after="0" w:line="240" w:lineRule="auto"/>
            </w:pPr>
            <w:r>
              <w:rPr>
                <w:rFonts w:ascii="Arial" w:hAnsi="Arial"/>
                <w:color w:val="000000"/>
                <w:sz w:val="18"/>
              </w:rPr>
              <w:t>Left Nucleus Accumbens</w:t>
            </w:r>
          </w:p>
          <w:bookmarkEnd w:id="55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75" w:name="para_7dd0521e_f438_4fd4_a613_ed726bee9d"/>
          <w:p>
            <w:pPr>
              <w:spacing w:before="180" w:after="0" w:line="240" w:lineRule="auto"/>
              <w:jc w:val="center"/>
            </w:pPr>
            <w:r>
              <w:rPr>
                <w:rFonts w:ascii="Arial" w:hAnsi="Arial"/>
                <w:color w:val="000000"/>
                <w:sz w:val="18"/>
              </w:rPr>
              <w:t>(0199,xx13)</w:t>
            </w:r>
          </w:p>
          <w:bookmarkEnd w:id="5575"/>
        </w:tc>
        <w:tc>
          <w:tcPr>
            <w:tcBorders>
              <w:bottom w:val="single" w:sz="4" w:color="000000"/>
              <w:right w:val="single" w:sz="4" w:color="000000"/>
            </w:tcBorders>
            <w:tcMar>
              <w:top w:w="40" w:type="dxa"/>
              <w:left w:w="40" w:type="dxa"/>
              <w:bottom w:w="40" w:type="dxa"/>
              <w:right w:w="40" w:type="dxa"/>
            </w:tcMar>
            <w:vAlign w:val="top"/>
          </w:tcPr>
          <w:bookmarkStart w:id="5576" w:name="para_325e349a_0a30_46c4_8016_d0206b6de5"/>
          <w:p>
            <w:pPr>
              <w:spacing w:before="180" w:after="0" w:line="240" w:lineRule="auto"/>
            </w:pPr>
            <w:r>
              <w:rPr>
                <w:rFonts w:ascii="Arial" w:hAnsi="Arial"/>
                <w:color w:val="000000"/>
                <w:sz w:val="18"/>
              </w:rPr>
              <w:t>NQLeft</w:t>
            </w:r>
          </w:p>
          <w:bookmarkEnd w:id="5576"/>
        </w:tc>
        <w:tc>
          <w:tcPr>
            <w:tcBorders>
              <w:bottom w:val="single" w:sz="4" w:color="000000"/>
              <w:right w:val="single" w:sz="4" w:color="000000"/>
            </w:tcBorders>
            <w:tcMar>
              <w:top w:w="40" w:type="dxa"/>
              <w:left w:w="40" w:type="dxa"/>
              <w:bottom w:w="40" w:type="dxa"/>
              <w:right w:w="40" w:type="dxa"/>
            </w:tcMar>
            <w:vAlign w:val="top"/>
          </w:tcPr>
          <w:bookmarkStart w:id="5577" w:name="para_3399b473_3589_4ac0_ad63_49e33cb1a1"/>
          <w:p>
            <w:pPr>
              <w:spacing w:before="180" w:after="0" w:line="240" w:lineRule="auto"/>
              <w:jc w:val="center"/>
            </w:pPr>
            <w:r>
              <w:rPr>
                <w:rFonts w:ascii="Arial" w:hAnsi="Arial"/>
                <w:color w:val="000000"/>
                <w:sz w:val="18"/>
              </w:rPr>
              <w:t>FL</w:t>
            </w:r>
          </w:p>
          <w:bookmarkEnd w:id="5577"/>
        </w:tc>
        <w:tc>
          <w:tcPr>
            <w:tcBorders>
              <w:bottom w:val="single" w:sz="4" w:color="000000"/>
              <w:right w:val="single" w:sz="4" w:color="000000"/>
            </w:tcBorders>
            <w:tcMar>
              <w:top w:w="40" w:type="dxa"/>
              <w:left w:w="40" w:type="dxa"/>
              <w:bottom w:w="40" w:type="dxa"/>
              <w:right w:w="40" w:type="dxa"/>
            </w:tcMar>
            <w:vAlign w:val="top"/>
          </w:tcPr>
          <w:bookmarkStart w:id="5578" w:name="para_a616af8c_be3c_44b0_ac8f_cce7534bf3"/>
          <w:p>
            <w:pPr>
              <w:spacing w:before="180" w:after="0" w:line="240" w:lineRule="auto"/>
              <w:jc w:val="center"/>
            </w:pPr>
            <w:r>
              <w:rPr>
                <w:rFonts w:ascii="Arial" w:hAnsi="Arial"/>
                <w:color w:val="000000"/>
                <w:sz w:val="18"/>
              </w:rPr>
              <w:t>1</w:t>
            </w:r>
          </w:p>
          <w:bookmarkEnd w:id="5578"/>
        </w:tc>
        <w:tc>
          <w:tcPr>
            <w:tcBorders>
              <w:bottom w:val="single" w:sz="4" w:color="000000"/>
              <w:right w:val="single" w:sz="4" w:color="000000"/>
            </w:tcBorders>
            <w:tcMar>
              <w:top w:w="40" w:type="dxa"/>
              <w:left w:w="40" w:type="dxa"/>
              <w:bottom w:w="40" w:type="dxa"/>
              <w:right w:w="40" w:type="dxa"/>
            </w:tcMar>
            <w:vAlign w:val="top"/>
          </w:tcPr>
          <w:bookmarkStart w:id="5579" w:name="para_a1bc50ed_5a16_49b0_96f2_8d8125732a"/>
          <w:p>
            <w:pPr>
              <w:spacing w:before="180" w:after="0" w:line="240" w:lineRule="auto"/>
            </w:pPr>
            <w:r>
              <w:rPr>
                <w:rFonts w:ascii="Arial" w:hAnsi="Arial"/>
                <w:color w:val="000000"/>
                <w:sz w:val="18"/>
              </w:rPr>
              <w:t>Left Brain Stem</w:t>
            </w:r>
          </w:p>
          <w:bookmarkEnd w:id="55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0" w:name="para_721e120c_4270_475e_8e3c_30c9952443"/>
          <w:p>
            <w:pPr>
              <w:spacing w:before="180" w:after="0" w:line="240" w:lineRule="auto"/>
              <w:jc w:val="center"/>
            </w:pPr>
            <w:r>
              <w:rPr>
                <w:rFonts w:ascii="Arial" w:hAnsi="Arial"/>
                <w:color w:val="000000"/>
                <w:sz w:val="18"/>
              </w:rPr>
              <w:t>(0199,xx14)</w:t>
            </w:r>
          </w:p>
          <w:bookmarkEnd w:id="5580"/>
        </w:tc>
        <w:tc>
          <w:tcPr>
            <w:tcBorders>
              <w:bottom w:val="single" w:sz="4" w:color="000000"/>
              <w:right w:val="single" w:sz="4" w:color="000000"/>
            </w:tcBorders>
            <w:tcMar>
              <w:top w:w="40" w:type="dxa"/>
              <w:left w:w="40" w:type="dxa"/>
              <w:bottom w:w="40" w:type="dxa"/>
              <w:right w:w="40" w:type="dxa"/>
            </w:tcMar>
            <w:vAlign w:val="top"/>
          </w:tcPr>
          <w:bookmarkStart w:id="5581" w:name="para_69e57694_5aeb_42dd_be68_0d3fe085da"/>
          <w:p>
            <w:pPr>
              <w:spacing w:before="180" w:after="0" w:line="240" w:lineRule="auto"/>
            </w:pPr>
            <w:r>
              <w:rPr>
                <w:rFonts w:ascii="Arial" w:hAnsi="Arial"/>
                <w:color w:val="000000"/>
                <w:sz w:val="18"/>
              </w:rPr>
              <w:t>NQLeft</w:t>
            </w:r>
          </w:p>
          <w:bookmarkEnd w:id="5581"/>
        </w:tc>
        <w:tc>
          <w:tcPr>
            <w:tcBorders>
              <w:bottom w:val="single" w:sz="4" w:color="000000"/>
              <w:right w:val="single" w:sz="4" w:color="000000"/>
            </w:tcBorders>
            <w:tcMar>
              <w:top w:w="40" w:type="dxa"/>
              <w:left w:w="40" w:type="dxa"/>
              <w:bottom w:w="40" w:type="dxa"/>
              <w:right w:w="40" w:type="dxa"/>
            </w:tcMar>
            <w:vAlign w:val="top"/>
          </w:tcPr>
          <w:bookmarkStart w:id="5582" w:name="para_ac4b855c_502f_47cf_93b5_f81651945b"/>
          <w:p>
            <w:pPr>
              <w:spacing w:before="180" w:after="0" w:line="240" w:lineRule="auto"/>
              <w:jc w:val="center"/>
            </w:pPr>
            <w:r>
              <w:rPr>
                <w:rFonts w:ascii="Arial" w:hAnsi="Arial"/>
                <w:color w:val="000000"/>
                <w:sz w:val="18"/>
              </w:rPr>
              <w:t>FL</w:t>
            </w:r>
          </w:p>
          <w:bookmarkEnd w:id="5582"/>
        </w:tc>
        <w:tc>
          <w:tcPr>
            <w:tcBorders>
              <w:bottom w:val="single" w:sz="4" w:color="000000"/>
              <w:right w:val="single" w:sz="4" w:color="000000"/>
            </w:tcBorders>
            <w:tcMar>
              <w:top w:w="40" w:type="dxa"/>
              <w:left w:w="40" w:type="dxa"/>
              <w:bottom w:w="40" w:type="dxa"/>
              <w:right w:w="40" w:type="dxa"/>
            </w:tcMar>
            <w:vAlign w:val="top"/>
          </w:tcPr>
          <w:bookmarkStart w:id="5583" w:name="para_50e981be_55e6_4a83_96c3_7c4535d3b5"/>
          <w:p>
            <w:pPr>
              <w:spacing w:before="180" w:after="0" w:line="240" w:lineRule="auto"/>
              <w:jc w:val="center"/>
            </w:pPr>
            <w:r>
              <w:rPr>
                <w:rFonts w:ascii="Arial" w:hAnsi="Arial"/>
                <w:color w:val="000000"/>
                <w:sz w:val="18"/>
              </w:rPr>
              <w:t>1</w:t>
            </w:r>
          </w:p>
          <w:bookmarkEnd w:id="5583"/>
        </w:tc>
        <w:tc>
          <w:tcPr>
            <w:tcBorders>
              <w:bottom w:val="single" w:sz="4" w:color="000000"/>
              <w:right w:val="single" w:sz="4" w:color="000000"/>
            </w:tcBorders>
            <w:tcMar>
              <w:top w:w="40" w:type="dxa"/>
              <w:left w:w="40" w:type="dxa"/>
              <w:bottom w:w="40" w:type="dxa"/>
              <w:right w:w="40" w:type="dxa"/>
            </w:tcMar>
            <w:vAlign w:val="top"/>
          </w:tcPr>
          <w:bookmarkStart w:id="5584" w:name="para_b34ff1ff_07a0_4fab_89bf_e738981df0"/>
          <w:p>
            <w:pPr>
              <w:spacing w:before="180" w:after="0" w:line="240" w:lineRule="auto"/>
            </w:pPr>
            <w:r>
              <w:rPr>
                <w:rFonts w:ascii="Arial" w:hAnsi="Arial"/>
                <w:color w:val="000000"/>
                <w:sz w:val="18"/>
              </w:rPr>
              <w:t>Left Exterior CSF</w:t>
            </w:r>
          </w:p>
          <w:bookmarkEnd w:id="55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85" w:name="para_7a0300ab_60cf_43de_b1b8_3a6caeb760"/>
          <w:p>
            <w:pPr>
              <w:spacing w:before="180" w:after="0" w:line="240" w:lineRule="auto"/>
              <w:jc w:val="center"/>
            </w:pPr>
            <w:r>
              <w:rPr>
                <w:rFonts w:ascii="Arial" w:hAnsi="Arial"/>
                <w:color w:val="000000"/>
                <w:sz w:val="18"/>
              </w:rPr>
              <w:t>(0199,xx15)</w:t>
            </w:r>
          </w:p>
          <w:bookmarkEnd w:id="5585"/>
        </w:tc>
        <w:tc>
          <w:tcPr>
            <w:tcBorders>
              <w:bottom w:val="single" w:sz="4" w:color="000000"/>
              <w:right w:val="single" w:sz="4" w:color="000000"/>
            </w:tcBorders>
            <w:tcMar>
              <w:top w:w="40" w:type="dxa"/>
              <w:left w:w="40" w:type="dxa"/>
              <w:bottom w:w="40" w:type="dxa"/>
              <w:right w:w="40" w:type="dxa"/>
            </w:tcMar>
            <w:vAlign w:val="top"/>
          </w:tcPr>
          <w:bookmarkStart w:id="5586" w:name="para_735c4281_46a4_41d3_8388_6836968e5c"/>
          <w:p>
            <w:pPr>
              <w:spacing w:before="180" w:after="0" w:line="240" w:lineRule="auto"/>
            </w:pPr>
            <w:r>
              <w:rPr>
                <w:rFonts w:ascii="Arial" w:hAnsi="Arial"/>
                <w:color w:val="000000"/>
                <w:sz w:val="18"/>
              </w:rPr>
              <w:t>NQLeft</w:t>
            </w:r>
          </w:p>
          <w:bookmarkEnd w:id="5586"/>
        </w:tc>
        <w:tc>
          <w:tcPr>
            <w:tcBorders>
              <w:bottom w:val="single" w:sz="4" w:color="000000"/>
              <w:right w:val="single" w:sz="4" w:color="000000"/>
            </w:tcBorders>
            <w:tcMar>
              <w:top w:w="40" w:type="dxa"/>
              <w:left w:w="40" w:type="dxa"/>
              <w:bottom w:w="40" w:type="dxa"/>
              <w:right w:w="40" w:type="dxa"/>
            </w:tcMar>
            <w:vAlign w:val="top"/>
          </w:tcPr>
          <w:bookmarkStart w:id="5587" w:name="para_0342530f_0b1f_4f20_a7cd_28bcde829d"/>
          <w:p>
            <w:pPr>
              <w:spacing w:before="180" w:after="0" w:line="240" w:lineRule="auto"/>
              <w:jc w:val="center"/>
            </w:pPr>
            <w:r>
              <w:rPr>
                <w:rFonts w:ascii="Arial" w:hAnsi="Arial"/>
                <w:color w:val="000000"/>
                <w:sz w:val="18"/>
              </w:rPr>
              <w:t>FL</w:t>
            </w:r>
          </w:p>
          <w:bookmarkEnd w:id="5587"/>
        </w:tc>
        <w:tc>
          <w:tcPr>
            <w:tcBorders>
              <w:bottom w:val="single" w:sz="4" w:color="000000"/>
              <w:right w:val="single" w:sz="4" w:color="000000"/>
            </w:tcBorders>
            <w:tcMar>
              <w:top w:w="40" w:type="dxa"/>
              <w:left w:w="40" w:type="dxa"/>
              <w:bottom w:w="40" w:type="dxa"/>
              <w:right w:w="40" w:type="dxa"/>
            </w:tcMar>
            <w:vAlign w:val="top"/>
          </w:tcPr>
          <w:bookmarkStart w:id="5588" w:name="para_666741d5_ae9f_434c_9e7f_12ce49cd48"/>
          <w:p>
            <w:pPr>
              <w:spacing w:before="180" w:after="0" w:line="240" w:lineRule="auto"/>
              <w:jc w:val="center"/>
            </w:pPr>
            <w:r>
              <w:rPr>
                <w:rFonts w:ascii="Arial" w:hAnsi="Arial"/>
                <w:color w:val="000000"/>
                <w:sz w:val="18"/>
              </w:rPr>
              <w:t>1</w:t>
            </w:r>
          </w:p>
          <w:bookmarkEnd w:id="5588"/>
        </w:tc>
        <w:tc>
          <w:tcPr>
            <w:tcBorders>
              <w:bottom w:val="single" w:sz="4" w:color="000000"/>
              <w:right w:val="single" w:sz="4" w:color="000000"/>
            </w:tcBorders>
            <w:tcMar>
              <w:top w:w="40" w:type="dxa"/>
              <w:left w:w="40" w:type="dxa"/>
              <w:bottom w:w="40" w:type="dxa"/>
              <w:right w:w="40" w:type="dxa"/>
            </w:tcMar>
            <w:vAlign w:val="top"/>
          </w:tcPr>
          <w:bookmarkStart w:id="5589" w:name="para_b77d5097_6358_40b9_a7ac_4a2eb288a8"/>
          <w:p>
            <w:pPr>
              <w:spacing w:before="180" w:after="0" w:line="240" w:lineRule="auto"/>
            </w:pPr>
            <w:r>
              <w:rPr>
                <w:rFonts w:ascii="Arial" w:hAnsi="Arial"/>
                <w:color w:val="000000"/>
                <w:sz w:val="18"/>
              </w:rPr>
              <w:t>Left WM Hypo</w:t>
            </w:r>
          </w:p>
          <w:bookmarkEnd w:id="55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0" w:name="para_3c953867_68a4_4719_9d98_832bbc3a93"/>
          <w:p>
            <w:pPr>
              <w:spacing w:before="180" w:after="0" w:line="240" w:lineRule="auto"/>
              <w:jc w:val="center"/>
            </w:pPr>
            <w:r>
              <w:rPr>
                <w:rFonts w:ascii="Arial" w:hAnsi="Arial"/>
                <w:color w:val="000000"/>
                <w:sz w:val="18"/>
              </w:rPr>
              <w:t>(0199,xx16)</w:t>
            </w:r>
          </w:p>
          <w:bookmarkEnd w:id="5590"/>
        </w:tc>
        <w:tc>
          <w:tcPr>
            <w:tcBorders>
              <w:bottom w:val="single" w:sz="4" w:color="000000"/>
              <w:right w:val="single" w:sz="4" w:color="000000"/>
            </w:tcBorders>
            <w:tcMar>
              <w:top w:w="40" w:type="dxa"/>
              <w:left w:w="40" w:type="dxa"/>
              <w:bottom w:w="40" w:type="dxa"/>
              <w:right w:w="40" w:type="dxa"/>
            </w:tcMar>
            <w:vAlign w:val="top"/>
          </w:tcPr>
          <w:bookmarkStart w:id="5591" w:name="para_634b7c1f_b8d4_494f_aa72_01eed71124"/>
          <w:p>
            <w:pPr>
              <w:spacing w:before="180" w:after="0" w:line="240" w:lineRule="auto"/>
            </w:pPr>
            <w:r>
              <w:rPr>
                <w:rFonts w:ascii="Arial" w:hAnsi="Arial"/>
                <w:color w:val="000000"/>
                <w:sz w:val="18"/>
              </w:rPr>
              <w:t>NQLeft</w:t>
            </w:r>
          </w:p>
          <w:bookmarkEnd w:id="5591"/>
        </w:tc>
        <w:tc>
          <w:tcPr>
            <w:tcBorders>
              <w:bottom w:val="single" w:sz="4" w:color="000000"/>
              <w:right w:val="single" w:sz="4" w:color="000000"/>
            </w:tcBorders>
            <w:tcMar>
              <w:top w:w="40" w:type="dxa"/>
              <w:left w:w="40" w:type="dxa"/>
              <w:bottom w:w="40" w:type="dxa"/>
              <w:right w:w="40" w:type="dxa"/>
            </w:tcMar>
            <w:vAlign w:val="top"/>
          </w:tcPr>
          <w:bookmarkStart w:id="5592" w:name="para_3c6978d5_9ca3_4d5d_9c68_c43aa2f808"/>
          <w:p>
            <w:pPr>
              <w:spacing w:before="180" w:after="0" w:line="240" w:lineRule="auto"/>
              <w:jc w:val="center"/>
            </w:pPr>
            <w:r>
              <w:rPr>
                <w:rFonts w:ascii="Arial" w:hAnsi="Arial"/>
                <w:color w:val="000000"/>
                <w:sz w:val="18"/>
              </w:rPr>
              <w:t>FL</w:t>
            </w:r>
          </w:p>
          <w:bookmarkEnd w:id="5592"/>
        </w:tc>
        <w:tc>
          <w:tcPr>
            <w:tcBorders>
              <w:bottom w:val="single" w:sz="4" w:color="000000"/>
              <w:right w:val="single" w:sz="4" w:color="000000"/>
            </w:tcBorders>
            <w:tcMar>
              <w:top w:w="40" w:type="dxa"/>
              <w:left w:w="40" w:type="dxa"/>
              <w:bottom w:w="40" w:type="dxa"/>
              <w:right w:w="40" w:type="dxa"/>
            </w:tcMar>
            <w:vAlign w:val="top"/>
          </w:tcPr>
          <w:bookmarkStart w:id="5593" w:name="para_e7ccb7bd_e63b_47e4_b522_afdb7aa648"/>
          <w:p>
            <w:pPr>
              <w:spacing w:before="180" w:after="0" w:line="240" w:lineRule="auto"/>
              <w:jc w:val="center"/>
            </w:pPr>
            <w:r>
              <w:rPr>
                <w:rFonts w:ascii="Arial" w:hAnsi="Arial"/>
                <w:color w:val="000000"/>
                <w:sz w:val="18"/>
              </w:rPr>
              <w:t>1</w:t>
            </w:r>
          </w:p>
          <w:bookmarkEnd w:id="5593"/>
        </w:tc>
        <w:tc>
          <w:tcPr>
            <w:tcBorders>
              <w:bottom w:val="single" w:sz="4" w:color="000000"/>
              <w:right w:val="single" w:sz="4" w:color="000000"/>
            </w:tcBorders>
            <w:tcMar>
              <w:top w:w="40" w:type="dxa"/>
              <w:left w:w="40" w:type="dxa"/>
              <w:bottom w:w="40" w:type="dxa"/>
              <w:right w:w="40" w:type="dxa"/>
            </w:tcMar>
            <w:vAlign w:val="top"/>
          </w:tcPr>
          <w:bookmarkStart w:id="5594" w:name="para_7b3be632_3d69_45f5_a3a2_bd6e0eaf3a"/>
          <w:p>
            <w:pPr>
              <w:spacing w:before="180" w:after="0" w:line="240" w:lineRule="auto"/>
            </w:pPr>
            <w:r>
              <w:rPr>
                <w:rFonts w:ascii="Arial" w:hAnsi="Arial"/>
                <w:color w:val="000000"/>
                <w:sz w:val="18"/>
              </w:rPr>
              <w:t>Left Other</w:t>
            </w:r>
          </w:p>
          <w:bookmarkEnd w:id="55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595" w:name="para_e433898a_d00d_4885_8d1d_3095b9befa"/>
          <w:p>
            <w:pPr>
              <w:spacing w:before="180" w:after="0" w:line="240" w:lineRule="auto"/>
              <w:jc w:val="center"/>
            </w:pPr>
            <w:r>
              <w:rPr>
                <w:rFonts w:ascii="Arial" w:hAnsi="Arial"/>
                <w:color w:val="000000"/>
                <w:sz w:val="18"/>
              </w:rPr>
              <w:t>(0299,xx01)</w:t>
            </w:r>
          </w:p>
          <w:bookmarkEnd w:id="5595"/>
        </w:tc>
        <w:tc>
          <w:tcPr>
            <w:tcBorders>
              <w:bottom w:val="single" w:sz="4" w:color="000000"/>
              <w:right w:val="single" w:sz="4" w:color="000000"/>
            </w:tcBorders>
            <w:tcMar>
              <w:top w:w="40" w:type="dxa"/>
              <w:left w:w="40" w:type="dxa"/>
              <w:bottom w:w="40" w:type="dxa"/>
              <w:right w:w="40" w:type="dxa"/>
            </w:tcMar>
            <w:vAlign w:val="top"/>
          </w:tcPr>
          <w:bookmarkStart w:id="5596" w:name="para_cc457c38_f85d_411f_833d_2464b2019f"/>
          <w:p>
            <w:pPr>
              <w:spacing w:before="180" w:after="0" w:line="240" w:lineRule="auto"/>
            </w:pPr>
            <w:r>
              <w:rPr>
                <w:rFonts w:ascii="Arial" w:hAnsi="Arial"/>
                <w:color w:val="000000"/>
                <w:sz w:val="18"/>
              </w:rPr>
              <w:t>NQRight</w:t>
            </w:r>
          </w:p>
          <w:bookmarkEnd w:id="5596"/>
        </w:tc>
        <w:tc>
          <w:tcPr>
            <w:tcBorders>
              <w:bottom w:val="single" w:sz="4" w:color="000000"/>
              <w:right w:val="single" w:sz="4" w:color="000000"/>
            </w:tcBorders>
            <w:tcMar>
              <w:top w:w="40" w:type="dxa"/>
              <w:left w:w="40" w:type="dxa"/>
              <w:bottom w:w="40" w:type="dxa"/>
              <w:right w:w="40" w:type="dxa"/>
            </w:tcMar>
            <w:vAlign w:val="top"/>
          </w:tcPr>
          <w:bookmarkStart w:id="5597" w:name="para_edf7d4d9_97cd_4772_bedd_304e69eb68"/>
          <w:p>
            <w:pPr>
              <w:spacing w:before="180" w:after="0" w:line="240" w:lineRule="auto"/>
              <w:jc w:val="center"/>
            </w:pPr>
            <w:r>
              <w:rPr>
                <w:rFonts w:ascii="Arial" w:hAnsi="Arial"/>
                <w:color w:val="000000"/>
                <w:sz w:val="18"/>
              </w:rPr>
              <w:t>FL</w:t>
            </w:r>
          </w:p>
          <w:bookmarkEnd w:id="5597"/>
        </w:tc>
        <w:tc>
          <w:tcPr>
            <w:tcBorders>
              <w:bottom w:val="single" w:sz="4" w:color="000000"/>
              <w:right w:val="single" w:sz="4" w:color="000000"/>
            </w:tcBorders>
            <w:tcMar>
              <w:top w:w="40" w:type="dxa"/>
              <w:left w:w="40" w:type="dxa"/>
              <w:bottom w:w="40" w:type="dxa"/>
              <w:right w:w="40" w:type="dxa"/>
            </w:tcMar>
            <w:vAlign w:val="top"/>
          </w:tcPr>
          <w:bookmarkStart w:id="5598" w:name="para_8d919575_ef85_47eb_a2ac_72bafbe6c3"/>
          <w:p>
            <w:pPr>
              <w:spacing w:before="180" w:after="0" w:line="240" w:lineRule="auto"/>
              <w:jc w:val="center"/>
            </w:pPr>
            <w:r>
              <w:rPr>
                <w:rFonts w:ascii="Arial" w:hAnsi="Arial"/>
                <w:color w:val="000000"/>
                <w:sz w:val="18"/>
              </w:rPr>
              <w:t>1</w:t>
            </w:r>
          </w:p>
          <w:bookmarkEnd w:id="5598"/>
        </w:tc>
        <w:tc>
          <w:tcPr>
            <w:tcBorders>
              <w:bottom w:val="single" w:sz="4" w:color="000000"/>
              <w:right w:val="single" w:sz="4" w:color="000000"/>
            </w:tcBorders>
            <w:tcMar>
              <w:top w:w="40" w:type="dxa"/>
              <w:left w:w="40" w:type="dxa"/>
              <w:bottom w:w="40" w:type="dxa"/>
              <w:right w:w="40" w:type="dxa"/>
            </w:tcMar>
            <w:vAlign w:val="top"/>
          </w:tcPr>
          <w:bookmarkStart w:id="5599" w:name="para_496a2c9e_c0e2_4d99_a01c_eb9a00e2b5"/>
          <w:p>
            <w:pPr>
              <w:spacing w:before="180" w:after="0" w:line="240" w:lineRule="auto"/>
            </w:pPr>
            <w:r>
              <w:rPr>
                <w:rFonts w:ascii="Arial" w:hAnsi="Arial"/>
                <w:color w:val="000000"/>
                <w:sz w:val="18"/>
              </w:rPr>
              <w:t>Right Cortical White Matter</w:t>
            </w:r>
          </w:p>
          <w:bookmarkEnd w:id="55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0" w:name="para_b7d5cb76_e163_4461_8054_b4c3bcbcd4"/>
          <w:p>
            <w:pPr>
              <w:spacing w:before="180" w:after="0" w:line="240" w:lineRule="auto"/>
              <w:jc w:val="center"/>
            </w:pPr>
            <w:r>
              <w:rPr>
                <w:rFonts w:ascii="Arial" w:hAnsi="Arial"/>
                <w:color w:val="000000"/>
                <w:sz w:val="18"/>
              </w:rPr>
              <w:t>(0299,xx02)</w:t>
            </w:r>
          </w:p>
          <w:bookmarkEnd w:id="5600"/>
        </w:tc>
        <w:tc>
          <w:tcPr>
            <w:tcBorders>
              <w:bottom w:val="single" w:sz="4" w:color="000000"/>
              <w:right w:val="single" w:sz="4" w:color="000000"/>
            </w:tcBorders>
            <w:tcMar>
              <w:top w:w="40" w:type="dxa"/>
              <w:left w:w="40" w:type="dxa"/>
              <w:bottom w:w="40" w:type="dxa"/>
              <w:right w:w="40" w:type="dxa"/>
            </w:tcMar>
            <w:vAlign w:val="top"/>
          </w:tcPr>
          <w:bookmarkStart w:id="5601" w:name="para_2c78c615_820e_4aeb_815d_4549db85ba"/>
          <w:p>
            <w:pPr>
              <w:spacing w:before="180" w:after="0" w:line="240" w:lineRule="auto"/>
            </w:pPr>
            <w:r>
              <w:rPr>
                <w:rFonts w:ascii="Arial" w:hAnsi="Arial"/>
                <w:color w:val="000000"/>
                <w:sz w:val="18"/>
              </w:rPr>
              <w:t>NQRight</w:t>
            </w:r>
          </w:p>
          <w:bookmarkEnd w:id="5601"/>
        </w:tc>
        <w:tc>
          <w:tcPr>
            <w:tcBorders>
              <w:bottom w:val="single" w:sz="4" w:color="000000"/>
              <w:right w:val="single" w:sz="4" w:color="000000"/>
            </w:tcBorders>
            <w:tcMar>
              <w:top w:w="40" w:type="dxa"/>
              <w:left w:w="40" w:type="dxa"/>
              <w:bottom w:w="40" w:type="dxa"/>
              <w:right w:w="40" w:type="dxa"/>
            </w:tcMar>
            <w:vAlign w:val="top"/>
          </w:tcPr>
          <w:bookmarkStart w:id="5602" w:name="para_726c49da_b195_4b19_af36_a3a2b9bcd4"/>
          <w:p>
            <w:pPr>
              <w:spacing w:before="180" w:after="0" w:line="240" w:lineRule="auto"/>
              <w:jc w:val="center"/>
            </w:pPr>
            <w:r>
              <w:rPr>
                <w:rFonts w:ascii="Arial" w:hAnsi="Arial"/>
                <w:color w:val="000000"/>
                <w:sz w:val="18"/>
              </w:rPr>
              <w:t>FL</w:t>
            </w:r>
          </w:p>
          <w:bookmarkEnd w:id="5602"/>
        </w:tc>
        <w:tc>
          <w:tcPr>
            <w:tcBorders>
              <w:bottom w:val="single" w:sz="4" w:color="000000"/>
              <w:right w:val="single" w:sz="4" w:color="000000"/>
            </w:tcBorders>
            <w:tcMar>
              <w:top w:w="40" w:type="dxa"/>
              <w:left w:w="40" w:type="dxa"/>
              <w:bottom w:w="40" w:type="dxa"/>
              <w:right w:w="40" w:type="dxa"/>
            </w:tcMar>
            <w:vAlign w:val="top"/>
          </w:tcPr>
          <w:bookmarkStart w:id="5603" w:name="para_c6770da9_075a_4080_9d59_34c3ab992d"/>
          <w:p>
            <w:pPr>
              <w:spacing w:before="180" w:after="0" w:line="240" w:lineRule="auto"/>
              <w:jc w:val="center"/>
            </w:pPr>
            <w:r>
              <w:rPr>
                <w:rFonts w:ascii="Arial" w:hAnsi="Arial"/>
                <w:color w:val="000000"/>
                <w:sz w:val="18"/>
              </w:rPr>
              <w:t>1</w:t>
            </w:r>
          </w:p>
          <w:bookmarkEnd w:id="5603"/>
        </w:tc>
        <w:tc>
          <w:tcPr>
            <w:tcBorders>
              <w:bottom w:val="single" w:sz="4" w:color="000000"/>
              <w:right w:val="single" w:sz="4" w:color="000000"/>
            </w:tcBorders>
            <w:tcMar>
              <w:top w:w="40" w:type="dxa"/>
              <w:left w:w="40" w:type="dxa"/>
              <w:bottom w:w="40" w:type="dxa"/>
              <w:right w:w="40" w:type="dxa"/>
            </w:tcMar>
            <w:vAlign w:val="top"/>
          </w:tcPr>
          <w:bookmarkStart w:id="5604" w:name="para_b6e093b6_1fae_428e_8221_01b5d9289d"/>
          <w:p>
            <w:pPr>
              <w:spacing w:before="180" w:after="0" w:line="240" w:lineRule="auto"/>
            </w:pPr>
            <w:r>
              <w:rPr>
                <w:rFonts w:ascii="Arial" w:hAnsi="Arial"/>
                <w:color w:val="000000"/>
                <w:sz w:val="18"/>
              </w:rPr>
              <w:t>Right Cortical Gray Matter</w:t>
            </w:r>
          </w:p>
          <w:bookmarkEnd w:id="56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05" w:name="para_9030c636_d253_4b6f_a5b4_f5c978de87"/>
          <w:p>
            <w:pPr>
              <w:spacing w:before="180" w:after="0" w:line="240" w:lineRule="auto"/>
              <w:jc w:val="center"/>
            </w:pPr>
            <w:r>
              <w:rPr>
                <w:rFonts w:ascii="Arial" w:hAnsi="Arial"/>
                <w:color w:val="000000"/>
                <w:sz w:val="18"/>
              </w:rPr>
              <w:t>(0299,xx03)</w:t>
            </w:r>
          </w:p>
          <w:bookmarkEnd w:id="5605"/>
        </w:tc>
        <w:tc>
          <w:tcPr>
            <w:tcBorders>
              <w:bottom w:val="single" w:sz="4" w:color="000000"/>
              <w:right w:val="single" w:sz="4" w:color="000000"/>
            </w:tcBorders>
            <w:tcMar>
              <w:top w:w="40" w:type="dxa"/>
              <w:left w:w="40" w:type="dxa"/>
              <w:bottom w:w="40" w:type="dxa"/>
              <w:right w:w="40" w:type="dxa"/>
            </w:tcMar>
            <w:vAlign w:val="top"/>
          </w:tcPr>
          <w:bookmarkStart w:id="5606" w:name="para_1b7c0a25_0757_4a5b_9a8d_1a1fd1ff30"/>
          <w:p>
            <w:pPr>
              <w:spacing w:before="180" w:after="0" w:line="240" w:lineRule="auto"/>
            </w:pPr>
            <w:r>
              <w:rPr>
                <w:rFonts w:ascii="Arial" w:hAnsi="Arial"/>
                <w:color w:val="000000"/>
                <w:sz w:val="18"/>
              </w:rPr>
              <w:t>NQRight</w:t>
            </w:r>
          </w:p>
          <w:bookmarkEnd w:id="5606"/>
        </w:tc>
        <w:tc>
          <w:tcPr>
            <w:tcBorders>
              <w:bottom w:val="single" w:sz="4" w:color="000000"/>
              <w:right w:val="single" w:sz="4" w:color="000000"/>
            </w:tcBorders>
            <w:tcMar>
              <w:top w:w="40" w:type="dxa"/>
              <w:left w:w="40" w:type="dxa"/>
              <w:bottom w:w="40" w:type="dxa"/>
              <w:right w:w="40" w:type="dxa"/>
            </w:tcMar>
            <w:vAlign w:val="top"/>
          </w:tcPr>
          <w:bookmarkStart w:id="5607" w:name="para_20668c9a_fdf6_4832_acab_4b73e01b82"/>
          <w:p>
            <w:pPr>
              <w:spacing w:before="180" w:after="0" w:line="240" w:lineRule="auto"/>
              <w:jc w:val="center"/>
            </w:pPr>
            <w:r>
              <w:rPr>
                <w:rFonts w:ascii="Arial" w:hAnsi="Arial"/>
                <w:color w:val="000000"/>
                <w:sz w:val="18"/>
              </w:rPr>
              <w:t>FL</w:t>
            </w:r>
          </w:p>
          <w:bookmarkEnd w:id="5607"/>
        </w:tc>
        <w:tc>
          <w:tcPr>
            <w:tcBorders>
              <w:bottom w:val="single" w:sz="4" w:color="000000"/>
              <w:right w:val="single" w:sz="4" w:color="000000"/>
            </w:tcBorders>
            <w:tcMar>
              <w:top w:w="40" w:type="dxa"/>
              <w:left w:w="40" w:type="dxa"/>
              <w:bottom w:w="40" w:type="dxa"/>
              <w:right w:w="40" w:type="dxa"/>
            </w:tcMar>
            <w:vAlign w:val="top"/>
          </w:tcPr>
          <w:bookmarkStart w:id="5608" w:name="para_47bbe9f7_019b_413f_a358_604dd44a3c"/>
          <w:p>
            <w:pPr>
              <w:spacing w:before="180" w:after="0" w:line="240" w:lineRule="auto"/>
              <w:jc w:val="center"/>
            </w:pPr>
            <w:r>
              <w:rPr>
                <w:rFonts w:ascii="Arial" w:hAnsi="Arial"/>
                <w:color w:val="000000"/>
                <w:sz w:val="18"/>
              </w:rPr>
              <w:t>1</w:t>
            </w:r>
          </w:p>
          <w:bookmarkEnd w:id="5608"/>
        </w:tc>
        <w:tc>
          <w:tcPr>
            <w:tcBorders>
              <w:bottom w:val="single" w:sz="4" w:color="000000"/>
              <w:right w:val="single" w:sz="4" w:color="000000"/>
            </w:tcBorders>
            <w:tcMar>
              <w:top w:w="40" w:type="dxa"/>
              <w:left w:w="40" w:type="dxa"/>
              <w:bottom w:w="40" w:type="dxa"/>
              <w:right w:w="40" w:type="dxa"/>
            </w:tcMar>
            <w:vAlign w:val="top"/>
          </w:tcPr>
          <w:bookmarkStart w:id="5609" w:name="para_4961eb79_c2a3_4966_aa93_b7a40ec134"/>
          <w:p>
            <w:pPr>
              <w:spacing w:before="180" w:after="0" w:line="240" w:lineRule="auto"/>
            </w:pPr>
            <w:r>
              <w:rPr>
                <w:rFonts w:ascii="Arial" w:hAnsi="Arial"/>
                <w:color w:val="000000"/>
                <w:sz w:val="18"/>
              </w:rPr>
              <w:t>Right 3rd Ventricle</w:t>
            </w:r>
          </w:p>
          <w:bookmarkEnd w:id="56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0" w:name="para_0c01a714_e3f4_490a_8cec_f17e5a4142"/>
          <w:p>
            <w:pPr>
              <w:spacing w:before="180" w:after="0" w:line="240" w:lineRule="auto"/>
              <w:jc w:val="center"/>
            </w:pPr>
            <w:r>
              <w:rPr>
                <w:rFonts w:ascii="Arial" w:hAnsi="Arial"/>
                <w:color w:val="000000"/>
                <w:sz w:val="18"/>
              </w:rPr>
              <w:t>(0299,xx04)</w:t>
            </w:r>
          </w:p>
          <w:bookmarkEnd w:id="5610"/>
        </w:tc>
        <w:tc>
          <w:tcPr>
            <w:tcBorders>
              <w:bottom w:val="single" w:sz="4" w:color="000000"/>
              <w:right w:val="single" w:sz="4" w:color="000000"/>
            </w:tcBorders>
            <w:tcMar>
              <w:top w:w="40" w:type="dxa"/>
              <w:left w:w="40" w:type="dxa"/>
              <w:bottom w:w="40" w:type="dxa"/>
              <w:right w:w="40" w:type="dxa"/>
            </w:tcMar>
            <w:vAlign w:val="top"/>
          </w:tcPr>
          <w:bookmarkStart w:id="5611" w:name="para_f95e411e_4a8e_4037_a027_f0a2f3d5c5"/>
          <w:p>
            <w:pPr>
              <w:spacing w:before="180" w:after="0" w:line="240" w:lineRule="auto"/>
            </w:pPr>
            <w:r>
              <w:rPr>
                <w:rFonts w:ascii="Arial" w:hAnsi="Arial"/>
                <w:color w:val="000000"/>
                <w:sz w:val="18"/>
              </w:rPr>
              <w:t>NQRight</w:t>
            </w:r>
          </w:p>
          <w:bookmarkEnd w:id="5611"/>
        </w:tc>
        <w:tc>
          <w:tcPr>
            <w:tcBorders>
              <w:bottom w:val="single" w:sz="4" w:color="000000"/>
              <w:right w:val="single" w:sz="4" w:color="000000"/>
            </w:tcBorders>
            <w:tcMar>
              <w:top w:w="40" w:type="dxa"/>
              <w:left w:w="40" w:type="dxa"/>
              <w:bottom w:w="40" w:type="dxa"/>
              <w:right w:w="40" w:type="dxa"/>
            </w:tcMar>
            <w:vAlign w:val="top"/>
          </w:tcPr>
          <w:bookmarkStart w:id="5612" w:name="para_8b85add1_707c_4af5_be7a_b626b8b9e0"/>
          <w:p>
            <w:pPr>
              <w:spacing w:before="180" w:after="0" w:line="240" w:lineRule="auto"/>
              <w:jc w:val="center"/>
            </w:pPr>
            <w:r>
              <w:rPr>
                <w:rFonts w:ascii="Arial" w:hAnsi="Arial"/>
                <w:color w:val="000000"/>
                <w:sz w:val="18"/>
              </w:rPr>
              <w:t>FL</w:t>
            </w:r>
          </w:p>
          <w:bookmarkEnd w:id="5612"/>
        </w:tc>
        <w:tc>
          <w:tcPr>
            <w:tcBorders>
              <w:bottom w:val="single" w:sz="4" w:color="000000"/>
              <w:right w:val="single" w:sz="4" w:color="000000"/>
            </w:tcBorders>
            <w:tcMar>
              <w:top w:w="40" w:type="dxa"/>
              <w:left w:w="40" w:type="dxa"/>
              <w:bottom w:w="40" w:type="dxa"/>
              <w:right w:w="40" w:type="dxa"/>
            </w:tcMar>
            <w:vAlign w:val="top"/>
          </w:tcPr>
          <w:bookmarkStart w:id="5613" w:name="para_9e032fd6_6347_4783_b278_8fad73a78e"/>
          <w:p>
            <w:pPr>
              <w:spacing w:before="180" w:after="0" w:line="240" w:lineRule="auto"/>
              <w:jc w:val="center"/>
            </w:pPr>
            <w:r>
              <w:rPr>
                <w:rFonts w:ascii="Arial" w:hAnsi="Arial"/>
                <w:color w:val="000000"/>
                <w:sz w:val="18"/>
              </w:rPr>
              <w:t>1</w:t>
            </w:r>
          </w:p>
          <w:bookmarkEnd w:id="5613"/>
        </w:tc>
        <w:tc>
          <w:tcPr>
            <w:tcBorders>
              <w:bottom w:val="single" w:sz="4" w:color="000000"/>
              <w:right w:val="single" w:sz="4" w:color="000000"/>
            </w:tcBorders>
            <w:tcMar>
              <w:top w:w="40" w:type="dxa"/>
              <w:left w:w="40" w:type="dxa"/>
              <w:bottom w:w="40" w:type="dxa"/>
              <w:right w:w="40" w:type="dxa"/>
            </w:tcMar>
            <w:vAlign w:val="top"/>
          </w:tcPr>
          <w:bookmarkStart w:id="5614" w:name="para_eb7496a5_01bd_46d1_b00a_83122e1785"/>
          <w:p>
            <w:pPr>
              <w:spacing w:before="180" w:after="0" w:line="240" w:lineRule="auto"/>
            </w:pPr>
            <w:r>
              <w:rPr>
                <w:rFonts w:ascii="Arial" w:hAnsi="Arial"/>
                <w:color w:val="000000"/>
                <w:sz w:val="18"/>
              </w:rPr>
              <w:t>Right 4th Ventricle</w:t>
            </w:r>
          </w:p>
          <w:bookmarkEnd w:id="56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15" w:name="para_9e8185b1_c325_47f2_9b10_636b886742"/>
          <w:p>
            <w:pPr>
              <w:spacing w:before="180" w:after="0" w:line="240" w:lineRule="auto"/>
              <w:jc w:val="center"/>
            </w:pPr>
            <w:r>
              <w:rPr>
                <w:rFonts w:ascii="Arial" w:hAnsi="Arial"/>
                <w:color w:val="000000"/>
                <w:sz w:val="18"/>
              </w:rPr>
              <w:t>(0299,xx05)</w:t>
            </w:r>
          </w:p>
          <w:bookmarkEnd w:id="5615"/>
        </w:tc>
        <w:tc>
          <w:tcPr>
            <w:tcBorders>
              <w:bottom w:val="single" w:sz="4" w:color="000000"/>
              <w:right w:val="single" w:sz="4" w:color="000000"/>
            </w:tcBorders>
            <w:tcMar>
              <w:top w:w="40" w:type="dxa"/>
              <w:left w:w="40" w:type="dxa"/>
              <w:bottom w:w="40" w:type="dxa"/>
              <w:right w:w="40" w:type="dxa"/>
            </w:tcMar>
            <w:vAlign w:val="top"/>
          </w:tcPr>
          <w:bookmarkStart w:id="5616" w:name="para_7f785994_54ee_4a4a_9187_76a6bddfcf"/>
          <w:p>
            <w:pPr>
              <w:spacing w:before="180" w:after="0" w:line="240" w:lineRule="auto"/>
            </w:pPr>
            <w:r>
              <w:rPr>
                <w:rFonts w:ascii="Arial" w:hAnsi="Arial"/>
                <w:color w:val="000000"/>
                <w:sz w:val="18"/>
              </w:rPr>
              <w:t>NQRight</w:t>
            </w:r>
          </w:p>
          <w:bookmarkEnd w:id="5616"/>
        </w:tc>
        <w:tc>
          <w:tcPr>
            <w:tcBorders>
              <w:bottom w:val="single" w:sz="4" w:color="000000"/>
              <w:right w:val="single" w:sz="4" w:color="000000"/>
            </w:tcBorders>
            <w:tcMar>
              <w:top w:w="40" w:type="dxa"/>
              <w:left w:w="40" w:type="dxa"/>
              <w:bottom w:w="40" w:type="dxa"/>
              <w:right w:w="40" w:type="dxa"/>
            </w:tcMar>
            <w:vAlign w:val="top"/>
          </w:tcPr>
          <w:bookmarkStart w:id="5617" w:name="para_76f9f625_f80d_4fda_8b2f_0f500b0634"/>
          <w:p>
            <w:pPr>
              <w:spacing w:before="180" w:after="0" w:line="240" w:lineRule="auto"/>
              <w:jc w:val="center"/>
            </w:pPr>
            <w:r>
              <w:rPr>
                <w:rFonts w:ascii="Arial" w:hAnsi="Arial"/>
                <w:color w:val="000000"/>
                <w:sz w:val="18"/>
              </w:rPr>
              <w:t>FL</w:t>
            </w:r>
          </w:p>
          <w:bookmarkEnd w:id="5617"/>
        </w:tc>
        <w:tc>
          <w:tcPr>
            <w:tcBorders>
              <w:bottom w:val="single" w:sz="4" w:color="000000"/>
              <w:right w:val="single" w:sz="4" w:color="000000"/>
            </w:tcBorders>
            <w:tcMar>
              <w:top w:w="40" w:type="dxa"/>
              <w:left w:w="40" w:type="dxa"/>
              <w:bottom w:w="40" w:type="dxa"/>
              <w:right w:w="40" w:type="dxa"/>
            </w:tcMar>
            <w:vAlign w:val="top"/>
          </w:tcPr>
          <w:bookmarkStart w:id="5618" w:name="para_50607731_22b3_463f_98a8_4c9f06fe57"/>
          <w:p>
            <w:pPr>
              <w:spacing w:before="180" w:after="0" w:line="240" w:lineRule="auto"/>
              <w:jc w:val="center"/>
            </w:pPr>
            <w:r>
              <w:rPr>
                <w:rFonts w:ascii="Arial" w:hAnsi="Arial"/>
                <w:color w:val="000000"/>
                <w:sz w:val="18"/>
              </w:rPr>
              <w:t>1</w:t>
            </w:r>
          </w:p>
          <w:bookmarkEnd w:id="5618"/>
        </w:tc>
        <w:tc>
          <w:tcPr>
            <w:tcBorders>
              <w:bottom w:val="single" w:sz="4" w:color="000000"/>
              <w:right w:val="single" w:sz="4" w:color="000000"/>
            </w:tcBorders>
            <w:tcMar>
              <w:top w:w="40" w:type="dxa"/>
              <w:left w:w="40" w:type="dxa"/>
              <w:bottom w:w="40" w:type="dxa"/>
              <w:right w:w="40" w:type="dxa"/>
            </w:tcMar>
            <w:vAlign w:val="top"/>
          </w:tcPr>
          <w:bookmarkStart w:id="5619" w:name="para_08b122d2_7449_4c20_9f3f_b110d1ffe8"/>
          <w:p>
            <w:pPr>
              <w:spacing w:before="180" w:after="0" w:line="240" w:lineRule="auto"/>
            </w:pPr>
            <w:r>
              <w:rPr>
                <w:rFonts w:ascii="Arial" w:hAnsi="Arial"/>
                <w:color w:val="000000"/>
                <w:sz w:val="18"/>
              </w:rPr>
              <w:t>Right 5th Ventricle</w:t>
            </w:r>
          </w:p>
          <w:bookmarkEnd w:id="56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0" w:name="para_cbb0ed2b_25a4_4793_a4be_defd6d8514"/>
          <w:p>
            <w:pPr>
              <w:spacing w:before="180" w:after="0" w:line="240" w:lineRule="auto"/>
              <w:jc w:val="center"/>
            </w:pPr>
            <w:r>
              <w:rPr>
                <w:rFonts w:ascii="Arial" w:hAnsi="Arial"/>
                <w:color w:val="000000"/>
                <w:sz w:val="18"/>
              </w:rPr>
              <w:t>(0299,xx06)</w:t>
            </w:r>
          </w:p>
          <w:bookmarkEnd w:id="5620"/>
        </w:tc>
        <w:tc>
          <w:tcPr>
            <w:tcBorders>
              <w:bottom w:val="single" w:sz="4" w:color="000000"/>
              <w:right w:val="single" w:sz="4" w:color="000000"/>
            </w:tcBorders>
            <w:tcMar>
              <w:top w:w="40" w:type="dxa"/>
              <w:left w:w="40" w:type="dxa"/>
              <w:bottom w:w="40" w:type="dxa"/>
              <w:right w:w="40" w:type="dxa"/>
            </w:tcMar>
            <w:vAlign w:val="top"/>
          </w:tcPr>
          <w:bookmarkStart w:id="5621" w:name="para_28116473_f4f4_4a4f_832a_c6a7e1c127"/>
          <w:p>
            <w:pPr>
              <w:spacing w:before="180" w:after="0" w:line="240" w:lineRule="auto"/>
            </w:pPr>
            <w:r>
              <w:rPr>
                <w:rFonts w:ascii="Arial" w:hAnsi="Arial"/>
                <w:color w:val="000000"/>
                <w:sz w:val="18"/>
              </w:rPr>
              <w:t>NQRight</w:t>
            </w:r>
          </w:p>
          <w:bookmarkEnd w:id="5621"/>
        </w:tc>
        <w:tc>
          <w:tcPr>
            <w:tcBorders>
              <w:bottom w:val="single" w:sz="4" w:color="000000"/>
              <w:right w:val="single" w:sz="4" w:color="000000"/>
            </w:tcBorders>
            <w:tcMar>
              <w:top w:w="40" w:type="dxa"/>
              <w:left w:w="40" w:type="dxa"/>
              <w:bottom w:w="40" w:type="dxa"/>
              <w:right w:w="40" w:type="dxa"/>
            </w:tcMar>
            <w:vAlign w:val="top"/>
          </w:tcPr>
          <w:bookmarkStart w:id="5622" w:name="para_af3ff3b8_a2f5_4d28_952d_bb76a6868b"/>
          <w:p>
            <w:pPr>
              <w:spacing w:before="180" w:after="0" w:line="240" w:lineRule="auto"/>
              <w:jc w:val="center"/>
            </w:pPr>
            <w:r>
              <w:rPr>
                <w:rFonts w:ascii="Arial" w:hAnsi="Arial"/>
                <w:color w:val="000000"/>
                <w:sz w:val="18"/>
              </w:rPr>
              <w:t>FL</w:t>
            </w:r>
          </w:p>
          <w:bookmarkEnd w:id="5622"/>
        </w:tc>
        <w:tc>
          <w:tcPr>
            <w:tcBorders>
              <w:bottom w:val="single" w:sz="4" w:color="000000"/>
              <w:right w:val="single" w:sz="4" w:color="000000"/>
            </w:tcBorders>
            <w:tcMar>
              <w:top w:w="40" w:type="dxa"/>
              <w:left w:w="40" w:type="dxa"/>
              <w:bottom w:w="40" w:type="dxa"/>
              <w:right w:w="40" w:type="dxa"/>
            </w:tcMar>
            <w:vAlign w:val="top"/>
          </w:tcPr>
          <w:bookmarkStart w:id="5623" w:name="para_b899c439_cf7b_4d28_8984_91c852cda0"/>
          <w:p>
            <w:pPr>
              <w:spacing w:before="180" w:after="0" w:line="240" w:lineRule="auto"/>
              <w:jc w:val="center"/>
            </w:pPr>
            <w:r>
              <w:rPr>
                <w:rFonts w:ascii="Arial" w:hAnsi="Arial"/>
                <w:color w:val="000000"/>
                <w:sz w:val="18"/>
              </w:rPr>
              <w:t>1</w:t>
            </w:r>
          </w:p>
          <w:bookmarkEnd w:id="5623"/>
        </w:tc>
        <w:tc>
          <w:tcPr>
            <w:tcBorders>
              <w:bottom w:val="single" w:sz="4" w:color="000000"/>
              <w:right w:val="single" w:sz="4" w:color="000000"/>
            </w:tcBorders>
            <w:tcMar>
              <w:top w:w="40" w:type="dxa"/>
              <w:left w:w="40" w:type="dxa"/>
              <w:bottom w:w="40" w:type="dxa"/>
              <w:right w:w="40" w:type="dxa"/>
            </w:tcMar>
            <w:vAlign w:val="top"/>
          </w:tcPr>
          <w:bookmarkStart w:id="5624" w:name="para_ace23102_e604_49e7_a22f_e3cc48e9af"/>
          <w:p>
            <w:pPr>
              <w:spacing w:before="180" w:after="0" w:line="240" w:lineRule="auto"/>
            </w:pPr>
            <w:r>
              <w:rPr>
                <w:rFonts w:ascii="Arial" w:hAnsi="Arial"/>
                <w:color w:val="000000"/>
                <w:sz w:val="18"/>
              </w:rPr>
              <w:t>Right Lateral Ventricle</w:t>
            </w:r>
          </w:p>
          <w:bookmarkEnd w:id="56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25" w:name="para_0fbf473b_785c_4711_8c53_a46121d524"/>
          <w:p>
            <w:pPr>
              <w:spacing w:before="180" w:after="0" w:line="240" w:lineRule="auto"/>
              <w:jc w:val="center"/>
            </w:pPr>
            <w:r>
              <w:rPr>
                <w:rFonts w:ascii="Arial" w:hAnsi="Arial"/>
                <w:color w:val="000000"/>
                <w:sz w:val="18"/>
              </w:rPr>
              <w:t>(0299,xx07)</w:t>
            </w:r>
          </w:p>
          <w:bookmarkEnd w:id="5625"/>
        </w:tc>
        <w:tc>
          <w:tcPr>
            <w:tcBorders>
              <w:bottom w:val="single" w:sz="4" w:color="000000"/>
              <w:right w:val="single" w:sz="4" w:color="000000"/>
            </w:tcBorders>
            <w:tcMar>
              <w:top w:w="40" w:type="dxa"/>
              <w:left w:w="40" w:type="dxa"/>
              <w:bottom w:w="40" w:type="dxa"/>
              <w:right w:w="40" w:type="dxa"/>
            </w:tcMar>
            <w:vAlign w:val="top"/>
          </w:tcPr>
          <w:bookmarkStart w:id="5626" w:name="para_460a89e5_c7c1_4bc9_a73f_8722f6a4a1"/>
          <w:p>
            <w:pPr>
              <w:spacing w:before="180" w:after="0" w:line="240" w:lineRule="auto"/>
            </w:pPr>
            <w:r>
              <w:rPr>
                <w:rFonts w:ascii="Arial" w:hAnsi="Arial"/>
                <w:color w:val="000000"/>
                <w:sz w:val="18"/>
              </w:rPr>
              <w:t>NQRight</w:t>
            </w:r>
          </w:p>
          <w:bookmarkEnd w:id="5626"/>
        </w:tc>
        <w:tc>
          <w:tcPr>
            <w:tcBorders>
              <w:bottom w:val="single" w:sz="4" w:color="000000"/>
              <w:right w:val="single" w:sz="4" w:color="000000"/>
            </w:tcBorders>
            <w:tcMar>
              <w:top w:w="40" w:type="dxa"/>
              <w:left w:w="40" w:type="dxa"/>
              <w:bottom w:w="40" w:type="dxa"/>
              <w:right w:w="40" w:type="dxa"/>
            </w:tcMar>
            <w:vAlign w:val="top"/>
          </w:tcPr>
          <w:bookmarkStart w:id="5627" w:name="para_e93cdf8f_6e2d_4073_8f7d_0ca083a804"/>
          <w:p>
            <w:pPr>
              <w:spacing w:before="180" w:after="0" w:line="240" w:lineRule="auto"/>
              <w:jc w:val="center"/>
            </w:pPr>
            <w:r>
              <w:rPr>
                <w:rFonts w:ascii="Arial" w:hAnsi="Arial"/>
                <w:color w:val="000000"/>
                <w:sz w:val="18"/>
              </w:rPr>
              <w:t>FL</w:t>
            </w:r>
          </w:p>
          <w:bookmarkEnd w:id="5627"/>
        </w:tc>
        <w:tc>
          <w:tcPr>
            <w:tcBorders>
              <w:bottom w:val="single" w:sz="4" w:color="000000"/>
              <w:right w:val="single" w:sz="4" w:color="000000"/>
            </w:tcBorders>
            <w:tcMar>
              <w:top w:w="40" w:type="dxa"/>
              <w:left w:w="40" w:type="dxa"/>
              <w:bottom w:w="40" w:type="dxa"/>
              <w:right w:w="40" w:type="dxa"/>
            </w:tcMar>
            <w:vAlign w:val="top"/>
          </w:tcPr>
          <w:bookmarkStart w:id="5628" w:name="para_de8b7540_96a2_4f80_b4d6_465180e3f5"/>
          <w:p>
            <w:pPr>
              <w:spacing w:before="180" w:after="0" w:line="240" w:lineRule="auto"/>
              <w:jc w:val="center"/>
            </w:pPr>
            <w:r>
              <w:rPr>
                <w:rFonts w:ascii="Arial" w:hAnsi="Arial"/>
                <w:color w:val="000000"/>
                <w:sz w:val="18"/>
              </w:rPr>
              <w:t>1</w:t>
            </w:r>
          </w:p>
          <w:bookmarkEnd w:id="5628"/>
        </w:tc>
        <w:tc>
          <w:tcPr>
            <w:tcBorders>
              <w:bottom w:val="single" w:sz="4" w:color="000000"/>
              <w:right w:val="single" w:sz="4" w:color="000000"/>
            </w:tcBorders>
            <w:tcMar>
              <w:top w:w="40" w:type="dxa"/>
              <w:left w:w="40" w:type="dxa"/>
              <w:bottom w:w="40" w:type="dxa"/>
              <w:right w:w="40" w:type="dxa"/>
            </w:tcMar>
            <w:vAlign w:val="top"/>
          </w:tcPr>
          <w:bookmarkStart w:id="5629" w:name="para_465fe964_7a06_4bc1_9cfe_0133349532"/>
          <w:p>
            <w:pPr>
              <w:spacing w:before="180" w:after="0" w:line="240" w:lineRule="auto"/>
            </w:pPr>
            <w:r>
              <w:rPr>
                <w:rFonts w:ascii="Arial" w:hAnsi="Arial"/>
                <w:color w:val="000000"/>
                <w:sz w:val="18"/>
              </w:rPr>
              <w:t>Right Inferior Lateral Ventricle</w:t>
            </w:r>
          </w:p>
          <w:bookmarkEnd w:id="56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0" w:name="para_c8ecb18f_db70_46aa_bd2d_d3d47df580"/>
          <w:p>
            <w:pPr>
              <w:spacing w:before="180" w:after="0" w:line="240" w:lineRule="auto"/>
              <w:jc w:val="center"/>
            </w:pPr>
            <w:r>
              <w:rPr>
                <w:rFonts w:ascii="Arial" w:hAnsi="Arial"/>
                <w:color w:val="000000"/>
                <w:sz w:val="18"/>
              </w:rPr>
              <w:t>(0299,xx08)</w:t>
            </w:r>
          </w:p>
          <w:bookmarkEnd w:id="5630"/>
        </w:tc>
        <w:tc>
          <w:tcPr>
            <w:tcBorders>
              <w:bottom w:val="single" w:sz="4" w:color="000000"/>
              <w:right w:val="single" w:sz="4" w:color="000000"/>
            </w:tcBorders>
            <w:tcMar>
              <w:top w:w="40" w:type="dxa"/>
              <w:left w:w="40" w:type="dxa"/>
              <w:bottom w:w="40" w:type="dxa"/>
              <w:right w:w="40" w:type="dxa"/>
            </w:tcMar>
            <w:vAlign w:val="top"/>
          </w:tcPr>
          <w:bookmarkStart w:id="5631" w:name="para_5975620f_d4bd_4269_8ff0_d80eb2d6f8"/>
          <w:p>
            <w:pPr>
              <w:spacing w:before="180" w:after="0" w:line="240" w:lineRule="auto"/>
            </w:pPr>
            <w:r>
              <w:rPr>
                <w:rFonts w:ascii="Arial" w:hAnsi="Arial"/>
                <w:color w:val="000000"/>
                <w:sz w:val="18"/>
              </w:rPr>
              <w:t>NQRight</w:t>
            </w:r>
          </w:p>
          <w:bookmarkEnd w:id="5631"/>
        </w:tc>
        <w:tc>
          <w:tcPr>
            <w:tcBorders>
              <w:bottom w:val="single" w:sz="4" w:color="000000"/>
              <w:right w:val="single" w:sz="4" w:color="000000"/>
            </w:tcBorders>
            <w:tcMar>
              <w:top w:w="40" w:type="dxa"/>
              <w:left w:w="40" w:type="dxa"/>
              <w:bottom w:w="40" w:type="dxa"/>
              <w:right w:w="40" w:type="dxa"/>
            </w:tcMar>
            <w:vAlign w:val="top"/>
          </w:tcPr>
          <w:bookmarkStart w:id="5632" w:name="para_0ddefe2e_1793_4b44_a202_b41f8971ef"/>
          <w:p>
            <w:pPr>
              <w:spacing w:before="180" w:after="0" w:line="240" w:lineRule="auto"/>
              <w:jc w:val="center"/>
            </w:pPr>
            <w:r>
              <w:rPr>
                <w:rFonts w:ascii="Arial" w:hAnsi="Arial"/>
                <w:color w:val="000000"/>
                <w:sz w:val="18"/>
              </w:rPr>
              <w:t>FL</w:t>
            </w:r>
          </w:p>
          <w:bookmarkEnd w:id="5632"/>
        </w:tc>
        <w:tc>
          <w:tcPr>
            <w:tcBorders>
              <w:bottom w:val="single" w:sz="4" w:color="000000"/>
              <w:right w:val="single" w:sz="4" w:color="000000"/>
            </w:tcBorders>
            <w:tcMar>
              <w:top w:w="40" w:type="dxa"/>
              <w:left w:w="40" w:type="dxa"/>
              <w:bottom w:w="40" w:type="dxa"/>
              <w:right w:w="40" w:type="dxa"/>
            </w:tcMar>
            <w:vAlign w:val="top"/>
          </w:tcPr>
          <w:bookmarkStart w:id="5633" w:name="para_29c1384a_0426_4092_93ac_4083ea11aa"/>
          <w:p>
            <w:pPr>
              <w:spacing w:before="180" w:after="0" w:line="240" w:lineRule="auto"/>
              <w:jc w:val="center"/>
            </w:pPr>
            <w:r>
              <w:rPr>
                <w:rFonts w:ascii="Arial" w:hAnsi="Arial"/>
                <w:color w:val="000000"/>
                <w:sz w:val="18"/>
              </w:rPr>
              <w:t>1</w:t>
            </w:r>
          </w:p>
          <w:bookmarkEnd w:id="5633"/>
        </w:tc>
        <w:tc>
          <w:tcPr>
            <w:tcBorders>
              <w:bottom w:val="single" w:sz="4" w:color="000000"/>
              <w:right w:val="single" w:sz="4" w:color="000000"/>
            </w:tcBorders>
            <w:tcMar>
              <w:top w:w="40" w:type="dxa"/>
              <w:left w:w="40" w:type="dxa"/>
              <w:bottom w:w="40" w:type="dxa"/>
              <w:right w:w="40" w:type="dxa"/>
            </w:tcMar>
            <w:vAlign w:val="top"/>
          </w:tcPr>
          <w:bookmarkStart w:id="5634" w:name="para_4085685d_0451_4542_98ef_e3411b547f"/>
          <w:p>
            <w:pPr>
              <w:spacing w:before="180" w:after="0" w:line="240" w:lineRule="auto"/>
            </w:pPr>
            <w:r>
              <w:rPr>
                <w:rFonts w:ascii="Arial" w:hAnsi="Arial"/>
                <w:color w:val="000000"/>
                <w:sz w:val="18"/>
              </w:rPr>
              <w:t>Right Inferior CSF</w:t>
            </w:r>
          </w:p>
          <w:bookmarkEnd w:id="56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35" w:name="para_0e56c38c_599d_491f_bf6a_f72ac32e23"/>
          <w:p>
            <w:pPr>
              <w:spacing w:before="180" w:after="0" w:line="240" w:lineRule="auto"/>
              <w:jc w:val="center"/>
            </w:pPr>
            <w:r>
              <w:rPr>
                <w:rFonts w:ascii="Arial" w:hAnsi="Arial"/>
                <w:color w:val="000000"/>
                <w:sz w:val="18"/>
              </w:rPr>
              <w:t>(0299,xx09)</w:t>
            </w:r>
          </w:p>
          <w:bookmarkEnd w:id="5635"/>
        </w:tc>
        <w:tc>
          <w:tcPr>
            <w:tcBorders>
              <w:bottom w:val="single" w:sz="4" w:color="000000"/>
              <w:right w:val="single" w:sz="4" w:color="000000"/>
            </w:tcBorders>
            <w:tcMar>
              <w:top w:w="40" w:type="dxa"/>
              <w:left w:w="40" w:type="dxa"/>
              <w:bottom w:w="40" w:type="dxa"/>
              <w:right w:w="40" w:type="dxa"/>
            </w:tcMar>
            <w:vAlign w:val="top"/>
          </w:tcPr>
          <w:bookmarkStart w:id="5636" w:name="para_c8ab9117_2348_4c17_b992_93d45b1b8b"/>
          <w:p>
            <w:pPr>
              <w:spacing w:before="180" w:after="0" w:line="240" w:lineRule="auto"/>
            </w:pPr>
            <w:r>
              <w:rPr>
                <w:rFonts w:ascii="Arial" w:hAnsi="Arial"/>
                <w:color w:val="000000"/>
                <w:sz w:val="18"/>
              </w:rPr>
              <w:t>NQRight</w:t>
            </w:r>
          </w:p>
          <w:bookmarkEnd w:id="5636"/>
        </w:tc>
        <w:tc>
          <w:tcPr>
            <w:tcBorders>
              <w:bottom w:val="single" w:sz="4" w:color="000000"/>
              <w:right w:val="single" w:sz="4" w:color="000000"/>
            </w:tcBorders>
            <w:tcMar>
              <w:top w:w="40" w:type="dxa"/>
              <w:left w:w="40" w:type="dxa"/>
              <w:bottom w:w="40" w:type="dxa"/>
              <w:right w:w="40" w:type="dxa"/>
            </w:tcMar>
            <w:vAlign w:val="top"/>
          </w:tcPr>
          <w:bookmarkStart w:id="5637" w:name="para_9ca139c8_71c8_4e02_8380_2e685d9ee7"/>
          <w:p>
            <w:pPr>
              <w:spacing w:before="180" w:after="0" w:line="240" w:lineRule="auto"/>
              <w:jc w:val="center"/>
            </w:pPr>
            <w:r>
              <w:rPr>
                <w:rFonts w:ascii="Arial" w:hAnsi="Arial"/>
                <w:color w:val="000000"/>
                <w:sz w:val="18"/>
              </w:rPr>
              <w:t>FL</w:t>
            </w:r>
          </w:p>
          <w:bookmarkEnd w:id="5637"/>
        </w:tc>
        <w:tc>
          <w:tcPr>
            <w:tcBorders>
              <w:bottom w:val="single" w:sz="4" w:color="000000"/>
              <w:right w:val="single" w:sz="4" w:color="000000"/>
            </w:tcBorders>
            <w:tcMar>
              <w:top w:w="40" w:type="dxa"/>
              <w:left w:w="40" w:type="dxa"/>
              <w:bottom w:w="40" w:type="dxa"/>
              <w:right w:w="40" w:type="dxa"/>
            </w:tcMar>
            <w:vAlign w:val="top"/>
          </w:tcPr>
          <w:bookmarkStart w:id="5638" w:name="para_a8429e79_5d56_4434_a2e5_bf3f5ab602"/>
          <w:p>
            <w:pPr>
              <w:spacing w:before="180" w:after="0" w:line="240" w:lineRule="auto"/>
              <w:jc w:val="center"/>
            </w:pPr>
            <w:r>
              <w:rPr>
                <w:rFonts w:ascii="Arial" w:hAnsi="Arial"/>
                <w:color w:val="000000"/>
                <w:sz w:val="18"/>
              </w:rPr>
              <w:t>1</w:t>
            </w:r>
          </w:p>
          <w:bookmarkEnd w:id="5638"/>
        </w:tc>
        <w:tc>
          <w:tcPr>
            <w:tcBorders>
              <w:bottom w:val="single" w:sz="4" w:color="000000"/>
              <w:right w:val="single" w:sz="4" w:color="000000"/>
            </w:tcBorders>
            <w:tcMar>
              <w:top w:w="40" w:type="dxa"/>
              <w:left w:w="40" w:type="dxa"/>
              <w:bottom w:w="40" w:type="dxa"/>
              <w:right w:w="40" w:type="dxa"/>
            </w:tcMar>
            <w:vAlign w:val="top"/>
          </w:tcPr>
          <w:bookmarkStart w:id="5639" w:name="para_9c9d6cef_8dd4_48a5_bc21_a177cbb063"/>
          <w:p>
            <w:pPr>
              <w:spacing w:before="180" w:after="0" w:line="240" w:lineRule="auto"/>
            </w:pPr>
            <w:r>
              <w:rPr>
                <w:rFonts w:ascii="Arial" w:hAnsi="Arial"/>
                <w:color w:val="000000"/>
                <w:sz w:val="18"/>
              </w:rPr>
              <w:t>Right Cerebellar White Matter</w:t>
            </w:r>
          </w:p>
          <w:bookmarkEnd w:id="56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0" w:name="para_825cc28f_7deb_4929_ad3d_e5c09645c3"/>
          <w:p>
            <w:pPr>
              <w:spacing w:before="180" w:after="0" w:line="240" w:lineRule="auto"/>
              <w:jc w:val="center"/>
            </w:pPr>
            <w:r>
              <w:rPr>
                <w:rFonts w:ascii="Arial" w:hAnsi="Arial"/>
                <w:color w:val="000000"/>
                <w:sz w:val="18"/>
              </w:rPr>
              <w:t>(0299,xx0a)</w:t>
            </w:r>
          </w:p>
          <w:bookmarkEnd w:id="5640"/>
        </w:tc>
        <w:tc>
          <w:tcPr>
            <w:tcBorders>
              <w:bottom w:val="single" w:sz="4" w:color="000000"/>
              <w:right w:val="single" w:sz="4" w:color="000000"/>
            </w:tcBorders>
            <w:tcMar>
              <w:top w:w="40" w:type="dxa"/>
              <w:left w:w="40" w:type="dxa"/>
              <w:bottom w:w="40" w:type="dxa"/>
              <w:right w:w="40" w:type="dxa"/>
            </w:tcMar>
            <w:vAlign w:val="top"/>
          </w:tcPr>
          <w:bookmarkStart w:id="5641" w:name="para_31d6333f_3819_4100_9deb_0df4e40ad5"/>
          <w:p>
            <w:pPr>
              <w:spacing w:before="180" w:after="0" w:line="240" w:lineRule="auto"/>
            </w:pPr>
            <w:r>
              <w:rPr>
                <w:rFonts w:ascii="Arial" w:hAnsi="Arial"/>
                <w:color w:val="000000"/>
                <w:sz w:val="18"/>
              </w:rPr>
              <w:t>NQRight</w:t>
            </w:r>
          </w:p>
          <w:bookmarkEnd w:id="5641"/>
        </w:tc>
        <w:tc>
          <w:tcPr>
            <w:tcBorders>
              <w:bottom w:val="single" w:sz="4" w:color="000000"/>
              <w:right w:val="single" w:sz="4" w:color="000000"/>
            </w:tcBorders>
            <w:tcMar>
              <w:top w:w="40" w:type="dxa"/>
              <w:left w:w="40" w:type="dxa"/>
              <w:bottom w:w="40" w:type="dxa"/>
              <w:right w:w="40" w:type="dxa"/>
            </w:tcMar>
            <w:vAlign w:val="top"/>
          </w:tcPr>
          <w:bookmarkStart w:id="5642" w:name="para_4754ea29_9f12_4f78_8231_e5d2db6514"/>
          <w:p>
            <w:pPr>
              <w:spacing w:before="180" w:after="0" w:line="240" w:lineRule="auto"/>
              <w:jc w:val="center"/>
            </w:pPr>
            <w:r>
              <w:rPr>
                <w:rFonts w:ascii="Arial" w:hAnsi="Arial"/>
                <w:color w:val="000000"/>
                <w:sz w:val="18"/>
              </w:rPr>
              <w:t>FL</w:t>
            </w:r>
          </w:p>
          <w:bookmarkEnd w:id="5642"/>
        </w:tc>
        <w:tc>
          <w:tcPr>
            <w:tcBorders>
              <w:bottom w:val="single" w:sz="4" w:color="000000"/>
              <w:right w:val="single" w:sz="4" w:color="000000"/>
            </w:tcBorders>
            <w:tcMar>
              <w:top w:w="40" w:type="dxa"/>
              <w:left w:w="40" w:type="dxa"/>
              <w:bottom w:w="40" w:type="dxa"/>
              <w:right w:w="40" w:type="dxa"/>
            </w:tcMar>
            <w:vAlign w:val="top"/>
          </w:tcPr>
          <w:bookmarkStart w:id="5643" w:name="para_383bfb3d_cb05_48b6_8a68_cea28272f5"/>
          <w:p>
            <w:pPr>
              <w:spacing w:before="180" w:after="0" w:line="240" w:lineRule="auto"/>
              <w:jc w:val="center"/>
            </w:pPr>
            <w:r>
              <w:rPr>
                <w:rFonts w:ascii="Arial" w:hAnsi="Arial"/>
                <w:color w:val="000000"/>
                <w:sz w:val="18"/>
              </w:rPr>
              <w:t>1</w:t>
            </w:r>
          </w:p>
          <w:bookmarkEnd w:id="5643"/>
        </w:tc>
        <w:tc>
          <w:tcPr>
            <w:tcBorders>
              <w:bottom w:val="single" w:sz="4" w:color="000000"/>
              <w:right w:val="single" w:sz="4" w:color="000000"/>
            </w:tcBorders>
            <w:tcMar>
              <w:top w:w="40" w:type="dxa"/>
              <w:left w:w="40" w:type="dxa"/>
              <w:bottom w:w="40" w:type="dxa"/>
              <w:right w:w="40" w:type="dxa"/>
            </w:tcMar>
            <w:vAlign w:val="top"/>
          </w:tcPr>
          <w:bookmarkStart w:id="5644" w:name="para_4e27c5fe_9e23_4fd9_a7ca_7bc199636a"/>
          <w:p>
            <w:pPr>
              <w:spacing w:before="180" w:after="0" w:line="240" w:lineRule="auto"/>
            </w:pPr>
            <w:r>
              <w:rPr>
                <w:rFonts w:ascii="Arial" w:hAnsi="Arial"/>
                <w:color w:val="000000"/>
                <w:sz w:val="18"/>
              </w:rPr>
              <w:t>Right Cerebellar Gray Matter</w:t>
            </w:r>
          </w:p>
          <w:bookmarkEnd w:id="56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45" w:name="para_9570611a_4f61_4551_9611_6e267230ee"/>
          <w:p>
            <w:pPr>
              <w:spacing w:before="180" w:after="0" w:line="240" w:lineRule="auto"/>
              <w:jc w:val="center"/>
            </w:pPr>
            <w:r>
              <w:rPr>
                <w:rFonts w:ascii="Arial" w:hAnsi="Arial"/>
                <w:color w:val="000000"/>
                <w:sz w:val="18"/>
              </w:rPr>
              <w:t>(0299,xx0b)</w:t>
            </w:r>
          </w:p>
          <w:bookmarkEnd w:id="5645"/>
        </w:tc>
        <w:tc>
          <w:tcPr>
            <w:tcBorders>
              <w:bottom w:val="single" w:sz="4" w:color="000000"/>
              <w:right w:val="single" w:sz="4" w:color="000000"/>
            </w:tcBorders>
            <w:tcMar>
              <w:top w:w="40" w:type="dxa"/>
              <w:left w:w="40" w:type="dxa"/>
              <w:bottom w:w="40" w:type="dxa"/>
              <w:right w:w="40" w:type="dxa"/>
            </w:tcMar>
            <w:vAlign w:val="top"/>
          </w:tcPr>
          <w:bookmarkStart w:id="5646" w:name="para_a549c25f_0a0a_4189_a510_aecfbebd80"/>
          <w:p>
            <w:pPr>
              <w:spacing w:before="180" w:after="0" w:line="240" w:lineRule="auto"/>
            </w:pPr>
            <w:r>
              <w:rPr>
                <w:rFonts w:ascii="Arial" w:hAnsi="Arial"/>
                <w:color w:val="000000"/>
                <w:sz w:val="18"/>
              </w:rPr>
              <w:t>NQRight</w:t>
            </w:r>
          </w:p>
          <w:bookmarkEnd w:id="5646"/>
        </w:tc>
        <w:tc>
          <w:tcPr>
            <w:tcBorders>
              <w:bottom w:val="single" w:sz="4" w:color="000000"/>
              <w:right w:val="single" w:sz="4" w:color="000000"/>
            </w:tcBorders>
            <w:tcMar>
              <w:top w:w="40" w:type="dxa"/>
              <w:left w:w="40" w:type="dxa"/>
              <w:bottom w:w="40" w:type="dxa"/>
              <w:right w:w="40" w:type="dxa"/>
            </w:tcMar>
            <w:vAlign w:val="top"/>
          </w:tcPr>
          <w:bookmarkStart w:id="5647" w:name="para_797463ae_a316_4a7e_b645_5146aad6a1"/>
          <w:p>
            <w:pPr>
              <w:spacing w:before="180" w:after="0" w:line="240" w:lineRule="auto"/>
              <w:jc w:val="center"/>
            </w:pPr>
            <w:r>
              <w:rPr>
                <w:rFonts w:ascii="Arial" w:hAnsi="Arial"/>
                <w:color w:val="000000"/>
                <w:sz w:val="18"/>
              </w:rPr>
              <w:t>FL</w:t>
            </w:r>
          </w:p>
          <w:bookmarkEnd w:id="5647"/>
        </w:tc>
        <w:tc>
          <w:tcPr>
            <w:tcBorders>
              <w:bottom w:val="single" w:sz="4" w:color="000000"/>
              <w:right w:val="single" w:sz="4" w:color="000000"/>
            </w:tcBorders>
            <w:tcMar>
              <w:top w:w="40" w:type="dxa"/>
              <w:left w:w="40" w:type="dxa"/>
              <w:bottom w:w="40" w:type="dxa"/>
              <w:right w:w="40" w:type="dxa"/>
            </w:tcMar>
            <w:vAlign w:val="top"/>
          </w:tcPr>
          <w:bookmarkStart w:id="5648" w:name="para_80e3c036_24d9_4925_865a_26ead5ae62"/>
          <w:p>
            <w:pPr>
              <w:spacing w:before="180" w:after="0" w:line="240" w:lineRule="auto"/>
              <w:jc w:val="center"/>
            </w:pPr>
            <w:r>
              <w:rPr>
                <w:rFonts w:ascii="Arial" w:hAnsi="Arial"/>
                <w:color w:val="000000"/>
                <w:sz w:val="18"/>
              </w:rPr>
              <w:t>1</w:t>
            </w:r>
          </w:p>
          <w:bookmarkEnd w:id="5648"/>
        </w:tc>
        <w:tc>
          <w:tcPr>
            <w:tcBorders>
              <w:bottom w:val="single" w:sz="4" w:color="000000"/>
              <w:right w:val="single" w:sz="4" w:color="000000"/>
            </w:tcBorders>
            <w:tcMar>
              <w:top w:w="40" w:type="dxa"/>
              <w:left w:w="40" w:type="dxa"/>
              <w:bottom w:w="40" w:type="dxa"/>
              <w:right w:w="40" w:type="dxa"/>
            </w:tcMar>
            <w:vAlign w:val="top"/>
          </w:tcPr>
          <w:bookmarkStart w:id="5649" w:name="para_c4aaf167_80ee_4a4e_8144_c54c507260"/>
          <w:p>
            <w:pPr>
              <w:spacing w:before="180" w:after="0" w:line="240" w:lineRule="auto"/>
            </w:pPr>
            <w:r>
              <w:rPr>
                <w:rFonts w:ascii="Arial" w:hAnsi="Arial"/>
                <w:color w:val="000000"/>
                <w:sz w:val="18"/>
              </w:rPr>
              <w:t>Right Hippocampus</w:t>
            </w:r>
          </w:p>
          <w:bookmarkEnd w:id="56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0" w:name="para_f2519cd1_d511_4e43_ab15_9c5ded9462"/>
          <w:p>
            <w:pPr>
              <w:spacing w:before="180" w:after="0" w:line="240" w:lineRule="auto"/>
              <w:jc w:val="center"/>
            </w:pPr>
            <w:r>
              <w:rPr>
                <w:rFonts w:ascii="Arial" w:hAnsi="Arial"/>
                <w:color w:val="000000"/>
                <w:sz w:val="18"/>
              </w:rPr>
              <w:t>(0299,xx0c)</w:t>
            </w:r>
          </w:p>
          <w:bookmarkEnd w:id="5650"/>
        </w:tc>
        <w:tc>
          <w:tcPr>
            <w:tcBorders>
              <w:bottom w:val="single" w:sz="4" w:color="000000"/>
              <w:right w:val="single" w:sz="4" w:color="000000"/>
            </w:tcBorders>
            <w:tcMar>
              <w:top w:w="40" w:type="dxa"/>
              <w:left w:w="40" w:type="dxa"/>
              <w:bottom w:w="40" w:type="dxa"/>
              <w:right w:w="40" w:type="dxa"/>
            </w:tcMar>
            <w:vAlign w:val="top"/>
          </w:tcPr>
          <w:bookmarkStart w:id="5651" w:name="para_6aad1be6_cda9_41ad_aaed_c0b9c822c3"/>
          <w:p>
            <w:pPr>
              <w:spacing w:before="180" w:after="0" w:line="240" w:lineRule="auto"/>
            </w:pPr>
            <w:r>
              <w:rPr>
                <w:rFonts w:ascii="Arial" w:hAnsi="Arial"/>
                <w:color w:val="000000"/>
                <w:sz w:val="18"/>
              </w:rPr>
              <w:t>NQRight</w:t>
            </w:r>
          </w:p>
          <w:bookmarkEnd w:id="5651"/>
        </w:tc>
        <w:tc>
          <w:tcPr>
            <w:tcBorders>
              <w:bottom w:val="single" w:sz="4" w:color="000000"/>
              <w:right w:val="single" w:sz="4" w:color="000000"/>
            </w:tcBorders>
            <w:tcMar>
              <w:top w:w="40" w:type="dxa"/>
              <w:left w:w="40" w:type="dxa"/>
              <w:bottom w:w="40" w:type="dxa"/>
              <w:right w:w="40" w:type="dxa"/>
            </w:tcMar>
            <w:vAlign w:val="top"/>
          </w:tcPr>
          <w:bookmarkStart w:id="5652" w:name="para_e9d9aa45_72b0_4698_b71f_e83eb85f36"/>
          <w:p>
            <w:pPr>
              <w:spacing w:before="180" w:after="0" w:line="240" w:lineRule="auto"/>
              <w:jc w:val="center"/>
            </w:pPr>
            <w:r>
              <w:rPr>
                <w:rFonts w:ascii="Arial" w:hAnsi="Arial"/>
                <w:color w:val="000000"/>
                <w:sz w:val="18"/>
              </w:rPr>
              <w:t>FL</w:t>
            </w:r>
          </w:p>
          <w:bookmarkEnd w:id="5652"/>
        </w:tc>
        <w:tc>
          <w:tcPr>
            <w:tcBorders>
              <w:bottom w:val="single" w:sz="4" w:color="000000"/>
              <w:right w:val="single" w:sz="4" w:color="000000"/>
            </w:tcBorders>
            <w:tcMar>
              <w:top w:w="40" w:type="dxa"/>
              <w:left w:w="40" w:type="dxa"/>
              <w:bottom w:w="40" w:type="dxa"/>
              <w:right w:w="40" w:type="dxa"/>
            </w:tcMar>
            <w:vAlign w:val="top"/>
          </w:tcPr>
          <w:bookmarkStart w:id="5653" w:name="para_277dddbf_9ee6_4c2b_b26c_f81adaeeb9"/>
          <w:p>
            <w:pPr>
              <w:spacing w:before="180" w:after="0" w:line="240" w:lineRule="auto"/>
              <w:jc w:val="center"/>
            </w:pPr>
            <w:r>
              <w:rPr>
                <w:rFonts w:ascii="Arial" w:hAnsi="Arial"/>
                <w:color w:val="000000"/>
                <w:sz w:val="18"/>
              </w:rPr>
              <w:t>1</w:t>
            </w:r>
          </w:p>
          <w:bookmarkEnd w:id="5653"/>
        </w:tc>
        <w:tc>
          <w:tcPr>
            <w:tcBorders>
              <w:bottom w:val="single" w:sz="4" w:color="000000"/>
              <w:right w:val="single" w:sz="4" w:color="000000"/>
            </w:tcBorders>
            <w:tcMar>
              <w:top w:w="40" w:type="dxa"/>
              <w:left w:w="40" w:type="dxa"/>
              <w:bottom w:w="40" w:type="dxa"/>
              <w:right w:w="40" w:type="dxa"/>
            </w:tcMar>
            <w:vAlign w:val="top"/>
          </w:tcPr>
          <w:bookmarkStart w:id="5654" w:name="para_8938bb97_050b_4d20_b0d2_dcb2f46132"/>
          <w:p>
            <w:pPr>
              <w:spacing w:before="180" w:after="0" w:line="240" w:lineRule="auto"/>
            </w:pPr>
            <w:r>
              <w:rPr>
                <w:rFonts w:ascii="Arial" w:hAnsi="Arial"/>
                <w:color w:val="000000"/>
                <w:sz w:val="18"/>
              </w:rPr>
              <w:t>Right Amygdala</w:t>
            </w:r>
          </w:p>
          <w:bookmarkEnd w:id="56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55" w:name="para_9c9a568d_11b9_4cf9_a4d2_19e0bfb1b2"/>
          <w:p>
            <w:pPr>
              <w:spacing w:before="180" w:after="0" w:line="240" w:lineRule="auto"/>
              <w:jc w:val="center"/>
            </w:pPr>
            <w:r>
              <w:rPr>
                <w:rFonts w:ascii="Arial" w:hAnsi="Arial"/>
                <w:color w:val="000000"/>
                <w:sz w:val="18"/>
              </w:rPr>
              <w:t>(0299,xx0d)</w:t>
            </w:r>
          </w:p>
          <w:bookmarkEnd w:id="5655"/>
        </w:tc>
        <w:tc>
          <w:tcPr>
            <w:tcBorders>
              <w:bottom w:val="single" w:sz="4" w:color="000000"/>
              <w:right w:val="single" w:sz="4" w:color="000000"/>
            </w:tcBorders>
            <w:tcMar>
              <w:top w:w="40" w:type="dxa"/>
              <w:left w:w="40" w:type="dxa"/>
              <w:bottom w:w="40" w:type="dxa"/>
              <w:right w:w="40" w:type="dxa"/>
            </w:tcMar>
            <w:vAlign w:val="top"/>
          </w:tcPr>
          <w:bookmarkStart w:id="5656" w:name="para_ee7ceeed_3c8c_4a63_874c_bd41c96729"/>
          <w:p>
            <w:pPr>
              <w:spacing w:before="180" w:after="0" w:line="240" w:lineRule="auto"/>
            </w:pPr>
            <w:r>
              <w:rPr>
                <w:rFonts w:ascii="Arial" w:hAnsi="Arial"/>
                <w:color w:val="000000"/>
                <w:sz w:val="18"/>
              </w:rPr>
              <w:t>NQRight</w:t>
            </w:r>
          </w:p>
          <w:bookmarkEnd w:id="5656"/>
        </w:tc>
        <w:tc>
          <w:tcPr>
            <w:tcBorders>
              <w:bottom w:val="single" w:sz="4" w:color="000000"/>
              <w:right w:val="single" w:sz="4" w:color="000000"/>
            </w:tcBorders>
            <w:tcMar>
              <w:top w:w="40" w:type="dxa"/>
              <w:left w:w="40" w:type="dxa"/>
              <w:bottom w:w="40" w:type="dxa"/>
              <w:right w:w="40" w:type="dxa"/>
            </w:tcMar>
            <w:vAlign w:val="top"/>
          </w:tcPr>
          <w:bookmarkStart w:id="5657" w:name="para_78b2bbfa_629c_4f53_8d5f_d10386003a"/>
          <w:p>
            <w:pPr>
              <w:spacing w:before="180" w:after="0" w:line="240" w:lineRule="auto"/>
              <w:jc w:val="center"/>
            </w:pPr>
            <w:r>
              <w:rPr>
                <w:rFonts w:ascii="Arial" w:hAnsi="Arial"/>
                <w:color w:val="000000"/>
                <w:sz w:val="18"/>
              </w:rPr>
              <w:t>FL</w:t>
            </w:r>
          </w:p>
          <w:bookmarkEnd w:id="5657"/>
        </w:tc>
        <w:tc>
          <w:tcPr>
            <w:tcBorders>
              <w:bottom w:val="single" w:sz="4" w:color="000000"/>
              <w:right w:val="single" w:sz="4" w:color="000000"/>
            </w:tcBorders>
            <w:tcMar>
              <w:top w:w="40" w:type="dxa"/>
              <w:left w:w="40" w:type="dxa"/>
              <w:bottom w:w="40" w:type="dxa"/>
              <w:right w:w="40" w:type="dxa"/>
            </w:tcMar>
            <w:vAlign w:val="top"/>
          </w:tcPr>
          <w:bookmarkStart w:id="5658" w:name="para_30ca6e0c_3904_4164_a3c8_7fb9956abf"/>
          <w:p>
            <w:pPr>
              <w:spacing w:before="180" w:after="0" w:line="240" w:lineRule="auto"/>
              <w:jc w:val="center"/>
            </w:pPr>
            <w:r>
              <w:rPr>
                <w:rFonts w:ascii="Arial" w:hAnsi="Arial"/>
                <w:color w:val="000000"/>
                <w:sz w:val="18"/>
              </w:rPr>
              <w:t>1</w:t>
            </w:r>
          </w:p>
          <w:bookmarkEnd w:id="5658"/>
        </w:tc>
        <w:tc>
          <w:tcPr>
            <w:tcBorders>
              <w:bottom w:val="single" w:sz="4" w:color="000000"/>
              <w:right w:val="single" w:sz="4" w:color="000000"/>
            </w:tcBorders>
            <w:tcMar>
              <w:top w:w="40" w:type="dxa"/>
              <w:left w:w="40" w:type="dxa"/>
              <w:bottom w:w="40" w:type="dxa"/>
              <w:right w:w="40" w:type="dxa"/>
            </w:tcMar>
            <w:vAlign w:val="top"/>
          </w:tcPr>
          <w:bookmarkStart w:id="5659" w:name="para_59014f87_a665_416e_9478_dc890c4e27"/>
          <w:p>
            <w:pPr>
              <w:spacing w:before="180" w:after="0" w:line="240" w:lineRule="auto"/>
            </w:pPr>
            <w:r>
              <w:rPr>
                <w:rFonts w:ascii="Arial" w:hAnsi="Arial"/>
                <w:color w:val="000000"/>
                <w:sz w:val="18"/>
              </w:rPr>
              <w:t>Right Thalamus</w:t>
            </w:r>
          </w:p>
          <w:bookmarkEnd w:id="56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0" w:name="para_2af9e4d8_efbb_466d_8b72_54345b7504"/>
          <w:p>
            <w:pPr>
              <w:spacing w:before="180" w:after="0" w:line="240" w:lineRule="auto"/>
              <w:jc w:val="center"/>
            </w:pPr>
            <w:r>
              <w:rPr>
                <w:rFonts w:ascii="Arial" w:hAnsi="Arial"/>
                <w:color w:val="000000"/>
                <w:sz w:val="18"/>
              </w:rPr>
              <w:t>(0299,xx0e)</w:t>
            </w:r>
          </w:p>
          <w:bookmarkEnd w:id="5660"/>
        </w:tc>
        <w:tc>
          <w:tcPr>
            <w:tcBorders>
              <w:bottom w:val="single" w:sz="4" w:color="000000"/>
              <w:right w:val="single" w:sz="4" w:color="000000"/>
            </w:tcBorders>
            <w:tcMar>
              <w:top w:w="40" w:type="dxa"/>
              <w:left w:w="40" w:type="dxa"/>
              <w:bottom w:w="40" w:type="dxa"/>
              <w:right w:w="40" w:type="dxa"/>
            </w:tcMar>
            <w:vAlign w:val="top"/>
          </w:tcPr>
          <w:bookmarkStart w:id="5661" w:name="para_793c78bf_29f1_4aac_b82c_4d8fa63989"/>
          <w:p>
            <w:pPr>
              <w:spacing w:before="180" w:after="0" w:line="240" w:lineRule="auto"/>
            </w:pPr>
            <w:r>
              <w:rPr>
                <w:rFonts w:ascii="Arial" w:hAnsi="Arial"/>
                <w:color w:val="000000"/>
                <w:sz w:val="18"/>
              </w:rPr>
              <w:t>NQRight</w:t>
            </w:r>
          </w:p>
          <w:bookmarkEnd w:id="5661"/>
        </w:tc>
        <w:tc>
          <w:tcPr>
            <w:tcBorders>
              <w:bottom w:val="single" w:sz="4" w:color="000000"/>
              <w:right w:val="single" w:sz="4" w:color="000000"/>
            </w:tcBorders>
            <w:tcMar>
              <w:top w:w="40" w:type="dxa"/>
              <w:left w:w="40" w:type="dxa"/>
              <w:bottom w:w="40" w:type="dxa"/>
              <w:right w:w="40" w:type="dxa"/>
            </w:tcMar>
            <w:vAlign w:val="top"/>
          </w:tcPr>
          <w:bookmarkStart w:id="5662" w:name="para_f21ee925_ae4a_461c_a0b3_14782eaa98"/>
          <w:p>
            <w:pPr>
              <w:spacing w:before="180" w:after="0" w:line="240" w:lineRule="auto"/>
              <w:jc w:val="center"/>
            </w:pPr>
            <w:r>
              <w:rPr>
                <w:rFonts w:ascii="Arial" w:hAnsi="Arial"/>
                <w:color w:val="000000"/>
                <w:sz w:val="18"/>
              </w:rPr>
              <w:t>FL</w:t>
            </w:r>
          </w:p>
          <w:bookmarkEnd w:id="5662"/>
        </w:tc>
        <w:tc>
          <w:tcPr>
            <w:tcBorders>
              <w:bottom w:val="single" w:sz="4" w:color="000000"/>
              <w:right w:val="single" w:sz="4" w:color="000000"/>
            </w:tcBorders>
            <w:tcMar>
              <w:top w:w="40" w:type="dxa"/>
              <w:left w:w="40" w:type="dxa"/>
              <w:bottom w:w="40" w:type="dxa"/>
              <w:right w:w="40" w:type="dxa"/>
            </w:tcMar>
            <w:vAlign w:val="top"/>
          </w:tcPr>
          <w:bookmarkStart w:id="5663" w:name="para_55fd05be_a2d5_4689_b25b_9db8aa6f9f"/>
          <w:p>
            <w:pPr>
              <w:spacing w:before="180" w:after="0" w:line="240" w:lineRule="auto"/>
              <w:jc w:val="center"/>
            </w:pPr>
            <w:r>
              <w:rPr>
                <w:rFonts w:ascii="Arial" w:hAnsi="Arial"/>
                <w:color w:val="000000"/>
                <w:sz w:val="18"/>
              </w:rPr>
              <w:t>1</w:t>
            </w:r>
          </w:p>
          <w:bookmarkEnd w:id="5663"/>
        </w:tc>
        <w:tc>
          <w:tcPr>
            <w:tcBorders>
              <w:bottom w:val="single" w:sz="4" w:color="000000"/>
              <w:right w:val="single" w:sz="4" w:color="000000"/>
            </w:tcBorders>
            <w:tcMar>
              <w:top w:w="40" w:type="dxa"/>
              <w:left w:w="40" w:type="dxa"/>
              <w:bottom w:w="40" w:type="dxa"/>
              <w:right w:w="40" w:type="dxa"/>
            </w:tcMar>
            <w:vAlign w:val="top"/>
          </w:tcPr>
          <w:bookmarkStart w:id="5664" w:name="para_cf54a7d4_b1d2_4e79_9db0_fd2996e788"/>
          <w:p>
            <w:pPr>
              <w:spacing w:before="180" w:after="0" w:line="240" w:lineRule="auto"/>
            </w:pPr>
            <w:r>
              <w:rPr>
                <w:rFonts w:ascii="Arial" w:hAnsi="Arial"/>
                <w:color w:val="000000"/>
                <w:sz w:val="18"/>
              </w:rPr>
              <w:t>Right Caudate</w:t>
            </w:r>
          </w:p>
          <w:bookmarkEnd w:id="56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65" w:name="para_684d72c8_a4b2_4566_97e9_ae6aa5381d"/>
          <w:p>
            <w:pPr>
              <w:spacing w:before="180" w:after="0" w:line="240" w:lineRule="auto"/>
              <w:jc w:val="center"/>
            </w:pPr>
            <w:r>
              <w:rPr>
                <w:rFonts w:ascii="Arial" w:hAnsi="Arial"/>
                <w:color w:val="000000"/>
                <w:sz w:val="18"/>
              </w:rPr>
              <w:t>(0299,xx0f)</w:t>
            </w:r>
          </w:p>
          <w:bookmarkEnd w:id="5665"/>
        </w:tc>
        <w:tc>
          <w:tcPr>
            <w:tcBorders>
              <w:bottom w:val="single" w:sz="4" w:color="000000"/>
              <w:right w:val="single" w:sz="4" w:color="000000"/>
            </w:tcBorders>
            <w:tcMar>
              <w:top w:w="40" w:type="dxa"/>
              <w:left w:w="40" w:type="dxa"/>
              <w:bottom w:w="40" w:type="dxa"/>
              <w:right w:w="40" w:type="dxa"/>
            </w:tcMar>
            <w:vAlign w:val="top"/>
          </w:tcPr>
          <w:bookmarkStart w:id="5666" w:name="para_ef66b8e2_2d50_4515_86d5_d6d56b3193"/>
          <w:p>
            <w:pPr>
              <w:spacing w:before="180" w:after="0" w:line="240" w:lineRule="auto"/>
            </w:pPr>
            <w:r>
              <w:rPr>
                <w:rFonts w:ascii="Arial" w:hAnsi="Arial"/>
                <w:color w:val="000000"/>
                <w:sz w:val="18"/>
              </w:rPr>
              <w:t>NQRight</w:t>
            </w:r>
          </w:p>
          <w:bookmarkEnd w:id="5666"/>
        </w:tc>
        <w:tc>
          <w:tcPr>
            <w:tcBorders>
              <w:bottom w:val="single" w:sz="4" w:color="000000"/>
              <w:right w:val="single" w:sz="4" w:color="000000"/>
            </w:tcBorders>
            <w:tcMar>
              <w:top w:w="40" w:type="dxa"/>
              <w:left w:w="40" w:type="dxa"/>
              <w:bottom w:w="40" w:type="dxa"/>
              <w:right w:w="40" w:type="dxa"/>
            </w:tcMar>
            <w:vAlign w:val="top"/>
          </w:tcPr>
          <w:bookmarkStart w:id="5667" w:name="para_07253e64_cbea_40bb_a899_e96437c8d6"/>
          <w:p>
            <w:pPr>
              <w:spacing w:before="180" w:after="0" w:line="240" w:lineRule="auto"/>
              <w:jc w:val="center"/>
            </w:pPr>
            <w:r>
              <w:rPr>
                <w:rFonts w:ascii="Arial" w:hAnsi="Arial"/>
                <w:color w:val="000000"/>
                <w:sz w:val="18"/>
              </w:rPr>
              <w:t>FL</w:t>
            </w:r>
          </w:p>
          <w:bookmarkEnd w:id="5667"/>
        </w:tc>
        <w:tc>
          <w:tcPr>
            <w:tcBorders>
              <w:bottom w:val="single" w:sz="4" w:color="000000"/>
              <w:right w:val="single" w:sz="4" w:color="000000"/>
            </w:tcBorders>
            <w:tcMar>
              <w:top w:w="40" w:type="dxa"/>
              <w:left w:w="40" w:type="dxa"/>
              <w:bottom w:w="40" w:type="dxa"/>
              <w:right w:w="40" w:type="dxa"/>
            </w:tcMar>
            <w:vAlign w:val="top"/>
          </w:tcPr>
          <w:bookmarkStart w:id="5668" w:name="para_fc0129ab_a44a_4372_a2f9_dbd5383e79"/>
          <w:p>
            <w:pPr>
              <w:spacing w:before="180" w:after="0" w:line="240" w:lineRule="auto"/>
              <w:jc w:val="center"/>
            </w:pPr>
            <w:r>
              <w:rPr>
                <w:rFonts w:ascii="Arial" w:hAnsi="Arial"/>
                <w:color w:val="000000"/>
                <w:sz w:val="18"/>
              </w:rPr>
              <w:t>1</w:t>
            </w:r>
          </w:p>
          <w:bookmarkEnd w:id="5668"/>
        </w:tc>
        <w:tc>
          <w:tcPr>
            <w:tcBorders>
              <w:bottom w:val="single" w:sz="4" w:color="000000"/>
              <w:right w:val="single" w:sz="4" w:color="000000"/>
            </w:tcBorders>
            <w:tcMar>
              <w:top w:w="40" w:type="dxa"/>
              <w:left w:w="40" w:type="dxa"/>
              <w:bottom w:w="40" w:type="dxa"/>
              <w:right w:w="40" w:type="dxa"/>
            </w:tcMar>
            <w:vAlign w:val="top"/>
          </w:tcPr>
          <w:bookmarkStart w:id="5669" w:name="para_7bc97ad9_c5e5_4289_a6fb_e4632b2bf6"/>
          <w:p>
            <w:pPr>
              <w:spacing w:before="180" w:after="0" w:line="240" w:lineRule="auto"/>
            </w:pPr>
            <w:r>
              <w:rPr>
                <w:rFonts w:ascii="Arial" w:hAnsi="Arial"/>
                <w:color w:val="000000"/>
                <w:sz w:val="18"/>
              </w:rPr>
              <w:t>Right Putamen</w:t>
            </w:r>
          </w:p>
          <w:bookmarkEnd w:id="56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0" w:name="para_75e21ba3_e4a8_421e_b054_b1b6193747"/>
          <w:p>
            <w:pPr>
              <w:spacing w:before="180" w:after="0" w:line="240" w:lineRule="auto"/>
              <w:jc w:val="center"/>
            </w:pPr>
            <w:r>
              <w:rPr>
                <w:rFonts w:ascii="Arial" w:hAnsi="Arial"/>
                <w:color w:val="000000"/>
                <w:sz w:val="18"/>
              </w:rPr>
              <w:t>(0299,xx10)</w:t>
            </w:r>
          </w:p>
          <w:bookmarkEnd w:id="5670"/>
        </w:tc>
        <w:tc>
          <w:tcPr>
            <w:tcBorders>
              <w:bottom w:val="single" w:sz="4" w:color="000000"/>
              <w:right w:val="single" w:sz="4" w:color="000000"/>
            </w:tcBorders>
            <w:tcMar>
              <w:top w:w="40" w:type="dxa"/>
              <w:left w:w="40" w:type="dxa"/>
              <w:bottom w:w="40" w:type="dxa"/>
              <w:right w:w="40" w:type="dxa"/>
            </w:tcMar>
            <w:vAlign w:val="top"/>
          </w:tcPr>
          <w:bookmarkStart w:id="5671" w:name="para_91e249a6_6c9f_4a79_868b_3202ceaa14"/>
          <w:p>
            <w:pPr>
              <w:spacing w:before="180" w:after="0" w:line="240" w:lineRule="auto"/>
            </w:pPr>
            <w:r>
              <w:rPr>
                <w:rFonts w:ascii="Arial" w:hAnsi="Arial"/>
                <w:color w:val="000000"/>
                <w:sz w:val="18"/>
              </w:rPr>
              <w:t>NQRight</w:t>
            </w:r>
          </w:p>
          <w:bookmarkEnd w:id="5671"/>
        </w:tc>
        <w:tc>
          <w:tcPr>
            <w:tcBorders>
              <w:bottom w:val="single" w:sz="4" w:color="000000"/>
              <w:right w:val="single" w:sz="4" w:color="000000"/>
            </w:tcBorders>
            <w:tcMar>
              <w:top w:w="40" w:type="dxa"/>
              <w:left w:w="40" w:type="dxa"/>
              <w:bottom w:w="40" w:type="dxa"/>
              <w:right w:w="40" w:type="dxa"/>
            </w:tcMar>
            <w:vAlign w:val="top"/>
          </w:tcPr>
          <w:bookmarkStart w:id="5672" w:name="para_70352e36_7aea_47ff_aac8_f3e297426f"/>
          <w:p>
            <w:pPr>
              <w:spacing w:before="180" w:after="0" w:line="240" w:lineRule="auto"/>
              <w:jc w:val="center"/>
            </w:pPr>
            <w:r>
              <w:rPr>
                <w:rFonts w:ascii="Arial" w:hAnsi="Arial"/>
                <w:color w:val="000000"/>
                <w:sz w:val="18"/>
              </w:rPr>
              <w:t>FL</w:t>
            </w:r>
          </w:p>
          <w:bookmarkEnd w:id="5672"/>
        </w:tc>
        <w:tc>
          <w:tcPr>
            <w:tcBorders>
              <w:bottom w:val="single" w:sz="4" w:color="000000"/>
              <w:right w:val="single" w:sz="4" w:color="000000"/>
            </w:tcBorders>
            <w:tcMar>
              <w:top w:w="40" w:type="dxa"/>
              <w:left w:w="40" w:type="dxa"/>
              <w:bottom w:w="40" w:type="dxa"/>
              <w:right w:w="40" w:type="dxa"/>
            </w:tcMar>
            <w:vAlign w:val="top"/>
          </w:tcPr>
          <w:bookmarkStart w:id="5673" w:name="para_56884b27_05e4_4672_9518_f17020f633"/>
          <w:p>
            <w:pPr>
              <w:spacing w:before="180" w:after="0" w:line="240" w:lineRule="auto"/>
              <w:jc w:val="center"/>
            </w:pPr>
            <w:r>
              <w:rPr>
                <w:rFonts w:ascii="Arial" w:hAnsi="Arial"/>
                <w:color w:val="000000"/>
                <w:sz w:val="18"/>
              </w:rPr>
              <w:t>1</w:t>
            </w:r>
          </w:p>
          <w:bookmarkEnd w:id="5673"/>
        </w:tc>
        <w:tc>
          <w:tcPr>
            <w:tcBorders>
              <w:bottom w:val="single" w:sz="4" w:color="000000"/>
              <w:right w:val="single" w:sz="4" w:color="000000"/>
            </w:tcBorders>
            <w:tcMar>
              <w:top w:w="40" w:type="dxa"/>
              <w:left w:w="40" w:type="dxa"/>
              <w:bottom w:w="40" w:type="dxa"/>
              <w:right w:w="40" w:type="dxa"/>
            </w:tcMar>
            <w:vAlign w:val="top"/>
          </w:tcPr>
          <w:bookmarkStart w:id="5674" w:name="para_50f367b9_c8e2_4c2c_9e27_a638cf16f2"/>
          <w:p>
            <w:pPr>
              <w:spacing w:before="180" w:after="0" w:line="240" w:lineRule="auto"/>
            </w:pPr>
            <w:r>
              <w:rPr>
                <w:rFonts w:ascii="Arial" w:hAnsi="Arial"/>
                <w:color w:val="000000"/>
                <w:sz w:val="18"/>
              </w:rPr>
              <w:t>Right Pallidum</w:t>
            </w:r>
          </w:p>
          <w:bookmarkEnd w:id="56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75" w:name="para_78956412_e1ed_4ead_8518_2eb7e42f94"/>
          <w:p>
            <w:pPr>
              <w:spacing w:before="180" w:after="0" w:line="240" w:lineRule="auto"/>
              <w:jc w:val="center"/>
            </w:pPr>
            <w:r>
              <w:rPr>
                <w:rFonts w:ascii="Arial" w:hAnsi="Arial"/>
                <w:color w:val="000000"/>
                <w:sz w:val="18"/>
              </w:rPr>
              <w:t>(0299,xx11)</w:t>
            </w:r>
          </w:p>
          <w:bookmarkEnd w:id="5675"/>
        </w:tc>
        <w:tc>
          <w:tcPr>
            <w:tcBorders>
              <w:bottom w:val="single" w:sz="4" w:color="000000"/>
              <w:right w:val="single" w:sz="4" w:color="000000"/>
            </w:tcBorders>
            <w:tcMar>
              <w:top w:w="40" w:type="dxa"/>
              <w:left w:w="40" w:type="dxa"/>
              <w:bottom w:w="40" w:type="dxa"/>
              <w:right w:w="40" w:type="dxa"/>
            </w:tcMar>
            <w:vAlign w:val="top"/>
          </w:tcPr>
          <w:bookmarkStart w:id="5676" w:name="para_acf67158_ab44_4d83_9cfc_30d2131cf7"/>
          <w:p>
            <w:pPr>
              <w:spacing w:before="180" w:after="0" w:line="240" w:lineRule="auto"/>
            </w:pPr>
            <w:r>
              <w:rPr>
                <w:rFonts w:ascii="Arial" w:hAnsi="Arial"/>
                <w:color w:val="000000"/>
                <w:sz w:val="18"/>
              </w:rPr>
              <w:t>NQRight</w:t>
            </w:r>
          </w:p>
          <w:bookmarkEnd w:id="5676"/>
        </w:tc>
        <w:tc>
          <w:tcPr>
            <w:tcBorders>
              <w:bottom w:val="single" w:sz="4" w:color="000000"/>
              <w:right w:val="single" w:sz="4" w:color="000000"/>
            </w:tcBorders>
            <w:tcMar>
              <w:top w:w="40" w:type="dxa"/>
              <w:left w:w="40" w:type="dxa"/>
              <w:bottom w:w="40" w:type="dxa"/>
              <w:right w:w="40" w:type="dxa"/>
            </w:tcMar>
            <w:vAlign w:val="top"/>
          </w:tcPr>
          <w:bookmarkStart w:id="5677" w:name="para_444ab539_fea7_47d3_9aff_f2b92aa07b"/>
          <w:p>
            <w:pPr>
              <w:spacing w:before="180" w:after="0" w:line="240" w:lineRule="auto"/>
              <w:jc w:val="center"/>
            </w:pPr>
            <w:r>
              <w:rPr>
                <w:rFonts w:ascii="Arial" w:hAnsi="Arial"/>
                <w:color w:val="000000"/>
                <w:sz w:val="18"/>
              </w:rPr>
              <w:t>FL</w:t>
            </w:r>
          </w:p>
          <w:bookmarkEnd w:id="5677"/>
        </w:tc>
        <w:tc>
          <w:tcPr>
            <w:tcBorders>
              <w:bottom w:val="single" w:sz="4" w:color="000000"/>
              <w:right w:val="single" w:sz="4" w:color="000000"/>
            </w:tcBorders>
            <w:tcMar>
              <w:top w:w="40" w:type="dxa"/>
              <w:left w:w="40" w:type="dxa"/>
              <w:bottom w:w="40" w:type="dxa"/>
              <w:right w:w="40" w:type="dxa"/>
            </w:tcMar>
            <w:vAlign w:val="top"/>
          </w:tcPr>
          <w:bookmarkStart w:id="5678" w:name="para_30c6e17a_9dd8_4727_84ae_ba680f6620"/>
          <w:p>
            <w:pPr>
              <w:spacing w:before="180" w:after="0" w:line="240" w:lineRule="auto"/>
              <w:jc w:val="center"/>
            </w:pPr>
            <w:r>
              <w:rPr>
                <w:rFonts w:ascii="Arial" w:hAnsi="Arial"/>
                <w:color w:val="000000"/>
                <w:sz w:val="18"/>
              </w:rPr>
              <w:t>1</w:t>
            </w:r>
          </w:p>
          <w:bookmarkEnd w:id="5678"/>
        </w:tc>
        <w:tc>
          <w:tcPr>
            <w:tcBorders>
              <w:bottom w:val="single" w:sz="4" w:color="000000"/>
              <w:right w:val="single" w:sz="4" w:color="000000"/>
            </w:tcBorders>
            <w:tcMar>
              <w:top w:w="40" w:type="dxa"/>
              <w:left w:w="40" w:type="dxa"/>
              <w:bottom w:w="40" w:type="dxa"/>
              <w:right w:w="40" w:type="dxa"/>
            </w:tcMar>
            <w:vAlign w:val="top"/>
          </w:tcPr>
          <w:bookmarkStart w:id="5679" w:name="para_a6211641_386a_4d5e_8607_a27bbf67e8"/>
          <w:p>
            <w:pPr>
              <w:spacing w:before="180" w:after="0" w:line="240" w:lineRule="auto"/>
            </w:pPr>
            <w:r>
              <w:rPr>
                <w:rFonts w:ascii="Arial" w:hAnsi="Arial"/>
                <w:color w:val="000000"/>
                <w:sz w:val="18"/>
              </w:rPr>
              <w:t>Right Ventral Diencephalon</w:t>
            </w:r>
          </w:p>
          <w:bookmarkEnd w:id="56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0" w:name="para_19021ce9_c3c2_4092_9a22_26239a4e54"/>
          <w:p>
            <w:pPr>
              <w:spacing w:before="180" w:after="0" w:line="240" w:lineRule="auto"/>
              <w:jc w:val="center"/>
            </w:pPr>
            <w:r>
              <w:rPr>
                <w:rFonts w:ascii="Arial" w:hAnsi="Arial"/>
                <w:color w:val="000000"/>
                <w:sz w:val="18"/>
              </w:rPr>
              <w:t>(0299,xx12)</w:t>
            </w:r>
          </w:p>
          <w:bookmarkEnd w:id="5680"/>
        </w:tc>
        <w:tc>
          <w:tcPr>
            <w:tcBorders>
              <w:bottom w:val="single" w:sz="4" w:color="000000"/>
              <w:right w:val="single" w:sz="4" w:color="000000"/>
            </w:tcBorders>
            <w:tcMar>
              <w:top w:w="40" w:type="dxa"/>
              <w:left w:w="40" w:type="dxa"/>
              <w:bottom w:w="40" w:type="dxa"/>
              <w:right w:w="40" w:type="dxa"/>
            </w:tcMar>
            <w:vAlign w:val="top"/>
          </w:tcPr>
          <w:bookmarkStart w:id="5681" w:name="para_9f3e3434_9faf_4a43_9394_2bc8a04384"/>
          <w:p>
            <w:pPr>
              <w:spacing w:before="180" w:after="0" w:line="240" w:lineRule="auto"/>
            </w:pPr>
            <w:r>
              <w:rPr>
                <w:rFonts w:ascii="Arial" w:hAnsi="Arial"/>
                <w:color w:val="000000"/>
                <w:sz w:val="18"/>
              </w:rPr>
              <w:t>NQRight</w:t>
            </w:r>
          </w:p>
          <w:bookmarkEnd w:id="5681"/>
        </w:tc>
        <w:tc>
          <w:tcPr>
            <w:tcBorders>
              <w:bottom w:val="single" w:sz="4" w:color="000000"/>
              <w:right w:val="single" w:sz="4" w:color="000000"/>
            </w:tcBorders>
            <w:tcMar>
              <w:top w:w="40" w:type="dxa"/>
              <w:left w:w="40" w:type="dxa"/>
              <w:bottom w:w="40" w:type="dxa"/>
              <w:right w:w="40" w:type="dxa"/>
            </w:tcMar>
            <w:vAlign w:val="top"/>
          </w:tcPr>
          <w:bookmarkStart w:id="5682" w:name="para_2fbc29cb_f208_4a57_a644_9705760658"/>
          <w:p>
            <w:pPr>
              <w:spacing w:before="180" w:after="0" w:line="240" w:lineRule="auto"/>
              <w:jc w:val="center"/>
            </w:pPr>
            <w:r>
              <w:rPr>
                <w:rFonts w:ascii="Arial" w:hAnsi="Arial"/>
                <w:color w:val="000000"/>
                <w:sz w:val="18"/>
              </w:rPr>
              <w:t>FL</w:t>
            </w:r>
          </w:p>
          <w:bookmarkEnd w:id="5682"/>
        </w:tc>
        <w:tc>
          <w:tcPr>
            <w:tcBorders>
              <w:bottom w:val="single" w:sz="4" w:color="000000"/>
              <w:right w:val="single" w:sz="4" w:color="000000"/>
            </w:tcBorders>
            <w:tcMar>
              <w:top w:w="40" w:type="dxa"/>
              <w:left w:w="40" w:type="dxa"/>
              <w:bottom w:w="40" w:type="dxa"/>
              <w:right w:w="40" w:type="dxa"/>
            </w:tcMar>
            <w:vAlign w:val="top"/>
          </w:tcPr>
          <w:bookmarkStart w:id="5683" w:name="para_ee46f98c_ca1f_408d_b84b_b46666b824"/>
          <w:p>
            <w:pPr>
              <w:spacing w:before="180" w:after="0" w:line="240" w:lineRule="auto"/>
              <w:jc w:val="center"/>
            </w:pPr>
            <w:r>
              <w:rPr>
                <w:rFonts w:ascii="Arial" w:hAnsi="Arial"/>
                <w:color w:val="000000"/>
                <w:sz w:val="18"/>
              </w:rPr>
              <w:t>1</w:t>
            </w:r>
          </w:p>
          <w:bookmarkEnd w:id="5683"/>
        </w:tc>
        <w:tc>
          <w:tcPr>
            <w:tcBorders>
              <w:bottom w:val="single" w:sz="4" w:color="000000"/>
              <w:right w:val="single" w:sz="4" w:color="000000"/>
            </w:tcBorders>
            <w:tcMar>
              <w:top w:w="40" w:type="dxa"/>
              <w:left w:w="40" w:type="dxa"/>
              <w:bottom w:w="40" w:type="dxa"/>
              <w:right w:w="40" w:type="dxa"/>
            </w:tcMar>
            <w:vAlign w:val="top"/>
          </w:tcPr>
          <w:bookmarkStart w:id="5684" w:name="para_7d95ab69_3819_428d_815a_5686cd2d3c"/>
          <w:p>
            <w:pPr>
              <w:spacing w:before="180" w:after="0" w:line="240" w:lineRule="auto"/>
            </w:pPr>
            <w:r>
              <w:rPr>
                <w:rFonts w:ascii="Arial" w:hAnsi="Arial"/>
                <w:color w:val="000000"/>
                <w:sz w:val="18"/>
              </w:rPr>
              <w:t>Right Nucleus Accumbens</w:t>
            </w:r>
          </w:p>
          <w:bookmarkEnd w:id="56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85" w:name="para_6a8924f9_55cf_415e_8b54_59dbe5d573"/>
          <w:p>
            <w:pPr>
              <w:spacing w:before="180" w:after="0" w:line="240" w:lineRule="auto"/>
              <w:jc w:val="center"/>
            </w:pPr>
            <w:r>
              <w:rPr>
                <w:rFonts w:ascii="Arial" w:hAnsi="Arial"/>
                <w:color w:val="000000"/>
                <w:sz w:val="18"/>
              </w:rPr>
              <w:t>(0299,xx13)</w:t>
            </w:r>
          </w:p>
          <w:bookmarkEnd w:id="5685"/>
        </w:tc>
        <w:tc>
          <w:tcPr>
            <w:tcBorders>
              <w:bottom w:val="single" w:sz="4" w:color="000000"/>
              <w:right w:val="single" w:sz="4" w:color="000000"/>
            </w:tcBorders>
            <w:tcMar>
              <w:top w:w="40" w:type="dxa"/>
              <w:left w:w="40" w:type="dxa"/>
              <w:bottom w:w="40" w:type="dxa"/>
              <w:right w:w="40" w:type="dxa"/>
            </w:tcMar>
            <w:vAlign w:val="top"/>
          </w:tcPr>
          <w:bookmarkStart w:id="5686" w:name="para_a2701963_43b3_4f71_a711_1b9c26d193"/>
          <w:p>
            <w:pPr>
              <w:spacing w:before="180" w:after="0" w:line="240" w:lineRule="auto"/>
            </w:pPr>
            <w:r>
              <w:rPr>
                <w:rFonts w:ascii="Arial" w:hAnsi="Arial"/>
                <w:color w:val="000000"/>
                <w:sz w:val="18"/>
              </w:rPr>
              <w:t>NQRight</w:t>
            </w:r>
          </w:p>
          <w:bookmarkEnd w:id="5686"/>
        </w:tc>
        <w:tc>
          <w:tcPr>
            <w:tcBorders>
              <w:bottom w:val="single" w:sz="4" w:color="000000"/>
              <w:right w:val="single" w:sz="4" w:color="000000"/>
            </w:tcBorders>
            <w:tcMar>
              <w:top w:w="40" w:type="dxa"/>
              <w:left w:w="40" w:type="dxa"/>
              <w:bottom w:w="40" w:type="dxa"/>
              <w:right w:w="40" w:type="dxa"/>
            </w:tcMar>
            <w:vAlign w:val="top"/>
          </w:tcPr>
          <w:bookmarkStart w:id="5687" w:name="para_d1c1d39a_9e46_4ef8_9312_0178aa47fe"/>
          <w:p>
            <w:pPr>
              <w:spacing w:before="180" w:after="0" w:line="240" w:lineRule="auto"/>
              <w:jc w:val="center"/>
            </w:pPr>
            <w:r>
              <w:rPr>
                <w:rFonts w:ascii="Arial" w:hAnsi="Arial"/>
                <w:color w:val="000000"/>
                <w:sz w:val="18"/>
              </w:rPr>
              <w:t>FL</w:t>
            </w:r>
          </w:p>
          <w:bookmarkEnd w:id="5687"/>
        </w:tc>
        <w:tc>
          <w:tcPr>
            <w:tcBorders>
              <w:bottom w:val="single" w:sz="4" w:color="000000"/>
              <w:right w:val="single" w:sz="4" w:color="000000"/>
            </w:tcBorders>
            <w:tcMar>
              <w:top w:w="40" w:type="dxa"/>
              <w:left w:w="40" w:type="dxa"/>
              <w:bottom w:w="40" w:type="dxa"/>
              <w:right w:w="40" w:type="dxa"/>
            </w:tcMar>
            <w:vAlign w:val="top"/>
          </w:tcPr>
          <w:bookmarkStart w:id="5688" w:name="para_80f19500_db02_401f_b97a_773aaba8e1"/>
          <w:p>
            <w:pPr>
              <w:spacing w:before="180" w:after="0" w:line="240" w:lineRule="auto"/>
              <w:jc w:val="center"/>
            </w:pPr>
            <w:r>
              <w:rPr>
                <w:rFonts w:ascii="Arial" w:hAnsi="Arial"/>
                <w:color w:val="000000"/>
                <w:sz w:val="18"/>
              </w:rPr>
              <w:t>1</w:t>
            </w:r>
          </w:p>
          <w:bookmarkEnd w:id="5688"/>
        </w:tc>
        <w:tc>
          <w:tcPr>
            <w:tcBorders>
              <w:bottom w:val="single" w:sz="4" w:color="000000"/>
              <w:right w:val="single" w:sz="4" w:color="000000"/>
            </w:tcBorders>
            <w:tcMar>
              <w:top w:w="40" w:type="dxa"/>
              <w:left w:w="40" w:type="dxa"/>
              <w:bottom w:w="40" w:type="dxa"/>
              <w:right w:w="40" w:type="dxa"/>
            </w:tcMar>
            <w:vAlign w:val="top"/>
          </w:tcPr>
          <w:bookmarkStart w:id="5689" w:name="para_addc5675_d6a5_4a9d_9d11_24767b4d6f"/>
          <w:p>
            <w:pPr>
              <w:spacing w:before="180" w:after="0" w:line="240" w:lineRule="auto"/>
            </w:pPr>
            <w:r>
              <w:rPr>
                <w:rFonts w:ascii="Arial" w:hAnsi="Arial"/>
                <w:color w:val="000000"/>
                <w:sz w:val="18"/>
              </w:rPr>
              <w:t>Right Brain Stem</w:t>
            </w:r>
          </w:p>
          <w:bookmarkEnd w:id="56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0" w:name="para_2fe8d6cf_de0f_4f71_bcb9_49f58592bc"/>
          <w:p>
            <w:pPr>
              <w:spacing w:before="180" w:after="0" w:line="240" w:lineRule="auto"/>
              <w:jc w:val="center"/>
            </w:pPr>
            <w:r>
              <w:rPr>
                <w:rFonts w:ascii="Arial" w:hAnsi="Arial"/>
                <w:color w:val="000000"/>
                <w:sz w:val="18"/>
              </w:rPr>
              <w:t>(0299,xx14)</w:t>
            </w:r>
          </w:p>
          <w:bookmarkEnd w:id="5690"/>
        </w:tc>
        <w:tc>
          <w:tcPr>
            <w:tcBorders>
              <w:bottom w:val="single" w:sz="4" w:color="000000"/>
              <w:right w:val="single" w:sz="4" w:color="000000"/>
            </w:tcBorders>
            <w:tcMar>
              <w:top w:w="40" w:type="dxa"/>
              <w:left w:w="40" w:type="dxa"/>
              <w:bottom w:w="40" w:type="dxa"/>
              <w:right w:w="40" w:type="dxa"/>
            </w:tcMar>
            <w:vAlign w:val="top"/>
          </w:tcPr>
          <w:bookmarkStart w:id="5691" w:name="para_1ce10bf8_d7f4_422a_8d05_067aa5c72e"/>
          <w:p>
            <w:pPr>
              <w:spacing w:before="180" w:after="0" w:line="240" w:lineRule="auto"/>
            </w:pPr>
            <w:r>
              <w:rPr>
                <w:rFonts w:ascii="Arial" w:hAnsi="Arial"/>
                <w:color w:val="000000"/>
                <w:sz w:val="18"/>
              </w:rPr>
              <w:t>NQRight</w:t>
            </w:r>
          </w:p>
          <w:bookmarkEnd w:id="5691"/>
        </w:tc>
        <w:tc>
          <w:tcPr>
            <w:tcBorders>
              <w:bottom w:val="single" w:sz="4" w:color="000000"/>
              <w:right w:val="single" w:sz="4" w:color="000000"/>
            </w:tcBorders>
            <w:tcMar>
              <w:top w:w="40" w:type="dxa"/>
              <w:left w:w="40" w:type="dxa"/>
              <w:bottom w:w="40" w:type="dxa"/>
              <w:right w:w="40" w:type="dxa"/>
            </w:tcMar>
            <w:vAlign w:val="top"/>
          </w:tcPr>
          <w:bookmarkStart w:id="5692" w:name="para_bcbd13e0_6638_4507_b3b4_1bfd783e5a"/>
          <w:p>
            <w:pPr>
              <w:spacing w:before="180" w:after="0" w:line="240" w:lineRule="auto"/>
              <w:jc w:val="center"/>
            </w:pPr>
            <w:r>
              <w:rPr>
                <w:rFonts w:ascii="Arial" w:hAnsi="Arial"/>
                <w:color w:val="000000"/>
                <w:sz w:val="18"/>
              </w:rPr>
              <w:t>FL</w:t>
            </w:r>
          </w:p>
          <w:bookmarkEnd w:id="5692"/>
        </w:tc>
        <w:tc>
          <w:tcPr>
            <w:tcBorders>
              <w:bottom w:val="single" w:sz="4" w:color="000000"/>
              <w:right w:val="single" w:sz="4" w:color="000000"/>
            </w:tcBorders>
            <w:tcMar>
              <w:top w:w="40" w:type="dxa"/>
              <w:left w:w="40" w:type="dxa"/>
              <w:bottom w:w="40" w:type="dxa"/>
              <w:right w:w="40" w:type="dxa"/>
            </w:tcMar>
            <w:vAlign w:val="top"/>
          </w:tcPr>
          <w:bookmarkStart w:id="5693" w:name="para_24c9c630_4b7f_43fd_8b7c_4221bfe0eb"/>
          <w:p>
            <w:pPr>
              <w:spacing w:before="180" w:after="0" w:line="240" w:lineRule="auto"/>
              <w:jc w:val="center"/>
            </w:pPr>
            <w:r>
              <w:rPr>
                <w:rFonts w:ascii="Arial" w:hAnsi="Arial"/>
                <w:color w:val="000000"/>
                <w:sz w:val="18"/>
              </w:rPr>
              <w:t>1</w:t>
            </w:r>
          </w:p>
          <w:bookmarkEnd w:id="5693"/>
        </w:tc>
        <w:tc>
          <w:tcPr>
            <w:tcBorders>
              <w:bottom w:val="single" w:sz="4" w:color="000000"/>
              <w:right w:val="single" w:sz="4" w:color="000000"/>
            </w:tcBorders>
            <w:tcMar>
              <w:top w:w="40" w:type="dxa"/>
              <w:left w:w="40" w:type="dxa"/>
              <w:bottom w:w="40" w:type="dxa"/>
              <w:right w:w="40" w:type="dxa"/>
            </w:tcMar>
            <w:vAlign w:val="top"/>
          </w:tcPr>
          <w:bookmarkStart w:id="5694" w:name="para_593dd8df_2c5d_450e_8056_416ae8b2fc"/>
          <w:p>
            <w:pPr>
              <w:spacing w:before="180" w:after="0" w:line="240" w:lineRule="auto"/>
            </w:pPr>
            <w:r>
              <w:rPr>
                <w:rFonts w:ascii="Arial" w:hAnsi="Arial"/>
                <w:color w:val="000000"/>
                <w:sz w:val="18"/>
              </w:rPr>
              <w:t>Right Exterior CSF</w:t>
            </w:r>
          </w:p>
          <w:bookmarkEnd w:id="56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695" w:name="para_f9faf2b4_9d52_4f80_8251_d023331ce3"/>
          <w:p>
            <w:pPr>
              <w:spacing w:before="180" w:after="0" w:line="240" w:lineRule="auto"/>
              <w:jc w:val="center"/>
            </w:pPr>
            <w:r>
              <w:rPr>
                <w:rFonts w:ascii="Arial" w:hAnsi="Arial"/>
                <w:color w:val="000000"/>
                <w:sz w:val="18"/>
              </w:rPr>
              <w:t>(0299,xx15)</w:t>
            </w:r>
          </w:p>
          <w:bookmarkEnd w:id="5695"/>
        </w:tc>
        <w:tc>
          <w:tcPr>
            <w:tcBorders>
              <w:bottom w:val="single" w:sz="4" w:color="000000"/>
              <w:right w:val="single" w:sz="4" w:color="000000"/>
            </w:tcBorders>
            <w:tcMar>
              <w:top w:w="40" w:type="dxa"/>
              <w:left w:w="40" w:type="dxa"/>
              <w:bottom w:w="40" w:type="dxa"/>
              <w:right w:w="40" w:type="dxa"/>
            </w:tcMar>
            <w:vAlign w:val="top"/>
          </w:tcPr>
          <w:bookmarkStart w:id="5696" w:name="para_9c1913ad_9ccd_4237_a6c8_71c1c3aaca"/>
          <w:p>
            <w:pPr>
              <w:spacing w:before="180" w:after="0" w:line="240" w:lineRule="auto"/>
            </w:pPr>
            <w:r>
              <w:rPr>
                <w:rFonts w:ascii="Arial" w:hAnsi="Arial"/>
                <w:color w:val="000000"/>
                <w:sz w:val="18"/>
              </w:rPr>
              <w:t>NQRight</w:t>
            </w:r>
          </w:p>
          <w:bookmarkEnd w:id="5696"/>
        </w:tc>
        <w:tc>
          <w:tcPr>
            <w:tcBorders>
              <w:bottom w:val="single" w:sz="4" w:color="000000"/>
              <w:right w:val="single" w:sz="4" w:color="000000"/>
            </w:tcBorders>
            <w:tcMar>
              <w:top w:w="40" w:type="dxa"/>
              <w:left w:w="40" w:type="dxa"/>
              <w:bottom w:w="40" w:type="dxa"/>
              <w:right w:w="40" w:type="dxa"/>
            </w:tcMar>
            <w:vAlign w:val="top"/>
          </w:tcPr>
          <w:bookmarkStart w:id="5697" w:name="para_7095e604_ecc2_4fb2_a284_f7a983626c"/>
          <w:p>
            <w:pPr>
              <w:spacing w:before="180" w:after="0" w:line="240" w:lineRule="auto"/>
              <w:jc w:val="center"/>
            </w:pPr>
            <w:r>
              <w:rPr>
                <w:rFonts w:ascii="Arial" w:hAnsi="Arial"/>
                <w:color w:val="000000"/>
                <w:sz w:val="18"/>
              </w:rPr>
              <w:t>FL</w:t>
            </w:r>
          </w:p>
          <w:bookmarkEnd w:id="5697"/>
        </w:tc>
        <w:tc>
          <w:tcPr>
            <w:tcBorders>
              <w:bottom w:val="single" w:sz="4" w:color="000000"/>
              <w:right w:val="single" w:sz="4" w:color="000000"/>
            </w:tcBorders>
            <w:tcMar>
              <w:top w:w="40" w:type="dxa"/>
              <w:left w:w="40" w:type="dxa"/>
              <w:bottom w:w="40" w:type="dxa"/>
              <w:right w:w="40" w:type="dxa"/>
            </w:tcMar>
            <w:vAlign w:val="top"/>
          </w:tcPr>
          <w:bookmarkStart w:id="5698" w:name="para_e443f1c3_cf46_4ef3_aa4d_a909a75751"/>
          <w:p>
            <w:pPr>
              <w:spacing w:before="180" w:after="0" w:line="240" w:lineRule="auto"/>
              <w:jc w:val="center"/>
            </w:pPr>
            <w:r>
              <w:rPr>
                <w:rFonts w:ascii="Arial" w:hAnsi="Arial"/>
                <w:color w:val="000000"/>
                <w:sz w:val="18"/>
              </w:rPr>
              <w:t>1</w:t>
            </w:r>
          </w:p>
          <w:bookmarkEnd w:id="5698"/>
        </w:tc>
        <w:tc>
          <w:tcPr>
            <w:tcBorders>
              <w:bottom w:val="single" w:sz="4" w:color="000000"/>
              <w:right w:val="single" w:sz="4" w:color="000000"/>
            </w:tcBorders>
            <w:tcMar>
              <w:top w:w="40" w:type="dxa"/>
              <w:left w:w="40" w:type="dxa"/>
              <w:bottom w:w="40" w:type="dxa"/>
              <w:right w:w="40" w:type="dxa"/>
            </w:tcMar>
            <w:vAlign w:val="top"/>
          </w:tcPr>
          <w:bookmarkStart w:id="5699" w:name="para_7394ccf3_e1df_4a96_ab32_d14412f114"/>
          <w:p>
            <w:pPr>
              <w:spacing w:before="180" w:after="0" w:line="240" w:lineRule="auto"/>
            </w:pPr>
            <w:r>
              <w:rPr>
                <w:rFonts w:ascii="Arial" w:hAnsi="Arial"/>
                <w:color w:val="000000"/>
                <w:sz w:val="18"/>
              </w:rPr>
              <w:t>Right WM Hypo</w:t>
            </w:r>
          </w:p>
          <w:bookmarkEnd w:id="56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0" w:name="para_0e63c73f_f21f_4f34_958b_876cf54a25"/>
          <w:p>
            <w:pPr>
              <w:spacing w:before="180" w:after="0" w:line="240" w:lineRule="auto"/>
              <w:jc w:val="center"/>
            </w:pPr>
            <w:r>
              <w:rPr>
                <w:rFonts w:ascii="Arial" w:hAnsi="Arial"/>
                <w:color w:val="000000"/>
                <w:sz w:val="18"/>
              </w:rPr>
              <w:t>(0299,xx16)</w:t>
            </w:r>
          </w:p>
          <w:bookmarkEnd w:id="5700"/>
        </w:tc>
        <w:tc>
          <w:tcPr>
            <w:tcBorders>
              <w:bottom w:val="single" w:sz="4" w:color="000000"/>
              <w:right w:val="single" w:sz="4" w:color="000000"/>
            </w:tcBorders>
            <w:tcMar>
              <w:top w:w="40" w:type="dxa"/>
              <w:left w:w="40" w:type="dxa"/>
              <w:bottom w:w="40" w:type="dxa"/>
              <w:right w:w="40" w:type="dxa"/>
            </w:tcMar>
            <w:vAlign w:val="top"/>
          </w:tcPr>
          <w:bookmarkStart w:id="5701" w:name="para_e52d52db_c35a_4b66_872e_97a92e1f74"/>
          <w:p>
            <w:pPr>
              <w:spacing w:before="180" w:after="0" w:line="240" w:lineRule="auto"/>
            </w:pPr>
            <w:r>
              <w:rPr>
                <w:rFonts w:ascii="Arial" w:hAnsi="Arial"/>
                <w:color w:val="000000"/>
                <w:sz w:val="18"/>
              </w:rPr>
              <w:t>NQRight</w:t>
            </w:r>
          </w:p>
          <w:bookmarkEnd w:id="5701"/>
        </w:tc>
        <w:tc>
          <w:tcPr>
            <w:tcBorders>
              <w:bottom w:val="single" w:sz="4" w:color="000000"/>
              <w:right w:val="single" w:sz="4" w:color="000000"/>
            </w:tcBorders>
            <w:tcMar>
              <w:top w:w="40" w:type="dxa"/>
              <w:left w:w="40" w:type="dxa"/>
              <w:bottom w:w="40" w:type="dxa"/>
              <w:right w:w="40" w:type="dxa"/>
            </w:tcMar>
            <w:vAlign w:val="top"/>
          </w:tcPr>
          <w:bookmarkStart w:id="5702" w:name="para_382210aa_2533_4a5c_9869_eedb2d6d88"/>
          <w:p>
            <w:pPr>
              <w:spacing w:before="180" w:after="0" w:line="240" w:lineRule="auto"/>
              <w:jc w:val="center"/>
            </w:pPr>
            <w:r>
              <w:rPr>
                <w:rFonts w:ascii="Arial" w:hAnsi="Arial"/>
                <w:color w:val="000000"/>
                <w:sz w:val="18"/>
              </w:rPr>
              <w:t>FL</w:t>
            </w:r>
          </w:p>
          <w:bookmarkEnd w:id="5702"/>
        </w:tc>
        <w:tc>
          <w:tcPr>
            <w:tcBorders>
              <w:bottom w:val="single" w:sz="4" w:color="000000"/>
              <w:right w:val="single" w:sz="4" w:color="000000"/>
            </w:tcBorders>
            <w:tcMar>
              <w:top w:w="40" w:type="dxa"/>
              <w:left w:w="40" w:type="dxa"/>
              <w:bottom w:w="40" w:type="dxa"/>
              <w:right w:w="40" w:type="dxa"/>
            </w:tcMar>
            <w:vAlign w:val="top"/>
          </w:tcPr>
          <w:bookmarkStart w:id="5703" w:name="para_4bd6bb99_4f3a_4421_8cef_802905efd8"/>
          <w:p>
            <w:pPr>
              <w:spacing w:before="180" w:after="0" w:line="240" w:lineRule="auto"/>
              <w:jc w:val="center"/>
            </w:pPr>
            <w:r>
              <w:rPr>
                <w:rFonts w:ascii="Arial" w:hAnsi="Arial"/>
                <w:color w:val="000000"/>
                <w:sz w:val="18"/>
              </w:rPr>
              <w:t>1</w:t>
            </w:r>
          </w:p>
          <w:bookmarkEnd w:id="5703"/>
        </w:tc>
        <w:tc>
          <w:tcPr>
            <w:tcBorders>
              <w:bottom w:val="single" w:sz="4" w:color="000000"/>
              <w:right w:val="single" w:sz="4" w:color="000000"/>
            </w:tcBorders>
            <w:tcMar>
              <w:top w:w="40" w:type="dxa"/>
              <w:left w:w="40" w:type="dxa"/>
              <w:bottom w:w="40" w:type="dxa"/>
              <w:right w:w="40" w:type="dxa"/>
            </w:tcMar>
            <w:vAlign w:val="top"/>
          </w:tcPr>
          <w:bookmarkStart w:id="5704" w:name="para_adb48c50_12e2_4dec_ac8d_f6eb7f25ca"/>
          <w:p>
            <w:pPr>
              <w:spacing w:before="180" w:after="0" w:line="240" w:lineRule="auto"/>
            </w:pPr>
            <w:r>
              <w:rPr>
                <w:rFonts w:ascii="Arial" w:hAnsi="Arial"/>
                <w:color w:val="000000"/>
                <w:sz w:val="18"/>
              </w:rPr>
              <w:t>Right Other</w:t>
            </w:r>
          </w:p>
          <w:bookmarkEnd w:id="57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05" w:name="para_afdb4a4a_328c_47f7_bbdc_d2c7bdda6c"/>
          <w:p>
            <w:pPr>
              <w:spacing w:before="180" w:after="0" w:line="240" w:lineRule="auto"/>
              <w:jc w:val="center"/>
            </w:pPr>
            <w:r>
              <w:rPr>
                <w:rFonts w:ascii="Arial" w:hAnsi="Arial"/>
                <w:color w:val="000000"/>
                <w:sz w:val="18"/>
              </w:rPr>
              <w:t>(2005,xx0D)</w:t>
            </w:r>
          </w:p>
          <w:bookmarkEnd w:id="5705"/>
        </w:tc>
        <w:tc>
          <w:tcPr>
            <w:tcBorders>
              <w:bottom w:val="single" w:sz="4" w:color="000000"/>
              <w:right w:val="single" w:sz="4" w:color="000000"/>
            </w:tcBorders>
            <w:tcMar>
              <w:top w:w="40" w:type="dxa"/>
              <w:left w:w="40" w:type="dxa"/>
              <w:bottom w:w="40" w:type="dxa"/>
              <w:right w:w="40" w:type="dxa"/>
            </w:tcMar>
            <w:vAlign w:val="top"/>
          </w:tcPr>
          <w:bookmarkStart w:id="5706" w:name="para_a65bf668_904d_478c_930a_03bcee601f"/>
          <w:p>
            <w:pPr>
              <w:spacing w:before="180" w:after="0" w:line="240" w:lineRule="auto"/>
            </w:pPr>
            <w:r>
              <w:rPr>
                <w:rFonts w:ascii="Arial" w:hAnsi="Arial"/>
                <w:color w:val="000000"/>
                <w:sz w:val="18"/>
              </w:rPr>
              <w:t>Philips MR Imaging DD 001</w:t>
            </w:r>
          </w:p>
          <w:bookmarkEnd w:id="5706"/>
        </w:tc>
        <w:tc>
          <w:tcPr>
            <w:tcBorders>
              <w:bottom w:val="single" w:sz="4" w:color="000000"/>
              <w:right w:val="single" w:sz="4" w:color="000000"/>
            </w:tcBorders>
            <w:tcMar>
              <w:top w:w="40" w:type="dxa"/>
              <w:left w:w="40" w:type="dxa"/>
              <w:bottom w:w="40" w:type="dxa"/>
              <w:right w:w="40" w:type="dxa"/>
            </w:tcMar>
            <w:vAlign w:val="top"/>
          </w:tcPr>
          <w:bookmarkStart w:id="5707" w:name="para_979b3b65_7610_4ab3_93a5_7e705c072e"/>
          <w:p>
            <w:pPr>
              <w:spacing w:before="180" w:after="0" w:line="240" w:lineRule="auto"/>
              <w:jc w:val="center"/>
            </w:pPr>
            <w:r>
              <w:rPr>
                <w:rFonts w:ascii="Arial" w:hAnsi="Arial"/>
                <w:color w:val="000000"/>
                <w:sz w:val="18"/>
              </w:rPr>
              <w:t>FL</w:t>
            </w:r>
          </w:p>
          <w:bookmarkEnd w:id="5707"/>
        </w:tc>
        <w:tc>
          <w:tcPr>
            <w:tcBorders>
              <w:bottom w:val="single" w:sz="4" w:color="000000"/>
              <w:right w:val="single" w:sz="4" w:color="000000"/>
            </w:tcBorders>
            <w:tcMar>
              <w:top w:w="40" w:type="dxa"/>
              <w:left w:w="40" w:type="dxa"/>
              <w:bottom w:w="40" w:type="dxa"/>
              <w:right w:w="40" w:type="dxa"/>
            </w:tcMar>
            <w:vAlign w:val="top"/>
          </w:tcPr>
          <w:bookmarkStart w:id="5708" w:name="para_2d0aad10_0578_4925_9a2c_6a576a61ce"/>
          <w:p>
            <w:pPr>
              <w:spacing w:before="180" w:after="0" w:line="240" w:lineRule="auto"/>
              <w:jc w:val="center"/>
            </w:pPr>
            <w:r>
              <w:rPr>
                <w:rFonts w:ascii="Arial" w:hAnsi="Arial"/>
                <w:color w:val="000000"/>
                <w:sz w:val="18"/>
              </w:rPr>
              <w:t>1</w:t>
            </w:r>
          </w:p>
          <w:bookmarkEnd w:id="5708"/>
        </w:tc>
        <w:tc>
          <w:tcPr>
            <w:tcBorders>
              <w:bottom w:val="single" w:sz="4" w:color="000000"/>
              <w:right w:val="single" w:sz="4" w:color="000000"/>
            </w:tcBorders>
            <w:tcMar>
              <w:top w:w="40" w:type="dxa"/>
              <w:left w:w="40" w:type="dxa"/>
              <w:bottom w:w="40" w:type="dxa"/>
              <w:right w:w="40" w:type="dxa"/>
            </w:tcMar>
            <w:vAlign w:val="top"/>
          </w:tcPr>
          <w:bookmarkStart w:id="5709" w:name="para_dc63a35e_6a93_44d7_bf93_e1c61128af"/>
          <w:p>
            <w:pPr>
              <w:spacing w:before="180" w:after="0" w:line="240" w:lineRule="auto"/>
            </w:pPr>
            <w:r>
              <w:rPr>
                <w:rFonts w:ascii="Arial" w:hAnsi="Arial"/>
                <w:color w:val="000000"/>
                <w:sz w:val="18"/>
              </w:rPr>
              <w:t>Scale Intercept</w:t>
            </w:r>
          </w:p>
          <w:bookmarkEnd w:id="57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0" w:name="para_669d8845_00e0_43ba_97d4_e2e529c9b0"/>
          <w:p>
            <w:pPr>
              <w:spacing w:before="180" w:after="0" w:line="240" w:lineRule="auto"/>
              <w:jc w:val="center"/>
            </w:pPr>
            <w:r>
              <w:rPr>
                <w:rFonts w:ascii="Arial" w:hAnsi="Arial"/>
                <w:color w:val="000000"/>
                <w:sz w:val="18"/>
              </w:rPr>
              <w:t>(2005,xx0E)</w:t>
            </w:r>
          </w:p>
          <w:bookmarkEnd w:id="5710"/>
        </w:tc>
        <w:tc>
          <w:tcPr>
            <w:tcBorders>
              <w:bottom w:val="single" w:sz="4" w:color="000000"/>
              <w:right w:val="single" w:sz="4" w:color="000000"/>
            </w:tcBorders>
            <w:tcMar>
              <w:top w:w="40" w:type="dxa"/>
              <w:left w:w="40" w:type="dxa"/>
              <w:bottom w:w="40" w:type="dxa"/>
              <w:right w:w="40" w:type="dxa"/>
            </w:tcMar>
            <w:vAlign w:val="top"/>
          </w:tcPr>
          <w:bookmarkStart w:id="5711" w:name="para_8a4151d5_5b7e_40f2_a6c3_2285de028e"/>
          <w:p>
            <w:pPr>
              <w:spacing w:before="180" w:after="0" w:line="240" w:lineRule="auto"/>
            </w:pPr>
            <w:r>
              <w:rPr>
                <w:rFonts w:ascii="Arial" w:hAnsi="Arial"/>
                <w:color w:val="000000"/>
                <w:sz w:val="18"/>
              </w:rPr>
              <w:t>Philips MR Imaging DD 001</w:t>
            </w:r>
          </w:p>
          <w:bookmarkEnd w:id="5711"/>
        </w:tc>
        <w:tc>
          <w:tcPr>
            <w:tcBorders>
              <w:bottom w:val="single" w:sz="4" w:color="000000"/>
              <w:right w:val="single" w:sz="4" w:color="000000"/>
            </w:tcBorders>
            <w:tcMar>
              <w:top w:w="40" w:type="dxa"/>
              <w:left w:w="40" w:type="dxa"/>
              <w:bottom w:w="40" w:type="dxa"/>
              <w:right w:w="40" w:type="dxa"/>
            </w:tcMar>
            <w:vAlign w:val="top"/>
          </w:tcPr>
          <w:bookmarkStart w:id="5712" w:name="para_374ca135_79a5_4b6b_8396_6ea0bcdd69"/>
          <w:p>
            <w:pPr>
              <w:spacing w:before="180" w:after="0" w:line="240" w:lineRule="auto"/>
              <w:jc w:val="center"/>
            </w:pPr>
            <w:r>
              <w:rPr>
                <w:rFonts w:ascii="Arial" w:hAnsi="Arial"/>
                <w:color w:val="000000"/>
                <w:sz w:val="18"/>
              </w:rPr>
              <w:t>FL</w:t>
            </w:r>
          </w:p>
          <w:bookmarkEnd w:id="5712"/>
        </w:tc>
        <w:tc>
          <w:tcPr>
            <w:tcBorders>
              <w:bottom w:val="single" w:sz="4" w:color="000000"/>
              <w:right w:val="single" w:sz="4" w:color="000000"/>
            </w:tcBorders>
            <w:tcMar>
              <w:top w:w="40" w:type="dxa"/>
              <w:left w:w="40" w:type="dxa"/>
              <w:bottom w:w="40" w:type="dxa"/>
              <w:right w:w="40" w:type="dxa"/>
            </w:tcMar>
            <w:vAlign w:val="top"/>
          </w:tcPr>
          <w:bookmarkStart w:id="5713" w:name="para_f1a589f2_b9fb_4d4c_a7f3_ce913fc6a6"/>
          <w:p>
            <w:pPr>
              <w:spacing w:before="180" w:after="0" w:line="240" w:lineRule="auto"/>
              <w:jc w:val="center"/>
            </w:pPr>
            <w:r>
              <w:rPr>
                <w:rFonts w:ascii="Arial" w:hAnsi="Arial"/>
                <w:color w:val="000000"/>
                <w:sz w:val="18"/>
              </w:rPr>
              <w:t>1</w:t>
            </w:r>
          </w:p>
          <w:bookmarkEnd w:id="5713"/>
        </w:tc>
        <w:tc>
          <w:tcPr>
            <w:tcBorders>
              <w:bottom w:val="single" w:sz="4" w:color="000000"/>
              <w:right w:val="single" w:sz="4" w:color="000000"/>
            </w:tcBorders>
            <w:tcMar>
              <w:top w:w="40" w:type="dxa"/>
              <w:left w:w="40" w:type="dxa"/>
              <w:bottom w:w="40" w:type="dxa"/>
              <w:right w:w="40" w:type="dxa"/>
            </w:tcMar>
            <w:vAlign w:val="top"/>
          </w:tcPr>
          <w:bookmarkStart w:id="5714" w:name="para_df3cefa0_3034_4123_8012_2ac3d2b8de"/>
          <w:p>
            <w:pPr>
              <w:spacing w:before="180" w:after="0" w:line="240" w:lineRule="auto"/>
            </w:pPr>
            <w:r>
              <w:rPr>
                <w:rFonts w:ascii="Arial" w:hAnsi="Arial"/>
                <w:color w:val="000000"/>
                <w:sz w:val="18"/>
              </w:rPr>
              <w:t>Scale Slope</w:t>
            </w:r>
          </w:p>
          <w:bookmarkEnd w:id="57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15" w:name="para_fa98d4e1_ba60_4f0c_b92d_7aa91bafcb"/>
          <w:p>
            <w:pPr>
              <w:spacing w:before="180" w:after="0" w:line="240" w:lineRule="auto"/>
              <w:jc w:val="center"/>
            </w:pPr>
            <w:r>
              <w:rPr>
                <w:rFonts w:ascii="Arial" w:hAnsi="Arial"/>
                <w:color w:val="000000"/>
                <w:sz w:val="18"/>
              </w:rPr>
              <w:t>(0119,xx00)</w:t>
            </w:r>
          </w:p>
          <w:bookmarkEnd w:id="5715"/>
        </w:tc>
        <w:tc>
          <w:tcPr>
            <w:tcBorders>
              <w:bottom w:val="single" w:sz="4" w:color="000000"/>
              <w:right w:val="single" w:sz="4" w:color="000000"/>
            </w:tcBorders>
            <w:tcMar>
              <w:top w:w="40" w:type="dxa"/>
              <w:left w:w="40" w:type="dxa"/>
              <w:bottom w:w="40" w:type="dxa"/>
              <w:right w:w="40" w:type="dxa"/>
            </w:tcMar>
            <w:vAlign w:val="top"/>
          </w:tcPr>
          <w:bookmarkStart w:id="5716" w:name="para_3d1d64fd_a0cd_4252_b14d_9b81ecd615"/>
          <w:p>
            <w:pPr>
              <w:spacing w:before="180" w:after="0" w:line="240" w:lineRule="auto"/>
            </w:pPr>
            <w:r>
              <w:rPr>
                <w:rFonts w:ascii="Arial" w:hAnsi="Arial"/>
                <w:color w:val="000000"/>
                <w:sz w:val="18"/>
              </w:rPr>
              <w:t>SIEMENS Ultrasound SC2000</w:t>
            </w:r>
          </w:p>
          <w:bookmarkEnd w:id="5716"/>
        </w:tc>
        <w:tc>
          <w:tcPr>
            <w:tcBorders>
              <w:bottom w:val="single" w:sz="4" w:color="000000"/>
              <w:right w:val="single" w:sz="4" w:color="000000"/>
            </w:tcBorders>
            <w:tcMar>
              <w:top w:w="40" w:type="dxa"/>
              <w:left w:w="40" w:type="dxa"/>
              <w:bottom w:w="40" w:type="dxa"/>
              <w:right w:w="40" w:type="dxa"/>
            </w:tcMar>
            <w:vAlign w:val="top"/>
          </w:tcPr>
          <w:bookmarkStart w:id="5717" w:name="para_537ffe7d_3ab6_4acd_844d_0448366ab4"/>
          <w:p>
            <w:pPr>
              <w:spacing w:before="180" w:after="0" w:line="240" w:lineRule="auto"/>
              <w:jc w:val="center"/>
            </w:pPr>
            <w:r>
              <w:rPr>
                <w:rFonts w:ascii="Arial" w:hAnsi="Arial"/>
                <w:color w:val="000000"/>
                <w:sz w:val="18"/>
              </w:rPr>
              <w:t>LO</w:t>
            </w:r>
          </w:p>
          <w:bookmarkEnd w:id="5717"/>
        </w:tc>
        <w:tc>
          <w:tcPr>
            <w:tcBorders>
              <w:bottom w:val="single" w:sz="4" w:color="000000"/>
              <w:right w:val="single" w:sz="4" w:color="000000"/>
            </w:tcBorders>
            <w:tcMar>
              <w:top w:w="40" w:type="dxa"/>
              <w:left w:w="40" w:type="dxa"/>
              <w:bottom w:w="40" w:type="dxa"/>
              <w:right w:w="40" w:type="dxa"/>
            </w:tcMar>
            <w:vAlign w:val="top"/>
          </w:tcPr>
          <w:bookmarkStart w:id="5718" w:name="para_76c71cf1_e823_41e8_92bd_2b49dcb36c"/>
          <w:p>
            <w:pPr>
              <w:spacing w:before="180" w:after="0" w:line="240" w:lineRule="auto"/>
              <w:jc w:val="center"/>
            </w:pPr>
            <w:r>
              <w:rPr>
                <w:rFonts w:ascii="Arial" w:hAnsi="Arial"/>
                <w:color w:val="000000"/>
                <w:sz w:val="18"/>
              </w:rPr>
              <w:t>1</w:t>
            </w:r>
          </w:p>
          <w:bookmarkEnd w:id="5718"/>
        </w:tc>
        <w:tc>
          <w:tcPr>
            <w:tcBorders>
              <w:bottom w:val="single" w:sz="4" w:color="000000"/>
              <w:right w:val="single" w:sz="4" w:color="000000"/>
            </w:tcBorders>
            <w:tcMar>
              <w:top w:w="40" w:type="dxa"/>
              <w:left w:w="40" w:type="dxa"/>
              <w:bottom w:w="40" w:type="dxa"/>
              <w:right w:w="40" w:type="dxa"/>
            </w:tcMar>
            <w:vAlign w:val="top"/>
          </w:tcPr>
          <w:bookmarkStart w:id="5719" w:name="para_daed5bc5_aa17_43d1_afdb_ad2563c4a6"/>
          <w:p>
            <w:pPr>
              <w:spacing w:before="180" w:after="0" w:line="240" w:lineRule="auto"/>
            </w:pPr>
            <w:r>
              <w:rPr>
                <w:rFonts w:ascii="Arial" w:hAnsi="Arial"/>
                <w:color w:val="000000"/>
                <w:sz w:val="18"/>
              </w:rPr>
              <w:t>Acoustic Meta Information Version</w:t>
            </w:r>
          </w:p>
          <w:bookmarkEnd w:id="57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0" w:name="para_2c9169c4_e4ca_43b0_b684_892cf95dd1"/>
          <w:p>
            <w:pPr>
              <w:spacing w:before="180" w:after="0" w:line="240" w:lineRule="auto"/>
              <w:jc w:val="center"/>
            </w:pPr>
            <w:r>
              <w:rPr>
                <w:rFonts w:ascii="Arial" w:hAnsi="Arial"/>
                <w:color w:val="000000"/>
                <w:sz w:val="18"/>
              </w:rPr>
              <w:t>(0119,xx01)</w:t>
            </w:r>
          </w:p>
          <w:bookmarkEnd w:id="5720"/>
        </w:tc>
        <w:tc>
          <w:tcPr>
            <w:tcBorders>
              <w:bottom w:val="single" w:sz="4" w:color="000000"/>
              <w:right w:val="single" w:sz="4" w:color="000000"/>
            </w:tcBorders>
            <w:tcMar>
              <w:top w:w="40" w:type="dxa"/>
              <w:left w:w="40" w:type="dxa"/>
              <w:bottom w:w="40" w:type="dxa"/>
              <w:right w:w="40" w:type="dxa"/>
            </w:tcMar>
            <w:vAlign w:val="top"/>
          </w:tcPr>
          <w:bookmarkStart w:id="5721" w:name="para_004270aa_953b_4099_b239_00fde16079"/>
          <w:p>
            <w:pPr>
              <w:spacing w:before="180" w:after="0" w:line="240" w:lineRule="auto"/>
            </w:pPr>
            <w:r>
              <w:rPr>
                <w:rFonts w:ascii="Arial" w:hAnsi="Arial"/>
                <w:color w:val="000000"/>
                <w:sz w:val="18"/>
              </w:rPr>
              <w:t>SIEMENS Ultrasound SC2000</w:t>
            </w:r>
          </w:p>
          <w:bookmarkEnd w:id="5721"/>
        </w:tc>
        <w:tc>
          <w:tcPr>
            <w:tcBorders>
              <w:bottom w:val="single" w:sz="4" w:color="000000"/>
              <w:right w:val="single" w:sz="4" w:color="000000"/>
            </w:tcBorders>
            <w:tcMar>
              <w:top w:w="40" w:type="dxa"/>
              <w:left w:w="40" w:type="dxa"/>
              <w:bottom w:w="40" w:type="dxa"/>
              <w:right w:w="40" w:type="dxa"/>
            </w:tcMar>
            <w:vAlign w:val="top"/>
          </w:tcPr>
          <w:bookmarkStart w:id="5722" w:name="para_4186ca28_fd8d_4589_914e_7ad83fa212"/>
          <w:p>
            <w:pPr>
              <w:spacing w:before="180" w:after="0" w:line="240" w:lineRule="auto"/>
              <w:jc w:val="center"/>
            </w:pPr>
            <w:r>
              <w:rPr>
                <w:rFonts w:ascii="Arial" w:hAnsi="Arial"/>
                <w:color w:val="000000"/>
                <w:sz w:val="18"/>
              </w:rPr>
              <w:t>OB</w:t>
            </w:r>
          </w:p>
          <w:bookmarkEnd w:id="5722"/>
        </w:tc>
        <w:tc>
          <w:tcPr>
            <w:tcBorders>
              <w:bottom w:val="single" w:sz="4" w:color="000000"/>
              <w:right w:val="single" w:sz="4" w:color="000000"/>
            </w:tcBorders>
            <w:tcMar>
              <w:top w:w="40" w:type="dxa"/>
              <w:left w:w="40" w:type="dxa"/>
              <w:bottom w:w="40" w:type="dxa"/>
              <w:right w:w="40" w:type="dxa"/>
            </w:tcMar>
            <w:vAlign w:val="top"/>
          </w:tcPr>
          <w:bookmarkStart w:id="5723" w:name="para_7b3c118c_cb3d_4d45_9cb1_5a614aa6b4"/>
          <w:p>
            <w:pPr>
              <w:spacing w:before="180" w:after="0" w:line="240" w:lineRule="auto"/>
              <w:jc w:val="center"/>
            </w:pPr>
            <w:r>
              <w:rPr>
                <w:rFonts w:ascii="Arial" w:hAnsi="Arial"/>
                <w:color w:val="000000"/>
                <w:sz w:val="18"/>
              </w:rPr>
              <w:t>1</w:t>
            </w:r>
          </w:p>
          <w:bookmarkEnd w:id="5723"/>
        </w:tc>
        <w:tc>
          <w:tcPr>
            <w:tcBorders>
              <w:bottom w:val="single" w:sz="4" w:color="000000"/>
              <w:right w:val="single" w:sz="4" w:color="000000"/>
            </w:tcBorders>
            <w:tcMar>
              <w:top w:w="40" w:type="dxa"/>
              <w:left w:w="40" w:type="dxa"/>
              <w:bottom w:w="40" w:type="dxa"/>
              <w:right w:w="40" w:type="dxa"/>
            </w:tcMar>
            <w:vAlign w:val="top"/>
          </w:tcPr>
          <w:bookmarkStart w:id="5724" w:name="para_e59e9a43_f38d_4a34_8dd0_61352a4d5f"/>
          <w:p>
            <w:pPr>
              <w:spacing w:before="180" w:after="0" w:line="240" w:lineRule="auto"/>
            </w:pPr>
            <w:r>
              <w:rPr>
                <w:rFonts w:ascii="Arial" w:hAnsi="Arial"/>
                <w:color w:val="000000"/>
                <w:sz w:val="18"/>
              </w:rPr>
              <w:t>Common Acoustic Meta Information</w:t>
            </w:r>
          </w:p>
          <w:bookmarkEnd w:id="57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25" w:name="para_e6202d74_c65b_4b94_8aca_d8560c50d1"/>
          <w:p>
            <w:pPr>
              <w:spacing w:before="180" w:after="0" w:line="240" w:lineRule="auto"/>
              <w:jc w:val="center"/>
            </w:pPr>
            <w:r>
              <w:rPr>
                <w:rFonts w:ascii="Arial" w:hAnsi="Arial"/>
                <w:color w:val="000000"/>
                <w:sz w:val="18"/>
              </w:rPr>
              <w:t>(0119,xx02)</w:t>
            </w:r>
          </w:p>
          <w:bookmarkEnd w:id="5725"/>
        </w:tc>
        <w:tc>
          <w:tcPr>
            <w:tcBorders>
              <w:bottom w:val="single" w:sz="4" w:color="000000"/>
              <w:right w:val="single" w:sz="4" w:color="000000"/>
            </w:tcBorders>
            <w:tcMar>
              <w:top w:w="40" w:type="dxa"/>
              <w:left w:w="40" w:type="dxa"/>
              <w:bottom w:w="40" w:type="dxa"/>
              <w:right w:w="40" w:type="dxa"/>
            </w:tcMar>
            <w:vAlign w:val="top"/>
          </w:tcPr>
          <w:bookmarkStart w:id="5726" w:name="para_e9b04935_b16e_4827_b986_0f7be17478"/>
          <w:p>
            <w:pPr>
              <w:spacing w:before="180" w:after="0" w:line="240" w:lineRule="auto"/>
            </w:pPr>
            <w:r>
              <w:rPr>
                <w:rFonts w:ascii="Arial" w:hAnsi="Arial"/>
                <w:color w:val="000000"/>
                <w:sz w:val="18"/>
              </w:rPr>
              <w:t>SIEMENS Ultrasound SC2000</w:t>
            </w:r>
          </w:p>
          <w:bookmarkEnd w:id="5726"/>
        </w:tc>
        <w:tc>
          <w:tcPr>
            <w:tcBorders>
              <w:bottom w:val="single" w:sz="4" w:color="000000"/>
              <w:right w:val="single" w:sz="4" w:color="000000"/>
            </w:tcBorders>
            <w:tcMar>
              <w:top w:w="40" w:type="dxa"/>
              <w:left w:w="40" w:type="dxa"/>
              <w:bottom w:w="40" w:type="dxa"/>
              <w:right w:w="40" w:type="dxa"/>
            </w:tcMar>
            <w:vAlign w:val="top"/>
          </w:tcPr>
          <w:bookmarkStart w:id="5727" w:name="para_45e218d8_0197_4dc9_85ba_3888508610"/>
          <w:p>
            <w:pPr>
              <w:spacing w:before="180" w:after="0" w:line="240" w:lineRule="auto"/>
              <w:jc w:val="center"/>
            </w:pPr>
            <w:r>
              <w:rPr>
                <w:rFonts w:ascii="Arial" w:hAnsi="Arial"/>
                <w:color w:val="000000"/>
                <w:sz w:val="18"/>
              </w:rPr>
              <w:t>SQ</w:t>
            </w:r>
          </w:p>
          <w:bookmarkEnd w:id="5727"/>
        </w:tc>
        <w:tc>
          <w:tcPr>
            <w:tcBorders>
              <w:bottom w:val="single" w:sz="4" w:color="000000"/>
              <w:right w:val="single" w:sz="4" w:color="000000"/>
            </w:tcBorders>
            <w:tcMar>
              <w:top w:w="40" w:type="dxa"/>
              <w:left w:w="40" w:type="dxa"/>
              <w:bottom w:w="40" w:type="dxa"/>
              <w:right w:w="40" w:type="dxa"/>
            </w:tcMar>
            <w:vAlign w:val="top"/>
          </w:tcPr>
          <w:bookmarkStart w:id="5728" w:name="para_3dcdea4f_8d71_4de9_ab8a_97b99a1816"/>
          <w:p>
            <w:pPr>
              <w:spacing w:before="180" w:after="0" w:line="240" w:lineRule="auto"/>
              <w:jc w:val="center"/>
            </w:pPr>
            <w:r>
              <w:rPr>
                <w:rFonts w:ascii="Arial" w:hAnsi="Arial"/>
                <w:color w:val="000000"/>
                <w:sz w:val="18"/>
              </w:rPr>
              <w:t>1</w:t>
            </w:r>
          </w:p>
          <w:bookmarkEnd w:id="5728"/>
        </w:tc>
        <w:tc>
          <w:tcPr>
            <w:tcBorders>
              <w:bottom w:val="single" w:sz="4" w:color="000000"/>
              <w:right w:val="single" w:sz="4" w:color="000000"/>
            </w:tcBorders>
            <w:tcMar>
              <w:top w:w="40" w:type="dxa"/>
              <w:left w:w="40" w:type="dxa"/>
              <w:bottom w:w="40" w:type="dxa"/>
              <w:right w:w="40" w:type="dxa"/>
            </w:tcMar>
            <w:vAlign w:val="top"/>
          </w:tcPr>
          <w:bookmarkStart w:id="5729" w:name="para_92d74b24_7d95_439b_bb6e_713c7a4836"/>
          <w:p>
            <w:pPr>
              <w:spacing w:before="180" w:after="0" w:line="240" w:lineRule="auto"/>
            </w:pPr>
            <w:r>
              <w:rPr>
                <w:rFonts w:ascii="Arial" w:hAnsi="Arial"/>
                <w:color w:val="000000"/>
                <w:sz w:val="18"/>
              </w:rPr>
              <w:t>Multi Stream Sequence</w:t>
            </w:r>
          </w:p>
          <w:bookmarkEnd w:id="57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0" w:name="para_a741376a_d13a_4942_bf49_fc647d76fb"/>
          <w:p>
            <w:pPr>
              <w:spacing w:before="180" w:after="0" w:line="240" w:lineRule="auto"/>
              <w:jc w:val="center"/>
            </w:pPr>
            <w:r>
              <w:rPr>
                <w:rFonts w:ascii="Arial" w:hAnsi="Arial"/>
                <w:color w:val="000000"/>
                <w:sz w:val="18"/>
              </w:rPr>
              <w:t>(0119,xx03)</w:t>
            </w:r>
          </w:p>
          <w:bookmarkEnd w:id="5730"/>
        </w:tc>
        <w:tc>
          <w:tcPr>
            <w:tcBorders>
              <w:bottom w:val="single" w:sz="4" w:color="000000"/>
              <w:right w:val="single" w:sz="4" w:color="000000"/>
            </w:tcBorders>
            <w:tcMar>
              <w:top w:w="40" w:type="dxa"/>
              <w:left w:w="40" w:type="dxa"/>
              <w:bottom w:w="40" w:type="dxa"/>
              <w:right w:w="40" w:type="dxa"/>
            </w:tcMar>
            <w:vAlign w:val="top"/>
          </w:tcPr>
          <w:bookmarkStart w:id="5731" w:name="para_718f785f_be1b_4c17_a529_2440a0fc11"/>
          <w:p>
            <w:pPr>
              <w:spacing w:before="180" w:after="0" w:line="240" w:lineRule="auto"/>
            </w:pPr>
            <w:r>
              <w:rPr>
                <w:rFonts w:ascii="Arial" w:hAnsi="Arial"/>
                <w:color w:val="000000"/>
                <w:sz w:val="18"/>
              </w:rPr>
              <w:t>SIEMENS Ultrasound SC2000</w:t>
            </w:r>
          </w:p>
          <w:bookmarkEnd w:id="5731"/>
        </w:tc>
        <w:tc>
          <w:tcPr>
            <w:tcBorders>
              <w:bottom w:val="single" w:sz="4" w:color="000000"/>
              <w:right w:val="single" w:sz="4" w:color="000000"/>
            </w:tcBorders>
            <w:tcMar>
              <w:top w:w="40" w:type="dxa"/>
              <w:left w:w="40" w:type="dxa"/>
              <w:bottom w:w="40" w:type="dxa"/>
              <w:right w:w="40" w:type="dxa"/>
            </w:tcMar>
            <w:vAlign w:val="top"/>
          </w:tcPr>
          <w:bookmarkStart w:id="5732" w:name="para_7b840e29_8f5b_43e6_b33f_504cf04395"/>
          <w:p>
            <w:pPr>
              <w:spacing w:before="180" w:after="0" w:line="240" w:lineRule="auto"/>
              <w:jc w:val="center"/>
            </w:pPr>
            <w:r>
              <w:rPr>
                <w:rFonts w:ascii="Arial" w:hAnsi="Arial"/>
                <w:color w:val="000000"/>
                <w:sz w:val="18"/>
              </w:rPr>
              <w:t>SQ</w:t>
            </w:r>
          </w:p>
          <w:bookmarkEnd w:id="5732"/>
        </w:tc>
        <w:tc>
          <w:tcPr>
            <w:tcBorders>
              <w:bottom w:val="single" w:sz="4" w:color="000000"/>
              <w:right w:val="single" w:sz="4" w:color="000000"/>
            </w:tcBorders>
            <w:tcMar>
              <w:top w:w="40" w:type="dxa"/>
              <w:left w:w="40" w:type="dxa"/>
              <w:bottom w:w="40" w:type="dxa"/>
              <w:right w:w="40" w:type="dxa"/>
            </w:tcMar>
            <w:vAlign w:val="top"/>
          </w:tcPr>
          <w:bookmarkStart w:id="5733" w:name="para_3aa4b0ac_a2a7_467b_ab81_bb4dd0bc43"/>
          <w:p>
            <w:pPr>
              <w:spacing w:before="180" w:after="0" w:line="240" w:lineRule="auto"/>
              <w:jc w:val="center"/>
            </w:pPr>
            <w:r>
              <w:rPr>
                <w:rFonts w:ascii="Arial" w:hAnsi="Arial"/>
                <w:color w:val="000000"/>
                <w:sz w:val="18"/>
              </w:rPr>
              <w:t>1</w:t>
            </w:r>
          </w:p>
          <w:bookmarkEnd w:id="5733"/>
        </w:tc>
        <w:tc>
          <w:tcPr>
            <w:tcBorders>
              <w:bottom w:val="single" w:sz="4" w:color="000000"/>
              <w:right w:val="single" w:sz="4" w:color="000000"/>
            </w:tcBorders>
            <w:tcMar>
              <w:top w:w="40" w:type="dxa"/>
              <w:left w:w="40" w:type="dxa"/>
              <w:bottom w:w="40" w:type="dxa"/>
              <w:right w:w="40" w:type="dxa"/>
            </w:tcMar>
            <w:vAlign w:val="top"/>
          </w:tcPr>
          <w:bookmarkStart w:id="5734" w:name="para_8862e8e4_8c20_4d66_af60_f4a29f9028"/>
          <w:p>
            <w:pPr>
              <w:spacing w:before="180" w:after="0" w:line="240" w:lineRule="auto"/>
            </w:pPr>
            <w:r>
              <w:rPr>
                <w:rFonts w:ascii="Arial" w:hAnsi="Arial"/>
                <w:color w:val="000000"/>
                <w:sz w:val="18"/>
              </w:rPr>
              <w:t>Acoustic Data Sequence</w:t>
            </w:r>
          </w:p>
          <w:bookmarkEnd w:id="57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35" w:name="para_be5f8423_75d7_460b_9c24_55bb4035cb"/>
          <w:p>
            <w:pPr>
              <w:spacing w:before="180" w:after="0" w:line="240" w:lineRule="auto"/>
              <w:jc w:val="center"/>
            </w:pPr>
            <w:r>
              <w:rPr>
                <w:rFonts w:ascii="Arial" w:hAnsi="Arial"/>
                <w:color w:val="000000"/>
                <w:sz w:val="18"/>
              </w:rPr>
              <w:t>(0119,xx04)</w:t>
            </w:r>
          </w:p>
          <w:bookmarkEnd w:id="5735"/>
        </w:tc>
        <w:tc>
          <w:tcPr>
            <w:tcBorders>
              <w:bottom w:val="single" w:sz="4" w:color="000000"/>
              <w:right w:val="single" w:sz="4" w:color="000000"/>
            </w:tcBorders>
            <w:tcMar>
              <w:top w:w="40" w:type="dxa"/>
              <w:left w:w="40" w:type="dxa"/>
              <w:bottom w:w="40" w:type="dxa"/>
              <w:right w:w="40" w:type="dxa"/>
            </w:tcMar>
            <w:vAlign w:val="top"/>
          </w:tcPr>
          <w:bookmarkStart w:id="5736" w:name="para_f3391dd7_0dcc_4ff8_b413_94718897a4"/>
          <w:p>
            <w:pPr>
              <w:spacing w:before="180" w:after="0" w:line="240" w:lineRule="auto"/>
            </w:pPr>
            <w:r>
              <w:rPr>
                <w:rFonts w:ascii="Arial" w:hAnsi="Arial"/>
                <w:color w:val="000000"/>
                <w:sz w:val="18"/>
              </w:rPr>
              <w:t>SIEMENS Ultrasound SC2000</w:t>
            </w:r>
          </w:p>
          <w:bookmarkEnd w:id="5736"/>
        </w:tc>
        <w:tc>
          <w:tcPr>
            <w:tcBorders>
              <w:bottom w:val="single" w:sz="4" w:color="000000"/>
              <w:right w:val="single" w:sz="4" w:color="000000"/>
            </w:tcBorders>
            <w:tcMar>
              <w:top w:w="40" w:type="dxa"/>
              <w:left w:w="40" w:type="dxa"/>
              <w:bottom w:w="40" w:type="dxa"/>
              <w:right w:w="40" w:type="dxa"/>
            </w:tcMar>
            <w:vAlign w:val="top"/>
          </w:tcPr>
          <w:bookmarkStart w:id="5737" w:name="para_4f7d90a2_57d0_4820_8495_ff1bf737c8"/>
          <w:p>
            <w:pPr>
              <w:spacing w:before="180" w:after="0" w:line="240" w:lineRule="auto"/>
              <w:jc w:val="center"/>
            </w:pPr>
            <w:r>
              <w:rPr>
                <w:rFonts w:ascii="Arial" w:hAnsi="Arial"/>
                <w:color w:val="000000"/>
                <w:sz w:val="18"/>
              </w:rPr>
              <w:t>OB</w:t>
            </w:r>
          </w:p>
          <w:bookmarkEnd w:id="5737"/>
        </w:tc>
        <w:tc>
          <w:tcPr>
            <w:tcBorders>
              <w:bottom w:val="single" w:sz="4" w:color="000000"/>
              <w:right w:val="single" w:sz="4" w:color="000000"/>
            </w:tcBorders>
            <w:tcMar>
              <w:top w:w="40" w:type="dxa"/>
              <w:left w:w="40" w:type="dxa"/>
              <w:bottom w:w="40" w:type="dxa"/>
              <w:right w:w="40" w:type="dxa"/>
            </w:tcMar>
            <w:vAlign w:val="top"/>
          </w:tcPr>
          <w:bookmarkStart w:id="5738" w:name="para_dc8fe350_e51a_4680_8c32_991f327895"/>
          <w:p>
            <w:pPr>
              <w:spacing w:before="180" w:after="0" w:line="240" w:lineRule="auto"/>
              <w:jc w:val="center"/>
            </w:pPr>
            <w:r>
              <w:rPr>
                <w:rFonts w:ascii="Arial" w:hAnsi="Arial"/>
                <w:color w:val="000000"/>
                <w:sz w:val="18"/>
              </w:rPr>
              <w:t>1</w:t>
            </w:r>
          </w:p>
          <w:bookmarkEnd w:id="5738"/>
        </w:tc>
        <w:tc>
          <w:tcPr>
            <w:tcBorders>
              <w:bottom w:val="single" w:sz="4" w:color="000000"/>
              <w:right w:val="single" w:sz="4" w:color="000000"/>
            </w:tcBorders>
            <w:tcMar>
              <w:top w:w="40" w:type="dxa"/>
              <w:left w:w="40" w:type="dxa"/>
              <w:bottom w:w="40" w:type="dxa"/>
              <w:right w:w="40" w:type="dxa"/>
            </w:tcMar>
            <w:vAlign w:val="top"/>
          </w:tcPr>
          <w:bookmarkStart w:id="5739" w:name="para_a9ed3cb2_5799_4e8e_aa6f_a1a27d025b"/>
          <w:p>
            <w:pPr>
              <w:spacing w:before="180" w:after="0" w:line="240" w:lineRule="auto"/>
            </w:pPr>
            <w:r>
              <w:rPr>
                <w:rFonts w:ascii="Arial" w:hAnsi="Arial"/>
                <w:color w:val="000000"/>
                <w:sz w:val="18"/>
              </w:rPr>
              <w:t>Per Transaction Acoustic Control Information</w:t>
            </w:r>
          </w:p>
          <w:bookmarkEnd w:id="57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0" w:name="para_665bd93e_07ea_4538_baaf_f0c624bfc4"/>
          <w:p>
            <w:pPr>
              <w:spacing w:before="180" w:after="0" w:line="240" w:lineRule="auto"/>
              <w:jc w:val="center"/>
            </w:pPr>
            <w:r>
              <w:rPr>
                <w:rFonts w:ascii="Arial" w:hAnsi="Arial"/>
                <w:color w:val="000000"/>
                <w:sz w:val="18"/>
              </w:rPr>
              <w:t>(0119,xx05)</w:t>
            </w:r>
          </w:p>
          <w:bookmarkEnd w:id="5740"/>
        </w:tc>
        <w:tc>
          <w:tcPr>
            <w:tcBorders>
              <w:bottom w:val="single" w:sz="4" w:color="000000"/>
              <w:right w:val="single" w:sz="4" w:color="000000"/>
            </w:tcBorders>
            <w:tcMar>
              <w:top w:w="40" w:type="dxa"/>
              <w:left w:w="40" w:type="dxa"/>
              <w:bottom w:w="40" w:type="dxa"/>
              <w:right w:w="40" w:type="dxa"/>
            </w:tcMar>
            <w:vAlign w:val="top"/>
          </w:tcPr>
          <w:bookmarkStart w:id="5741" w:name="para_3d25e294_c0ed_4888_ae5a_e7d179b5c6"/>
          <w:p>
            <w:pPr>
              <w:spacing w:before="180" w:after="0" w:line="240" w:lineRule="auto"/>
            </w:pPr>
            <w:r>
              <w:rPr>
                <w:rFonts w:ascii="Arial" w:hAnsi="Arial"/>
                <w:color w:val="000000"/>
                <w:sz w:val="18"/>
              </w:rPr>
              <w:t>SIEMENS Ultrasound SC2000</w:t>
            </w:r>
          </w:p>
          <w:bookmarkEnd w:id="5741"/>
        </w:tc>
        <w:tc>
          <w:tcPr>
            <w:tcBorders>
              <w:bottom w:val="single" w:sz="4" w:color="000000"/>
              <w:right w:val="single" w:sz="4" w:color="000000"/>
            </w:tcBorders>
            <w:tcMar>
              <w:top w:w="40" w:type="dxa"/>
              <w:left w:w="40" w:type="dxa"/>
              <w:bottom w:w="40" w:type="dxa"/>
              <w:right w:w="40" w:type="dxa"/>
            </w:tcMar>
            <w:vAlign w:val="top"/>
          </w:tcPr>
          <w:bookmarkStart w:id="5742" w:name="para_67a9e52a_82de_4f32_8788_8a62eae24a"/>
          <w:p>
            <w:pPr>
              <w:spacing w:before="180" w:after="0" w:line="240" w:lineRule="auto"/>
              <w:jc w:val="center"/>
            </w:pPr>
            <w:r>
              <w:rPr>
                <w:rFonts w:ascii="Arial" w:hAnsi="Arial"/>
                <w:color w:val="000000"/>
                <w:sz w:val="18"/>
              </w:rPr>
              <w:t>UL</w:t>
            </w:r>
          </w:p>
          <w:bookmarkEnd w:id="5742"/>
        </w:tc>
        <w:tc>
          <w:tcPr>
            <w:tcBorders>
              <w:bottom w:val="single" w:sz="4" w:color="000000"/>
              <w:right w:val="single" w:sz="4" w:color="000000"/>
            </w:tcBorders>
            <w:tcMar>
              <w:top w:w="40" w:type="dxa"/>
              <w:left w:w="40" w:type="dxa"/>
              <w:bottom w:w="40" w:type="dxa"/>
              <w:right w:w="40" w:type="dxa"/>
            </w:tcMar>
            <w:vAlign w:val="top"/>
          </w:tcPr>
          <w:bookmarkStart w:id="5743" w:name="para_9888861b_9786_4b10_a015_eabca97722"/>
          <w:p>
            <w:pPr>
              <w:spacing w:before="180" w:after="0" w:line="240" w:lineRule="auto"/>
              <w:jc w:val="center"/>
            </w:pPr>
            <w:r>
              <w:rPr>
                <w:rFonts w:ascii="Arial" w:hAnsi="Arial"/>
                <w:color w:val="000000"/>
                <w:sz w:val="18"/>
              </w:rPr>
              <w:t>1</w:t>
            </w:r>
          </w:p>
          <w:bookmarkEnd w:id="5743"/>
        </w:tc>
        <w:tc>
          <w:tcPr>
            <w:tcBorders>
              <w:bottom w:val="single" w:sz="4" w:color="000000"/>
              <w:right w:val="single" w:sz="4" w:color="000000"/>
            </w:tcBorders>
            <w:tcMar>
              <w:top w:w="40" w:type="dxa"/>
              <w:left w:w="40" w:type="dxa"/>
              <w:bottom w:w="40" w:type="dxa"/>
              <w:right w:w="40" w:type="dxa"/>
            </w:tcMar>
            <w:vAlign w:val="top"/>
          </w:tcPr>
          <w:bookmarkStart w:id="5744" w:name="para_e2b61792_e749_4554_82c7_4f5446d875"/>
          <w:p>
            <w:pPr>
              <w:spacing w:before="180" w:after="0" w:line="240" w:lineRule="auto"/>
            </w:pPr>
            <w:r>
              <w:rPr>
                <w:rFonts w:ascii="Arial" w:hAnsi="Arial"/>
                <w:color w:val="000000"/>
                <w:sz w:val="18"/>
              </w:rPr>
              <w:t>Acoustic Data Offset</w:t>
            </w:r>
          </w:p>
          <w:bookmarkEnd w:id="57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45" w:name="para_e9e2a1d8_c14b_4eda_8200_f215017d01"/>
          <w:p>
            <w:pPr>
              <w:spacing w:before="180" w:after="0" w:line="240" w:lineRule="auto"/>
              <w:jc w:val="center"/>
            </w:pPr>
            <w:r>
              <w:rPr>
                <w:rFonts w:ascii="Arial" w:hAnsi="Arial"/>
                <w:color w:val="000000"/>
                <w:sz w:val="18"/>
              </w:rPr>
              <w:t>(0119,xx06)</w:t>
            </w:r>
          </w:p>
          <w:bookmarkEnd w:id="5745"/>
        </w:tc>
        <w:tc>
          <w:tcPr>
            <w:tcBorders>
              <w:bottom w:val="single" w:sz="4" w:color="000000"/>
              <w:right w:val="single" w:sz="4" w:color="000000"/>
            </w:tcBorders>
            <w:tcMar>
              <w:top w:w="40" w:type="dxa"/>
              <w:left w:w="40" w:type="dxa"/>
              <w:bottom w:w="40" w:type="dxa"/>
              <w:right w:w="40" w:type="dxa"/>
            </w:tcMar>
            <w:vAlign w:val="top"/>
          </w:tcPr>
          <w:bookmarkStart w:id="5746" w:name="para_cb45650e_99f5_44e6_83f3_7f3b4bff8b"/>
          <w:p>
            <w:pPr>
              <w:spacing w:before="180" w:after="0" w:line="240" w:lineRule="auto"/>
            </w:pPr>
            <w:r>
              <w:rPr>
                <w:rFonts w:ascii="Arial" w:hAnsi="Arial"/>
                <w:color w:val="000000"/>
                <w:sz w:val="18"/>
              </w:rPr>
              <w:t>SIEMENS Ultrasound SC2000</w:t>
            </w:r>
          </w:p>
          <w:bookmarkEnd w:id="5746"/>
        </w:tc>
        <w:tc>
          <w:tcPr>
            <w:tcBorders>
              <w:bottom w:val="single" w:sz="4" w:color="000000"/>
              <w:right w:val="single" w:sz="4" w:color="000000"/>
            </w:tcBorders>
            <w:tcMar>
              <w:top w:w="40" w:type="dxa"/>
              <w:left w:w="40" w:type="dxa"/>
              <w:bottom w:w="40" w:type="dxa"/>
              <w:right w:w="40" w:type="dxa"/>
            </w:tcMar>
            <w:vAlign w:val="top"/>
          </w:tcPr>
          <w:bookmarkStart w:id="5747" w:name="para_34fab6d0_8c74_4b61_b582_3e2a5d1066"/>
          <w:p>
            <w:pPr>
              <w:spacing w:before="180" w:after="0" w:line="240" w:lineRule="auto"/>
              <w:jc w:val="center"/>
            </w:pPr>
            <w:r>
              <w:rPr>
                <w:rFonts w:ascii="Arial" w:hAnsi="Arial"/>
                <w:color w:val="000000"/>
                <w:sz w:val="18"/>
              </w:rPr>
              <w:t>UL</w:t>
            </w:r>
          </w:p>
          <w:bookmarkEnd w:id="5747"/>
        </w:tc>
        <w:tc>
          <w:tcPr>
            <w:tcBorders>
              <w:bottom w:val="single" w:sz="4" w:color="000000"/>
              <w:right w:val="single" w:sz="4" w:color="000000"/>
            </w:tcBorders>
            <w:tcMar>
              <w:top w:w="40" w:type="dxa"/>
              <w:left w:w="40" w:type="dxa"/>
              <w:bottom w:w="40" w:type="dxa"/>
              <w:right w:w="40" w:type="dxa"/>
            </w:tcMar>
            <w:vAlign w:val="top"/>
          </w:tcPr>
          <w:bookmarkStart w:id="5748" w:name="para_5da00562_3923_47eb_8c49_b2b89bd2fb"/>
          <w:p>
            <w:pPr>
              <w:spacing w:before="180" w:after="0" w:line="240" w:lineRule="auto"/>
              <w:jc w:val="center"/>
            </w:pPr>
            <w:r>
              <w:rPr>
                <w:rFonts w:ascii="Arial" w:hAnsi="Arial"/>
                <w:color w:val="000000"/>
                <w:sz w:val="18"/>
              </w:rPr>
              <w:t>1</w:t>
            </w:r>
          </w:p>
          <w:bookmarkEnd w:id="5748"/>
        </w:tc>
        <w:tc>
          <w:tcPr>
            <w:tcBorders>
              <w:bottom w:val="single" w:sz="4" w:color="000000"/>
              <w:right w:val="single" w:sz="4" w:color="000000"/>
            </w:tcBorders>
            <w:tcMar>
              <w:top w:w="40" w:type="dxa"/>
              <w:left w:w="40" w:type="dxa"/>
              <w:bottom w:w="40" w:type="dxa"/>
              <w:right w:w="40" w:type="dxa"/>
            </w:tcMar>
            <w:vAlign w:val="top"/>
          </w:tcPr>
          <w:bookmarkStart w:id="5749" w:name="para_61cb6b36_9f77_4b68_89ab_9bf1137423"/>
          <w:p>
            <w:pPr>
              <w:spacing w:before="180" w:after="0" w:line="240" w:lineRule="auto"/>
            </w:pPr>
            <w:r>
              <w:rPr>
                <w:rFonts w:ascii="Arial" w:hAnsi="Arial"/>
                <w:color w:val="000000"/>
                <w:sz w:val="18"/>
              </w:rPr>
              <w:t>Acoustic Data Length</w:t>
            </w:r>
          </w:p>
          <w:bookmarkEnd w:id="57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0" w:name="para_9b20bf44_fb26_4b51_8396_b39069c0cc"/>
          <w:p>
            <w:pPr>
              <w:spacing w:before="180" w:after="0" w:line="240" w:lineRule="auto"/>
              <w:jc w:val="center"/>
            </w:pPr>
            <w:r>
              <w:rPr>
                <w:rFonts w:ascii="Arial" w:hAnsi="Arial"/>
                <w:color w:val="000000"/>
                <w:sz w:val="18"/>
              </w:rPr>
              <w:t>(0119,xx07)</w:t>
            </w:r>
          </w:p>
          <w:bookmarkEnd w:id="5750"/>
        </w:tc>
        <w:tc>
          <w:tcPr>
            <w:tcBorders>
              <w:bottom w:val="single" w:sz="4" w:color="000000"/>
              <w:right w:val="single" w:sz="4" w:color="000000"/>
            </w:tcBorders>
            <w:tcMar>
              <w:top w:w="40" w:type="dxa"/>
              <w:left w:w="40" w:type="dxa"/>
              <w:bottom w:w="40" w:type="dxa"/>
              <w:right w:w="40" w:type="dxa"/>
            </w:tcMar>
            <w:vAlign w:val="top"/>
          </w:tcPr>
          <w:bookmarkStart w:id="5751" w:name="para_339c8475_6f46_43a3_9f9f_8ec73b8c8c"/>
          <w:p>
            <w:pPr>
              <w:spacing w:before="180" w:after="0" w:line="240" w:lineRule="auto"/>
            </w:pPr>
            <w:r>
              <w:rPr>
                <w:rFonts w:ascii="Arial" w:hAnsi="Arial"/>
                <w:color w:val="000000"/>
                <w:sz w:val="18"/>
              </w:rPr>
              <w:t>SIEMENS Ultrasound SC2000</w:t>
            </w:r>
          </w:p>
          <w:bookmarkEnd w:id="5751"/>
        </w:tc>
        <w:tc>
          <w:tcPr>
            <w:tcBorders>
              <w:bottom w:val="single" w:sz="4" w:color="000000"/>
              <w:right w:val="single" w:sz="4" w:color="000000"/>
            </w:tcBorders>
            <w:tcMar>
              <w:top w:w="40" w:type="dxa"/>
              <w:left w:w="40" w:type="dxa"/>
              <w:bottom w:w="40" w:type="dxa"/>
              <w:right w:w="40" w:type="dxa"/>
            </w:tcMar>
            <w:vAlign w:val="top"/>
          </w:tcPr>
          <w:bookmarkStart w:id="5752" w:name="para_6f26919f_33e2_4607_b374_63966004cc"/>
          <w:p>
            <w:pPr>
              <w:spacing w:before="180" w:after="0" w:line="240" w:lineRule="auto"/>
              <w:jc w:val="center"/>
            </w:pPr>
            <w:r>
              <w:rPr>
                <w:rFonts w:ascii="Arial" w:hAnsi="Arial"/>
                <w:color w:val="000000"/>
                <w:sz w:val="18"/>
              </w:rPr>
              <w:t>UL</w:t>
            </w:r>
          </w:p>
          <w:bookmarkEnd w:id="5752"/>
        </w:tc>
        <w:tc>
          <w:tcPr>
            <w:tcBorders>
              <w:bottom w:val="single" w:sz="4" w:color="000000"/>
              <w:right w:val="single" w:sz="4" w:color="000000"/>
            </w:tcBorders>
            <w:tcMar>
              <w:top w:w="40" w:type="dxa"/>
              <w:left w:w="40" w:type="dxa"/>
              <w:bottom w:w="40" w:type="dxa"/>
              <w:right w:w="40" w:type="dxa"/>
            </w:tcMar>
            <w:vAlign w:val="top"/>
          </w:tcPr>
          <w:bookmarkStart w:id="5753" w:name="para_1ea61a6f_e84c_42ac_9c84_274d3abd9f"/>
          <w:p>
            <w:pPr>
              <w:spacing w:before="180" w:after="0" w:line="240" w:lineRule="auto"/>
              <w:jc w:val="center"/>
            </w:pPr>
            <w:r>
              <w:rPr>
                <w:rFonts w:ascii="Arial" w:hAnsi="Arial"/>
                <w:color w:val="000000"/>
                <w:sz w:val="18"/>
              </w:rPr>
              <w:t>1</w:t>
            </w:r>
          </w:p>
          <w:bookmarkEnd w:id="5753"/>
        </w:tc>
        <w:tc>
          <w:tcPr>
            <w:tcBorders>
              <w:bottom w:val="single" w:sz="4" w:color="000000"/>
              <w:right w:val="single" w:sz="4" w:color="000000"/>
            </w:tcBorders>
            <w:tcMar>
              <w:top w:w="40" w:type="dxa"/>
              <w:left w:w="40" w:type="dxa"/>
              <w:bottom w:w="40" w:type="dxa"/>
              <w:right w:w="40" w:type="dxa"/>
            </w:tcMar>
            <w:vAlign w:val="top"/>
          </w:tcPr>
          <w:bookmarkStart w:id="5754" w:name="para_1b9eb3a4_ce97_4ddf_8685_7ac58ff5e8"/>
          <w:p>
            <w:pPr>
              <w:spacing w:before="180" w:after="0" w:line="240" w:lineRule="auto"/>
            </w:pPr>
            <w:r>
              <w:rPr>
                <w:rFonts w:ascii="Arial" w:hAnsi="Arial"/>
                <w:color w:val="000000"/>
                <w:sz w:val="18"/>
              </w:rPr>
              <w:t>Footer Offset</w:t>
            </w:r>
          </w:p>
          <w:bookmarkEnd w:id="57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55" w:name="para_f5320383_e63b_45c7_a393_03ddef392e"/>
          <w:p>
            <w:pPr>
              <w:spacing w:before="180" w:after="0" w:line="240" w:lineRule="auto"/>
              <w:jc w:val="center"/>
            </w:pPr>
            <w:r>
              <w:rPr>
                <w:rFonts w:ascii="Arial" w:hAnsi="Arial"/>
                <w:color w:val="000000"/>
                <w:sz w:val="18"/>
              </w:rPr>
              <w:t>(0119,xx08)</w:t>
            </w:r>
          </w:p>
          <w:bookmarkEnd w:id="5755"/>
        </w:tc>
        <w:tc>
          <w:tcPr>
            <w:tcBorders>
              <w:bottom w:val="single" w:sz="4" w:color="000000"/>
              <w:right w:val="single" w:sz="4" w:color="000000"/>
            </w:tcBorders>
            <w:tcMar>
              <w:top w:w="40" w:type="dxa"/>
              <w:left w:w="40" w:type="dxa"/>
              <w:bottom w:w="40" w:type="dxa"/>
              <w:right w:w="40" w:type="dxa"/>
            </w:tcMar>
            <w:vAlign w:val="top"/>
          </w:tcPr>
          <w:bookmarkStart w:id="5756" w:name="para_c71df741_228e_4e53_b475_e0278e37f5"/>
          <w:p>
            <w:pPr>
              <w:spacing w:before="180" w:after="0" w:line="240" w:lineRule="auto"/>
            </w:pPr>
            <w:r>
              <w:rPr>
                <w:rFonts w:ascii="Arial" w:hAnsi="Arial"/>
                <w:color w:val="000000"/>
                <w:sz w:val="18"/>
              </w:rPr>
              <w:t>SIEMENS Ultrasound SC2000</w:t>
            </w:r>
          </w:p>
          <w:bookmarkEnd w:id="5756"/>
        </w:tc>
        <w:tc>
          <w:tcPr>
            <w:tcBorders>
              <w:bottom w:val="single" w:sz="4" w:color="000000"/>
              <w:right w:val="single" w:sz="4" w:color="000000"/>
            </w:tcBorders>
            <w:tcMar>
              <w:top w:w="40" w:type="dxa"/>
              <w:left w:w="40" w:type="dxa"/>
              <w:bottom w:w="40" w:type="dxa"/>
              <w:right w:w="40" w:type="dxa"/>
            </w:tcMar>
            <w:vAlign w:val="top"/>
          </w:tcPr>
          <w:bookmarkStart w:id="5757" w:name="para_92a37078_a826_44fc_a1c4_3ada5b19c1"/>
          <w:p>
            <w:pPr>
              <w:spacing w:before="180" w:after="0" w:line="240" w:lineRule="auto"/>
              <w:jc w:val="center"/>
            </w:pPr>
            <w:r>
              <w:rPr>
                <w:rFonts w:ascii="Arial" w:hAnsi="Arial"/>
                <w:color w:val="000000"/>
                <w:sz w:val="18"/>
              </w:rPr>
              <w:t>UL</w:t>
            </w:r>
          </w:p>
          <w:bookmarkEnd w:id="5757"/>
        </w:tc>
        <w:tc>
          <w:tcPr>
            <w:tcBorders>
              <w:bottom w:val="single" w:sz="4" w:color="000000"/>
              <w:right w:val="single" w:sz="4" w:color="000000"/>
            </w:tcBorders>
            <w:tcMar>
              <w:top w:w="40" w:type="dxa"/>
              <w:left w:w="40" w:type="dxa"/>
              <w:bottom w:w="40" w:type="dxa"/>
              <w:right w:w="40" w:type="dxa"/>
            </w:tcMar>
            <w:vAlign w:val="top"/>
          </w:tcPr>
          <w:bookmarkStart w:id="5758" w:name="para_790438da_78d5_4607_b607_ce02d2307f"/>
          <w:p>
            <w:pPr>
              <w:spacing w:before="180" w:after="0" w:line="240" w:lineRule="auto"/>
              <w:jc w:val="center"/>
            </w:pPr>
            <w:r>
              <w:rPr>
                <w:rFonts w:ascii="Arial" w:hAnsi="Arial"/>
                <w:color w:val="000000"/>
                <w:sz w:val="18"/>
              </w:rPr>
              <w:t>1</w:t>
            </w:r>
          </w:p>
          <w:bookmarkEnd w:id="5758"/>
        </w:tc>
        <w:tc>
          <w:tcPr>
            <w:tcBorders>
              <w:bottom w:val="single" w:sz="4" w:color="000000"/>
              <w:right w:val="single" w:sz="4" w:color="000000"/>
            </w:tcBorders>
            <w:tcMar>
              <w:top w:w="40" w:type="dxa"/>
              <w:left w:w="40" w:type="dxa"/>
              <w:bottom w:w="40" w:type="dxa"/>
              <w:right w:w="40" w:type="dxa"/>
            </w:tcMar>
            <w:vAlign w:val="top"/>
          </w:tcPr>
          <w:bookmarkStart w:id="5759" w:name="para_558c294e_384c_4af2_bb4f_f529744878"/>
          <w:p>
            <w:pPr>
              <w:spacing w:before="180" w:after="0" w:line="240" w:lineRule="auto"/>
            </w:pPr>
            <w:r>
              <w:rPr>
                <w:rFonts w:ascii="Arial" w:hAnsi="Arial"/>
                <w:color w:val="000000"/>
                <w:sz w:val="18"/>
              </w:rPr>
              <w:t>Footer Length</w:t>
            </w:r>
          </w:p>
          <w:bookmarkEnd w:id="57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0" w:name="para_a4954701_48fd_42af_bffd_c2ba4e852a"/>
          <w:p>
            <w:pPr>
              <w:spacing w:before="180" w:after="0" w:line="240" w:lineRule="auto"/>
              <w:jc w:val="center"/>
            </w:pPr>
            <w:r>
              <w:rPr>
                <w:rFonts w:ascii="Arial" w:hAnsi="Arial"/>
                <w:color w:val="000000"/>
                <w:sz w:val="18"/>
              </w:rPr>
              <w:t>(0119,xx09)</w:t>
            </w:r>
          </w:p>
          <w:bookmarkEnd w:id="5760"/>
        </w:tc>
        <w:tc>
          <w:tcPr>
            <w:tcBorders>
              <w:bottom w:val="single" w:sz="4" w:color="000000"/>
              <w:right w:val="single" w:sz="4" w:color="000000"/>
            </w:tcBorders>
            <w:tcMar>
              <w:top w:w="40" w:type="dxa"/>
              <w:left w:w="40" w:type="dxa"/>
              <w:bottom w:w="40" w:type="dxa"/>
              <w:right w:w="40" w:type="dxa"/>
            </w:tcMar>
            <w:vAlign w:val="top"/>
          </w:tcPr>
          <w:bookmarkStart w:id="5761" w:name="para_d3d681a4_1d81_4eb9_bbdf_b18e6282ba"/>
          <w:p>
            <w:pPr>
              <w:spacing w:before="180" w:after="0" w:line="240" w:lineRule="auto"/>
            </w:pPr>
            <w:r>
              <w:rPr>
                <w:rFonts w:ascii="Arial" w:hAnsi="Arial"/>
                <w:color w:val="000000"/>
                <w:sz w:val="18"/>
              </w:rPr>
              <w:t>SIEMENS Ultrasound SC2000</w:t>
            </w:r>
          </w:p>
          <w:bookmarkEnd w:id="5761"/>
        </w:tc>
        <w:tc>
          <w:tcPr>
            <w:tcBorders>
              <w:bottom w:val="single" w:sz="4" w:color="000000"/>
              <w:right w:val="single" w:sz="4" w:color="000000"/>
            </w:tcBorders>
            <w:tcMar>
              <w:top w:w="40" w:type="dxa"/>
              <w:left w:w="40" w:type="dxa"/>
              <w:bottom w:w="40" w:type="dxa"/>
              <w:right w:w="40" w:type="dxa"/>
            </w:tcMar>
            <w:vAlign w:val="top"/>
          </w:tcPr>
          <w:bookmarkStart w:id="5762" w:name="para_b87be063_a73d_45ae_be26_86a9c2944f"/>
          <w:p>
            <w:pPr>
              <w:spacing w:before="180" w:after="0" w:line="240" w:lineRule="auto"/>
              <w:jc w:val="center"/>
            </w:pPr>
            <w:r>
              <w:rPr>
                <w:rFonts w:ascii="Arial" w:hAnsi="Arial"/>
                <w:color w:val="000000"/>
                <w:sz w:val="18"/>
              </w:rPr>
              <w:t>SS</w:t>
            </w:r>
          </w:p>
          <w:bookmarkEnd w:id="5762"/>
        </w:tc>
        <w:tc>
          <w:tcPr>
            <w:tcBorders>
              <w:bottom w:val="single" w:sz="4" w:color="000000"/>
              <w:right w:val="single" w:sz="4" w:color="000000"/>
            </w:tcBorders>
            <w:tcMar>
              <w:top w:w="40" w:type="dxa"/>
              <w:left w:w="40" w:type="dxa"/>
              <w:bottom w:w="40" w:type="dxa"/>
              <w:right w:w="40" w:type="dxa"/>
            </w:tcMar>
            <w:vAlign w:val="top"/>
          </w:tcPr>
          <w:bookmarkStart w:id="5763" w:name="para_9fa73fa5_a16b_4913_9f43_2e8605e78d"/>
          <w:p>
            <w:pPr>
              <w:spacing w:before="180" w:after="0" w:line="240" w:lineRule="auto"/>
              <w:jc w:val="center"/>
            </w:pPr>
            <w:r>
              <w:rPr>
                <w:rFonts w:ascii="Arial" w:hAnsi="Arial"/>
                <w:color w:val="000000"/>
                <w:sz w:val="18"/>
              </w:rPr>
              <w:t>1</w:t>
            </w:r>
          </w:p>
          <w:bookmarkEnd w:id="5763"/>
        </w:tc>
        <w:tc>
          <w:tcPr>
            <w:tcBorders>
              <w:bottom w:val="single" w:sz="4" w:color="000000"/>
              <w:right w:val="single" w:sz="4" w:color="000000"/>
            </w:tcBorders>
            <w:tcMar>
              <w:top w:w="40" w:type="dxa"/>
              <w:left w:w="40" w:type="dxa"/>
              <w:bottom w:w="40" w:type="dxa"/>
              <w:right w:w="40" w:type="dxa"/>
            </w:tcMar>
            <w:vAlign w:val="top"/>
          </w:tcPr>
          <w:bookmarkStart w:id="5764" w:name="para_0dbe789a_f950_49c1_ada9_6bb6c10f9f"/>
          <w:p>
            <w:pPr>
              <w:spacing w:before="180" w:after="0" w:line="240" w:lineRule="auto"/>
            </w:pPr>
            <w:r>
              <w:rPr>
                <w:rFonts w:ascii="Arial" w:hAnsi="Arial"/>
                <w:color w:val="000000"/>
                <w:sz w:val="18"/>
              </w:rPr>
              <w:t>Acoustic Stream Number</w:t>
            </w:r>
          </w:p>
          <w:bookmarkEnd w:id="57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65" w:name="para_09a29ee3_1cf2_4e0a_97a4_63c1088cb5"/>
          <w:p>
            <w:pPr>
              <w:spacing w:before="180" w:after="0" w:line="240" w:lineRule="auto"/>
              <w:jc w:val="center"/>
            </w:pPr>
            <w:r>
              <w:rPr>
                <w:rFonts w:ascii="Arial" w:hAnsi="Arial"/>
                <w:color w:val="000000"/>
                <w:sz w:val="18"/>
              </w:rPr>
              <w:t>(0119,xx10)</w:t>
            </w:r>
          </w:p>
          <w:bookmarkEnd w:id="5765"/>
        </w:tc>
        <w:tc>
          <w:tcPr>
            <w:tcBorders>
              <w:bottom w:val="single" w:sz="4" w:color="000000"/>
              <w:right w:val="single" w:sz="4" w:color="000000"/>
            </w:tcBorders>
            <w:tcMar>
              <w:top w:w="40" w:type="dxa"/>
              <w:left w:w="40" w:type="dxa"/>
              <w:bottom w:w="40" w:type="dxa"/>
              <w:right w:w="40" w:type="dxa"/>
            </w:tcMar>
            <w:vAlign w:val="top"/>
          </w:tcPr>
          <w:bookmarkStart w:id="5766" w:name="para_59702b5c_51d3_4c0a_a772_baf33ed1fa"/>
          <w:p>
            <w:pPr>
              <w:spacing w:before="180" w:after="0" w:line="240" w:lineRule="auto"/>
            </w:pPr>
            <w:r>
              <w:rPr>
                <w:rFonts w:ascii="Arial" w:hAnsi="Arial"/>
                <w:color w:val="000000"/>
                <w:sz w:val="18"/>
              </w:rPr>
              <w:t>SIEMENS Ultrasound SC2000</w:t>
            </w:r>
          </w:p>
          <w:bookmarkEnd w:id="5766"/>
        </w:tc>
        <w:tc>
          <w:tcPr>
            <w:tcBorders>
              <w:bottom w:val="single" w:sz="4" w:color="000000"/>
              <w:right w:val="single" w:sz="4" w:color="000000"/>
            </w:tcBorders>
            <w:tcMar>
              <w:top w:w="40" w:type="dxa"/>
              <w:left w:w="40" w:type="dxa"/>
              <w:bottom w:w="40" w:type="dxa"/>
              <w:right w:w="40" w:type="dxa"/>
            </w:tcMar>
            <w:vAlign w:val="top"/>
          </w:tcPr>
          <w:bookmarkStart w:id="5767" w:name="para_620d6778_b3f4_4cca_9d11_a8379c0f01"/>
          <w:p>
            <w:pPr>
              <w:spacing w:before="180" w:after="0" w:line="240" w:lineRule="auto"/>
              <w:jc w:val="center"/>
            </w:pPr>
            <w:r>
              <w:rPr>
                <w:rFonts w:ascii="Arial" w:hAnsi="Arial"/>
                <w:color w:val="000000"/>
                <w:sz w:val="18"/>
              </w:rPr>
              <w:t>SH</w:t>
            </w:r>
          </w:p>
          <w:bookmarkEnd w:id="5767"/>
        </w:tc>
        <w:tc>
          <w:tcPr>
            <w:tcBorders>
              <w:bottom w:val="single" w:sz="4" w:color="000000"/>
              <w:right w:val="single" w:sz="4" w:color="000000"/>
            </w:tcBorders>
            <w:tcMar>
              <w:top w:w="40" w:type="dxa"/>
              <w:left w:w="40" w:type="dxa"/>
              <w:bottom w:w="40" w:type="dxa"/>
              <w:right w:w="40" w:type="dxa"/>
            </w:tcMar>
            <w:vAlign w:val="top"/>
          </w:tcPr>
          <w:bookmarkStart w:id="5768" w:name="para_c1cfe4c6_633a_4f01_b8e0_ca0e71bc7a"/>
          <w:p>
            <w:pPr>
              <w:spacing w:before="180" w:after="0" w:line="240" w:lineRule="auto"/>
              <w:jc w:val="center"/>
            </w:pPr>
            <w:r>
              <w:rPr>
                <w:rFonts w:ascii="Arial" w:hAnsi="Arial"/>
                <w:color w:val="000000"/>
                <w:sz w:val="18"/>
              </w:rPr>
              <w:t>1</w:t>
            </w:r>
          </w:p>
          <w:bookmarkEnd w:id="5768"/>
        </w:tc>
        <w:tc>
          <w:tcPr>
            <w:tcBorders>
              <w:bottom w:val="single" w:sz="4" w:color="000000"/>
              <w:right w:val="single" w:sz="4" w:color="000000"/>
            </w:tcBorders>
            <w:tcMar>
              <w:top w:w="40" w:type="dxa"/>
              <w:left w:w="40" w:type="dxa"/>
              <w:bottom w:w="40" w:type="dxa"/>
              <w:right w:w="40" w:type="dxa"/>
            </w:tcMar>
            <w:vAlign w:val="top"/>
          </w:tcPr>
          <w:bookmarkStart w:id="5769" w:name="para_610f07ca_9552_4d22_8648_c8007ea1aa"/>
          <w:p>
            <w:pPr>
              <w:spacing w:before="180" w:after="0" w:line="240" w:lineRule="auto"/>
            </w:pPr>
            <w:r>
              <w:rPr>
                <w:rFonts w:ascii="Arial" w:hAnsi="Arial"/>
                <w:color w:val="000000"/>
                <w:sz w:val="18"/>
              </w:rPr>
              <w:t>Acoustic Stream Type</w:t>
            </w:r>
          </w:p>
          <w:bookmarkEnd w:id="5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0" w:name="para_47479a56_c6ca_4a84_a9ad_763360a751"/>
          <w:p>
            <w:pPr>
              <w:spacing w:before="180" w:after="0" w:line="240" w:lineRule="auto"/>
              <w:jc w:val="center"/>
            </w:pPr>
            <w:r>
              <w:rPr>
                <w:rFonts w:ascii="Arial" w:hAnsi="Arial"/>
                <w:color w:val="000000"/>
                <w:sz w:val="18"/>
              </w:rPr>
              <w:t>(0119,xx11)</w:t>
            </w:r>
          </w:p>
          <w:bookmarkEnd w:id="5770"/>
        </w:tc>
        <w:tc>
          <w:tcPr>
            <w:tcBorders>
              <w:bottom w:val="single" w:sz="4" w:color="000000"/>
              <w:right w:val="single" w:sz="4" w:color="000000"/>
            </w:tcBorders>
            <w:tcMar>
              <w:top w:w="40" w:type="dxa"/>
              <w:left w:w="40" w:type="dxa"/>
              <w:bottom w:w="40" w:type="dxa"/>
              <w:right w:w="40" w:type="dxa"/>
            </w:tcMar>
            <w:vAlign w:val="top"/>
          </w:tcPr>
          <w:bookmarkStart w:id="5771" w:name="para_ead616cd_c166_489f_adee_f9654a4f44"/>
          <w:p>
            <w:pPr>
              <w:spacing w:before="180" w:after="0" w:line="240" w:lineRule="auto"/>
            </w:pPr>
            <w:r>
              <w:rPr>
                <w:rFonts w:ascii="Arial" w:hAnsi="Arial"/>
                <w:color w:val="000000"/>
                <w:sz w:val="18"/>
              </w:rPr>
              <w:t>SIEMENS Ultrasound SC2000</w:t>
            </w:r>
          </w:p>
          <w:bookmarkEnd w:id="5771"/>
        </w:tc>
        <w:tc>
          <w:tcPr>
            <w:tcBorders>
              <w:bottom w:val="single" w:sz="4" w:color="000000"/>
              <w:right w:val="single" w:sz="4" w:color="000000"/>
            </w:tcBorders>
            <w:tcMar>
              <w:top w:w="40" w:type="dxa"/>
              <w:left w:w="40" w:type="dxa"/>
              <w:bottom w:w="40" w:type="dxa"/>
              <w:right w:w="40" w:type="dxa"/>
            </w:tcMar>
            <w:vAlign w:val="top"/>
          </w:tcPr>
          <w:bookmarkStart w:id="5772" w:name="para_72daaf38_372c_47c7_9ac4_440852ad05"/>
          <w:p>
            <w:pPr>
              <w:keepLines/>
              <w:spacing w:before="180" w:after="0" w:line="240" w:lineRule="auto"/>
              <w:jc w:val="center"/>
            </w:pPr>
          </w:p>
          <w:bookmarkEnd w:id="5772"/>
        </w:tc>
        <w:tc>
          <w:tcPr>
            <w:tcBorders>
              <w:bottom w:val="single" w:sz="4" w:color="000000"/>
              <w:right w:val="single" w:sz="4" w:color="000000"/>
            </w:tcBorders>
            <w:tcMar>
              <w:top w:w="40" w:type="dxa"/>
              <w:left w:w="40" w:type="dxa"/>
              <w:bottom w:w="40" w:type="dxa"/>
              <w:right w:w="40" w:type="dxa"/>
            </w:tcMar>
            <w:vAlign w:val="top"/>
          </w:tcPr>
          <w:bookmarkStart w:id="5773" w:name="para_cf52b603_cdd3_41b0_9866_12303a05be"/>
          <w:p>
            <w:pPr>
              <w:spacing w:before="180" w:after="0" w:line="240" w:lineRule="auto"/>
              <w:jc w:val="center"/>
            </w:pPr>
            <w:r>
              <w:rPr>
                <w:rFonts w:ascii="Arial" w:hAnsi="Arial"/>
                <w:color w:val="000000"/>
                <w:sz w:val="18"/>
              </w:rPr>
              <w:t>1</w:t>
            </w:r>
          </w:p>
          <w:bookmarkEnd w:id="5773"/>
        </w:tc>
        <w:tc>
          <w:tcPr>
            <w:tcBorders>
              <w:bottom w:val="single" w:sz="4" w:color="000000"/>
              <w:right w:val="single" w:sz="4" w:color="000000"/>
            </w:tcBorders>
            <w:tcMar>
              <w:top w:w="40" w:type="dxa"/>
              <w:left w:w="40" w:type="dxa"/>
              <w:bottom w:w="40" w:type="dxa"/>
              <w:right w:w="40" w:type="dxa"/>
            </w:tcMar>
            <w:vAlign w:val="top"/>
          </w:tcPr>
          <w:bookmarkStart w:id="5774" w:name="para_e749876b_ef7a_4a94_b502_81bf91499d"/>
          <w:p>
            <w:pPr>
              <w:spacing w:before="180" w:after="0" w:line="240" w:lineRule="auto"/>
            </w:pPr>
            <w:r>
              <w:rPr>
                <w:rFonts w:ascii="Arial" w:hAnsi="Arial"/>
                <w:color w:val="000000"/>
                <w:sz w:val="18"/>
              </w:rPr>
              <w:t>Stage Timer Time</w:t>
            </w:r>
          </w:p>
          <w:bookmarkEnd w:id="57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75" w:name="para_2b3977d0_4754_44ce_b57e_f4b1b57e61"/>
          <w:p>
            <w:pPr>
              <w:spacing w:before="180" w:after="0" w:line="240" w:lineRule="auto"/>
              <w:jc w:val="center"/>
            </w:pPr>
            <w:r>
              <w:rPr>
                <w:rFonts w:ascii="Arial" w:hAnsi="Arial"/>
                <w:color w:val="000000"/>
                <w:sz w:val="18"/>
              </w:rPr>
              <w:t>(0119,xx12)</w:t>
            </w:r>
          </w:p>
          <w:bookmarkEnd w:id="5775"/>
        </w:tc>
        <w:tc>
          <w:tcPr>
            <w:tcBorders>
              <w:bottom w:val="single" w:sz="4" w:color="000000"/>
              <w:right w:val="single" w:sz="4" w:color="000000"/>
            </w:tcBorders>
            <w:tcMar>
              <w:top w:w="40" w:type="dxa"/>
              <w:left w:w="40" w:type="dxa"/>
              <w:bottom w:w="40" w:type="dxa"/>
              <w:right w:w="40" w:type="dxa"/>
            </w:tcMar>
            <w:vAlign w:val="top"/>
          </w:tcPr>
          <w:bookmarkStart w:id="5776" w:name="para_fa5287ed_226b_4a87_8f17_3a1c190f71"/>
          <w:p>
            <w:pPr>
              <w:spacing w:before="180" w:after="0" w:line="240" w:lineRule="auto"/>
            </w:pPr>
            <w:r>
              <w:rPr>
                <w:rFonts w:ascii="Arial" w:hAnsi="Arial"/>
                <w:color w:val="000000"/>
                <w:sz w:val="18"/>
              </w:rPr>
              <w:t>SIEMENS Ultrasound SC2000</w:t>
            </w:r>
          </w:p>
          <w:bookmarkEnd w:id="5776"/>
        </w:tc>
        <w:tc>
          <w:tcPr>
            <w:tcBorders>
              <w:bottom w:val="single" w:sz="4" w:color="000000"/>
              <w:right w:val="single" w:sz="4" w:color="000000"/>
            </w:tcBorders>
            <w:tcMar>
              <w:top w:w="40" w:type="dxa"/>
              <w:left w:w="40" w:type="dxa"/>
              <w:bottom w:w="40" w:type="dxa"/>
              <w:right w:w="40" w:type="dxa"/>
            </w:tcMar>
            <w:vAlign w:val="top"/>
          </w:tcPr>
          <w:bookmarkStart w:id="5777" w:name="para_8ec3e3d9_6e9b_430f_a9f5_2bb7a590ff"/>
          <w:p>
            <w:pPr>
              <w:keepLines/>
              <w:spacing w:before="180" w:after="0" w:line="240" w:lineRule="auto"/>
              <w:jc w:val="center"/>
            </w:pPr>
          </w:p>
          <w:bookmarkEnd w:id="5777"/>
        </w:tc>
        <w:tc>
          <w:tcPr>
            <w:tcBorders>
              <w:bottom w:val="single" w:sz="4" w:color="000000"/>
              <w:right w:val="single" w:sz="4" w:color="000000"/>
            </w:tcBorders>
            <w:tcMar>
              <w:top w:w="40" w:type="dxa"/>
              <w:left w:w="40" w:type="dxa"/>
              <w:bottom w:w="40" w:type="dxa"/>
              <w:right w:w="40" w:type="dxa"/>
            </w:tcMar>
            <w:vAlign w:val="top"/>
          </w:tcPr>
          <w:bookmarkStart w:id="5778" w:name="para_67db85c4_550f_427b_b685_f4c72eed8b"/>
          <w:p>
            <w:pPr>
              <w:spacing w:before="180" w:after="0" w:line="240" w:lineRule="auto"/>
              <w:jc w:val="center"/>
            </w:pPr>
            <w:r>
              <w:rPr>
                <w:rFonts w:ascii="Arial" w:hAnsi="Arial"/>
                <w:color w:val="000000"/>
                <w:sz w:val="18"/>
              </w:rPr>
              <w:t>1</w:t>
            </w:r>
          </w:p>
          <w:bookmarkEnd w:id="5778"/>
        </w:tc>
        <w:tc>
          <w:tcPr>
            <w:tcBorders>
              <w:bottom w:val="single" w:sz="4" w:color="000000"/>
              <w:right w:val="single" w:sz="4" w:color="000000"/>
            </w:tcBorders>
            <w:tcMar>
              <w:top w:w="40" w:type="dxa"/>
              <w:left w:w="40" w:type="dxa"/>
              <w:bottom w:w="40" w:type="dxa"/>
              <w:right w:w="40" w:type="dxa"/>
            </w:tcMar>
            <w:vAlign w:val="top"/>
          </w:tcPr>
          <w:bookmarkStart w:id="5779" w:name="para_59b9a07b_c6de_4cb4_bbbf_0e91fb9775"/>
          <w:p>
            <w:pPr>
              <w:spacing w:before="180" w:after="0" w:line="240" w:lineRule="auto"/>
            </w:pPr>
            <w:r>
              <w:rPr>
                <w:rFonts w:ascii="Arial" w:hAnsi="Arial"/>
                <w:color w:val="000000"/>
                <w:sz w:val="18"/>
              </w:rPr>
              <w:t>Stop Watch Time</w:t>
            </w:r>
          </w:p>
          <w:bookmarkEnd w:id="57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0" w:name="para_19ae28cd_693e_4d00_9a18_a191cd590a"/>
          <w:p>
            <w:pPr>
              <w:spacing w:before="180" w:after="0" w:line="240" w:lineRule="auto"/>
              <w:jc w:val="center"/>
            </w:pPr>
            <w:r>
              <w:rPr>
                <w:rFonts w:ascii="Arial" w:hAnsi="Arial"/>
                <w:color w:val="000000"/>
                <w:sz w:val="18"/>
              </w:rPr>
              <w:t>(0119,xx13)</w:t>
            </w:r>
          </w:p>
          <w:bookmarkEnd w:id="5780"/>
        </w:tc>
        <w:tc>
          <w:tcPr>
            <w:tcBorders>
              <w:bottom w:val="single" w:sz="4" w:color="000000"/>
              <w:right w:val="single" w:sz="4" w:color="000000"/>
            </w:tcBorders>
            <w:tcMar>
              <w:top w:w="40" w:type="dxa"/>
              <w:left w:w="40" w:type="dxa"/>
              <w:bottom w:w="40" w:type="dxa"/>
              <w:right w:w="40" w:type="dxa"/>
            </w:tcMar>
            <w:vAlign w:val="top"/>
          </w:tcPr>
          <w:bookmarkStart w:id="5781" w:name="para_586dddec_7a11_4b3a_bff4_0d90abfd51"/>
          <w:p>
            <w:pPr>
              <w:spacing w:before="180" w:after="0" w:line="240" w:lineRule="auto"/>
            </w:pPr>
            <w:r>
              <w:rPr>
                <w:rFonts w:ascii="Arial" w:hAnsi="Arial"/>
                <w:color w:val="000000"/>
                <w:sz w:val="18"/>
              </w:rPr>
              <w:t>SIEMENS Ultrasound SC2000</w:t>
            </w:r>
          </w:p>
          <w:bookmarkEnd w:id="5781"/>
        </w:tc>
        <w:tc>
          <w:tcPr>
            <w:tcBorders>
              <w:bottom w:val="single" w:sz="4" w:color="000000"/>
              <w:right w:val="single" w:sz="4" w:color="000000"/>
            </w:tcBorders>
            <w:tcMar>
              <w:top w:w="40" w:type="dxa"/>
              <w:left w:w="40" w:type="dxa"/>
              <w:bottom w:w="40" w:type="dxa"/>
              <w:right w:w="40" w:type="dxa"/>
            </w:tcMar>
            <w:vAlign w:val="top"/>
          </w:tcPr>
          <w:bookmarkStart w:id="5782" w:name="para_51048300_18ed_475f_aab8_4c457010b9"/>
          <w:p>
            <w:pPr>
              <w:spacing w:before="180" w:after="0" w:line="240" w:lineRule="auto"/>
              <w:jc w:val="center"/>
            </w:pPr>
            <w:r>
              <w:rPr>
                <w:rFonts w:ascii="Arial" w:hAnsi="Arial"/>
                <w:color w:val="000000"/>
                <w:sz w:val="18"/>
              </w:rPr>
              <w:t>IS</w:t>
            </w:r>
          </w:p>
          <w:bookmarkEnd w:id="5782"/>
        </w:tc>
        <w:tc>
          <w:tcPr>
            <w:tcBorders>
              <w:bottom w:val="single" w:sz="4" w:color="000000"/>
              <w:right w:val="single" w:sz="4" w:color="000000"/>
            </w:tcBorders>
            <w:tcMar>
              <w:top w:w="40" w:type="dxa"/>
              <w:left w:w="40" w:type="dxa"/>
              <w:bottom w:w="40" w:type="dxa"/>
              <w:right w:w="40" w:type="dxa"/>
            </w:tcMar>
            <w:vAlign w:val="top"/>
          </w:tcPr>
          <w:bookmarkStart w:id="5783" w:name="para_6a570823_4edb_44c4_883b_5e837ebfb1"/>
          <w:p>
            <w:pPr>
              <w:spacing w:before="180" w:after="0" w:line="240" w:lineRule="auto"/>
              <w:jc w:val="center"/>
            </w:pPr>
            <w:r>
              <w:rPr>
                <w:rFonts w:ascii="Arial" w:hAnsi="Arial"/>
                <w:color w:val="000000"/>
                <w:sz w:val="18"/>
              </w:rPr>
              <w:t>1</w:t>
            </w:r>
          </w:p>
          <w:bookmarkEnd w:id="5783"/>
        </w:tc>
        <w:tc>
          <w:tcPr>
            <w:tcBorders>
              <w:bottom w:val="single" w:sz="4" w:color="000000"/>
              <w:right w:val="single" w:sz="4" w:color="000000"/>
            </w:tcBorders>
            <w:tcMar>
              <w:top w:w="40" w:type="dxa"/>
              <w:left w:w="40" w:type="dxa"/>
              <w:bottom w:w="40" w:type="dxa"/>
              <w:right w:w="40" w:type="dxa"/>
            </w:tcMar>
            <w:vAlign w:val="top"/>
          </w:tcPr>
          <w:bookmarkStart w:id="5784" w:name="para_bf1ea9d3_cc24_4c48_b24e_2c32dbdd4e"/>
          <w:p>
            <w:pPr>
              <w:spacing w:before="180" w:after="0" w:line="240" w:lineRule="auto"/>
            </w:pPr>
            <w:r>
              <w:rPr>
                <w:rFonts w:ascii="Arial" w:hAnsi="Arial"/>
                <w:color w:val="000000"/>
                <w:sz w:val="18"/>
              </w:rPr>
              <w:t>Volume Rate</w:t>
            </w:r>
          </w:p>
          <w:bookmarkEnd w:id="57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85" w:name="para_2c87e854_648b_4d57_8c8c_edb9c8514e"/>
          <w:p>
            <w:pPr>
              <w:spacing w:before="180" w:after="0" w:line="240" w:lineRule="auto"/>
              <w:jc w:val="center"/>
            </w:pPr>
            <w:r>
              <w:rPr>
                <w:rFonts w:ascii="Arial" w:hAnsi="Arial"/>
                <w:color w:val="000000"/>
                <w:sz w:val="18"/>
              </w:rPr>
              <w:t>(0119,xx21)</w:t>
            </w:r>
          </w:p>
          <w:bookmarkEnd w:id="5785"/>
        </w:tc>
        <w:tc>
          <w:tcPr>
            <w:tcBorders>
              <w:bottom w:val="single" w:sz="4" w:color="000000"/>
              <w:right w:val="single" w:sz="4" w:color="000000"/>
            </w:tcBorders>
            <w:tcMar>
              <w:top w:w="40" w:type="dxa"/>
              <w:left w:w="40" w:type="dxa"/>
              <w:bottom w:w="40" w:type="dxa"/>
              <w:right w:w="40" w:type="dxa"/>
            </w:tcMar>
            <w:vAlign w:val="top"/>
          </w:tcPr>
          <w:bookmarkStart w:id="5786" w:name="para_d52dddc4_f5db_4c90_a2bf_9f3cb05c41"/>
          <w:p>
            <w:pPr>
              <w:spacing w:before="180" w:after="0" w:line="240" w:lineRule="auto"/>
            </w:pPr>
            <w:r>
              <w:rPr>
                <w:rFonts w:ascii="Arial" w:hAnsi="Arial"/>
                <w:color w:val="000000"/>
                <w:sz w:val="18"/>
              </w:rPr>
              <w:t>SIEMENS Ultrasound SC2000</w:t>
            </w:r>
          </w:p>
          <w:bookmarkEnd w:id="5786"/>
        </w:tc>
        <w:tc>
          <w:tcPr>
            <w:tcBorders>
              <w:bottom w:val="single" w:sz="4" w:color="000000"/>
              <w:right w:val="single" w:sz="4" w:color="000000"/>
            </w:tcBorders>
            <w:tcMar>
              <w:top w:w="40" w:type="dxa"/>
              <w:left w:w="40" w:type="dxa"/>
              <w:bottom w:w="40" w:type="dxa"/>
              <w:right w:w="40" w:type="dxa"/>
            </w:tcMar>
            <w:vAlign w:val="top"/>
          </w:tcPr>
          <w:bookmarkStart w:id="5787" w:name="para_350276b5_7306_4522_bfb7_2f28a6063c"/>
          <w:p>
            <w:pPr>
              <w:spacing w:before="180" w:after="0" w:line="240" w:lineRule="auto"/>
              <w:jc w:val="center"/>
            </w:pPr>
            <w:r>
              <w:rPr>
                <w:rFonts w:ascii="Arial" w:hAnsi="Arial"/>
                <w:color w:val="000000"/>
                <w:sz w:val="18"/>
              </w:rPr>
              <w:t>SH</w:t>
            </w:r>
          </w:p>
          <w:bookmarkEnd w:id="5787"/>
        </w:tc>
        <w:tc>
          <w:tcPr>
            <w:tcBorders>
              <w:bottom w:val="single" w:sz="4" w:color="000000"/>
              <w:right w:val="single" w:sz="4" w:color="000000"/>
            </w:tcBorders>
            <w:tcMar>
              <w:top w:w="40" w:type="dxa"/>
              <w:left w:w="40" w:type="dxa"/>
              <w:bottom w:w="40" w:type="dxa"/>
              <w:right w:w="40" w:type="dxa"/>
            </w:tcMar>
            <w:vAlign w:val="top"/>
          </w:tcPr>
          <w:bookmarkStart w:id="5788" w:name="para_5f3e3328_dbdd_438b_b1cf_b8818fbbef"/>
          <w:p>
            <w:pPr>
              <w:spacing w:before="180" w:after="0" w:line="240" w:lineRule="auto"/>
              <w:jc w:val="center"/>
            </w:pPr>
            <w:r>
              <w:rPr>
                <w:rFonts w:ascii="Arial" w:hAnsi="Arial"/>
                <w:color w:val="000000"/>
                <w:sz w:val="18"/>
              </w:rPr>
              <w:t>1</w:t>
            </w:r>
          </w:p>
          <w:bookmarkEnd w:id="5788"/>
        </w:tc>
        <w:tc>
          <w:tcPr>
            <w:tcBorders>
              <w:bottom w:val="single" w:sz="4" w:color="000000"/>
              <w:right w:val="single" w:sz="4" w:color="000000"/>
            </w:tcBorders>
            <w:tcMar>
              <w:top w:w="40" w:type="dxa"/>
              <w:left w:w="40" w:type="dxa"/>
              <w:bottom w:w="40" w:type="dxa"/>
              <w:right w:w="40" w:type="dxa"/>
            </w:tcMar>
            <w:vAlign w:val="top"/>
          </w:tcPr>
          <w:bookmarkStart w:id="5789" w:name="para_8232fad4_910b_4d19_b2e0_90e155eda9"/>
          <w:p>
            <w:pPr>
              <w:keepLines/>
              <w:spacing w:before="180" w:after="0" w:line="240" w:lineRule="auto"/>
            </w:pPr>
          </w:p>
          <w:bookmarkEnd w:id="57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0" w:name="para_20b5ad8a_eba0_447c_b7bd_322f05476c"/>
          <w:p>
            <w:pPr>
              <w:spacing w:before="180" w:after="0" w:line="240" w:lineRule="auto"/>
              <w:jc w:val="center"/>
            </w:pPr>
            <w:r>
              <w:rPr>
                <w:rFonts w:ascii="Arial" w:hAnsi="Arial"/>
                <w:color w:val="000000"/>
                <w:sz w:val="18"/>
              </w:rPr>
              <w:t>(0129,xx00)</w:t>
            </w:r>
          </w:p>
          <w:bookmarkEnd w:id="5790"/>
        </w:tc>
        <w:tc>
          <w:tcPr>
            <w:tcBorders>
              <w:bottom w:val="single" w:sz="4" w:color="000000"/>
              <w:right w:val="single" w:sz="4" w:color="000000"/>
            </w:tcBorders>
            <w:tcMar>
              <w:top w:w="40" w:type="dxa"/>
              <w:left w:w="40" w:type="dxa"/>
              <w:bottom w:w="40" w:type="dxa"/>
              <w:right w:w="40" w:type="dxa"/>
            </w:tcMar>
            <w:vAlign w:val="top"/>
          </w:tcPr>
          <w:bookmarkStart w:id="5791" w:name="para_e127247e_e06a_46e4_b6e3_cd3b41b143"/>
          <w:p>
            <w:pPr>
              <w:spacing w:before="180" w:after="0" w:line="240" w:lineRule="auto"/>
            </w:pPr>
            <w:r>
              <w:rPr>
                <w:rFonts w:ascii="Arial" w:hAnsi="Arial"/>
                <w:color w:val="000000"/>
                <w:sz w:val="18"/>
              </w:rPr>
              <w:t>SIEMENS Ultrasound SC2000</w:t>
            </w:r>
          </w:p>
          <w:bookmarkEnd w:id="5791"/>
        </w:tc>
        <w:tc>
          <w:tcPr>
            <w:tcBorders>
              <w:bottom w:val="single" w:sz="4" w:color="000000"/>
              <w:right w:val="single" w:sz="4" w:color="000000"/>
            </w:tcBorders>
            <w:tcMar>
              <w:top w:w="40" w:type="dxa"/>
              <w:left w:w="40" w:type="dxa"/>
              <w:bottom w:w="40" w:type="dxa"/>
              <w:right w:w="40" w:type="dxa"/>
            </w:tcMar>
            <w:vAlign w:val="top"/>
          </w:tcPr>
          <w:bookmarkStart w:id="5792" w:name="para_1d15d432_0282_490c_a2ff_03c9862524"/>
          <w:p>
            <w:pPr>
              <w:spacing w:before="180" w:after="0" w:line="240" w:lineRule="auto"/>
              <w:jc w:val="center"/>
            </w:pPr>
            <w:r>
              <w:rPr>
                <w:rFonts w:ascii="Arial" w:hAnsi="Arial"/>
                <w:color w:val="000000"/>
                <w:sz w:val="18"/>
              </w:rPr>
              <w:t>SQ</w:t>
            </w:r>
          </w:p>
          <w:bookmarkEnd w:id="5792"/>
        </w:tc>
        <w:tc>
          <w:tcPr>
            <w:tcBorders>
              <w:bottom w:val="single" w:sz="4" w:color="000000"/>
              <w:right w:val="single" w:sz="4" w:color="000000"/>
            </w:tcBorders>
            <w:tcMar>
              <w:top w:w="40" w:type="dxa"/>
              <w:left w:w="40" w:type="dxa"/>
              <w:bottom w:w="40" w:type="dxa"/>
              <w:right w:w="40" w:type="dxa"/>
            </w:tcMar>
            <w:vAlign w:val="top"/>
          </w:tcPr>
          <w:bookmarkStart w:id="5793" w:name="para_d0f497a5_519d_40c8_b87e_cee08f8078"/>
          <w:p>
            <w:pPr>
              <w:spacing w:before="180" w:after="0" w:line="240" w:lineRule="auto"/>
              <w:jc w:val="center"/>
            </w:pPr>
            <w:r>
              <w:rPr>
                <w:rFonts w:ascii="Arial" w:hAnsi="Arial"/>
                <w:color w:val="000000"/>
                <w:sz w:val="18"/>
              </w:rPr>
              <w:t>1</w:t>
            </w:r>
          </w:p>
          <w:bookmarkEnd w:id="5793"/>
        </w:tc>
        <w:tc>
          <w:tcPr>
            <w:tcBorders>
              <w:bottom w:val="single" w:sz="4" w:color="000000"/>
              <w:right w:val="single" w:sz="4" w:color="000000"/>
            </w:tcBorders>
            <w:tcMar>
              <w:top w:w="40" w:type="dxa"/>
              <w:left w:w="40" w:type="dxa"/>
              <w:bottom w:w="40" w:type="dxa"/>
              <w:right w:w="40" w:type="dxa"/>
            </w:tcMar>
            <w:vAlign w:val="top"/>
          </w:tcPr>
          <w:bookmarkStart w:id="5794" w:name="para_a6184b2c_7b36_418f_855b_6af16c20bc"/>
          <w:p>
            <w:pPr>
              <w:spacing w:before="180" w:after="0" w:line="240" w:lineRule="auto"/>
            </w:pPr>
            <w:r>
              <w:rPr>
                <w:rFonts w:ascii="Arial" w:hAnsi="Arial"/>
                <w:color w:val="000000"/>
                <w:sz w:val="18"/>
              </w:rPr>
              <w:t>MPR View Sequence</w:t>
            </w:r>
          </w:p>
          <w:bookmarkEnd w:id="57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795" w:name="para_f1eee3f0_701f_44ef_8b18_0d4ecb88ad"/>
          <w:p>
            <w:pPr>
              <w:spacing w:before="180" w:after="0" w:line="240" w:lineRule="auto"/>
              <w:jc w:val="center"/>
            </w:pPr>
            <w:r>
              <w:rPr>
                <w:rFonts w:ascii="Arial" w:hAnsi="Arial"/>
                <w:color w:val="000000"/>
                <w:sz w:val="18"/>
              </w:rPr>
              <w:t>(0129,xx02)</w:t>
            </w:r>
          </w:p>
          <w:bookmarkEnd w:id="5795"/>
        </w:tc>
        <w:tc>
          <w:tcPr>
            <w:tcBorders>
              <w:bottom w:val="single" w:sz="4" w:color="000000"/>
              <w:right w:val="single" w:sz="4" w:color="000000"/>
            </w:tcBorders>
            <w:tcMar>
              <w:top w:w="40" w:type="dxa"/>
              <w:left w:w="40" w:type="dxa"/>
              <w:bottom w:w="40" w:type="dxa"/>
              <w:right w:w="40" w:type="dxa"/>
            </w:tcMar>
            <w:vAlign w:val="top"/>
          </w:tcPr>
          <w:bookmarkStart w:id="5796" w:name="para_7308a16f_c3b1_4028_9584_8f639eb1e4"/>
          <w:p>
            <w:pPr>
              <w:spacing w:before="180" w:after="0" w:line="240" w:lineRule="auto"/>
            </w:pPr>
            <w:r>
              <w:rPr>
                <w:rFonts w:ascii="Arial" w:hAnsi="Arial"/>
                <w:color w:val="000000"/>
                <w:sz w:val="18"/>
              </w:rPr>
              <w:t>SIEMENS Ultrasound SC2000</w:t>
            </w:r>
          </w:p>
          <w:bookmarkEnd w:id="5796"/>
        </w:tc>
        <w:tc>
          <w:tcPr>
            <w:tcBorders>
              <w:bottom w:val="single" w:sz="4" w:color="000000"/>
              <w:right w:val="single" w:sz="4" w:color="000000"/>
            </w:tcBorders>
            <w:tcMar>
              <w:top w:w="40" w:type="dxa"/>
              <w:left w:w="40" w:type="dxa"/>
              <w:bottom w:w="40" w:type="dxa"/>
              <w:right w:w="40" w:type="dxa"/>
            </w:tcMar>
            <w:vAlign w:val="top"/>
          </w:tcPr>
          <w:bookmarkStart w:id="5797" w:name="para_c5bac947_8af5_4d37_8289_37d061870a"/>
          <w:p>
            <w:pPr>
              <w:spacing w:before="180" w:after="0" w:line="240" w:lineRule="auto"/>
              <w:jc w:val="center"/>
            </w:pPr>
            <w:r>
              <w:rPr>
                <w:rFonts w:ascii="Arial" w:hAnsi="Arial"/>
                <w:color w:val="000000"/>
                <w:sz w:val="18"/>
              </w:rPr>
              <w:t>UI</w:t>
            </w:r>
          </w:p>
          <w:bookmarkEnd w:id="5797"/>
        </w:tc>
        <w:tc>
          <w:tcPr>
            <w:tcBorders>
              <w:bottom w:val="single" w:sz="4" w:color="000000"/>
              <w:right w:val="single" w:sz="4" w:color="000000"/>
            </w:tcBorders>
            <w:tcMar>
              <w:top w:w="40" w:type="dxa"/>
              <w:left w:w="40" w:type="dxa"/>
              <w:bottom w:w="40" w:type="dxa"/>
              <w:right w:w="40" w:type="dxa"/>
            </w:tcMar>
            <w:vAlign w:val="top"/>
          </w:tcPr>
          <w:bookmarkStart w:id="5798" w:name="para_4d6466bb_2d3f_49d0_bea6_d297617fa0"/>
          <w:p>
            <w:pPr>
              <w:spacing w:before="180" w:after="0" w:line="240" w:lineRule="auto"/>
              <w:jc w:val="center"/>
            </w:pPr>
            <w:r>
              <w:rPr>
                <w:rFonts w:ascii="Arial" w:hAnsi="Arial"/>
                <w:color w:val="000000"/>
                <w:sz w:val="18"/>
              </w:rPr>
              <w:t>1</w:t>
            </w:r>
          </w:p>
          <w:bookmarkEnd w:id="5798"/>
        </w:tc>
        <w:tc>
          <w:tcPr>
            <w:tcBorders>
              <w:bottom w:val="single" w:sz="4" w:color="000000"/>
              <w:right w:val="single" w:sz="4" w:color="000000"/>
            </w:tcBorders>
            <w:tcMar>
              <w:top w:w="40" w:type="dxa"/>
              <w:left w:w="40" w:type="dxa"/>
              <w:bottom w:w="40" w:type="dxa"/>
              <w:right w:w="40" w:type="dxa"/>
            </w:tcMar>
            <w:vAlign w:val="top"/>
          </w:tcPr>
          <w:bookmarkStart w:id="5799" w:name="para_e0a0f11e_30da_4ec1_8844_f0017a51f3"/>
          <w:p>
            <w:pPr>
              <w:spacing w:before="180" w:after="0" w:line="240" w:lineRule="auto"/>
            </w:pPr>
            <w:r>
              <w:rPr>
                <w:rFonts w:ascii="Arial" w:hAnsi="Arial"/>
                <w:color w:val="000000"/>
                <w:sz w:val="18"/>
              </w:rPr>
              <w:t>Bookmark UID</w:t>
            </w:r>
          </w:p>
          <w:bookmarkEnd w:id="57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0" w:name="para_fbd355ad_1dbe_44c2_8ae8_2ac91d4847"/>
          <w:p>
            <w:pPr>
              <w:spacing w:before="180" w:after="0" w:line="240" w:lineRule="auto"/>
              <w:jc w:val="center"/>
            </w:pPr>
            <w:r>
              <w:rPr>
                <w:rFonts w:ascii="Arial" w:hAnsi="Arial"/>
                <w:color w:val="000000"/>
                <w:sz w:val="18"/>
              </w:rPr>
              <w:t>(0129,xx03)</w:t>
            </w:r>
          </w:p>
          <w:bookmarkEnd w:id="5800"/>
        </w:tc>
        <w:tc>
          <w:tcPr>
            <w:tcBorders>
              <w:bottom w:val="single" w:sz="4" w:color="000000"/>
              <w:right w:val="single" w:sz="4" w:color="000000"/>
            </w:tcBorders>
            <w:tcMar>
              <w:top w:w="40" w:type="dxa"/>
              <w:left w:w="40" w:type="dxa"/>
              <w:bottom w:w="40" w:type="dxa"/>
              <w:right w:w="40" w:type="dxa"/>
            </w:tcMar>
            <w:vAlign w:val="top"/>
          </w:tcPr>
          <w:bookmarkStart w:id="5801" w:name="para_d3cc32ba_5c5a_4e5f_9d67_2f84fcf2dc"/>
          <w:p>
            <w:pPr>
              <w:spacing w:before="180" w:after="0" w:line="240" w:lineRule="auto"/>
            </w:pPr>
            <w:r>
              <w:rPr>
                <w:rFonts w:ascii="Arial" w:hAnsi="Arial"/>
                <w:color w:val="000000"/>
                <w:sz w:val="18"/>
              </w:rPr>
              <w:t>SIEMENS Ultrasound SC2000</w:t>
            </w:r>
          </w:p>
          <w:bookmarkEnd w:id="5801"/>
        </w:tc>
        <w:tc>
          <w:tcPr>
            <w:tcBorders>
              <w:bottom w:val="single" w:sz="4" w:color="000000"/>
              <w:right w:val="single" w:sz="4" w:color="000000"/>
            </w:tcBorders>
            <w:tcMar>
              <w:top w:w="40" w:type="dxa"/>
              <w:left w:w="40" w:type="dxa"/>
              <w:bottom w:w="40" w:type="dxa"/>
              <w:right w:w="40" w:type="dxa"/>
            </w:tcMar>
            <w:vAlign w:val="top"/>
          </w:tcPr>
          <w:bookmarkStart w:id="5802" w:name="para_cd107e00_7f5d_4068_8603_13c576b02c"/>
          <w:p>
            <w:pPr>
              <w:keepLines/>
              <w:spacing w:before="180" w:after="0" w:line="240" w:lineRule="auto"/>
              <w:jc w:val="center"/>
            </w:pPr>
          </w:p>
          <w:bookmarkEnd w:id="5802"/>
        </w:tc>
        <w:tc>
          <w:tcPr>
            <w:tcBorders>
              <w:bottom w:val="single" w:sz="4" w:color="000000"/>
              <w:right w:val="single" w:sz="4" w:color="000000"/>
            </w:tcBorders>
            <w:tcMar>
              <w:top w:w="40" w:type="dxa"/>
              <w:left w:w="40" w:type="dxa"/>
              <w:bottom w:w="40" w:type="dxa"/>
              <w:right w:w="40" w:type="dxa"/>
            </w:tcMar>
            <w:vAlign w:val="top"/>
          </w:tcPr>
          <w:bookmarkStart w:id="5803" w:name="para_44cb7d0d_ab29_4f80_a08b_e3eb2122c7"/>
          <w:p>
            <w:pPr>
              <w:spacing w:before="180" w:after="0" w:line="240" w:lineRule="auto"/>
              <w:jc w:val="center"/>
            </w:pPr>
            <w:r>
              <w:rPr>
                <w:rFonts w:ascii="Arial" w:hAnsi="Arial"/>
                <w:color w:val="000000"/>
                <w:sz w:val="18"/>
              </w:rPr>
              <w:t>1</w:t>
            </w:r>
          </w:p>
          <w:bookmarkEnd w:id="5803"/>
        </w:tc>
        <w:tc>
          <w:tcPr>
            <w:tcBorders>
              <w:bottom w:val="single" w:sz="4" w:color="000000"/>
              <w:right w:val="single" w:sz="4" w:color="000000"/>
            </w:tcBorders>
            <w:tcMar>
              <w:top w:w="40" w:type="dxa"/>
              <w:left w:w="40" w:type="dxa"/>
              <w:bottom w:w="40" w:type="dxa"/>
              <w:right w:w="40" w:type="dxa"/>
            </w:tcMar>
            <w:vAlign w:val="top"/>
          </w:tcPr>
          <w:bookmarkStart w:id="5804" w:name="para_d70caaf2_6778_4a65_901f_a8ae685cac"/>
          <w:p>
            <w:pPr>
              <w:spacing w:before="180" w:after="0" w:line="240" w:lineRule="auto"/>
            </w:pPr>
            <w:r>
              <w:rPr>
                <w:rFonts w:ascii="Arial" w:hAnsi="Arial"/>
                <w:color w:val="000000"/>
                <w:sz w:val="18"/>
              </w:rPr>
              <w:t>Plane Origin Vector</w:t>
            </w:r>
          </w:p>
          <w:bookmarkEnd w:id="58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05" w:name="para_ef29b6ee_fbad_42b5_b28b_a4ef2efdd0"/>
          <w:p>
            <w:pPr>
              <w:spacing w:before="180" w:after="0" w:line="240" w:lineRule="auto"/>
              <w:jc w:val="center"/>
            </w:pPr>
            <w:r>
              <w:rPr>
                <w:rFonts w:ascii="Arial" w:hAnsi="Arial"/>
                <w:color w:val="000000"/>
                <w:sz w:val="18"/>
              </w:rPr>
              <w:t>(0129,xx04)</w:t>
            </w:r>
          </w:p>
          <w:bookmarkEnd w:id="5805"/>
        </w:tc>
        <w:tc>
          <w:tcPr>
            <w:tcBorders>
              <w:bottom w:val="single" w:sz="4" w:color="000000"/>
              <w:right w:val="single" w:sz="4" w:color="000000"/>
            </w:tcBorders>
            <w:tcMar>
              <w:top w:w="40" w:type="dxa"/>
              <w:left w:w="40" w:type="dxa"/>
              <w:bottom w:w="40" w:type="dxa"/>
              <w:right w:w="40" w:type="dxa"/>
            </w:tcMar>
            <w:vAlign w:val="top"/>
          </w:tcPr>
          <w:bookmarkStart w:id="5806" w:name="para_31fa6369_2b12_4c4d_829c_e7a3d38d19"/>
          <w:p>
            <w:pPr>
              <w:spacing w:before="180" w:after="0" w:line="240" w:lineRule="auto"/>
            </w:pPr>
            <w:r>
              <w:rPr>
                <w:rFonts w:ascii="Arial" w:hAnsi="Arial"/>
                <w:color w:val="000000"/>
                <w:sz w:val="18"/>
              </w:rPr>
              <w:t>SIEMENS Ultrasound SC2000</w:t>
            </w:r>
          </w:p>
          <w:bookmarkEnd w:id="5806"/>
        </w:tc>
        <w:tc>
          <w:tcPr>
            <w:tcBorders>
              <w:bottom w:val="single" w:sz="4" w:color="000000"/>
              <w:right w:val="single" w:sz="4" w:color="000000"/>
            </w:tcBorders>
            <w:tcMar>
              <w:top w:w="40" w:type="dxa"/>
              <w:left w:w="40" w:type="dxa"/>
              <w:bottom w:w="40" w:type="dxa"/>
              <w:right w:w="40" w:type="dxa"/>
            </w:tcMar>
            <w:vAlign w:val="top"/>
          </w:tcPr>
          <w:bookmarkStart w:id="5807" w:name="para_7ac4dc96_0269_48cd_84b4_e4b93a7a94"/>
          <w:p>
            <w:pPr>
              <w:keepLines/>
              <w:spacing w:before="180" w:after="0" w:line="240" w:lineRule="auto"/>
              <w:jc w:val="center"/>
            </w:pPr>
          </w:p>
          <w:bookmarkEnd w:id="5807"/>
        </w:tc>
        <w:tc>
          <w:tcPr>
            <w:tcBorders>
              <w:bottom w:val="single" w:sz="4" w:color="000000"/>
              <w:right w:val="single" w:sz="4" w:color="000000"/>
            </w:tcBorders>
            <w:tcMar>
              <w:top w:w="40" w:type="dxa"/>
              <w:left w:w="40" w:type="dxa"/>
              <w:bottom w:w="40" w:type="dxa"/>
              <w:right w:w="40" w:type="dxa"/>
            </w:tcMar>
            <w:vAlign w:val="top"/>
          </w:tcPr>
          <w:bookmarkStart w:id="5808" w:name="para_8803c927_ec0c_4d7a_81fa_41a345eef9"/>
          <w:p>
            <w:pPr>
              <w:spacing w:before="180" w:after="0" w:line="240" w:lineRule="auto"/>
              <w:jc w:val="center"/>
            </w:pPr>
            <w:r>
              <w:rPr>
                <w:rFonts w:ascii="Arial" w:hAnsi="Arial"/>
                <w:color w:val="000000"/>
                <w:sz w:val="18"/>
              </w:rPr>
              <w:t>1</w:t>
            </w:r>
          </w:p>
          <w:bookmarkEnd w:id="5808"/>
        </w:tc>
        <w:tc>
          <w:tcPr>
            <w:tcBorders>
              <w:bottom w:val="single" w:sz="4" w:color="000000"/>
              <w:right w:val="single" w:sz="4" w:color="000000"/>
            </w:tcBorders>
            <w:tcMar>
              <w:top w:w="40" w:type="dxa"/>
              <w:left w:w="40" w:type="dxa"/>
              <w:bottom w:w="40" w:type="dxa"/>
              <w:right w:w="40" w:type="dxa"/>
            </w:tcMar>
            <w:vAlign w:val="top"/>
          </w:tcPr>
          <w:bookmarkStart w:id="5809" w:name="para_31a10ba2_0eb2_44ea_8086_be3a1d78c6"/>
          <w:p>
            <w:pPr>
              <w:spacing w:before="180" w:after="0" w:line="240" w:lineRule="auto"/>
            </w:pPr>
            <w:r>
              <w:rPr>
                <w:rFonts w:ascii="Arial" w:hAnsi="Arial"/>
                <w:color w:val="000000"/>
                <w:sz w:val="18"/>
              </w:rPr>
              <w:t>Row Vector</w:t>
            </w:r>
          </w:p>
          <w:bookmarkEnd w:id="58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0" w:name="para_b825a5ab_e99e_46fd_9768_94b8bd8641"/>
          <w:p>
            <w:pPr>
              <w:spacing w:before="180" w:after="0" w:line="240" w:lineRule="auto"/>
              <w:jc w:val="center"/>
            </w:pPr>
            <w:r>
              <w:rPr>
                <w:rFonts w:ascii="Arial" w:hAnsi="Arial"/>
                <w:color w:val="000000"/>
                <w:sz w:val="18"/>
              </w:rPr>
              <w:t>(0129,xx05)</w:t>
            </w:r>
          </w:p>
          <w:bookmarkEnd w:id="5810"/>
        </w:tc>
        <w:tc>
          <w:tcPr>
            <w:tcBorders>
              <w:bottom w:val="single" w:sz="4" w:color="000000"/>
              <w:right w:val="single" w:sz="4" w:color="000000"/>
            </w:tcBorders>
            <w:tcMar>
              <w:top w:w="40" w:type="dxa"/>
              <w:left w:w="40" w:type="dxa"/>
              <w:bottom w:w="40" w:type="dxa"/>
              <w:right w:w="40" w:type="dxa"/>
            </w:tcMar>
            <w:vAlign w:val="top"/>
          </w:tcPr>
          <w:bookmarkStart w:id="5811" w:name="para_708ddbbd_5482_439d_a6a0_264d701eaf"/>
          <w:p>
            <w:pPr>
              <w:spacing w:before="180" w:after="0" w:line="240" w:lineRule="auto"/>
            </w:pPr>
            <w:r>
              <w:rPr>
                <w:rFonts w:ascii="Arial" w:hAnsi="Arial"/>
                <w:color w:val="000000"/>
                <w:sz w:val="18"/>
              </w:rPr>
              <w:t>SIEMENS Ultrasound SC2000</w:t>
            </w:r>
          </w:p>
          <w:bookmarkEnd w:id="5811"/>
        </w:tc>
        <w:tc>
          <w:tcPr>
            <w:tcBorders>
              <w:bottom w:val="single" w:sz="4" w:color="000000"/>
              <w:right w:val="single" w:sz="4" w:color="000000"/>
            </w:tcBorders>
            <w:tcMar>
              <w:top w:w="40" w:type="dxa"/>
              <w:left w:w="40" w:type="dxa"/>
              <w:bottom w:w="40" w:type="dxa"/>
              <w:right w:w="40" w:type="dxa"/>
            </w:tcMar>
            <w:vAlign w:val="top"/>
          </w:tcPr>
          <w:bookmarkStart w:id="5812" w:name="para_d6de09d1_e2db_4731_9cf3_26242a39e1"/>
          <w:p>
            <w:pPr>
              <w:keepLines/>
              <w:spacing w:before="180" w:after="0" w:line="240" w:lineRule="auto"/>
              <w:jc w:val="center"/>
            </w:pPr>
          </w:p>
          <w:bookmarkEnd w:id="5812"/>
        </w:tc>
        <w:tc>
          <w:tcPr>
            <w:tcBorders>
              <w:bottom w:val="single" w:sz="4" w:color="000000"/>
              <w:right w:val="single" w:sz="4" w:color="000000"/>
            </w:tcBorders>
            <w:tcMar>
              <w:top w:w="40" w:type="dxa"/>
              <w:left w:w="40" w:type="dxa"/>
              <w:bottom w:w="40" w:type="dxa"/>
              <w:right w:w="40" w:type="dxa"/>
            </w:tcMar>
            <w:vAlign w:val="top"/>
          </w:tcPr>
          <w:bookmarkStart w:id="5813" w:name="para_5958872c_abf5_4ea2_97e4_200b35819c"/>
          <w:p>
            <w:pPr>
              <w:spacing w:before="180" w:after="0" w:line="240" w:lineRule="auto"/>
              <w:jc w:val="center"/>
            </w:pPr>
            <w:r>
              <w:rPr>
                <w:rFonts w:ascii="Arial" w:hAnsi="Arial"/>
                <w:color w:val="000000"/>
                <w:sz w:val="18"/>
              </w:rPr>
              <w:t>1</w:t>
            </w:r>
          </w:p>
          <w:bookmarkEnd w:id="5813"/>
        </w:tc>
        <w:tc>
          <w:tcPr>
            <w:tcBorders>
              <w:bottom w:val="single" w:sz="4" w:color="000000"/>
              <w:right w:val="single" w:sz="4" w:color="000000"/>
            </w:tcBorders>
            <w:tcMar>
              <w:top w:w="40" w:type="dxa"/>
              <w:left w:w="40" w:type="dxa"/>
              <w:bottom w:w="40" w:type="dxa"/>
              <w:right w:w="40" w:type="dxa"/>
            </w:tcMar>
            <w:vAlign w:val="top"/>
          </w:tcPr>
          <w:bookmarkStart w:id="5814" w:name="para_7a63527d_dd36_4e87_80ca_26b022d32e"/>
          <w:p>
            <w:pPr>
              <w:spacing w:before="180" w:after="0" w:line="240" w:lineRule="auto"/>
            </w:pPr>
            <w:r>
              <w:rPr>
                <w:rFonts w:ascii="Arial" w:hAnsi="Arial"/>
                <w:color w:val="000000"/>
                <w:sz w:val="18"/>
              </w:rPr>
              <w:t>Column Vector</w:t>
            </w:r>
          </w:p>
          <w:bookmarkEnd w:id="58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15" w:name="para_4f594f9a_a845_4c1f_8f32_0629a658b6"/>
          <w:p>
            <w:pPr>
              <w:spacing w:before="180" w:after="0" w:line="240" w:lineRule="auto"/>
              <w:jc w:val="center"/>
            </w:pPr>
            <w:r>
              <w:rPr>
                <w:rFonts w:ascii="Arial" w:hAnsi="Arial"/>
                <w:color w:val="000000"/>
                <w:sz w:val="18"/>
              </w:rPr>
              <w:t>(0129,xx06)</w:t>
            </w:r>
          </w:p>
          <w:bookmarkEnd w:id="5815"/>
        </w:tc>
        <w:tc>
          <w:tcPr>
            <w:tcBorders>
              <w:bottom w:val="single" w:sz="4" w:color="000000"/>
              <w:right w:val="single" w:sz="4" w:color="000000"/>
            </w:tcBorders>
            <w:tcMar>
              <w:top w:w="40" w:type="dxa"/>
              <w:left w:w="40" w:type="dxa"/>
              <w:bottom w:w="40" w:type="dxa"/>
              <w:right w:w="40" w:type="dxa"/>
            </w:tcMar>
            <w:vAlign w:val="top"/>
          </w:tcPr>
          <w:bookmarkStart w:id="5816" w:name="para_b06f835b_fac1_4662_ab15_dd7b749e60"/>
          <w:p>
            <w:pPr>
              <w:spacing w:before="180" w:after="0" w:line="240" w:lineRule="auto"/>
            </w:pPr>
            <w:r>
              <w:rPr>
                <w:rFonts w:ascii="Arial" w:hAnsi="Arial"/>
                <w:color w:val="000000"/>
                <w:sz w:val="18"/>
              </w:rPr>
              <w:t>SIEMENS Ultrasound SC2000</w:t>
            </w:r>
          </w:p>
          <w:bookmarkEnd w:id="5816"/>
        </w:tc>
        <w:tc>
          <w:tcPr>
            <w:tcBorders>
              <w:bottom w:val="single" w:sz="4" w:color="000000"/>
              <w:right w:val="single" w:sz="4" w:color="000000"/>
            </w:tcBorders>
            <w:tcMar>
              <w:top w:w="40" w:type="dxa"/>
              <w:left w:w="40" w:type="dxa"/>
              <w:bottom w:w="40" w:type="dxa"/>
              <w:right w:w="40" w:type="dxa"/>
            </w:tcMar>
            <w:vAlign w:val="top"/>
          </w:tcPr>
          <w:bookmarkStart w:id="5817" w:name="para_480a221e_bb19_4e1d_aae7_2398713cb0"/>
          <w:p>
            <w:pPr>
              <w:spacing w:before="180" w:after="0" w:line="240" w:lineRule="auto"/>
              <w:jc w:val="center"/>
            </w:pPr>
            <w:r>
              <w:rPr>
                <w:rFonts w:ascii="Arial" w:hAnsi="Arial"/>
                <w:color w:val="000000"/>
                <w:sz w:val="18"/>
              </w:rPr>
              <w:t>SQ</w:t>
            </w:r>
          </w:p>
          <w:bookmarkEnd w:id="5817"/>
        </w:tc>
        <w:tc>
          <w:tcPr>
            <w:tcBorders>
              <w:bottom w:val="single" w:sz="4" w:color="000000"/>
              <w:right w:val="single" w:sz="4" w:color="000000"/>
            </w:tcBorders>
            <w:tcMar>
              <w:top w:w="40" w:type="dxa"/>
              <w:left w:w="40" w:type="dxa"/>
              <w:bottom w:w="40" w:type="dxa"/>
              <w:right w:w="40" w:type="dxa"/>
            </w:tcMar>
            <w:vAlign w:val="top"/>
          </w:tcPr>
          <w:bookmarkStart w:id="5818" w:name="para_44c018f3_85f5_4478_b4ad_688874a235"/>
          <w:p>
            <w:pPr>
              <w:spacing w:before="180" w:after="0" w:line="240" w:lineRule="auto"/>
              <w:jc w:val="center"/>
            </w:pPr>
            <w:r>
              <w:rPr>
                <w:rFonts w:ascii="Arial" w:hAnsi="Arial"/>
                <w:color w:val="000000"/>
                <w:sz w:val="18"/>
              </w:rPr>
              <w:t>1</w:t>
            </w:r>
          </w:p>
          <w:bookmarkEnd w:id="5818"/>
        </w:tc>
        <w:tc>
          <w:tcPr>
            <w:tcBorders>
              <w:bottom w:val="single" w:sz="4" w:color="000000"/>
              <w:right w:val="single" w:sz="4" w:color="000000"/>
            </w:tcBorders>
            <w:tcMar>
              <w:top w:w="40" w:type="dxa"/>
              <w:left w:w="40" w:type="dxa"/>
              <w:bottom w:w="40" w:type="dxa"/>
              <w:right w:w="40" w:type="dxa"/>
            </w:tcMar>
            <w:vAlign w:val="top"/>
          </w:tcPr>
          <w:bookmarkStart w:id="5819" w:name="para_d2a39b42_9746_4046_851c_cae26fa352"/>
          <w:p>
            <w:pPr>
              <w:spacing w:before="180" w:after="0" w:line="240" w:lineRule="auto"/>
            </w:pPr>
            <w:r>
              <w:rPr>
                <w:rFonts w:ascii="Arial" w:hAnsi="Arial"/>
                <w:color w:val="000000"/>
                <w:sz w:val="18"/>
              </w:rPr>
              <w:t>Visualization Sequence</w:t>
            </w:r>
          </w:p>
          <w:bookmarkEnd w:id="58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0" w:name="para_f27ef0f1_4207_409f_9ba1_fef6036e2c"/>
          <w:p>
            <w:pPr>
              <w:spacing w:before="180" w:after="0" w:line="240" w:lineRule="auto"/>
              <w:jc w:val="center"/>
            </w:pPr>
            <w:r>
              <w:rPr>
                <w:rFonts w:ascii="Arial" w:hAnsi="Arial"/>
                <w:color w:val="000000"/>
                <w:sz w:val="18"/>
              </w:rPr>
              <w:t>(0129,xx07)</w:t>
            </w:r>
          </w:p>
          <w:bookmarkEnd w:id="5820"/>
        </w:tc>
        <w:tc>
          <w:tcPr>
            <w:tcBorders>
              <w:bottom w:val="single" w:sz="4" w:color="000000"/>
              <w:right w:val="single" w:sz="4" w:color="000000"/>
            </w:tcBorders>
            <w:tcMar>
              <w:top w:w="40" w:type="dxa"/>
              <w:left w:w="40" w:type="dxa"/>
              <w:bottom w:w="40" w:type="dxa"/>
              <w:right w:w="40" w:type="dxa"/>
            </w:tcMar>
            <w:vAlign w:val="top"/>
          </w:tcPr>
          <w:bookmarkStart w:id="5821" w:name="para_a0aa4676_56b8_428f_8e6c_c1d8c318bc"/>
          <w:p>
            <w:pPr>
              <w:spacing w:before="180" w:after="0" w:line="240" w:lineRule="auto"/>
            </w:pPr>
            <w:r>
              <w:rPr>
                <w:rFonts w:ascii="Arial" w:hAnsi="Arial"/>
                <w:color w:val="000000"/>
                <w:sz w:val="18"/>
              </w:rPr>
              <w:t>SIEMENS Ultrasound SC2000</w:t>
            </w:r>
          </w:p>
          <w:bookmarkEnd w:id="5821"/>
        </w:tc>
        <w:tc>
          <w:tcPr>
            <w:tcBorders>
              <w:bottom w:val="single" w:sz="4" w:color="000000"/>
              <w:right w:val="single" w:sz="4" w:color="000000"/>
            </w:tcBorders>
            <w:tcMar>
              <w:top w:w="40" w:type="dxa"/>
              <w:left w:w="40" w:type="dxa"/>
              <w:bottom w:w="40" w:type="dxa"/>
              <w:right w:w="40" w:type="dxa"/>
            </w:tcMar>
            <w:vAlign w:val="top"/>
          </w:tcPr>
          <w:bookmarkStart w:id="5822" w:name="para_6255aada_1088_44d5_8757_4862fc12b9"/>
          <w:p>
            <w:pPr>
              <w:spacing w:before="180" w:after="0" w:line="240" w:lineRule="auto"/>
              <w:jc w:val="center"/>
            </w:pPr>
            <w:r>
              <w:rPr>
                <w:rFonts w:ascii="Arial" w:hAnsi="Arial"/>
                <w:color w:val="000000"/>
                <w:sz w:val="18"/>
              </w:rPr>
              <w:t>UI</w:t>
            </w:r>
          </w:p>
          <w:bookmarkEnd w:id="5822"/>
        </w:tc>
        <w:tc>
          <w:tcPr>
            <w:tcBorders>
              <w:bottom w:val="single" w:sz="4" w:color="000000"/>
              <w:right w:val="single" w:sz="4" w:color="000000"/>
            </w:tcBorders>
            <w:tcMar>
              <w:top w:w="40" w:type="dxa"/>
              <w:left w:w="40" w:type="dxa"/>
              <w:bottom w:w="40" w:type="dxa"/>
              <w:right w:w="40" w:type="dxa"/>
            </w:tcMar>
            <w:vAlign w:val="top"/>
          </w:tcPr>
          <w:bookmarkStart w:id="5823" w:name="para_abb3000d_1fef_4d9e_b52b_5924492e7b"/>
          <w:p>
            <w:pPr>
              <w:spacing w:before="180" w:after="0" w:line="240" w:lineRule="auto"/>
              <w:jc w:val="center"/>
            </w:pPr>
            <w:r>
              <w:rPr>
                <w:rFonts w:ascii="Arial" w:hAnsi="Arial"/>
                <w:color w:val="000000"/>
                <w:sz w:val="18"/>
              </w:rPr>
              <w:t>1</w:t>
            </w:r>
          </w:p>
          <w:bookmarkEnd w:id="5823"/>
        </w:tc>
        <w:tc>
          <w:tcPr>
            <w:tcBorders>
              <w:bottom w:val="single" w:sz="4" w:color="000000"/>
              <w:right w:val="single" w:sz="4" w:color="000000"/>
            </w:tcBorders>
            <w:tcMar>
              <w:top w:w="40" w:type="dxa"/>
              <w:left w:w="40" w:type="dxa"/>
              <w:bottom w:w="40" w:type="dxa"/>
              <w:right w:w="40" w:type="dxa"/>
            </w:tcMar>
            <w:vAlign w:val="top"/>
          </w:tcPr>
          <w:bookmarkStart w:id="5824" w:name="para_fe4a7b6e_fe61_44e0_83bc_10a40a21e5"/>
          <w:p>
            <w:pPr>
              <w:spacing w:before="180" w:after="0" w:line="240" w:lineRule="auto"/>
            </w:pPr>
            <w:r>
              <w:rPr>
                <w:rFonts w:ascii="Arial" w:hAnsi="Arial"/>
                <w:color w:val="000000"/>
                <w:sz w:val="18"/>
              </w:rPr>
              <w:t>Bookmark UID</w:t>
            </w:r>
          </w:p>
          <w:bookmarkEnd w:id="58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25" w:name="para_02d772db_80bc_4278_b068_08c919c259"/>
          <w:p>
            <w:pPr>
              <w:spacing w:before="180" w:after="0" w:line="240" w:lineRule="auto"/>
              <w:jc w:val="center"/>
            </w:pPr>
            <w:r>
              <w:rPr>
                <w:rFonts w:ascii="Arial" w:hAnsi="Arial"/>
                <w:color w:val="000000"/>
                <w:sz w:val="18"/>
              </w:rPr>
              <w:t>(0129,xx08)</w:t>
            </w:r>
          </w:p>
          <w:bookmarkEnd w:id="5825"/>
        </w:tc>
        <w:tc>
          <w:tcPr>
            <w:tcBorders>
              <w:bottom w:val="single" w:sz="4" w:color="000000"/>
              <w:right w:val="single" w:sz="4" w:color="000000"/>
            </w:tcBorders>
            <w:tcMar>
              <w:top w:w="40" w:type="dxa"/>
              <w:left w:w="40" w:type="dxa"/>
              <w:bottom w:w="40" w:type="dxa"/>
              <w:right w:w="40" w:type="dxa"/>
            </w:tcMar>
            <w:vAlign w:val="top"/>
          </w:tcPr>
          <w:bookmarkStart w:id="5826" w:name="para_9bafb603_c577_476c_9ec1_bfd4441fbc"/>
          <w:p>
            <w:pPr>
              <w:spacing w:before="180" w:after="0" w:line="240" w:lineRule="auto"/>
            </w:pPr>
            <w:r>
              <w:rPr>
                <w:rFonts w:ascii="Arial" w:hAnsi="Arial"/>
                <w:color w:val="000000"/>
                <w:sz w:val="18"/>
              </w:rPr>
              <w:t>SIEMENS Ultrasound SC2000</w:t>
            </w:r>
          </w:p>
          <w:bookmarkEnd w:id="5826"/>
        </w:tc>
        <w:tc>
          <w:tcPr>
            <w:tcBorders>
              <w:bottom w:val="single" w:sz="4" w:color="000000"/>
              <w:right w:val="single" w:sz="4" w:color="000000"/>
            </w:tcBorders>
            <w:tcMar>
              <w:top w:w="40" w:type="dxa"/>
              <w:left w:w="40" w:type="dxa"/>
              <w:bottom w:w="40" w:type="dxa"/>
              <w:right w:w="40" w:type="dxa"/>
            </w:tcMar>
            <w:vAlign w:val="top"/>
          </w:tcPr>
          <w:bookmarkStart w:id="5827" w:name="para_699790fb_d6a1_4ba3_9854_14d5b4c6dc"/>
          <w:p>
            <w:pPr>
              <w:spacing w:before="180" w:after="0" w:line="240" w:lineRule="auto"/>
              <w:jc w:val="center"/>
            </w:pPr>
            <w:r>
              <w:rPr>
                <w:rFonts w:ascii="Arial" w:hAnsi="Arial"/>
                <w:color w:val="000000"/>
                <w:sz w:val="18"/>
              </w:rPr>
              <w:t>OB</w:t>
            </w:r>
          </w:p>
          <w:bookmarkEnd w:id="5827"/>
        </w:tc>
        <w:tc>
          <w:tcPr>
            <w:tcBorders>
              <w:bottom w:val="single" w:sz="4" w:color="000000"/>
              <w:right w:val="single" w:sz="4" w:color="000000"/>
            </w:tcBorders>
            <w:tcMar>
              <w:top w:w="40" w:type="dxa"/>
              <w:left w:w="40" w:type="dxa"/>
              <w:bottom w:w="40" w:type="dxa"/>
              <w:right w:w="40" w:type="dxa"/>
            </w:tcMar>
            <w:vAlign w:val="top"/>
          </w:tcPr>
          <w:bookmarkStart w:id="5828" w:name="para_308c86ba_e9a1_4d28_a4af_8065a55c95"/>
          <w:p>
            <w:pPr>
              <w:spacing w:before="180" w:after="0" w:line="240" w:lineRule="auto"/>
              <w:jc w:val="center"/>
            </w:pPr>
            <w:r>
              <w:rPr>
                <w:rFonts w:ascii="Arial" w:hAnsi="Arial"/>
                <w:color w:val="000000"/>
                <w:sz w:val="18"/>
              </w:rPr>
              <w:t>1</w:t>
            </w:r>
          </w:p>
          <w:bookmarkEnd w:id="5828"/>
        </w:tc>
        <w:tc>
          <w:tcPr>
            <w:tcBorders>
              <w:bottom w:val="single" w:sz="4" w:color="000000"/>
              <w:right w:val="single" w:sz="4" w:color="000000"/>
            </w:tcBorders>
            <w:tcMar>
              <w:top w:w="40" w:type="dxa"/>
              <w:left w:w="40" w:type="dxa"/>
              <w:bottom w:w="40" w:type="dxa"/>
              <w:right w:w="40" w:type="dxa"/>
            </w:tcMar>
            <w:vAlign w:val="top"/>
          </w:tcPr>
          <w:bookmarkStart w:id="5829" w:name="para_729427fb_02db_4ec5_b1a6_e04785084e"/>
          <w:p>
            <w:pPr>
              <w:spacing w:before="180" w:after="0" w:line="240" w:lineRule="auto"/>
            </w:pPr>
            <w:r>
              <w:rPr>
                <w:rFonts w:ascii="Arial" w:hAnsi="Arial"/>
                <w:color w:val="000000"/>
                <w:sz w:val="18"/>
              </w:rPr>
              <w:t>Visualization Information</w:t>
            </w:r>
          </w:p>
          <w:bookmarkEnd w:id="58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0" w:name="para_785c2f71_a55e_4395_9f39_4f5c9ecdcd"/>
          <w:p>
            <w:pPr>
              <w:spacing w:before="180" w:after="0" w:line="240" w:lineRule="auto"/>
              <w:jc w:val="center"/>
            </w:pPr>
            <w:r>
              <w:rPr>
                <w:rFonts w:ascii="Arial" w:hAnsi="Arial"/>
                <w:color w:val="000000"/>
                <w:sz w:val="18"/>
              </w:rPr>
              <w:t>(0129,xx09)</w:t>
            </w:r>
          </w:p>
          <w:bookmarkEnd w:id="5830"/>
        </w:tc>
        <w:tc>
          <w:tcPr>
            <w:tcBorders>
              <w:bottom w:val="single" w:sz="4" w:color="000000"/>
              <w:right w:val="single" w:sz="4" w:color="000000"/>
            </w:tcBorders>
            <w:tcMar>
              <w:top w:w="40" w:type="dxa"/>
              <w:left w:w="40" w:type="dxa"/>
              <w:bottom w:w="40" w:type="dxa"/>
              <w:right w:w="40" w:type="dxa"/>
            </w:tcMar>
            <w:vAlign w:val="top"/>
          </w:tcPr>
          <w:bookmarkStart w:id="5831" w:name="para_8b7cafeb_b33b_487a_9971_6c7f0c5044"/>
          <w:p>
            <w:pPr>
              <w:spacing w:before="180" w:after="0" w:line="240" w:lineRule="auto"/>
            </w:pPr>
            <w:r>
              <w:rPr>
                <w:rFonts w:ascii="Arial" w:hAnsi="Arial"/>
                <w:color w:val="000000"/>
                <w:sz w:val="18"/>
              </w:rPr>
              <w:t>SIEMENS Ultrasound SC2000</w:t>
            </w:r>
          </w:p>
          <w:bookmarkEnd w:id="5831"/>
        </w:tc>
        <w:tc>
          <w:tcPr>
            <w:tcBorders>
              <w:bottom w:val="single" w:sz="4" w:color="000000"/>
              <w:right w:val="single" w:sz="4" w:color="000000"/>
            </w:tcBorders>
            <w:tcMar>
              <w:top w:w="40" w:type="dxa"/>
              <w:left w:w="40" w:type="dxa"/>
              <w:bottom w:w="40" w:type="dxa"/>
              <w:right w:w="40" w:type="dxa"/>
            </w:tcMar>
            <w:vAlign w:val="top"/>
          </w:tcPr>
          <w:bookmarkStart w:id="5832" w:name="para_b39c940a_ddbe_4c90_abf1_f67cf6b015"/>
          <w:p>
            <w:pPr>
              <w:spacing w:before="180" w:after="0" w:line="240" w:lineRule="auto"/>
              <w:jc w:val="center"/>
            </w:pPr>
            <w:r>
              <w:rPr>
                <w:rFonts w:ascii="Arial" w:hAnsi="Arial"/>
                <w:color w:val="000000"/>
                <w:sz w:val="18"/>
              </w:rPr>
              <w:t>SQ</w:t>
            </w:r>
          </w:p>
          <w:bookmarkEnd w:id="5832"/>
        </w:tc>
        <w:tc>
          <w:tcPr>
            <w:tcBorders>
              <w:bottom w:val="single" w:sz="4" w:color="000000"/>
              <w:right w:val="single" w:sz="4" w:color="000000"/>
            </w:tcBorders>
            <w:tcMar>
              <w:top w:w="40" w:type="dxa"/>
              <w:left w:w="40" w:type="dxa"/>
              <w:bottom w:w="40" w:type="dxa"/>
              <w:right w:w="40" w:type="dxa"/>
            </w:tcMar>
            <w:vAlign w:val="top"/>
          </w:tcPr>
          <w:bookmarkStart w:id="5833" w:name="para_82aadf23_4901_41dc_8fea_6f64777da5"/>
          <w:p>
            <w:pPr>
              <w:spacing w:before="180" w:after="0" w:line="240" w:lineRule="auto"/>
              <w:jc w:val="center"/>
            </w:pPr>
            <w:r>
              <w:rPr>
                <w:rFonts w:ascii="Arial" w:hAnsi="Arial"/>
                <w:color w:val="000000"/>
                <w:sz w:val="18"/>
              </w:rPr>
              <w:t>1</w:t>
            </w:r>
          </w:p>
          <w:bookmarkEnd w:id="5833"/>
        </w:tc>
        <w:tc>
          <w:tcPr>
            <w:tcBorders>
              <w:bottom w:val="single" w:sz="4" w:color="000000"/>
              <w:right w:val="single" w:sz="4" w:color="000000"/>
            </w:tcBorders>
            <w:tcMar>
              <w:top w:w="40" w:type="dxa"/>
              <w:left w:w="40" w:type="dxa"/>
              <w:bottom w:w="40" w:type="dxa"/>
              <w:right w:w="40" w:type="dxa"/>
            </w:tcMar>
            <w:vAlign w:val="top"/>
          </w:tcPr>
          <w:bookmarkStart w:id="5834" w:name="para_4a8a556d_df5c_4e1e_a1fb_8fb48fa437"/>
          <w:p>
            <w:pPr>
              <w:spacing w:before="180" w:after="0" w:line="240" w:lineRule="auto"/>
            </w:pPr>
            <w:r>
              <w:rPr>
                <w:rFonts w:ascii="Arial" w:hAnsi="Arial"/>
                <w:color w:val="000000"/>
                <w:sz w:val="18"/>
              </w:rPr>
              <w:t>Application State Sequence</w:t>
            </w:r>
          </w:p>
          <w:bookmarkEnd w:id="583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35" w:name="para_902e3b5d_ebac_4fca_8bc3_ccd8e5f9b1"/>
          <w:p>
            <w:pPr>
              <w:spacing w:before="180" w:after="0" w:line="240" w:lineRule="auto"/>
              <w:jc w:val="center"/>
            </w:pPr>
            <w:r>
              <w:rPr>
                <w:rFonts w:ascii="Arial" w:hAnsi="Arial"/>
                <w:color w:val="000000"/>
                <w:sz w:val="18"/>
              </w:rPr>
              <w:t>(0129,xx10)</w:t>
            </w:r>
          </w:p>
          <w:bookmarkEnd w:id="5835"/>
        </w:tc>
        <w:tc>
          <w:tcPr>
            <w:tcBorders>
              <w:bottom w:val="single" w:sz="4" w:color="000000"/>
              <w:right w:val="single" w:sz="4" w:color="000000"/>
            </w:tcBorders>
            <w:tcMar>
              <w:top w:w="40" w:type="dxa"/>
              <w:left w:w="40" w:type="dxa"/>
              <w:bottom w:w="40" w:type="dxa"/>
              <w:right w:w="40" w:type="dxa"/>
            </w:tcMar>
            <w:vAlign w:val="top"/>
          </w:tcPr>
          <w:bookmarkStart w:id="5836" w:name="para_88ea089a_9431_42a0_a598_b21e0ed129"/>
          <w:p>
            <w:pPr>
              <w:spacing w:before="180" w:after="0" w:line="240" w:lineRule="auto"/>
            </w:pPr>
            <w:r>
              <w:rPr>
                <w:rFonts w:ascii="Arial" w:hAnsi="Arial"/>
                <w:color w:val="000000"/>
                <w:sz w:val="18"/>
              </w:rPr>
              <w:t>SIEMENS Ultrasound SC2000</w:t>
            </w:r>
          </w:p>
          <w:bookmarkEnd w:id="5836"/>
        </w:tc>
        <w:tc>
          <w:tcPr>
            <w:tcBorders>
              <w:bottom w:val="single" w:sz="4" w:color="000000"/>
              <w:right w:val="single" w:sz="4" w:color="000000"/>
            </w:tcBorders>
            <w:tcMar>
              <w:top w:w="40" w:type="dxa"/>
              <w:left w:w="40" w:type="dxa"/>
              <w:bottom w:w="40" w:type="dxa"/>
              <w:right w:w="40" w:type="dxa"/>
            </w:tcMar>
            <w:vAlign w:val="top"/>
          </w:tcPr>
          <w:bookmarkStart w:id="5837" w:name="para_40525cc1_8ecf_4c70_b09d_81ab305d42"/>
          <w:p>
            <w:pPr>
              <w:spacing w:before="180" w:after="0" w:line="240" w:lineRule="auto"/>
              <w:jc w:val="center"/>
            </w:pPr>
            <w:r>
              <w:rPr>
                <w:rFonts w:ascii="Arial" w:hAnsi="Arial"/>
                <w:color w:val="000000"/>
                <w:sz w:val="18"/>
              </w:rPr>
              <w:t>OB</w:t>
            </w:r>
          </w:p>
          <w:bookmarkEnd w:id="5837"/>
        </w:tc>
        <w:tc>
          <w:tcPr>
            <w:tcBorders>
              <w:bottom w:val="single" w:sz="4" w:color="000000"/>
              <w:right w:val="single" w:sz="4" w:color="000000"/>
            </w:tcBorders>
            <w:tcMar>
              <w:top w:w="40" w:type="dxa"/>
              <w:left w:w="40" w:type="dxa"/>
              <w:bottom w:w="40" w:type="dxa"/>
              <w:right w:w="40" w:type="dxa"/>
            </w:tcMar>
            <w:vAlign w:val="top"/>
          </w:tcPr>
          <w:bookmarkStart w:id="5838" w:name="para_0d4df1b3_6745_4b5d_ba45_4a32d7d9b1"/>
          <w:p>
            <w:pPr>
              <w:spacing w:before="180" w:after="0" w:line="240" w:lineRule="auto"/>
              <w:jc w:val="center"/>
            </w:pPr>
            <w:r>
              <w:rPr>
                <w:rFonts w:ascii="Arial" w:hAnsi="Arial"/>
                <w:color w:val="000000"/>
                <w:sz w:val="18"/>
              </w:rPr>
              <w:t>1</w:t>
            </w:r>
          </w:p>
          <w:bookmarkEnd w:id="5838"/>
        </w:tc>
        <w:tc>
          <w:tcPr>
            <w:tcBorders>
              <w:bottom w:val="single" w:sz="4" w:color="000000"/>
              <w:right w:val="single" w:sz="4" w:color="000000"/>
            </w:tcBorders>
            <w:tcMar>
              <w:top w:w="40" w:type="dxa"/>
              <w:left w:w="40" w:type="dxa"/>
              <w:bottom w:w="40" w:type="dxa"/>
              <w:right w:w="40" w:type="dxa"/>
            </w:tcMar>
            <w:vAlign w:val="top"/>
          </w:tcPr>
          <w:bookmarkStart w:id="5839" w:name="para_c8deef0f_21f5_41ba_a315_ddff2abbc1"/>
          <w:p>
            <w:pPr>
              <w:spacing w:before="180" w:after="0" w:line="240" w:lineRule="auto"/>
            </w:pPr>
            <w:r>
              <w:rPr>
                <w:rFonts w:ascii="Arial" w:hAnsi="Arial"/>
                <w:color w:val="000000"/>
                <w:sz w:val="18"/>
              </w:rPr>
              <w:t>Application State Information</w:t>
            </w:r>
          </w:p>
          <w:bookmarkEnd w:id="583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0" w:name="para_01ea828d_d0cc_4194_beaf_dc75197b1d"/>
          <w:p>
            <w:pPr>
              <w:spacing w:before="180" w:after="0" w:line="240" w:lineRule="auto"/>
              <w:jc w:val="center"/>
            </w:pPr>
            <w:r>
              <w:rPr>
                <w:rFonts w:ascii="Arial" w:hAnsi="Arial"/>
                <w:color w:val="000000"/>
                <w:sz w:val="18"/>
              </w:rPr>
              <w:t>(0129,xx11)</w:t>
            </w:r>
          </w:p>
          <w:bookmarkEnd w:id="5840"/>
        </w:tc>
        <w:tc>
          <w:tcPr>
            <w:tcBorders>
              <w:bottom w:val="single" w:sz="4" w:color="000000"/>
              <w:right w:val="single" w:sz="4" w:color="000000"/>
            </w:tcBorders>
            <w:tcMar>
              <w:top w:w="40" w:type="dxa"/>
              <w:left w:w="40" w:type="dxa"/>
              <w:bottom w:w="40" w:type="dxa"/>
              <w:right w:w="40" w:type="dxa"/>
            </w:tcMar>
            <w:vAlign w:val="top"/>
          </w:tcPr>
          <w:bookmarkStart w:id="5841" w:name="para_7be58f9f_5131_47b2_8917_7358e5d0c6"/>
          <w:p>
            <w:pPr>
              <w:spacing w:before="180" w:after="0" w:line="240" w:lineRule="auto"/>
            </w:pPr>
            <w:r>
              <w:rPr>
                <w:rFonts w:ascii="Arial" w:hAnsi="Arial"/>
                <w:color w:val="000000"/>
                <w:sz w:val="18"/>
              </w:rPr>
              <w:t>SIEMENS Ultrasound SC2000</w:t>
            </w:r>
          </w:p>
          <w:bookmarkEnd w:id="5841"/>
        </w:tc>
        <w:tc>
          <w:tcPr>
            <w:tcBorders>
              <w:bottom w:val="single" w:sz="4" w:color="000000"/>
              <w:right w:val="single" w:sz="4" w:color="000000"/>
            </w:tcBorders>
            <w:tcMar>
              <w:top w:w="40" w:type="dxa"/>
              <w:left w:w="40" w:type="dxa"/>
              <w:bottom w:w="40" w:type="dxa"/>
              <w:right w:w="40" w:type="dxa"/>
            </w:tcMar>
            <w:vAlign w:val="top"/>
          </w:tcPr>
          <w:bookmarkStart w:id="5842" w:name="para_7f1cb4bd_2f67_4abb_a65d_12298fe72d"/>
          <w:p>
            <w:pPr>
              <w:spacing w:before="180" w:after="0" w:line="240" w:lineRule="auto"/>
              <w:jc w:val="center"/>
            </w:pPr>
            <w:r>
              <w:rPr>
                <w:rFonts w:ascii="Arial" w:hAnsi="Arial"/>
                <w:color w:val="000000"/>
                <w:sz w:val="18"/>
              </w:rPr>
              <w:t>SQ</w:t>
            </w:r>
          </w:p>
          <w:bookmarkEnd w:id="5842"/>
        </w:tc>
        <w:tc>
          <w:tcPr>
            <w:tcBorders>
              <w:bottom w:val="single" w:sz="4" w:color="000000"/>
              <w:right w:val="single" w:sz="4" w:color="000000"/>
            </w:tcBorders>
            <w:tcMar>
              <w:top w:w="40" w:type="dxa"/>
              <w:left w:w="40" w:type="dxa"/>
              <w:bottom w:w="40" w:type="dxa"/>
              <w:right w:w="40" w:type="dxa"/>
            </w:tcMar>
            <w:vAlign w:val="top"/>
          </w:tcPr>
          <w:bookmarkStart w:id="5843" w:name="para_409a24a4_c4c8_471f_958a_523af2b57c"/>
          <w:p>
            <w:pPr>
              <w:spacing w:before="180" w:after="0" w:line="240" w:lineRule="auto"/>
              <w:jc w:val="center"/>
            </w:pPr>
            <w:r>
              <w:rPr>
                <w:rFonts w:ascii="Arial" w:hAnsi="Arial"/>
                <w:color w:val="000000"/>
                <w:sz w:val="18"/>
              </w:rPr>
              <w:t>1</w:t>
            </w:r>
          </w:p>
          <w:bookmarkEnd w:id="5843"/>
        </w:tc>
        <w:tc>
          <w:tcPr>
            <w:tcBorders>
              <w:bottom w:val="single" w:sz="4" w:color="000000"/>
              <w:right w:val="single" w:sz="4" w:color="000000"/>
            </w:tcBorders>
            <w:tcMar>
              <w:top w:w="40" w:type="dxa"/>
              <w:left w:w="40" w:type="dxa"/>
              <w:bottom w:w="40" w:type="dxa"/>
              <w:right w:w="40" w:type="dxa"/>
            </w:tcMar>
            <w:vAlign w:val="top"/>
          </w:tcPr>
          <w:bookmarkStart w:id="5844" w:name="para_75b2ec68_f54d_429c_8ce0_30640ccbfb"/>
          <w:p>
            <w:pPr>
              <w:spacing w:before="180" w:after="0" w:line="240" w:lineRule="auto"/>
            </w:pPr>
            <w:r>
              <w:rPr>
                <w:rFonts w:ascii="Arial" w:hAnsi="Arial"/>
                <w:color w:val="000000"/>
                <w:sz w:val="18"/>
              </w:rPr>
              <w:t>Referenced Bookmark Sequence</w:t>
            </w:r>
          </w:p>
          <w:bookmarkEnd w:id="58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45" w:name="para_d1754819_cc20_4601_8a99_5195d8a84c"/>
          <w:p>
            <w:pPr>
              <w:spacing w:before="180" w:after="0" w:line="240" w:lineRule="auto"/>
              <w:jc w:val="center"/>
            </w:pPr>
            <w:r>
              <w:rPr>
                <w:rFonts w:ascii="Arial" w:hAnsi="Arial"/>
                <w:color w:val="000000"/>
                <w:sz w:val="18"/>
              </w:rPr>
              <w:t>(0129,xx12)</w:t>
            </w:r>
          </w:p>
          <w:bookmarkEnd w:id="5845"/>
        </w:tc>
        <w:tc>
          <w:tcPr>
            <w:tcBorders>
              <w:bottom w:val="single" w:sz="4" w:color="000000"/>
              <w:right w:val="single" w:sz="4" w:color="000000"/>
            </w:tcBorders>
            <w:tcMar>
              <w:top w:w="40" w:type="dxa"/>
              <w:left w:w="40" w:type="dxa"/>
              <w:bottom w:w="40" w:type="dxa"/>
              <w:right w:w="40" w:type="dxa"/>
            </w:tcMar>
            <w:vAlign w:val="top"/>
          </w:tcPr>
          <w:bookmarkStart w:id="5846" w:name="para_329dfcd5_ec00_4538_8e78_9ad7a92e1d"/>
          <w:p>
            <w:pPr>
              <w:spacing w:before="180" w:after="0" w:line="240" w:lineRule="auto"/>
            </w:pPr>
            <w:r>
              <w:rPr>
                <w:rFonts w:ascii="Arial" w:hAnsi="Arial"/>
                <w:color w:val="000000"/>
                <w:sz w:val="18"/>
              </w:rPr>
              <w:t>SIEMENS Ultrasound SC2000</w:t>
            </w:r>
          </w:p>
          <w:bookmarkEnd w:id="5846"/>
        </w:tc>
        <w:tc>
          <w:tcPr>
            <w:tcBorders>
              <w:bottom w:val="single" w:sz="4" w:color="000000"/>
              <w:right w:val="single" w:sz="4" w:color="000000"/>
            </w:tcBorders>
            <w:tcMar>
              <w:top w:w="40" w:type="dxa"/>
              <w:left w:w="40" w:type="dxa"/>
              <w:bottom w:w="40" w:type="dxa"/>
              <w:right w:w="40" w:type="dxa"/>
            </w:tcMar>
            <w:vAlign w:val="top"/>
          </w:tcPr>
          <w:bookmarkStart w:id="5847" w:name="para_244c23dd_b979_41a6_8d89_4d91c8070e"/>
          <w:p>
            <w:pPr>
              <w:spacing w:before="180" w:after="0" w:line="240" w:lineRule="auto"/>
              <w:jc w:val="center"/>
            </w:pPr>
            <w:r>
              <w:rPr>
                <w:rFonts w:ascii="Arial" w:hAnsi="Arial"/>
                <w:color w:val="000000"/>
                <w:sz w:val="18"/>
              </w:rPr>
              <w:t>UI</w:t>
            </w:r>
          </w:p>
          <w:bookmarkEnd w:id="5847"/>
        </w:tc>
        <w:tc>
          <w:tcPr>
            <w:tcBorders>
              <w:bottom w:val="single" w:sz="4" w:color="000000"/>
              <w:right w:val="single" w:sz="4" w:color="000000"/>
            </w:tcBorders>
            <w:tcMar>
              <w:top w:w="40" w:type="dxa"/>
              <w:left w:w="40" w:type="dxa"/>
              <w:bottom w:w="40" w:type="dxa"/>
              <w:right w:w="40" w:type="dxa"/>
            </w:tcMar>
            <w:vAlign w:val="top"/>
          </w:tcPr>
          <w:bookmarkStart w:id="5848" w:name="para_df4d0f5b_472f_4d27_8b15_f9e7fd9562"/>
          <w:p>
            <w:pPr>
              <w:spacing w:before="180" w:after="0" w:line="240" w:lineRule="auto"/>
              <w:jc w:val="center"/>
            </w:pPr>
            <w:r>
              <w:rPr>
                <w:rFonts w:ascii="Arial" w:hAnsi="Arial"/>
                <w:color w:val="000000"/>
                <w:sz w:val="18"/>
              </w:rPr>
              <w:t>1</w:t>
            </w:r>
          </w:p>
          <w:bookmarkEnd w:id="5848"/>
        </w:tc>
        <w:tc>
          <w:tcPr>
            <w:tcBorders>
              <w:bottom w:val="single" w:sz="4" w:color="000000"/>
              <w:right w:val="single" w:sz="4" w:color="000000"/>
            </w:tcBorders>
            <w:tcMar>
              <w:top w:w="40" w:type="dxa"/>
              <w:left w:w="40" w:type="dxa"/>
              <w:bottom w:w="40" w:type="dxa"/>
              <w:right w:w="40" w:type="dxa"/>
            </w:tcMar>
            <w:vAlign w:val="top"/>
          </w:tcPr>
          <w:bookmarkStart w:id="5849" w:name="para_7be934ce_9beb_4138_bb3b_a3738b0151"/>
          <w:p>
            <w:pPr>
              <w:spacing w:before="180" w:after="0" w:line="240" w:lineRule="auto"/>
            </w:pPr>
            <w:r>
              <w:rPr>
                <w:rFonts w:ascii="Arial" w:hAnsi="Arial"/>
                <w:color w:val="000000"/>
                <w:sz w:val="18"/>
              </w:rPr>
              <w:t>Referenced Bookmark UID</w:t>
            </w:r>
          </w:p>
          <w:bookmarkEnd w:id="584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0" w:name="para_d14698f4_1058_475f_b567_8c785328ae"/>
          <w:p>
            <w:pPr>
              <w:spacing w:before="180" w:after="0" w:line="240" w:lineRule="auto"/>
              <w:jc w:val="center"/>
            </w:pPr>
            <w:r>
              <w:rPr>
                <w:rFonts w:ascii="Arial" w:hAnsi="Arial"/>
                <w:color w:val="000000"/>
                <w:sz w:val="18"/>
              </w:rPr>
              <w:t>(0129,xx20)</w:t>
            </w:r>
          </w:p>
          <w:bookmarkEnd w:id="5850"/>
        </w:tc>
        <w:tc>
          <w:tcPr>
            <w:tcBorders>
              <w:bottom w:val="single" w:sz="4" w:color="000000"/>
              <w:right w:val="single" w:sz="4" w:color="000000"/>
            </w:tcBorders>
            <w:tcMar>
              <w:top w:w="40" w:type="dxa"/>
              <w:left w:w="40" w:type="dxa"/>
              <w:bottom w:w="40" w:type="dxa"/>
              <w:right w:w="40" w:type="dxa"/>
            </w:tcMar>
            <w:vAlign w:val="top"/>
          </w:tcPr>
          <w:bookmarkStart w:id="5851" w:name="para_1a4652b1_8c8f_4cc6_88ed_d93bbdba4b"/>
          <w:p>
            <w:pPr>
              <w:spacing w:before="180" w:after="0" w:line="240" w:lineRule="auto"/>
            </w:pPr>
            <w:r>
              <w:rPr>
                <w:rFonts w:ascii="Arial" w:hAnsi="Arial"/>
                <w:color w:val="000000"/>
                <w:sz w:val="18"/>
              </w:rPr>
              <w:t>SIEMENS Ultrasound SC2000</w:t>
            </w:r>
          </w:p>
          <w:bookmarkEnd w:id="5851"/>
        </w:tc>
        <w:tc>
          <w:tcPr>
            <w:tcBorders>
              <w:bottom w:val="single" w:sz="4" w:color="000000"/>
              <w:right w:val="single" w:sz="4" w:color="000000"/>
            </w:tcBorders>
            <w:tcMar>
              <w:top w:w="40" w:type="dxa"/>
              <w:left w:w="40" w:type="dxa"/>
              <w:bottom w:w="40" w:type="dxa"/>
              <w:right w:w="40" w:type="dxa"/>
            </w:tcMar>
            <w:vAlign w:val="top"/>
          </w:tcPr>
          <w:bookmarkStart w:id="5852" w:name="para_f109a9a1_77df_4705_85d9_cb00c7aee3"/>
          <w:p>
            <w:pPr>
              <w:spacing w:before="180" w:after="0" w:line="240" w:lineRule="auto"/>
              <w:jc w:val="center"/>
            </w:pPr>
            <w:r>
              <w:rPr>
                <w:rFonts w:ascii="Arial" w:hAnsi="Arial"/>
                <w:color w:val="000000"/>
                <w:sz w:val="18"/>
              </w:rPr>
              <w:t>SQ</w:t>
            </w:r>
          </w:p>
          <w:bookmarkEnd w:id="5852"/>
        </w:tc>
        <w:tc>
          <w:tcPr>
            <w:tcBorders>
              <w:bottom w:val="single" w:sz="4" w:color="000000"/>
              <w:right w:val="single" w:sz="4" w:color="000000"/>
            </w:tcBorders>
            <w:tcMar>
              <w:top w:w="40" w:type="dxa"/>
              <w:left w:w="40" w:type="dxa"/>
              <w:bottom w:w="40" w:type="dxa"/>
              <w:right w:w="40" w:type="dxa"/>
            </w:tcMar>
            <w:vAlign w:val="top"/>
          </w:tcPr>
          <w:bookmarkStart w:id="5853" w:name="para_cac817fe_5222_471c_bb06_5c51343e19"/>
          <w:p>
            <w:pPr>
              <w:spacing w:before="180" w:after="0" w:line="240" w:lineRule="auto"/>
              <w:jc w:val="center"/>
            </w:pPr>
            <w:r>
              <w:rPr>
                <w:rFonts w:ascii="Arial" w:hAnsi="Arial"/>
                <w:color w:val="000000"/>
                <w:sz w:val="18"/>
              </w:rPr>
              <w:t>1</w:t>
            </w:r>
          </w:p>
          <w:bookmarkEnd w:id="5853"/>
        </w:tc>
        <w:tc>
          <w:tcPr>
            <w:tcBorders>
              <w:bottom w:val="single" w:sz="4" w:color="000000"/>
              <w:right w:val="single" w:sz="4" w:color="000000"/>
            </w:tcBorders>
            <w:tcMar>
              <w:top w:w="40" w:type="dxa"/>
              <w:left w:w="40" w:type="dxa"/>
              <w:bottom w:w="40" w:type="dxa"/>
              <w:right w:w="40" w:type="dxa"/>
            </w:tcMar>
            <w:vAlign w:val="top"/>
          </w:tcPr>
          <w:bookmarkStart w:id="5854" w:name="para_18b90359_d47d_4dbf_a119_592f4210e7"/>
          <w:p>
            <w:pPr>
              <w:spacing w:before="180" w:after="0" w:line="240" w:lineRule="auto"/>
            </w:pPr>
            <w:r>
              <w:rPr>
                <w:rFonts w:ascii="Arial" w:hAnsi="Arial"/>
                <w:color w:val="000000"/>
                <w:sz w:val="18"/>
              </w:rPr>
              <w:t>Cine Parameters Sequence</w:t>
            </w:r>
          </w:p>
          <w:bookmarkEnd w:id="585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55" w:name="para_04ac1aba_d6de_42b3_a9f1_674e58b476"/>
          <w:p>
            <w:pPr>
              <w:spacing w:before="180" w:after="0" w:line="240" w:lineRule="auto"/>
              <w:jc w:val="center"/>
            </w:pPr>
            <w:r>
              <w:rPr>
                <w:rFonts w:ascii="Arial" w:hAnsi="Arial"/>
                <w:color w:val="000000"/>
                <w:sz w:val="18"/>
              </w:rPr>
              <w:t>(0129,xx21)</w:t>
            </w:r>
          </w:p>
          <w:bookmarkEnd w:id="5855"/>
        </w:tc>
        <w:tc>
          <w:tcPr>
            <w:tcBorders>
              <w:bottom w:val="single" w:sz="4" w:color="000000"/>
              <w:right w:val="single" w:sz="4" w:color="000000"/>
            </w:tcBorders>
            <w:tcMar>
              <w:top w:w="40" w:type="dxa"/>
              <w:left w:w="40" w:type="dxa"/>
              <w:bottom w:w="40" w:type="dxa"/>
              <w:right w:w="40" w:type="dxa"/>
            </w:tcMar>
            <w:vAlign w:val="top"/>
          </w:tcPr>
          <w:bookmarkStart w:id="5856" w:name="para_bc81969f_4aa8_4986_923c_801f8ac65d"/>
          <w:p>
            <w:pPr>
              <w:spacing w:before="180" w:after="0" w:line="240" w:lineRule="auto"/>
            </w:pPr>
            <w:r>
              <w:rPr>
                <w:rFonts w:ascii="Arial" w:hAnsi="Arial"/>
                <w:color w:val="000000"/>
                <w:sz w:val="18"/>
              </w:rPr>
              <w:t>SIEMENS Ultrasound SC2000</w:t>
            </w:r>
          </w:p>
          <w:bookmarkEnd w:id="5856"/>
        </w:tc>
        <w:tc>
          <w:tcPr>
            <w:tcBorders>
              <w:bottom w:val="single" w:sz="4" w:color="000000"/>
              <w:right w:val="single" w:sz="4" w:color="000000"/>
            </w:tcBorders>
            <w:tcMar>
              <w:top w:w="40" w:type="dxa"/>
              <w:left w:w="40" w:type="dxa"/>
              <w:bottom w:w="40" w:type="dxa"/>
              <w:right w:w="40" w:type="dxa"/>
            </w:tcMar>
            <w:vAlign w:val="top"/>
          </w:tcPr>
          <w:bookmarkStart w:id="5857" w:name="para_32c4a20a_e434_4aa7_a6c5_09b5c183c0"/>
          <w:p>
            <w:pPr>
              <w:spacing w:before="180" w:after="0" w:line="240" w:lineRule="auto"/>
              <w:jc w:val="center"/>
            </w:pPr>
            <w:r>
              <w:rPr>
                <w:rFonts w:ascii="Arial" w:hAnsi="Arial"/>
                <w:color w:val="000000"/>
                <w:sz w:val="18"/>
              </w:rPr>
              <w:t>OB</w:t>
            </w:r>
          </w:p>
          <w:bookmarkEnd w:id="5857"/>
        </w:tc>
        <w:tc>
          <w:tcPr>
            <w:tcBorders>
              <w:bottom w:val="single" w:sz="4" w:color="000000"/>
              <w:right w:val="single" w:sz="4" w:color="000000"/>
            </w:tcBorders>
            <w:tcMar>
              <w:top w:w="40" w:type="dxa"/>
              <w:left w:w="40" w:type="dxa"/>
              <w:bottom w:w="40" w:type="dxa"/>
              <w:right w:w="40" w:type="dxa"/>
            </w:tcMar>
            <w:vAlign w:val="top"/>
          </w:tcPr>
          <w:bookmarkStart w:id="5858" w:name="para_32c9b815_2294_4aa0_a2aa_5dbd1ca6e0"/>
          <w:p>
            <w:pPr>
              <w:spacing w:before="180" w:after="0" w:line="240" w:lineRule="auto"/>
              <w:jc w:val="center"/>
            </w:pPr>
            <w:r>
              <w:rPr>
                <w:rFonts w:ascii="Arial" w:hAnsi="Arial"/>
                <w:color w:val="000000"/>
                <w:sz w:val="18"/>
              </w:rPr>
              <w:t>1</w:t>
            </w:r>
          </w:p>
          <w:bookmarkEnd w:id="5858"/>
        </w:tc>
        <w:tc>
          <w:tcPr>
            <w:tcBorders>
              <w:bottom w:val="single" w:sz="4" w:color="000000"/>
              <w:right w:val="single" w:sz="4" w:color="000000"/>
            </w:tcBorders>
            <w:tcMar>
              <w:top w:w="40" w:type="dxa"/>
              <w:left w:w="40" w:type="dxa"/>
              <w:bottom w:w="40" w:type="dxa"/>
              <w:right w:w="40" w:type="dxa"/>
            </w:tcMar>
            <w:vAlign w:val="top"/>
          </w:tcPr>
          <w:bookmarkStart w:id="5859" w:name="para_e850f223_084a_4e51_9b65_359c5efe3d"/>
          <w:p>
            <w:pPr>
              <w:spacing w:before="180" w:after="0" w:line="240" w:lineRule="auto"/>
            </w:pPr>
            <w:r>
              <w:rPr>
                <w:rFonts w:ascii="Arial" w:hAnsi="Arial"/>
                <w:color w:val="000000"/>
                <w:sz w:val="18"/>
              </w:rPr>
              <w:t>Cine Parameters Schema</w:t>
            </w:r>
          </w:p>
          <w:bookmarkEnd w:id="585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0" w:name="para_06feb66b_a797_423c_ab89_da891b4d70"/>
          <w:p>
            <w:pPr>
              <w:spacing w:before="180" w:after="0" w:line="240" w:lineRule="auto"/>
              <w:jc w:val="center"/>
            </w:pPr>
            <w:r>
              <w:rPr>
                <w:rFonts w:ascii="Arial" w:hAnsi="Arial"/>
                <w:color w:val="000000"/>
                <w:sz w:val="18"/>
              </w:rPr>
              <w:t>(0129,xx22)</w:t>
            </w:r>
          </w:p>
          <w:bookmarkEnd w:id="5860"/>
        </w:tc>
        <w:tc>
          <w:tcPr>
            <w:tcBorders>
              <w:bottom w:val="single" w:sz="4" w:color="000000"/>
              <w:right w:val="single" w:sz="4" w:color="000000"/>
            </w:tcBorders>
            <w:tcMar>
              <w:top w:w="40" w:type="dxa"/>
              <w:left w:w="40" w:type="dxa"/>
              <w:bottom w:w="40" w:type="dxa"/>
              <w:right w:w="40" w:type="dxa"/>
            </w:tcMar>
            <w:vAlign w:val="top"/>
          </w:tcPr>
          <w:bookmarkStart w:id="5861" w:name="para_100caf97_1f16_4e5d_af55_3465c90994"/>
          <w:p>
            <w:pPr>
              <w:spacing w:before="180" w:after="0" w:line="240" w:lineRule="auto"/>
            </w:pPr>
            <w:r>
              <w:rPr>
                <w:rFonts w:ascii="Arial" w:hAnsi="Arial"/>
                <w:color w:val="000000"/>
                <w:sz w:val="18"/>
              </w:rPr>
              <w:t>SIEMENS Ultrasound SC2000</w:t>
            </w:r>
          </w:p>
          <w:bookmarkEnd w:id="5861"/>
        </w:tc>
        <w:tc>
          <w:tcPr>
            <w:tcBorders>
              <w:bottom w:val="single" w:sz="4" w:color="000000"/>
              <w:right w:val="single" w:sz="4" w:color="000000"/>
            </w:tcBorders>
            <w:tcMar>
              <w:top w:w="40" w:type="dxa"/>
              <w:left w:w="40" w:type="dxa"/>
              <w:bottom w:w="40" w:type="dxa"/>
              <w:right w:w="40" w:type="dxa"/>
            </w:tcMar>
            <w:vAlign w:val="top"/>
          </w:tcPr>
          <w:bookmarkStart w:id="5862" w:name="para_37ce2deb_a2a0_4117_b61d_b487df1d66"/>
          <w:p>
            <w:pPr>
              <w:spacing w:before="180" w:after="0" w:line="240" w:lineRule="auto"/>
              <w:jc w:val="center"/>
            </w:pPr>
            <w:r>
              <w:rPr>
                <w:rFonts w:ascii="Arial" w:hAnsi="Arial"/>
                <w:color w:val="000000"/>
                <w:sz w:val="18"/>
              </w:rPr>
              <w:t>OB</w:t>
            </w:r>
          </w:p>
          <w:bookmarkEnd w:id="5862"/>
        </w:tc>
        <w:tc>
          <w:tcPr>
            <w:tcBorders>
              <w:bottom w:val="single" w:sz="4" w:color="000000"/>
              <w:right w:val="single" w:sz="4" w:color="000000"/>
            </w:tcBorders>
            <w:tcMar>
              <w:top w:w="40" w:type="dxa"/>
              <w:left w:w="40" w:type="dxa"/>
              <w:bottom w:w="40" w:type="dxa"/>
              <w:right w:w="40" w:type="dxa"/>
            </w:tcMar>
            <w:vAlign w:val="top"/>
          </w:tcPr>
          <w:bookmarkStart w:id="5863" w:name="para_81fa6c52_0aee_489b_98f6_f25fc3b214"/>
          <w:p>
            <w:pPr>
              <w:spacing w:before="180" w:after="0" w:line="240" w:lineRule="auto"/>
              <w:jc w:val="center"/>
            </w:pPr>
            <w:r>
              <w:rPr>
                <w:rFonts w:ascii="Arial" w:hAnsi="Arial"/>
                <w:color w:val="000000"/>
                <w:sz w:val="18"/>
              </w:rPr>
              <w:t>1</w:t>
            </w:r>
          </w:p>
          <w:bookmarkEnd w:id="5863"/>
        </w:tc>
        <w:tc>
          <w:tcPr>
            <w:tcBorders>
              <w:bottom w:val="single" w:sz="4" w:color="000000"/>
              <w:right w:val="single" w:sz="4" w:color="000000"/>
            </w:tcBorders>
            <w:tcMar>
              <w:top w:w="40" w:type="dxa"/>
              <w:left w:w="40" w:type="dxa"/>
              <w:bottom w:w="40" w:type="dxa"/>
              <w:right w:w="40" w:type="dxa"/>
            </w:tcMar>
            <w:vAlign w:val="top"/>
          </w:tcPr>
          <w:bookmarkStart w:id="5864" w:name="para_af835ca5_4931_431c_9643_f1118b072d"/>
          <w:p>
            <w:pPr>
              <w:spacing w:before="180" w:after="0" w:line="240" w:lineRule="auto"/>
            </w:pPr>
            <w:r>
              <w:rPr>
                <w:rFonts w:ascii="Arial" w:hAnsi="Arial"/>
                <w:color w:val="000000"/>
                <w:sz w:val="18"/>
              </w:rPr>
              <w:t>Values of Cine Parameters</w:t>
            </w:r>
          </w:p>
          <w:bookmarkEnd w:id="58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65" w:name="para_b08f1bc5_7f98_4bf6_91d2_77a1cf0b8d"/>
          <w:p>
            <w:pPr>
              <w:spacing w:before="180" w:after="0" w:line="240" w:lineRule="auto"/>
              <w:jc w:val="center"/>
            </w:pPr>
            <w:r>
              <w:rPr>
                <w:rFonts w:ascii="Arial" w:hAnsi="Arial"/>
                <w:color w:val="000000"/>
                <w:sz w:val="18"/>
              </w:rPr>
              <w:t>(0129,xx29)</w:t>
            </w:r>
          </w:p>
          <w:bookmarkEnd w:id="5865"/>
        </w:tc>
        <w:tc>
          <w:tcPr>
            <w:tcBorders>
              <w:bottom w:val="single" w:sz="4" w:color="000000"/>
              <w:right w:val="single" w:sz="4" w:color="000000"/>
            </w:tcBorders>
            <w:tcMar>
              <w:top w:w="40" w:type="dxa"/>
              <w:left w:w="40" w:type="dxa"/>
              <w:bottom w:w="40" w:type="dxa"/>
              <w:right w:w="40" w:type="dxa"/>
            </w:tcMar>
            <w:vAlign w:val="top"/>
          </w:tcPr>
          <w:bookmarkStart w:id="5866" w:name="para_35f98965_0962_4bda_8091_0d34335e1f"/>
          <w:p>
            <w:pPr>
              <w:spacing w:before="180" w:after="0" w:line="240" w:lineRule="auto"/>
            </w:pPr>
            <w:r>
              <w:rPr>
                <w:rFonts w:ascii="Arial" w:hAnsi="Arial"/>
                <w:color w:val="000000"/>
                <w:sz w:val="18"/>
              </w:rPr>
              <w:t>SIEMENS Ultrasound SC2000</w:t>
            </w:r>
          </w:p>
          <w:bookmarkEnd w:id="5866"/>
        </w:tc>
        <w:tc>
          <w:tcPr>
            <w:tcBorders>
              <w:bottom w:val="single" w:sz="4" w:color="000000"/>
              <w:right w:val="single" w:sz="4" w:color="000000"/>
            </w:tcBorders>
            <w:tcMar>
              <w:top w:w="40" w:type="dxa"/>
              <w:left w:w="40" w:type="dxa"/>
              <w:bottom w:w="40" w:type="dxa"/>
              <w:right w:w="40" w:type="dxa"/>
            </w:tcMar>
            <w:vAlign w:val="top"/>
          </w:tcPr>
          <w:bookmarkStart w:id="5867" w:name="para_cf062fa4_6d88_40b6_91bb_91bd8e70db"/>
          <w:p>
            <w:pPr>
              <w:spacing w:before="180" w:after="0" w:line="240" w:lineRule="auto"/>
              <w:jc w:val="center"/>
            </w:pPr>
            <w:r>
              <w:rPr>
                <w:rFonts w:ascii="Arial" w:hAnsi="Arial"/>
                <w:color w:val="000000"/>
                <w:sz w:val="18"/>
              </w:rPr>
              <w:t>OB</w:t>
            </w:r>
          </w:p>
          <w:bookmarkEnd w:id="5867"/>
        </w:tc>
        <w:tc>
          <w:tcPr>
            <w:tcBorders>
              <w:bottom w:val="single" w:sz="4" w:color="000000"/>
              <w:right w:val="single" w:sz="4" w:color="000000"/>
            </w:tcBorders>
            <w:tcMar>
              <w:top w:w="40" w:type="dxa"/>
              <w:left w:w="40" w:type="dxa"/>
              <w:bottom w:w="40" w:type="dxa"/>
              <w:right w:w="40" w:type="dxa"/>
            </w:tcMar>
            <w:vAlign w:val="top"/>
          </w:tcPr>
          <w:bookmarkStart w:id="5868" w:name="para_f859db99_1674_49ef_bf75_35b277514b"/>
          <w:p>
            <w:pPr>
              <w:spacing w:before="180" w:after="0" w:line="240" w:lineRule="auto"/>
              <w:jc w:val="center"/>
            </w:pPr>
            <w:r>
              <w:rPr>
                <w:rFonts w:ascii="Arial" w:hAnsi="Arial"/>
                <w:color w:val="000000"/>
                <w:sz w:val="18"/>
              </w:rPr>
              <w:t>1</w:t>
            </w:r>
          </w:p>
          <w:bookmarkEnd w:id="5868"/>
        </w:tc>
        <w:tc>
          <w:tcPr>
            <w:tcBorders>
              <w:bottom w:val="single" w:sz="4" w:color="000000"/>
              <w:right w:val="single" w:sz="4" w:color="000000"/>
            </w:tcBorders>
            <w:tcMar>
              <w:top w:w="40" w:type="dxa"/>
              <w:left w:w="40" w:type="dxa"/>
              <w:bottom w:w="40" w:type="dxa"/>
              <w:right w:w="40" w:type="dxa"/>
            </w:tcMar>
            <w:vAlign w:val="top"/>
          </w:tcPr>
          <w:bookmarkStart w:id="5869" w:name="para_e6471908_5bbe_4fd0_8fbe_138f13bace"/>
          <w:p>
            <w:pPr>
              <w:keepLines/>
              <w:spacing w:before="180" w:after="0" w:line="240" w:lineRule="auto"/>
            </w:pPr>
          </w:p>
          <w:bookmarkEnd w:id="58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0" w:name="para_df1b6fbf_1825_4222_b965_2b2e180348"/>
          <w:p>
            <w:pPr>
              <w:spacing w:before="180" w:after="0" w:line="240" w:lineRule="auto"/>
              <w:jc w:val="center"/>
            </w:pPr>
            <w:r>
              <w:rPr>
                <w:rFonts w:ascii="Arial" w:hAnsi="Arial"/>
                <w:color w:val="000000"/>
                <w:sz w:val="18"/>
              </w:rPr>
              <w:t>(0129,xx30)</w:t>
            </w:r>
          </w:p>
          <w:bookmarkEnd w:id="5870"/>
        </w:tc>
        <w:tc>
          <w:tcPr>
            <w:tcBorders>
              <w:bottom w:val="single" w:sz="4" w:color="000000"/>
              <w:right w:val="single" w:sz="4" w:color="000000"/>
            </w:tcBorders>
            <w:tcMar>
              <w:top w:w="40" w:type="dxa"/>
              <w:left w:w="40" w:type="dxa"/>
              <w:bottom w:w="40" w:type="dxa"/>
              <w:right w:w="40" w:type="dxa"/>
            </w:tcMar>
            <w:vAlign w:val="top"/>
          </w:tcPr>
          <w:bookmarkStart w:id="5871" w:name="para_6fd1b1b1_8e64_42d6_ae33_242b6c2b98"/>
          <w:p>
            <w:pPr>
              <w:spacing w:before="180" w:after="0" w:line="240" w:lineRule="auto"/>
            </w:pPr>
            <w:r>
              <w:rPr>
                <w:rFonts w:ascii="Arial" w:hAnsi="Arial"/>
                <w:color w:val="000000"/>
                <w:sz w:val="18"/>
              </w:rPr>
              <w:t>SIEMENS Ultrasound SC2000</w:t>
            </w:r>
          </w:p>
          <w:bookmarkEnd w:id="5871"/>
        </w:tc>
        <w:tc>
          <w:tcPr>
            <w:tcBorders>
              <w:bottom w:val="single" w:sz="4" w:color="000000"/>
              <w:right w:val="single" w:sz="4" w:color="000000"/>
            </w:tcBorders>
            <w:tcMar>
              <w:top w:w="40" w:type="dxa"/>
              <w:left w:w="40" w:type="dxa"/>
              <w:bottom w:w="40" w:type="dxa"/>
              <w:right w:w="40" w:type="dxa"/>
            </w:tcMar>
            <w:vAlign w:val="top"/>
          </w:tcPr>
          <w:bookmarkStart w:id="5872" w:name="para_1ce54204_b2d4_4951_bede_c6b7f0cdc9"/>
          <w:p>
            <w:pPr>
              <w:spacing w:before="180" w:after="0" w:line="240" w:lineRule="auto"/>
              <w:jc w:val="center"/>
            </w:pPr>
            <w:r>
              <w:rPr>
                <w:rFonts w:ascii="Arial" w:hAnsi="Arial"/>
                <w:color w:val="000000"/>
                <w:sz w:val="18"/>
              </w:rPr>
              <w:t>CS</w:t>
            </w:r>
          </w:p>
          <w:bookmarkEnd w:id="5872"/>
        </w:tc>
        <w:tc>
          <w:tcPr>
            <w:tcBorders>
              <w:bottom w:val="single" w:sz="4" w:color="000000"/>
              <w:right w:val="single" w:sz="4" w:color="000000"/>
            </w:tcBorders>
            <w:tcMar>
              <w:top w:w="40" w:type="dxa"/>
              <w:left w:w="40" w:type="dxa"/>
              <w:bottom w:w="40" w:type="dxa"/>
              <w:right w:w="40" w:type="dxa"/>
            </w:tcMar>
            <w:vAlign w:val="top"/>
          </w:tcPr>
          <w:bookmarkStart w:id="5873" w:name="para_e56b02d4_be4c_41a8_b714_f777c96aec"/>
          <w:p>
            <w:pPr>
              <w:spacing w:before="180" w:after="0" w:line="240" w:lineRule="auto"/>
              <w:jc w:val="center"/>
            </w:pPr>
            <w:r>
              <w:rPr>
                <w:rFonts w:ascii="Arial" w:hAnsi="Arial"/>
                <w:color w:val="000000"/>
                <w:sz w:val="18"/>
              </w:rPr>
              <w:t>1</w:t>
            </w:r>
          </w:p>
          <w:bookmarkEnd w:id="5873"/>
        </w:tc>
        <w:tc>
          <w:tcPr>
            <w:tcBorders>
              <w:bottom w:val="single" w:sz="4" w:color="000000"/>
              <w:right w:val="single" w:sz="4" w:color="000000"/>
            </w:tcBorders>
            <w:tcMar>
              <w:top w:w="40" w:type="dxa"/>
              <w:left w:w="40" w:type="dxa"/>
              <w:bottom w:w="40" w:type="dxa"/>
              <w:right w:w="40" w:type="dxa"/>
            </w:tcMar>
            <w:vAlign w:val="top"/>
          </w:tcPr>
          <w:bookmarkStart w:id="5874" w:name="para_669cb0a6_c93b_4819_9075_c865cad9a5"/>
          <w:p>
            <w:pPr>
              <w:spacing w:before="180" w:after="0" w:line="240" w:lineRule="auto"/>
            </w:pPr>
            <w:r>
              <w:rPr>
                <w:rFonts w:ascii="Arial" w:hAnsi="Arial"/>
                <w:color w:val="000000"/>
                <w:sz w:val="18"/>
              </w:rPr>
              <w:t>Raw Data Object Type</w:t>
            </w:r>
          </w:p>
          <w:bookmarkEnd w:id="58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75" w:name="para_d95524ef_3021_40c9_8afc_8fa967e4b5"/>
          <w:p>
            <w:pPr>
              <w:spacing w:before="180" w:after="0" w:line="240" w:lineRule="auto"/>
              <w:jc w:val="center"/>
            </w:pPr>
            <w:r>
              <w:rPr>
                <w:rFonts w:ascii="Arial" w:hAnsi="Arial"/>
                <w:color w:val="000000"/>
                <w:sz w:val="18"/>
              </w:rPr>
              <w:t>(0139,xx01)</w:t>
            </w:r>
          </w:p>
          <w:bookmarkEnd w:id="5875"/>
        </w:tc>
        <w:tc>
          <w:tcPr>
            <w:tcBorders>
              <w:bottom w:val="single" w:sz="4" w:color="000000"/>
              <w:right w:val="single" w:sz="4" w:color="000000"/>
            </w:tcBorders>
            <w:tcMar>
              <w:top w:w="40" w:type="dxa"/>
              <w:left w:w="40" w:type="dxa"/>
              <w:bottom w:w="40" w:type="dxa"/>
              <w:right w:w="40" w:type="dxa"/>
            </w:tcMar>
            <w:vAlign w:val="top"/>
          </w:tcPr>
          <w:bookmarkStart w:id="5876" w:name="para_2c4d38e6_73da_43dc_bb6d_c1868d5d0f"/>
          <w:p>
            <w:pPr>
              <w:spacing w:before="180" w:after="0" w:line="240" w:lineRule="auto"/>
            </w:pPr>
            <w:r>
              <w:rPr>
                <w:rFonts w:ascii="Arial" w:hAnsi="Arial"/>
                <w:color w:val="000000"/>
                <w:sz w:val="18"/>
              </w:rPr>
              <w:t>SIEMENS Ultrasound SC2000</w:t>
            </w:r>
          </w:p>
          <w:bookmarkEnd w:id="5876"/>
        </w:tc>
        <w:tc>
          <w:tcPr>
            <w:tcBorders>
              <w:bottom w:val="single" w:sz="4" w:color="000000"/>
              <w:right w:val="single" w:sz="4" w:color="000000"/>
            </w:tcBorders>
            <w:tcMar>
              <w:top w:w="40" w:type="dxa"/>
              <w:left w:w="40" w:type="dxa"/>
              <w:bottom w:w="40" w:type="dxa"/>
              <w:right w:w="40" w:type="dxa"/>
            </w:tcMar>
            <w:vAlign w:val="top"/>
          </w:tcPr>
          <w:bookmarkStart w:id="5877" w:name="para_4b824c01_33e3_46b6_8655_6222fb7e38"/>
          <w:p>
            <w:pPr>
              <w:spacing w:before="180" w:after="0" w:line="240" w:lineRule="auto"/>
              <w:jc w:val="center"/>
            </w:pPr>
            <w:r>
              <w:rPr>
                <w:rFonts w:ascii="Arial" w:hAnsi="Arial"/>
                <w:color w:val="000000"/>
                <w:sz w:val="18"/>
              </w:rPr>
              <w:t>SL</w:t>
            </w:r>
          </w:p>
          <w:bookmarkEnd w:id="5877"/>
        </w:tc>
        <w:tc>
          <w:tcPr>
            <w:tcBorders>
              <w:bottom w:val="single" w:sz="4" w:color="000000"/>
              <w:right w:val="single" w:sz="4" w:color="000000"/>
            </w:tcBorders>
            <w:tcMar>
              <w:top w:w="40" w:type="dxa"/>
              <w:left w:w="40" w:type="dxa"/>
              <w:bottom w:w="40" w:type="dxa"/>
              <w:right w:w="40" w:type="dxa"/>
            </w:tcMar>
            <w:vAlign w:val="top"/>
          </w:tcPr>
          <w:bookmarkStart w:id="5878" w:name="para_1ac39b76_f60a_4f9a_9456_3613fac934"/>
          <w:p>
            <w:pPr>
              <w:spacing w:before="180" w:after="0" w:line="240" w:lineRule="auto"/>
              <w:jc w:val="center"/>
            </w:pPr>
            <w:r>
              <w:rPr>
                <w:rFonts w:ascii="Arial" w:hAnsi="Arial"/>
                <w:color w:val="000000"/>
                <w:sz w:val="18"/>
              </w:rPr>
              <w:t>1</w:t>
            </w:r>
          </w:p>
          <w:bookmarkEnd w:id="5878"/>
        </w:tc>
        <w:tc>
          <w:tcPr>
            <w:tcBorders>
              <w:bottom w:val="single" w:sz="4" w:color="000000"/>
              <w:right w:val="single" w:sz="4" w:color="000000"/>
            </w:tcBorders>
            <w:tcMar>
              <w:top w:w="40" w:type="dxa"/>
              <w:left w:w="40" w:type="dxa"/>
              <w:bottom w:w="40" w:type="dxa"/>
              <w:right w:w="40" w:type="dxa"/>
            </w:tcMar>
            <w:vAlign w:val="top"/>
          </w:tcPr>
          <w:bookmarkStart w:id="5879" w:name="para_b09fa8d7_1df3_4757_9156_e131976cd4"/>
          <w:p>
            <w:pPr>
              <w:spacing w:before="180" w:after="0" w:line="240" w:lineRule="auto"/>
            </w:pPr>
            <w:r>
              <w:rPr>
                <w:rFonts w:ascii="Arial" w:hAnsi="Arial"/>
                <w:color w:val="000000"/>
                <w:sz w:val="18"/>
              </w:rPr>
              <w:t>Physio Capture ROI</w:t>
            </w:r>
          </w:p>
          <w:bookmarkEnd w:id="58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0" w:name="para_f24d8828_3546_479d_aa8a_2e05172bc5"/>
          <w:p>
            <w:pPr>
              <w:spacing w:before="180" w:after="0" w:line="240" w:lineRule="auto"/>
              <w:jc w:val="center"/>
            </w:pPr>
            <w:r>
              <w:rPr>
                <w:rFonts w:ascii="Arial" w:hAnsi="Arial"/>
                <w:color w:val="000000"/>
                <w:sz w:val="18"/>
              </w:rPr>
              <w:t>(0149,xx01)</w:t>
            </w:r>
          </w:p>
          <w:bookmarkEnd w:id="5880"/>
        </w:tc>
        <w:tc>
          <w:tcPr>
            <w:tcBorders>
              <w:bottom w:val="single" w:sz="4" w:color="000000"/>
              <w:right w:val="single" w:sz="4" w:color="000000"/>
            </w:tcBorders>
            <w:tcMar>
              <w:top w:w="40" w:type="dxa"/>
              <w:left w:w="40" w:type="dxa"/>
              <w:bottom w:w="40" w:type="dxa"/>
              <w:right w:w="40" w:type="dxa"/>
            </w:tcMar>
            <w:vAlign w:val="top"/>
          </w:tcPr>
          <w:bookmarkStart w:id="5881" w:name="para_7ff74c4f_fd0a_4cca_ac37_8e81254070"/>
          <w:p>
            <w:pPr>
              <w:spacing w:before="180" w:after="0" w:line="240" w:lineRule="auto"/>
            </w:pPr>
            <w:r>
              <w:rPr>
                <w:rFonts w:ascii="Arial" w:hAnsi="Arial"/>
                <w:color w:val="000000"/>
                <w:sz w:val="18"/>
              </w:rPr>
              <w:t>SIEMENS Ultrasound SC2000</w:t>
            </w:r>
          </w:p>
          <w:bookmarkEnd w:id="5881"/>
        </w:tc>
        <w:tc>
          <w:tcPr>
            <w:tcBorders>
              <w:bottom w:val="single" w:sz="4" w:color="000000"/>
              <w:right w:val="single" w:sz="4" w:color="000000"/>
            </w:tcBorders>
            <w:tcMar>
              <w:top w:w="40" w:type="dxa"/>
              <w:left w:w="40" w:type="dxa"/>
              <w:bottom w:w="40" w:type="dxa"/>
              <w:right w:w="40" w:type="dxa"/>
            </w:tcMar>
            <w:vAlign w:val="top"/>
          </w:tcPr>
          <w:bookmarkStart w:id="5882" w:name="para_3f2161cf_72f3_45f5_b1ec_027939fe9b"/>
          <w:p>
            <w:pPr>
              <w:spacing w:before="180" w:after="0" w:line="240" w:lineRule="auto"/>
              <w:jc w:val="center"/>
            </w:pPr>
            <w:r>
              <w:rPr>
                <w:rFonts w:ascii="Arial" w:hAnsi="Arial"/>
                <w:color w:val="000000"/>
                <w:sz w:val="18"/>
              </w:rPr>
              <w:t>FD</w:t>
            </w:r>
          </w:p>
          <w:bookmarkEnd w:id="5882"/>
        </w:tc>
        <w:tc>
          <w:tcPr>
            <w:tcBorders>
              <w:bottom w:val="single" w:sz="4" w:color="000000"/>
              <w:right w:val="single" w:sz="4" w:color="000000"/>
            </w:tcBorders>
            <w:tcMar>
              <w:top w:w="40" w:type="dxa"/>
              <w:left w:w="40" w:type="dxa"/>
              <w:bottom w:w="40" w:type="dxa"/>
              <w:right w:w="40" w:type="dxa"/>
            </w:tcMar>
            <w:vAlign w:val="top"/>
          </w:tcPr>
          <w:bookmarkStart w:id="5883" w:name="para_145d70a0_98e4_4d0b_8b56_a0e86a1b30"/>
          <w:p>
            <w:pPr>
              <w:spacing w:before="180" w:after="0" w:line="240" w:lineRule="auto"/>
              <w:jc w:val="center"/>
            </w:pPr>
            <w:r>
              <w:rPr>
                <w:rFonts w:ascii="Arial" w:hAnsi="Arial"/>
                <w:color w:val="000000"/>
                <w:sz w:val="18"/>
              </w:rPr>
              <w:t>1-n</w:t>
            </w:r>
          </w:p>
          <w:bookmarkEnd w:id="5883"/>
        </w:tc>
        <w:tc>
          <w:tcPr>
            <w:tcBorders>
              <w:bottom w:val="single" w:sz="4" w:color="000000"/>
              <w:right w:val="single" w:sz="4" w:color="000000"/>
            </w:tcBorders>
            <w:tcMar>
              <w:top w:w="40" w:type="dxa"/>
              <w:left w:w="40" w:type="dxa"/>
              <w:bottom w:w="40" w:type="dxa"/>
              <w:right w:w="40" w:type="dxa"/>
            </w:tcMar>
            <w:vAlign w:val="top"/>
          </w:tcPr>
          <w:bookmarkStart w:id="5884" w:name="para_a0e0999f_4101_49df_8081_fb6f5a87ab"/>
          <w:p>
            <w:pPr>
              <w:spacing w:before="180" w:after="0" w:line="240" w:lineRule="auto"/>
            </w:pPr>
            <w:r>
              <w:rPr>
                <w:rFonts w:ascii="Arial" w:hAnsi="Arial"/>
                <w:color w:val="000000"/>
                <w:sz w:val="18"/>
              </w:rPr>
              <w:t>Vector of BROI Points</w:t>
            </w:r>
          </w:p>
          <w:bookmarkEnd w:id="58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85" w:name="para_4c49abee_9b99_425f_a6ea_9602356a8a"/>
          <w:p>
            <w:pPr>
              <w:spacing w:before="180" w:after="0" w:line="240" w:lineRule="auto"/>
              <w:jc w:val="center"/>
            </w:pPr>
            <w:r>
              <w:rPr>
                <w:rFonts w:ascii="Arial" w:hAnsi="Arial"/>
                <w:color w:val="000000"/>
                <w:sz w:val="18"/>
              </w:rPr>
              <w:t>(0149,xx02)</w:t>
            </w:r>
          </w:p>
          <w:bookmarkEnd w:id="5885"/>
        </w:tc>
        <w:tc>
          <w:tcPr>
            <w:tcBorders>
              <w:bottom w:val="single" w:sz="4" w:color="000000"/>
              <w:right w:val="single" w:sz="4" w:color="000000"/>
            </w:tcBorders>
            <w:tcMar>
              <w:top w:w="40" w:type="dxa"/>
              <w:left w:w="40" w:type="dxa"/>
              <w:bottom w:w="40" w:type="dxa"/>
              <w:right w:w="40" w:type="dxa"/>
            </w:tcMar>
            <w:vAlign w:val="top"/>
          </w:tcPr>
          <w:bookmarkStart w:id="5886" w:name="para_9918226d_5874_441f_a1b5_b970036e79"/>
          <w:p>
            <w:pPr>
              <w:spacing w:before="180" w:after="0" w:line="240" w:lineRule="auto"/>
            </w:pPr>
            <w:r>
              <w:rPr>
                <w:rFonts w:ascii="Arial" w:hAnsi="Arial"/>
                <w:color w:val="000000"/>
                <w:sz w:val="18"/>
              </w:rPr>
              <w:t>SIEMENS Ultrasound SC2000</w:t>
            </w:r>
          </w:p>
          <w:bookmarkEnd w:id="5886"/>
        </w:tc>
        <w:tc>
          <w:tcPr>
            <w:tcBorders>
              <w:bottom w:val="single" w:sz="4" w:color="000000"/>
              <w:right w:val="single" w:sz="4" w:color="000000"/>
            </w:tcBorders>
            <w:tcMar>
              <w:top w:w="40" w:type="dxa"/>
              <w:left w:w="40" w:type="dxa"/>
              <w:bottom w:w="40" w:type="dxa"/>
              <w:right w:w="40" w:type="dxa"/>
            </w:tcMar>
            <w:vAlign w:val="top"/>
          </w:tcPr>
          <w:bookmarkStart w:id="5887" w:name="para_6b4f0cee_0405_460b_a44f_0dcfe97707"/>
          <w:p>
            <w:pPr>
              <w:spacing w:before="180" w:after="0" w:line="240" w:lineRule="auto"/>
              <w:jc w:val="center"/>
            </w:pPr>
            <w:r>
              <w:rPr>
                <w:rFonts w:ascii="Arial" w:hAnsi="Arial"/>
                <w:color w:val="000000"/>
                <w:sz w:val="18"/>
              </w:rPr>
              <w:t>FD</w:t>
            </w:r>
          </w:p>
          <w:bookmarkEnd w:id="5887"/>
        </w:tc>
        <w:tc>
          <w:tcPr>
            <w:tcBorders>
              <w:bottom w:val="single" w:sz="4" w:color="000000"/>
              <w:right w:val="single" w:sz="4" w:color="000000"/>
            </w:tcBorders>
            <w:tcMar>
              <w:top w:w="40" w:type="dxa"/>
              <w:left w:w="40" w:type="dxa"/>
              <w:bottom w:w="40" w:type="dxa"/>
              <w:right w:w="40" w:type="dxa"/>
            </w:tcMar>
            <w:vAlign w:val="top"/>
          </w:tcPr>
          <w:bookmarkStart w:id="5888" w:name="para_08e8b6b1_1a3b_4dfc_b237_11dcd39295"/>
          <w:p>
            <w:pPr>
              <w:spacing w:before="180" w:after="0" w:line="240" w:lineRule="auto"/>
              <w:jc w:val="center"/>
            </w:pPr>
            <w:r>
              <w:rPr>
                <w:rFonts w:ascii="Arial" w:hAnsi="Arial"/>
                <w:color w:val="000000"/>
                <w:sz w:val="18"/>
              </w:rPr>
              <w:t>1-n</w:t>
            </w:r>
          </w:p>
          <w:bookmarkEnd w:id="5888"/>
        </w:tc>
        <w:tc>
          <w:tcPr>
            <w:tcBorders>
              <w:bottom w:val="single" w:sz="4" w:color="000000"/>
              <w:right w:val="single" w:sz="4" w:color="000000"/>
            </w:tcBorders>
            <w:tcMar>
              <w:top w:w="40" w:type="dxa"/>
              <w:left w:w="40" w:type="dxa"/>
              <w:bottom w:w="40" w:type="dxa"/>
              <w:right w:w="40" w:type="dxa"/>
            </w:tcMar>
            <w:vAlign w:val="top"/>
          </w:tcPr>
          <w:bookmarkStart w:id="5889" w:name="para_44c8b1b9_f18a_4c29_b6c0_1229f5d165"/>
          <w:p>
            <w:pPr>
              <w:spacing w:before="180" w:after="0" w:line="240" w:lineRule="auto"/>
            </w:pPr>
            <w:r>
              <w:rPr>
                <w:rFonts w:ascii="Arial" w:hAnsi="Arial"/>
                <w:color w:val="000000"/>
                <w:sz w:val="18"/>
              </w:rPr>
              <w:t>Start/End Timestamps of Strip Stream</w:t>
            </w:r>
          </w:p>
          <w:bookmarkEnd w:id="588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0" w:name="para_ac49cd6c_4775_4a17_96a3_14d58ccc42"/>
          <w:p>
            <w:pPr>
              <w:spacing w:before="180" w:after="0" w:line="240" w:lineRule="auto"/>
              <w:jc w:val="center"/>
            </w:pPr>
            <w:r>
              <w:rPr>
                <w:rFonts w:ascii="Arial" w:hAnsi="Arial"/>
                <w:color w:val="000000"/>
                <w:sz w:val="18"/>
              </w:rPr>
              <w:t>(0149,xx03)</w:t>
            </w:r>
          </w:p>
          <w:bookmarkEnd w:id="5890"/>
        </w:tc>
        <w:tc>
          <w:tcPr>
            <w:tcBorders>
              <w:bottom w:val="single" w:sz="4" w:color="000000"/>
              <w:right w:val="single" w:sz="4" w:color="000000"/>
            </w:tcBorders>
            <w:tcMar>
              <w:top w:w="40" w:type="dxa"/>
              <w:left w:w="40" w:type="dxa"/>
              <w:bottom w:w="40" w:type="dxa"/>
              <w:right w:w="40" w:type="dxa"/>
            </w:tcMar>
            <w:vAlign w:val="top"/>
          </w:tcPr>
          <w:bookmarkStart w:id="5891" w:name="para_fc46f918_5555_4953_9f55_c92efe0165"/>
          <w:p>
            <w:pPr>
              <w:spacing w:before="180" w:after="0" w:line="240" w:lineRule="auto"/>
            </w:pPr>
            <w:r>
              <w:rPr>
                <w:rFonts w:ascii="Arial" w:hAnsi="Arial"/>
                <w:color w:val="000000"/>
                <w:sz w:val="18"/>
              </w:rPr>
              <w:t>SIEMENS Ultrasound SC2000</w:t>
            </w:r>
          </w:p>
          <w:bookmarkEnd w:id="5891"/>
        </w:tc>
        <w:tc>
          <w:tcPr>
            <w:tcBorders>
              <w:bottom w:val="single" w:sz="4" w:color="000000"/>
              <w:right w:val="single" w:sz="4" w:color="000000"/>
            </w:tcBorders>
            <w:tcMar>
              <w:top w:w="40" w:type="dxa"/>
              <w:left w:w="40" w:type="dxa"/>
              <w:bottom w:w="40" w:type="dxa"/>
              <w:right w:w="40" w:type="dxa"/>
            </w:tcMar>
            <w:vAlign w:val="top"/>
          </w:tcPr>
          <w:bookmarkStart w:id="5892" w:name="para_755f7ba0_f9e3_4a15_be64_946e8e5e5e"/>
          <w:p>
            <w:pPr>
              <w:spacing w:before="180" w:after="0" w:line="240" w:lineRule="auto"/>
              <w:jc w:val="center"/>
            </w:pPr>
            <w:r>
              <w:rPr>
                <w:rFonts w:ascii="Arial" w:hAnsi="Arial"/>
                <w:color w:val="000000"/>
                <w:sz w:val="18"/>
              </w:rPr>
              <w:t>FD</w:t>
            </w:r>
          </w:p>
          <w:bookmarkEnd w:id="5892"/>
        </w:tc>
        <w:tc>
          <w:tcPr>
            <w:tcBorders>
              <w:bottom w:val="single" w:sz="4" w:color="000000"/>
              <w:right w:val="single" w:sz="4" w:color="000000"/>
            </w:tcBorders>
            <w:tcMar>
              <w:top w:w="40" w:type="dxa"/>
              <w:left w:w="40" w:type="dxa"/>
              <w:bottom w:w="40" w:type="dxa"/>
              <w:right w:w="40" w:type="dxa"/>
            </w:tcMar>
            <w:vAlign w:val="top"/>
          </w:tcPr>
          <w:bookmarkStart w:id="5893" w:name="para_f75f0c34_d20c_4214_a07f_bff83ae2a1"/>
          <w:p>
            <w:pPr>
              <w:spacing w:before="180" w:after="0" w:line="240" w:lineRule="auto"/>
              <w:jc w:val="center"/>
            </w:pPr>
            <w:r>
              <w:rPr>
                <w:rFonts w:ascii="Arial" w:hAnsi="Arial"/>
                <w:color w:val="000000"/>
                <w:sz w:val="18"/>
              </w:rPr>
              <w:t>1-n</w:t>
            </w:r>
          </w:p>
          <w:bookmarkEnd w:id="5893"/>
        </w:tc>
        <w:tc>
          <w:tcPr>
            <w:tcBorders>
              <w:bottom w:val="single" w:sz="4" w:color="000000"/>
              <w:right w:val="single" w:sz="4" w:color="000000"/>
            </w:tcBorders>
            <w:tcMar>
              <w:top w:w="40" w:type="dxa"/>
              <w:left w:w="40" w:type="dxa"/>
              <w:bottom w:w="40" w:type="dxa"/>
              <w:right w:w="40" w:type="dxa"/>
            </w:tcMar>
            <w:vAlign w:val="top"/>
          </w:tcPr>
          <w:bookmarkStart w:id="5894" w:name="para_c3b35ca3_787a_4913_b3a2_38715b42d1"/>
          <w:p>
            <w:pPr>
              <w:spacing w:before="180" w:after="0" w:line="240" w:lineRule="auto"/>
            </w:pPr>
            <w:r>
              <w:rPr>
                <w:rFonts w:ascii="Arial" w:hAnsi="Arial"/>
                <w:color w:val="000000"/>
                <w:sz w:val="18"/>
              </w:rPr>
              <w:t>Timestamps of Visible R-waves</w:t>
            </w:r>
          </w:p>
          <w:bookmarkEnd w:id="58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895" w:name="para_97c0c7fd_9397_49e0_9f6e_3fc7ef1ba7"/>
          <w:p>
            <w:pPr>
              <w:spacing w:before="180" w:after="0" w:line="240" w:lineRule="auto"/>
              <w:jc w:val="center"/>
            </w:pPr>
            <w:r>
              <w:rPr>
                <w:rFonts w:ascii="Arial" w:hAnsi="Arial"/>
                <w:color w:val="000000"/>
                <w:sz w:val="18"/>
              </w:rPr>
              <w:t>(7FD1,xx01)</w:t>
            </w:r>
          </w:p>
          <w:bookmarkEnd w:id="5895"/>
        </w:tc>
        <w:tc>
          <w:tcPr>
            <w:tcBorders>
              <w:bottom w:val="single" w:sz="4" w:color="000000"/>
              <w:right w:val="single" w:sz="4" w:color="000000"/>
            </w:tcBorders>
            <w:tcMar>
              <w:top w:w="40" w:type="dxa"/>
              <w:left w:w="40" w:type="dxa"/>
              <w:bottom w:w="40" w:type="dxa"/>
              <w:right w:w="40" w:type="dxa"/>
            </w:tcMar>
            <w:vAlign w:val="top"/>
          </w:tcPr>
          <w:bookmarkStart w:id="5896" w:name="para_56f5c539_18de_43ec_8a69_5cd024f715"/>
          <w:p>
            <w:pPr>
              <w:spacing w:before="180" w:after="0" w:line="240" w:lineRule="auto"/>
            </w:pPr>
            <w:r>
              <w:rPr>
                <w:rFonts w:ascii="Arial" w:hAnsi="Arial"/>
                <w:color w:val="000000"/>
                <w:sz w:val="18"/>
              </w:rPr>
              <w:t>SIEMENS Ultrasound SC2000</w:t>
            </w:r>
          </w:p>
          <w:bookmarkEnd w:id="5896"/>
        </w:tc>
        <w:tc>
          <w:tcPr>
            <w:tcBorders>
              <w:bottom w:val="single" w:sz="4" w:color="000000"/>
              <w:right w:val="single" w:sz="4" w:color="000000"/>
            </w:tcBorders>
            <w:tcMar>
              <w:top w:w="40" w:type="dxa"/>
              <w:left w:w="40" w:type="dxa"/>
              <w:bottom w:w="40" w:type="dxa"/>
              <w:right w:w="40" w:type="dxa"/>
            </w:tcMar>
            <w:vAlign w:val="top"/>
          </w:tcPr>
          <w:bookmarkStart w:id="5897" w:name="para_cb17434a_bb39_47dc_bab8_8675bf60de"/>
          <w:p>
            <w:pPr>
              <w:spacing w:before="180" w:after="0" w:line="240" w:lineRule="auto"/>
              <w:jc w:val="center"/>
            </w:pPr>
            <w:r>
              <w:rPr>
                <w:rFonts w:ascii="Arial" w:hAnsi="Arial"/>
                <w:color w:val="000000"/>
                <w:sz w:val="18"/>
              </w:rPr>
              <w:t>OB</w:t>
            </w:r>
          </w:p>
          <w:bookmarkEnd w:id="5897"/>
        </w:tc>
        <w:tc>
          <w:tcPr>
            <w:tcBorders>
              <w:bottom w:val="single" w:sz="4" w:color="000000"/>
              <w:right w:val="single" w:sz="4" w:color="000000"/>
            </w:tcBorders>
            <w:tcMar>
              <w:top w:w="40" w:type="dxa"/>
              <w:left w:w="40" w:type="dxa"/>
              <w:bottom w:w="40" w:type="dxa"/>
              <w:right w:w="40" w:type="dxa"/>
            </w:tcMar>
            <w:vAlign w:val="top"/>
          </w:tcPr>
          <w:bookmarkStart w:id="5898" w:name="para_22444379_a313_4ace_8657_81836a5e4d"/>
          <w:p>
            <w:pPr>
              <w:spacing w:before="180" w:after="0" w:line="240" w:lineRule="auto"/>
              <w:jc w:val="center"/>
            </w:pPr>
            <w:r>
              <w:rPr>
                <w:rFonts w:ascii="Arial" w:hAnsi="Arial"/>
                <w:color w:val="000000"/>
                <w:sz w:val="18"/>
              </w:rPr>
              <w:t>1</w:t>
            </w:r>
          </w:p>
          <w:bookmarkEnd w:id="5898"/>
        </w:tc>
        <w:tc>
          <w:tcPr>
            <w:tcBorders>
              <w:bottom w:val="single" w:sz="4" w:color="000000"/>
              <w:right w:val="single" w:sz="4" w:color="000000"/>
            </w:tcBorders>
            <w:tcMar>
              <w:top w:w="40" w:type="dxa"/>
              <w:left w:w="40" w:type="dxa"/>
              <w:bottom w:w="40" w:type="dxa"/>
              <w:right w:w="40" w:type="dxa"/>
            </w:tcMar>
            <w:vAlign w:val="top"/>
          </w:tcPr>
          <w:bookmarkStart w:id="5899" w:name="para_356a0c7b_6df1_415c_aa7c_1d3c237d29"/>
          <w:p>
            <w:pPr>
              <w:spacing w:before="180" w:after="0" w:line="240" w:lineRule="auto"/>
            </w:pPr>
            <w:r>
              <w:rPr>
                <w:rFonts w:ascii="Arial" w:hAnsi="Arial"/>
                <w:color w:val="000000"/>
                <w:sz w:val="18"/>
              </w:rPr>
              <w:t>Acoustic Image and Footer Data</w:t>
            </w:r>
          </w:p>
          <w:bookmarkEnd w:id="589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0" w:name="para_43f8de9b_0321_4672_8582_742a0e7c68"/>
          <w:p>
            <w:pPr>
              <w:spacing w:before="180" w:after="0" w:line="240" w:lineRule="auto"/>
              <w:jc w:val="center"/>
            </w:pPr>
            <w:r>
              <w:rPr>
                <w:rFonts w:ascii="Arial" w:hAnsi="Arial"/>
                <w:color w:val="000000"/>
                <w:sz w:val="18"/>
              </w:rPr>
              <w:t>(7FD1,xx09)</w:t>
            </w:r>
          </w:p>
          <w:bookmarkEnd w:id="5900"/>
        </w:tc>
        <w:tc>
          <w:tcPr>
            <w:tcBorders>
              <w:bottom w:val="single" w:sz="4" w:color="000000"/>
              <w:right w:val="single" w:sz="4" w:color="000000"/>
            </w:tcBorders>
            <w:tcMar>
              <w:top w:w="40" w:type="dxa"/>
              <w:left w:w="40" w:type="dxa"/>
              <w:bottom w:w="40" w:type="dxa"/>
              <w:right w:w="40" w:type="dxa"/>
            </w:tcMar>
            <w:vAlign w:val="top"/>
          </w:tcPr>
          <w:bookmarkStart w:id="5901" w:name="para_50f76633_6253_4077_a86f_df9d2b8c0d"/>
          <w:p>
            <w:pPr>
              <w:spacing w:before="180" w:after="0" w:line="240" w:lineRule="auto"/>
            </w:pPr>
            <w:r>
              <w:rPr>
                <w:rFonts w:ascii="Arial" w:hAnsi="Arial"/>
                <w:color w:val="000000"/>
                <w:sz w:val="18"/>
              </w:rPr>
              <w:t>SIEMENS Ultrasound SC2000</w:t>
            </w:r>
          </w:p>
          <w:bookmarkEnd w:id="5901"/>
        </w:tc>
        <w:tc>
          <w:tcPr>
            <w:tcBorders>
              <w:bottom w:val="single" w:sz="4" w:color="000000"/>
              <w:right w:val="single" w:sz="4" w:color="000000"/>
            </w:tcBorders>
            <w:tcMar>
              <w:top w:w="40" w:type="dxa"/>
              <w:left w:w="40" w:type="dxa"/>
              <w:bottom w:w="40" w:type="dxa"/>
              <w:right w:w="40" w:type="dxa"/>
            </w:tcMar>
            <w:vAlign w:val="top"/>
          </w:tcPr>
          <w:bookmarkStart w:id="5902" w:name="para_84d0f063_bc77_4280_a8c1_272da91bbf"/>
          <w:p>
            <w:pPr>
              <w:spacing w:before="180" w:after="0" w:line="240" w:lineRule="auto"/>
              <w:jc w:val="center"/>
            </w:pPr>
            <w:r>
              <w:rPr>
                <w:rFonts w:ascii="Arial" w:hAnsi="Arial"/>
                <w:color w:val="000000"/>
                <w:sz w:val="18"/>
              </w:rPr>
              <w:t>UI</w:t>
            </w:r>
          </w:p>
          <w:bookmarkEnd w:id="5902"/>
        </w:tc>
        <w:tc>
          <w:tcPr>
            <w:tcBorders>
              <w:bottom w:val="single" w:sz="4" w:color="000000"/>
              <w:right w:val="single" w:sz="4" w:color="000000"/>
            </w:tcBorders>
            <w:tcMar>
              <w:top w:w="40" w:type="dxa"/>
              <w:left w:w="40" w:type="dxa"/>
              <w:bottom w:w="40" w:type="dxa"/>
              <w:right w:w="40" w:type="dxa"/>
            </w:tcMar>
            <w:vAlign w:val="top"/>
          </w:tcPr>
          <w:bookmarkStart w:id="5903" w:name="para_54341b8d_daf3_4427_ae8d_070157d48b"/>
          <w:p>
            <w:pPr>
              <w:spacing w:before="180" w:after="0" w:line="240" w:lineRule="auto"/>
              <w:jc w:val="center"/>
            </w:pPr>
            <w:r>
              <w:rPr>
                <w:rFonts w:ascii="Arial" w:hAnsi="Arial"/>
                <w:color w:val="000000"/>
                <w:sz w:val="18"/>
              </w:rPr>
              <w:t>1</w:t>
            </w:r>
          </w:p>
          <w:bookmarkEnd w:id="5903"/>
        </w:tc>
        <w:tc>
          <w:tcPr>
            <w:tcBorders>
              <w:bottom w:val="single" w:sz="4" w:color="000000"/>
              <w:right w:val="single" w:sz="4" w:color="000000"/>
            </w:tcBorders>
            <w:tcMar>
              <w:top w:w="40" w:type="dxa"/>
              <w:left w:w="40" w:type="dxa"/>
              <w:bottom w:w="40" w:type="dxa"/>
              <w:right w:w="40" w:type="dxa"/>
            </w:tcMar>
            <w:vAlign w:val="top"/>
          </w:tcPr>
          <w:bookmarkStart w:id="5904" w:name="para_cb212b98_a3c5_491a_a674_65a04f25dd"/>
          <w:p>
            <w:pPr>
              <w:spacing w:before="180" w:after="0" w:line="240" w:lineRule="auto"/>
            </w:pPr>
            <w:r>
              <w:rPr>
                <w:rFonts w:ascii="Arial" w:hAnsi="Arial"/>
                <w:color w:val="000000"/>
                <w:sz w:val="18"/>
              </w:rPr>
              <w:t>Volume Version ID</w:t>
            </w:r>
          </w:p>
          <w:bookmarkEnd w:id="59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05" w:name="para_bbf00504_5548_4969_8b3f_9b837cd8e2"/>
          <w:p>
            <w:pPr>
              <w:spacing w:before="180" w:after="0" w:line="240" w:lineRule="auto"/>
              <w:jc w:val="center"/>
            </w:pPr>
            <w:r>
              <w:rPr>
                <w:rFonts w:ascii="Arial" w:hAnsi="Arial"/>
                <w:color w:val="000000"/>
                <w:sz w:val="18"/>
              </w:rPr>
              <w:t>(7FD1,xx10)</w:t>
            </w:r>
          </w:p>
          <w:bookmarkEnd w:id="5905"/>
        </w:tc>
        <w:tc>
          <w:tcPr>
            <w:tcBorders>
              <w:bottom w:val="single" w:sz="4" w:color="000000"/>
              <w:right w:val="single" w:sz="4" w:color="000000"/>
            </w:tcBorders>
            <w:tcMar>
              <w:top w:w="40" w:type="dxa"/>
              <w:left w:w="40" w:type="dxa"/>
              <w:bottom w:w="40" w:type="dxa"/>
              <w:right w:w="40" w:type="dxa"/>
            </w:tcMar>
            <w:vAlign w:val="top"/>
          </w:tcPr>
          <w:bookmarkStart w:id="5906" w:name="para_b51fc6d2_03fc_4a1f_9cfe_34308311e9"/>
          <w:p>
            <w:pPr>
              <w:spacing w:before="180" w:after="0" w:line="240" w:lineRule="auto"/>
            </w:pPr>
            <w:r>
              <w:rPr>
                <w:rFonts w:ascii="Arial" w:hAnsi="Arial"/>
                <w:color w:val="000000"/>
                <w:sz w:val="18"/>
              </w:rPr>
              <w:t>SIEMENS Ultrasound SC2000</w:t>
            </w:r>
          </w:p>
          <w:bookmarkEnd w:id="5906"/>
        </w:tc>
        <w:tc>
          <w:tcPr>
            <w:tcBorders>
              <w:bottom w:val="single" w:sz="4" w:color="000000"/>
              <w:right w:val="single" w:sz="4" w:color="000000"/>
            </w:tcBorders>
            <w:tcMar>
              <w:top w:w="40" w:type="dxa"/>
              <w:left w:w="40" w:type="dxa"/>
              <w:bottom w:w="40" w:type="dxa"/>
              <w:right w:w="40" w:type="dxa"/>
            </w:tcMar>
            <w:vAlign w:val="top"/>
          </w:tcPr>
          <w:bookmarkStart w:id="5907" w:name="para_da270b1a_ff73_49df_a1ad_dc3d27f10a"/>
          <w:p>
            <w:pPr>
              <w:spacing w:before="180" w:after="0" w:line="240" w:lineRule="auto"/>
              <w:jc w:val="center"/>
            </w:pPr>
            <w:r>
              <w:rPr>
                <w:rFonts w:ascii="Arial" w:hAnsi="Arial"/>
                <w:color w:val="000000"/>
                <w:sz w:val="18"/>
              </w:rPr>
              <w:t>OB</w:t>
            </w:r>
          </w:p>
          <w:bookmarkEnd w:id="5907"/>
        </w:tc>
        <w:tc>
          <w:tcPr>
            <w:tcBorders>
              <w:bottom w:val="single" w:sz="4" w:color="000000"/>
              <w:right w:val="single" w:sz="4" w:color="000000"/>
            </w:tcBorders>
            <w:tcMar>
              <w:top w:w="40" w:type="dxa"/>
              <w:left w:w="40" w:type="dxa"/>
              <w:bottom w:w="40" w:type="dxa"/>
              <w:right w:w="40" w:type="dxa"/>
            </w:tcMar>
            <w:vAlign w:val="top"/>
          </w:tcPr>
          <w:bookmarkStart w:id="5908" w:name="para_d54d8741_f98d_42a0_bb00_9695d63b30"/>
          <w:p>
            <w:pPr>
              <w:spacing w:before="180" w:after="0" w:line="240" w:lineRule="auto"/>
              <w:jc w:val="center"/>
            </w:pPr>
            <w:r>
              <w:rPr>
                <w:rFonts w:ascii="Arial" w:hAnsi="Arial"/>
                <w:color w:val="000000"/>
                <w:sz w:val="18"/>
              </w:rPr>
              <w:t>1</w:t>
            </w:r>
          </w:p>
          <w:bookmarkEnd w:id="5908"/>
        </w:tc>
        <w:tc>
          <w:tcPr>
            <w:tcBorders>
              <w:bottom w:val="single" w:sz="4" w:color="000000"/>
              <w:right w:val="single" w:sz="4" w:color="000000"/>
            </w:tcBorders>
            <w:tcMar>
              <w:top w:w="40" w:type="dxa"/>
              <w:left w:w="40" w:type="dxa"/>
              <w:bottom w:w="40" w:type="dxa"/>
              <w:right w:w="40" w:type="dxa"/>
            </w:tcMar>
            <w:vAlign w:val="top"/>
          </w:tcPr>
          <w:bookmarkStart w:id="5909" w:name="para_c6532cb1_5452_4504_b3e0_c4d2cc4dac"/>
          <w:p>
            <w:pPr>
              <w:spacing w:before="180" w:after="0" w:line="240" w:lineRule="auto"/>
            </w:pPr>
            <w:r>
              <w:rPr>
                <w:rFonts w:ascii="Arial" w:hAnsi="Arial"/>
                <w:color w:val="000000"/>
                <w:sz w:val="18"/>
              </w:rPr>
              <w:t>Volume Payload</w:t>
            </w:r>
          </w:p>
          <w:bookmarkEnd w:id="59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0" w:name="para_06ace8e1_8efe_4b9c_8aad_dc8683a5f5"/>
          <w:p>
            <w:pPr>
              <w:spacing w:before="180" w:after="0" w:line="240" w:lineRule="auto"/>
              <w:jc w:val="center"/>
            </w:pPr>
            <w:r>
              <w:rPr>
                <w:rFonts w:ascii="Arial" w:hAnsi="Arial"/>
                <w:color w:val="000000"/>
                <w:sz w:val="18"/>
              </w:rPr>
              <w:t>(7FD1,xx11)</w:t>
            </w:r>
          </w:p>
          <w:bookmarkEnd w:id="5910"/>
        </w:tc>
        <w:tc>
          <w:tcPr>
            <w:tcBorders>
              <w:bottom w:val="single" w:sz="4" w:color="000000"/>
              <w:right w:val="single" w:sz="4" w:color="000000"/>
            </w:tcBorders>
            <w:tcMar>
              <w:top w:w="40" w:type="dxa"/>
              <w:left w:w="40" w:type="dxa"/>
              <w:bottom w:w="40" w:type="dxa"/>
              <w:right w:w="40" w:type="dxa"/>
            </w:tcMar>
            <w:vAlign w:val="top"/>
          </w:tcPr>
          <w:bookmarkStart w:id="5911" w:name="para_87c74885_1408_49f1_9647_a1d26ab0e1"/>
          <w:p>
            <w:pPr>
              <w:spacing w:before="180" w:after="0" w:line="240" w:lineRule="auto"/>
            </w:pPr>
            <w:r>
              <w:rPr>
                <w:rFonts w:ascii="Arial" w:hAnsi="Arial"/>
                <w:color w:val="000000"/>
                <w:sz w:val="18"/>
              </w:rPr>
              <w:t>SIEMENS Ultrasound SC2000</w:t>
            </w:r>
          </w:p>
          <w:bookmarkEnd w:id="5911"/>
        </w:tc>
        <w:tc>
          <w:tcPr>
            <w:tcBorders>
              <w:bottom w:val="single" w:sz="4" w:color="000000"/>
              <w:right w:val="single" w:sz="4" w:color="000000"/>
            </w:tcBorders>
            <w:tcMar>
              <w:top w:w="40" w:type="dxa"/>
              <w:left w:w="40" w:type="dxa"/>
              <w:bottom w:w="40" w:type="dxa"/>
              <w:right w:w="40" w:type="dxa"/>
            </w:tcMar>
            <w:vAlign w:val="top"/>
          </w:tcPr>
          <w:bookmarkStart w:id="5912" w:name="para_97c63adb_e45b_472d_8e26_dde4384944"/>
          <w:p>
            <w:pPr>
              <w:spacing w:before="180" w:after="0" w:line="240" w:lineRule="auto"/>
              <w:jc w:val="center"/>
            </w:pPr>
            <w:r>
              <w:rPr>
                <w:rFonts w:ascii="Arial" w:hAnsi="Arial"/>
                <w:color w:val="000000"/>
                <w:sz w:val="18"/>
              </w:rPr>
              <w:t>OB</w:t>
            </w:r>
          </w:p>
          <w:bookmarkEnd w:id="5912"/>
        </w:tc>
        <w:tc>
          <w:tcPr>
            <w:tcBorders>
              <w:bottom w:val="single" w:sz="4" w:color="000000"/>
              <w:right w:val="single" w:sz="4" w:color="000000"/>
            </w:tcBorders>
            <w:tcMar>
              <w:top w:w="40" w:type="dxa"/>
              <w:left w:w="40" w:type="dxa"/>
              <w:bottom w:w="40" w:type="dxa"/>
              <w:right w:w="40" w:type="dxa"/>
            </w:tcMar>
            <w:vAlign w:val="top"/>
          </w:tcPr>
          <w:bookmarkStart w:id="5913" w:name="para_33e1a752_1ad1_4914_be6b_2819a420cb"/>
          <w:p>
            <w:pPr>
              <w:spacing w:before="180" w:after="0" w:line="240" w:lineRule="auto"/>
              <w:jc w:val="center"/>
            </w:pPr>
            <w:r>
              <w:rPr>
                <w:rFonts w:ascii="Arial" w:hAnsi="Arial"/>
                <w:color w:val="000000"/>
                <w:sz w:val="18"/>
              </w:rPr>
              <w:t>1</w:t>
            </w:r>
          </w:p>
          <w:bookmarkEnd w:id="5913"/>
        </w:tc>
        <w:tc>
          <w:tcPr>
            <w:tcBorders>
              <w:bottom w:val="single" w:sz="4" w:color="000000"/>
              <w:right w:val="single" w:sz="4" w:color="000000"/>
            </w:tcBorders>
            <w:tcMar>
              <w:top w:w="40" w:type="dxa"/>
              <w:left w:w="40" w:type="dxa"/>
              <w:bottom w:w="40" w:type="dxa"/>
              <w:right w:w="40" w:type="dxa"/>
            </w:tcMar>
            <w:vAlign w:val="top"/>
          </w:tcPr>
          <w:bookmarkStart w:id="5914" w:name="para_27fb7d32_83b5_465f_9eac_7bfcbfe803"/>
          <w:p>
            <w:pPr>
              <w:spacing w:before="180" w:after="0" w:line="240" w:lineRule="auto"/>
            </w:pPr>
            <w:r>
              <w:rPr>
                <w:rFonts w:ascii="Arial" w:hAnsi="Arial"/>
                <w:color w:val="000000"/>
                <w:sz w:val="18"/>
              </w:rPr>
              <w:t>After Payload</w:t>
            </w:r>
          </w:p>
          <w:bookmarkEnd w:id="59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15" w:name="para_5b898e63_2202_4277_8af7_cb6f8ff663"/>
          <w:p>
            <w:pPr>
              <w:spacing w:before="180" w:after="0" w:line="240" w:lineRule="auto"/>
              <w:jc w:val="center"/>
            </w:pPr>
            <w:r>
              <w:rPr>
                <w:rFonts w:ascii="Arial" w:hAnsi="Arial"/>
                <w:color w:val="000000"/>
                <w:sz w:val="18"/>
              </w:rPr>
              <w:t>(7FD1,xx01)</w:t>
            </w:r>
          </w:p>
          <w:bookmarkEnd w:id="5915"/>
        </w:tc>
        <w:tc>
          <w:tcPr>
            <w:tcBorders>
              <w:bottom w:val="single" w:sz="4" w:color="000000"/>
              <w:right w:val="single" w:sz="4" w:color="000000"/>
            </w:tcBorders>
            <w:tcMar>
              <w:top w:w="40" w:type="dxa"/>
              <w:left w:w="40" w:type="dxa"/>
              <w:bottom w:w="40" w:type="dxa"/>
              <w:right w:w="40" w:type="dxa"/>
            </w:tcMar>
            <w:vAlign w:val="top"/>
          </w:tcPr>
          <w:bookmarkStart w:id="5916" w:name="para_b8711107_33e3_40a4_9e86_5c295902f7"/>
          <w:p>
            <w:pPr>
              <w:spacing w:before="180" w:after="0" w:line="240" w:lineRule="auto"/>
            </w:pPr>
            <w:r>
              <w:rPr>
                <w:rFonts w:ascii="Arial" w:hAnsi="Arial"/>
                <w:color w:val="000000"/>
                <w:sz w:val="18"/>
              </w:rPr>
              <w:t>SIEMENS SYNGO ULTRA-SOUND TOYON DATA STREAMING</w:t>
            </w:r>
          </w:p>
          <w:bookmarkEnd w:id="5916"/>
        </w:tc>
        <w:tc>
          <w:tcPr>
            <w:tcBorders>
              <w:bottom w:val="single" w:sz="4" w:color="000000"/>
              <w:right w:val="single" w:sz="4" w:color="000000"/>
            </w:tcBorders>
            <w:tcMar>
              <w:top w:w="40" w:type="dxa"/>
              <w:left w:w="40" w:type="dxa"/>
              <w:bottom w:w="40" w:type="dxa"/>
              <w:right w:w="40" w:type="dxa"/>
            </w:tcMar>
            <w:vAlign w:val="top"/>
          </w:tcPr>
          <w:bookmarkStart w:id="5917" w:name="para_eeb92f16_c9ae_4ce5_bad4_46fe927005"/>
          <w:p>
            <w:pPr>
              <w:spacing w:before="180" w:after="0" w:line="240" w:lineRule="auto"/>
              <w:jc w:val="center"/>
            </w:pPr>
            <w:r>
              <w:rPr>
                <w:rFonts w:ascii="Arial" w:hAnsi="Arial"/>
                <w:color w:val="000000"/>
                <w:sz w:val="18"/>
              </w:rPr>
              <w:t>OB</w:t>
            </w:r>
          </w:p>
          <w:bookmarkEnd w:id="5917"/>
        </w:tc>
        <w:tc>
          <w:tcPr>
            <w:tcBorders>
              <w:bottom w:val="single" w:sz="4" w:color="000000"/>
              <w:right w:val="single" w:sz="4" w:color="000000"/>
            </w:tcBorders>
            <w:tcMar>
              <w:top w:w="40" w:type="dxa"/>
              <w:left w:w="40" w:type="dxa"/>
              <w:bottom w:w="40" w:type="dxa"/>
              <w:right w:w="40" w:type="dxa"/>
            </w:tcMar>
            <w:vAlign w:val="top"/>
          </w:tcPr>
          <w:bookmarkStart w:id="5918" w:name="para_672f2697_32f2_4664_8ada_9c9006a9e3"/>
          <w:p>
            <w:pPr>
              <w:spacing w:before="180" w:after="0" w:line="240" w:lineRule="auto"/>
              <w:jc w:val="center"/>
            </w:pPr>
            <w:r>
              <w:rPr>
                <w:rFonts w:ascii="Arial" w:hAnsi="Arial"/>
                <w:color w:val="000000"/>
                <w:sz w:val="18"/>
              </w:rPr>
              <w:t>1</w:t>
            </w:r>
          </w:p>
          <w:bookmarkEnd w:id="5918"/>
        </w:tc>
        <w:tc>
          <w:tcPr>
            <w:tcBorders>
              <w:bottom w:val="single" w:sz="4" w:color="000000"/>
              <w:right w:val="single" w:sz="4" w:color="000000"/>
            </w:tcBorders>
            <w:tcMar>
              <w:top w:w="40" w:type="dxa"/>
              <w:left w:w="40" w:type="dxa"/>
              <w:bottom w:w="40" w:type="dxa"/>
              <w:right w:w="40" w:type="dxa"/>
            </w:tcMar>
            <w:vAlign w:val="top"/>
          </w:tcPr>
          <w:bookmarkStart w:id="5919" w:name="para_882818ac_f142_40d0_9d98_910eef6bbf"/>
          <w:p>
            <w:pPr>
              <w:spacing w:before="180" w:after="0" w:line="240" w:lineRule="auto"/>
            </w:pPr>
            <w:r>
              <w:rPr>
                <w:rFonts w:ascii="Arial" w:hAnsi="Arial"/>
                <w:color w:val="000000"/>
                <w:sz w:val="18"/>
              </w:rPr>
              <w:t>Padding</w:t>
            </w:r>
          </w:p>
          <w:bookmarkEnd w:id="59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0" w:name="para_9274af25_1a22_4df2_8b37_528f1c5f04"/>
          <w:p>
            <w:pPr>
              <w:spacing w:before="180" w:after="0" w:line="240" w:lineRule="auto"/>
              <w:jc w:val="center"/>
            </w:pPr>
            <w:r>
              <w:rPr>
                <w:rFonts w:ascii="Arial" w:hAnsi="Arial"/>
                <w:color w:val="000000"/>
                <w:sz w:val="18"/>
              </w:rPr>
              <w:t>(7FD1,xx09)</w:t>
            </w:r>
          </w:p>
          <w:bookmarkEnd w:id="5920"/>
        </w:tc>
        <w:tc>
          <w:tcPr>
            <w:tcBorders>
              <w:bottom w:val="single" w:sz="4" w:color="000000"/>
              <w:right w:val="single" w:sz="4" w:color="000000"/>
            </w:tcBorders>
            <w:tcMar>
              <w:top w:w="40" w:type="dxa"/>
              <w:left w:w="40" w:type="dxa"/>
              <w:bottom w:w="40" w:type="dxa"/>
              <w:right w:w="40" w:type="dxa"/>
            </w:tcMar>
            <w:vAlign w:val="top"/>
          </w:tcPr>
          <w:bookmarkStart w:id="5921" w:name="para_73856fa9_62c5_43ce_983f_d0c9d725c8"/>
          <w:p>
            <w:pPr>
              <w:spacing w:before="180" w:after="0" w:line="240" w:lineRule="auto"/>
            </w:pPr>
            <w:r>
              <w:rPr>
                <w:rFonts w:ascii="Arial" w:hAnsi="Arial"/>
                <w:color w:val="000000"/>
                <w:sz w:val="18"/>
              </w:rPr>
              <w:t>SIEMENS SYNGO ULTRA-SOUND TOYON DATA STREAMING</w:t>
            </w:r>
          </w:p>
          <w:bookmarkEnd w:id="5921"/>
        </w:tc>
        <w:tc>
          <w:tcPr>
            <w:tcBorders>
              <w:bottom w:val="single" w:sz="4" w:color="000000"/>
              <w:right w:val="single" w:sz="4" w:color="000000"/>
            </w:tcBorders>
            <w:tcMar>
              <w:top w:w="40" w:type="dxa"/>
              <w:left w:w="40" w:type="dxa"/>
              <w:bottom w:w="40" w:type="dxa"/>
              <w:right w:w="40" w:type="dxa"/>
            </w:tcMar>
            <w:vAlign w:val="top"/>
          </w:tcPr>
          <w:bookmarkStart w:id="5922" w:name="para_5d74d7fe_2a8e_4427_a6d6_809d58dd25"/>
          <w:p>
            <w:pPr>
              <w:spacing w:before="180" w:after="0" w:line="240" w:lineRule="auto"/>
              <w:jc w:val="center"/>
            </w:pPr>
            <w:r>
              <w:rPr>
                <w:rFonts w:ascii="Arial" w:hAnsi="Arial"/>
                <w:color w:val="000000"/>
                <w:sz w:val="18"/>
              </w:rPr>
              <w:t>UI</w:t>
            </w:r>
          </w:p>
          <w:bookmarkEnd w:id="5922"/>
        </w:tc>
        <w:tc>
          <w:tcPr>
            <w:tcBorders>
              <w:bottom w:val="single" w:sz="4" w:color="000000"/>
              <w:right w:val="single" w:sz="4" w:color="000000"/>
            </w:tcBorders>
            <w:tcMar>
              <w:top w:w="40" w:type="dxa"/>
              <w:left w:w="40" w:type="dxa"/>
              <w:bottom w:w="40" w:type="dxa"/>
              <w:right w:w="40" w:type="dxa"/>
            </w:tcMar>
            <w:vAlign w:val="top"/>
          </w:tcPr>
          <w:bookmarkStart w:id="5923" w:name="para_fe5e6eda_b6d9_48f3_b059_c38859972d"/>
          <w:p>
            <w:pPr>
              <w:spacing w:before="180" w:after="0" w:line="240" w:lineRule="auto"/>
              <w:jc w:val="center"/>
            </w:pPr>
            <w:r>
              <w:rPr>
                <w:rFonts w:ascii="Arial" w:hAnsi="Arial"/>
                <w:color w:val="000000"/>
                <w:sz w:val="18"/>
              </w:rPr>
              <w:t>1</w:t>
            </w:r>
          </w:p>
          <w:bookmarkEnd w:id="5923"/>
        </w:tc>
        <w:tc>
          <w:tcPr>
            <w:tcBorders>
              <w:bottom w:val="single" w:sz="4" w:color="000000"/>
              <w:right w:val="single" w:sz="4" w:color="000000"/>
            </w:tcBorders>
            <w:tcMar>
              <w:top w:w="40" w:type="dxa"/>
              <w:left w:w="40" w:type="dxa"/>
              <w:bottom w:w="40" w:type="dxa"/>
              <w:right w:w="40" w:type="dxa"/>
            </w:tcMar>
            <w:vAlign w:val="top"/>
          </w:tcPr>
          <w:bookmarkStart w:id="5924" w:name="para_f4520330_a971_4723_9a7d_e17b98c411"/>
          <w:p>
            <w:pPr>
              <w:spacing w:before="180" w:after="0" w:line="240" w:lineRule="auto"/>
            </w:pPr>
            <w:r>
              <w:rPr>
                <w:rFonts w:ascii="Arial" w:hAnsi="Arial"/>
                <w:color w:val="000000"/>
                <w:sz w:val="18"/>
              </w:rPr>
              <w:t>Version ID</w:t>
            </w:r>
          </w:p>
          <w:bookmarkEnd w:id="592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25" w:name="para_e6079ea2_7698_44c9_9f5c_81a40ee1e9"/>
          <w:p>
            <w:pPr>
              <w:spacing w:before="180" w:after="0" w:line="240" w:lineRule="auto"/>
              <w:jc w:val="center"/>
            </w:pPr>
            <w:r>
              <w:rPr>
                <w:rFonts w:ascii="Arial" w:hAnsi="Arial"/>
                <w:color w:val="000000"/>
                <w:sz w:val="18"/>
              </w:rPr>
              <w:t>(7FD1,xx10)</w:t>
            </w:r>
          </w:p>
          <w:bookmarkEnd w:id="5925"/>
        </w:tc>
        <w:tc>
          <w:tcPr>
            <w:tcBorders>
              <w:bottom w:val="single" w:sz="4" w:color="000000"/>
              <w:right w:val="single" w:sz="4" w:color="000000"/>
            </w:tcBorders>
            <w:tcMar>
              <w:top w:w="40" w:type="dxa"/>
              <w:left w:w="40" w:type="dxa"/>
              <w:bottom w:w="40" w:type="dxa"/>
              <w:right w:w="40" w:type="dxa"/>
            </w:tcMar>
            <w:vAlign w:val="top"/>
          </w:tcPr>
          <w:bookmarkStart w:id="5926" w:name="para_b75bda96_5d50_49a1_bbf5_c078b90f41"/>
          <w:p>
            <w:pPr>
              <w:spacing w:before="180" w:after="0" w:line="240" w:lineRule="auto"/>
            </w:pPr>
            <w:r>
              <w:rPr>
                <w:rFonts w:ascii="Arial" w:hAnsi="Arial"/>
                <w:color w:val="000000"/>
                <w:sz w:val="18"/>
              </w:rPr>
              <w:t>SIEMENS SYNGO ULTRA-SOUND TOYON DATA STREAMING</w:t>
            </w:r>
          </w:p>
          <w:bookmarkEnd w:id="5926"/>
        </w:tc>
        <w:tc>
          <w:tcPr>
            <w:tcBorders>
              <w:bottom w:val="single" w:sz="4" w:color="000000"/>
              <w:right w:val="single" w:sz="4" w:color="000000"/>
            </w:tcBorders>
            <w:tcMar>
              <w:top w:w="40" w:type="dxa"/>
              <w:left w:w="40" w:type="dxa"/>
              <w:bottom w:w="40" w:type="dxa"/>
              <w:right w:w="40" w:type="dxa"/>
            </w:tcMar>
            <w:vAlign w:val="top"/>
          </w:tcPr>
          <w:bookmarkStart w:id="5927" w:name="para_2ee6b51e_6e3d_42e3_9180_e5718cac89"/>
          <w:p>
            <w:pPr>
              <w:spacing w:before="180" w:after="0" w:line="240" w:lineRule="auto"/>
              <w:jc w:val="center"/>
            </w:pPr>
            <w:r>
              <w:rPr>
                <w:rFonts w:ascii="Arial" w:hAnsi="Arial"/>
                <w:color w:val="000000"/>
                <w:sz w:val="18"/>
              </w:rPr>
              <w:t>OB</w:t>
            </w:r>
          </w:p>
          <w:bookmarkEnd w:id="5927"/>
        </w:tc>
        <w:tc>
          <w:tcPr>
            <w:tcBorders>
              <w:bottom w:val="single" w:sz="4" w:color="000000"/>
              <w:right w:val="single" w:sz="4" w:color="000000"/>
            </w:tcBorders>
            <w:tcMar>
              <w:top w:w="40" w:type="dxa"/>
              <w:left w:w="40" w:type="dxa"/>
              <w:bottom w:w="40" w:type="dxa"/>
              <w:right w:w="40" w:type="dxa"/>
            </w:tcMar>
            <w:vAlign w:val="top"/>
          </w:tcPr>
          <w:bookmarkStart w:id="5928" w:name="para_6353e615_144d_4dd0_9592_4852fe3de6"/>
          <w:p>
            <w:pPr>
              <w:spacing w:before="180" w:after="0" w:line="240" w:lineRule="auto"/>
              <w:jc w:val="center"/>
            </w:pPr>
            <w:r>
              <w:rPr>
                <w:rFonts w:ascii="Arial" w:hAnsi="Arial"/>
                <w:color w:val="000000"/>
                <w:sz w:val="18"/>
              </w:rPr>
              <w:t>1</w:t>
            </w:r>
          </w:p>
          <w:bookmarkEnd w:id="5928"/>
        </w:tc>
        <w:tc>
          <w:tcPr>
            <w:tcBorders>
              <w:bottom w:val="single" w:sz="4" w:color="000000"/>
              <w:right w:val="single" w:sz="4" w:color="000000"/>
            </w:tcBorders>
            <w:tcMar>
              <w:top w:w="40" w:type="dxa"/>
              <w:left w:w="40" w:type="dxa"/>
              <w:bottom w:w="40" w:type="dxa"/>
              <w:right w:w="40" w:type="dxa"/>
            </w:tcMar>
            <w:vAlign w:val="top"/>
          </w:tcPr>
          <w:bookmarkStart w:id="5929" w:name="para_05845f3c_db32_448d_9084_177a67f9fc"/>
          <w:p>
            <w:pPr>
              <w:spacing w:before="180" w:after="0" w:line="240" w:lineRule="auto"/>
            </w:pPr>
            <w:r>
              <w:rPr>
                <w:rFonts w:ascii="Arial" w:hAnsi="Arial"/>
                <w:color w:val="000000"/>
                <w:sz w:val="18"/>
              </w:rPr>
              <w:t>Volume Payload</w:t>
            </w:r>
          </w:p>
          <w:bookmarkEnd w:id="59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30" w:name="para_64d409e9_e051_4d34_af2c_f7f0d1d249"/>
          <w:p>
            <w:pPr>
              <w:spacing w:before="180" w:after="0" w:line="240" w:lineRule="auto"/>
              <w:jc w:val="center"/>
            </w:pPr>
            <w:r>
              <w:rPr>
                <w:rFonts w:ascii="Arial" w:hAnsi="Arial"/>
                <w:color w:val="000000"/>
                <w:sz w:val="18"/>
              </w:rPr>
              <w:t>(7FD1,xx11)</w:t>
            </w:r>
          </w:p>
          <w:bookmarkEnd w:id="5930"/>
        </w:tc>
        <w:tc>
          <w:tcPr>
            <w:tcBorders>
              <w:bottom w:val="single" w:sz="4" w:color="000000"/>
              <w:right w:val="single" w:sz="4" w:color="000000"/>
            </w:tcBorders>
            <w:tcMar>
              <w:top w:w="40" w:type="dxa"/>
              <w:left w:w="40" w:type="dxa"/>
              <w:bottom w:w="40" w:type="dxa"/>
              <w:right w:w="40" w:type="dxa"/>
            </w:tcMar>
            <w:vAlign w:val="top"/>
          </w:tcPr>
          <w:bookmarkStart w:id="5931" w:name="para_e83eb31b_1f0c_4ff8_9350_2ba903cc61"/>
          <w:p>
            <w:pPr>
              <w:spacing w:before="180" w:after="0" w:line="240" w:lineRule="auto"/>
            </w:pPr>
            <w:r>
              <w:rPr>
                <w:rFonts w:ascii="Arial" w:hAnsi="Arial"/>
                <w:color w:val="000000"/>
                <w:sz w:val="18"/>
              </w:rPr>
              <w:t>SIEMENS SYNGO ULTRA-SOUND TOYON DATA STREAMING</w:t>
            </w:r>
          </w:p>
          <w:bookmarkEnd w:id="5931"/>
        </w:tc>
        <w:tc>
          <w:tcPr>
            <w:tcBorders>
              <w:bottom w:val="single" w:sz="4" w:color="000000"/>
              <w:right w:val="single" w:sz="4" w:color="000000"/>
            </w:tcBorders>
            <w:tcMar>
              <w:top w:w="40" w:type="dxa"/>
              <w:left w:w="40" w:type="dxa"/>
              <w:bottom w:w="40" w:type="dxa"/>
              <w:right w:w="40" w:type="dxa"/>
            </w:tcMar>
            <w:vAlign w:val="top"/>
          </w:tcPr>
          <w:bookmarkStart w:id="5932" w:name="para_e08e451f_75ab_4ab4_b906_82b90d1bb5"/>
          <w:p>
            <w:pPr>
              <w:spacing w:before="180" w:after="0" w:line="240" w:lineRule="auto"/>
              <w:jc w:val="center"/>
            </w:pPr>
            <w:r>
              <w:rPr>
                <w:rFonts w:ascii="Arial" w:hAnsi="Arial"/>
                <w:color w:val="000000"/>
                <w:sz w:val="18"/>
              </w:rPr>
              <w:t>OB</w:t>
            </w:r>
          </w:p>
          <w:bookmarkEnd w:id="5932"/>
        </w:tc>
        <w:tc>
          <w:tcPr>
            <w:tcBorders>
              <w:bottom w:val="single" w:sz="4" w:color="000000"/>
              <w:right w:val="single" w:sz="4" w:color="000000"/>
            </w:tcBorders>
            <w:tcMar>
              <w:top w:w="40" w:type="dxa"/>
              <w:left w:w="40" w:type="dxa"/>
              <w:bottom w:w="40" w:type="dxa"/>
              <w:right w:w="40" w:type="dxa"/>
            </w:tcMar>
            <w:vAlign w:val="top"/>
          </w:tcPr>
          <w:bookmarkStart w:id="5933" w:name="para_4256fd4e_fc40_4053_90de_8f4395d321"/>
          <w:p>
            <w:pPr>
              <w:spacing w:before="180" w:after="0" w:line="240" w:lineRule="auto"/>
              <w:jc w:val="center"/>
            </w:pPr>
            <w:r>
              <w:rPr>
                <w:rFonts w:ascii="Arial" w:hAnsi="Arial"/>
                <w:color w:val="000000"/>
                <w:sz w:val="18"/>
              </w:rPr>
              <w:t>1</w:t>
            </w:r>
          </w:p>
          <w:bookmarkEnd w:id="5933"/>
        </w:tc>
        <w:tc>
          <w:tcPr>
            <w:tcBorders>
              <w:bottom w:val="single" w:sz="4" w:color="000000"/>
              <w:right w:val="single" w:sz="4" w:color="000000"/>
            </w:tcBorders>
            <w:tcMar>
              <w:top w:w="40" w:type="dxa"/>
              <w:left w:w="40" w:type="dxa"/>
              <w:bottom w:w="40" w:type="dxa"/>
              <w:right w:w="40" w:type="dxa"/>
            </w:tcMar>
            <w:vAlign w:val="top"/>
          </w:tcPr>
          <w:bookmarkStart w:id="5934" w:name="para_fa75bbb7_0318_4f77_900f_875393f939"/>
          <w:p>
            <w:pPr>
              <w:spacing w:before="180" w:after="0" w:line="240" w:lineRule="auto"/>
            </w:pPr>
            <w:r>
              <w:rPr>
                <w:rFonts w:ascii="Arial" w:hAnsi="Arial"/>
                <w:color w:val="000000"/>
                <w:sz w:val="18"/>
              </w:rPr>
              <w:t>After Payload</w:t>
            </w:r>
          </w:p>
          <w:bookmarkEnd w:id="5934"/>
        </w:tc>
      </w:tr>
    </w:tbl>
    <w:bookmarkStart w:id="5935" w:name="idm95260014288"/>
    <w:bookmarkStart w:id="5936" w:name="para_940fd19f_fdf0_4f34_bc15_04ab813915"/>
    <w:p>
      <w:pPr>
        <w:numPr>
          <w:ilvl w:val="0"/>
          <w:numId w:val="77"/>
        </w:numPr>
        <w:tabs>
          <w:tab w:val="left" w:pos="720"/>
        </w:tabs>
        <w:spacing w:before="180" w:after="0" w:line="240" w:lineRule="auto"/>
        <w:ind w:left="720" w:right="360" w:hanging="360"/>
        <w:jc w:val="both"/>
      </w:pPr>
      <w:r>
        <w:rPr>
          <w:rFonts w:ascii="Arial" w:hAnsi="Arial"/>
          <w:color w:val="000000"/>
          <w:sz w:val="18"/>
        </w:rPr>
        <w:t>One approach to retaining Private Attributes safely, either when the VR is encoded explicitly or known from a data dictionary (such as may be derived from published DICOM Conformance Statements or previously encountered instances, perhaps by adaptively extending the data dictionary as new explicit VR instances are received), is to retain those Attributes that are numeric only. For example, one might retain US, SS, UL, SS, FL and FD binary values, and IS and DS string values that contain only valid numeric characters. One might assume that other string Value Representations are unsafe in the absence of definite confirmation from the vendor to the contrary; code strings (CS) may be an exception. Bulk binary data in OB Value representations is particularly unsafe, and may often contain entire proprietary format headers in binary or text or XML form that includes the patient's name and other identifying information.</w:t>
      </w:r>
    </w:p>
    <w:bookmarkEnd w:id="5936"/>
    <w:bookmarkEnd w:id="5935"/>
    <w:bookmarkStart w:id="5937" w:name="para_74598302_fb52_4831_9a57_fa49e46987"/>
    <w:p>
      <w:pPr>
        <w:spacing w:before="180" w:after="0" w:line="240" w:lineRule="auto"/>
        <w:jc w:val="both"/>
      </w:pPr>
      <w:r>
        <w:rPr>
          <w:rFonts w:ascii="Arial" w:hAnsi="Arial"/>
          <w:color w:val="000000"/>
          <w:sz w:val="18"/>
        </w:rPr>
        <w:t>The safe private attributes that are retained shall be described in the Conformance Statement.</w:t>
      </w:r>
    </w:p>
    <w:bookmarkEnd w:id="5937"/>
    <w:bookmarkStart w:id="5938" w:name="sect_E_3_11"/>
    <w:p>
      <w:pPr>
        <w:spacing w:before="180" w:after="0" w:line="240" w:lineRule="auto"/>
      </w:pPr>
      <w:r>
        <w:rPr>
          <w:rFonts w:ascii="Arial" w:hAnsi="Arial"/>
          <w:b/>
          <w:color w:val="000000"/>
          <w:sz w:val="24"/>
        </w:rPr>
        <w:t>E.3.11 Retain Institution Identity Option</w:t>
      </w:r>
    </w:p>
    <w:bookmarkEnd w:id="5938"/>
    <w:bookmarkStart w:id="5939" w:name="para_6ad81aa8_3124_4ae1_b804_39d00f2d28"/>
    <w:p>
      <w:pPr>
        <w:spacing w:before="180" w:after="0" w:line="240" w:lineRule="auto"/>
        <w:jc w:val="both"/>
      </w:pPr>
      <w:r>
        <w:rPr>
          <w:rFonts w:ascii="Arial" w:hAnsi="Arial"/>
          <w:color w:val="000000"/>
          <w:sz w:val="18"/>
        </w:rPr>
        <w:t>Information about the identity of the institution where the acquisition was performed is recognized as having a potential for leakage of identity because it may constrain the number of possible individuals that could be the imaging subject, though only if there is access to other information about the individuals concerned to match it against.</w:t>
      </w:r>
    </w:p>
    <w:bookmarkEnd w:id="5939"/>
    <w:bookmarkStart w:id="5940" w:name="para_f6d222f6_c1cc_4af6_ae33_c9b0a1f730"/>
    <w:p>
      <w:pPr>
        <w:spacing w:before="180" w:after="0" w:line="240" w:lineRule="auto"/>
        <w:jc w:val="both"/>
      </w:pPr>
      <w:r>
        <w:rPr>
          <w:rFonts w:ascii="Arial" w:hAnsi="Arial"/>
          <w:color w:val="000000"/>
          <w:sz w:val="18"/>
        </w:rPr>
        <w:t>However, there are applications that require such institution information to perform the analysis or interpretation. There may be a need to maintain a record of the institution for regulatory or registry purposes, yet the acquisition site may not maintain an adequate electronic audit trail.</w:t>
      </w:r>
    </w:p>
    <w:bookmarkEnd w:id="5940"/>
    <w:bookmarkStart w:id="5941" w:name="para_00ca9c5a_ce04_4906_ae1f_920d2e0c2c"/>
    <w:p>
      <w:pPr>
        <w:spacing w:before="180" w:after="0" w:line="240" w:lineRule="auto"/>
        <w:jc w:val="both"/>
      </w:pPr>
      <w:r>
        <w:rPr>
          <w:rFonts w:ascii="Arial" w:hAnsi="Arial"/>
          <w:color w:val="000000"/>
          <w:sz w:val="18"/>
        </w:rPr>
        <w:t xml:space="preserve">When this Option is specified in addition to an Application Level Confidentiality Profile, information about the identity of the institution in the Attributes shall be retained, as described in </w:t>
      </w:r>
      <w:hyperlink w:anchor="table_E_1_1">
        <w:r>
          <w:rPr>
            <w:rFonts w:ascii="Arial" w:hAnsi="Arial"/>
            <w:color w:val="000000"/>
            <w:sz w:val="18"/>
          </w:rPr>
          <w:t>Table E.1-1</w:t>
        </w:r>
      </w:hyperlink>
      <w:r>
        <w:rPr>
          <w:rFonts w:ascii="Arial" w:hAnsi="Arial"/>
          <w:color w:val="000000"/>
          <w:sz w:val="18"/>
        </w:rPr>
        <w:t>.</w:t>
      </w:r>
    </w:p>
    <w:bookmarkEnd w:id="5941"/>
    <w:p>
      <w:pPr>
        <w:sectPr>
          <w:headerReference w:type="default" r:id="r181"/>
          <w:headerReference w:type="even" r:id="r182"/>
          <w:headerReference w:type="first" r:id="r180"/>
          <w:footerReference w:type="default" r:id="r184"/>
          <w:footerReference w:type="even" r:id="r185"/>
          <w:footerReference w:type="first" r:id="r183"/>
          <w:pgSz w:w="12240" w:h="15840"/>
          <w:pgMar w:top="1440" w:bottom="1440" w:left="1080" w:right="720" w:header="720" w:footer="720" w:gutter="0"/>
          <w:pgNumType w:fmt="decimal"/>
          <w:titlePg/>
        </w:sectPr>
      </w:pPr>
    </w:p>
    <w:bookmarkStart w:id="5942" w:name="chapter_F"/>
    <w:p>
      <w:pPr>
        <w:keepNext/>
        <w:spacing w:before="180" w:after="0" w:line="240" w:lineRule="auto"/>
      </w:pPr>
      <w:r>
        <w:rPr>
          <w:rFonts w:ascii="Arial" w:hAnsi="Arial"/>
          <w:b/>
          <w:color w:val="000000"/>
          <w:sz w:val="50"/>
        </w:rPr>
        <w:t>F Network Address Management Profiles</w:t>
      </w:r>
    </w:p>
    <w:bookmarkEnd w:id="5942"/>
    <w:bookmarkStart w:id="5943" w:name="sect_F_1"/>
    <w:p>
      <w:pPr>
        <w:spacing w:before="180" w:after="0" w:line="240" w:lineRule="auto"/>
      </w:pPr>
      <w:r>
        <w:rPr>
          <w:rFonts w:ascii="Arial" w:hAnsi="Arial"/>
          <w:b/>
          <w:color w:val="000000"/>
          <w:sz w:val="28"/>
        </w:rPr>
        <w:t>F.1 Basic Network Address Management Profile</w:t>
      </w:r>
    </w:p>
    <w:bookmarkEnd w:id="5943"/>
    <w:bookmarkStart w:id="5944" w:name="para_99b584eb_26ed_4f48_8ba4_2f1894aedd"/>
    <w:p>
      <w:pPr>
        <w:spacing w:before="180" w:after="0" w:line="240" w:lineRule="auto"/>
        <w:jc w:val="both"/>
      </w:pPr>
      <w:r>
        <w:rPr>
          <w:rFonts w:ascii="Arial" w:hAnsi="Arial"/>
          <w:color w:val="000000"/>
          <w:sz w:val="18"/>
        </w:rPr>
        <w:t>The Basic Network Address Management Profile utilizes DHCP to provide services to assign and manage IP parameters for machines remotely. The DHCP server is manually configured to establish the rules for assigning IP addresses to machines. The rules may be explicit machine by machine assignments and may be assignment of a block of IP addresses to be assigned dynamically as machines are attached and removed from the network. The DHCP client can obtain its IP address and a variety of related parameters such as NTP server address from the DHCP server during startup. The DHCP server may dynamically update the DNS server with new relationships between IP addresses and DNS hostnames.</w:t>
      </w:r>
    </w:p>
    <w:bookmarkEnd w:id="5944"/>
    <w:bookmarkStart w:id="5945" w:name="para_71f90796_664f_4abc_86aa_6fb816abc0"/>
    <w:p>
      <w:pPr>
        <w:spacing w:before="180" w:after="0" w:line="240" w:lineRule="auto"/>
        <w:jc w:val="both"/>
      </w:pPr>
      <w:r>
        <w:rPr>
          <w:rFonts w:ascii="Arial" w:hAnsi="Arial"/>
          <w:color w:val="000000"/>
          <w:sz w:val="18"/>
        </w:rPr>
        <w:t>The DNS Client can obtain the IP number for another host by giving the DNS hostname to a DNS Server and receive the IP number in response. This transaction may be used in other profiles or in implementations that do not conform to the Basic Network Address Management Profile.</w:t>
      </w:r>
    </w:p>
    <w:bookmarkEnd w:id="5945"/>
    <w:bookmarkStart w:id="5946" w:name="para_0d4cc371_566c_4b74_9ab3_08c6be7e87"/>
    <w:p>
      <w:pPr>
        <w:spacing w:before="180" w:after="0" w:line="240" w:lineRule="auto"/>
        <w:jc w:val="both"/>
      </w:pPr>
      <w:r>
        <w:rPr>
          <w:rFonts w:ascii="Arial" w:hAnsi="Arial"/>
          <w:color w:val="000000"/>
          <w:sz w:val="18"/>
        </w:rPr>
        <w:t>The Basic Network Address Management Profile applies to the actors DHCP Server, DHCP Client, DNS Server, and DNS Client. The mandatory and optional transactions are described in the table and sections below.</w:t>
      </w:r>
    </w:p>
    <w:bookmarkEnd w:id="5946"/>
    <w:bookmarkStart w:id="5947" w:name="table_F_1_1"/>
    <w:p>
      <w:pPr>
        <w:keepNext/>
        <w:spacing w:before="216" w:after="0" w:line="240" w:lineRule="auto"/>
        <w:jc w:val="center"/>
      </w:pPr>
      <w:r>
        <w:rPr>
          <w:rFonts w:ascii="Arial" w:hAnsi="Arial"/>
          <w:b/>
          <w:color w:val="000000"/>
          <w:sz w:val="22"/>
        </w:rPr>
        <w:t>Table F.1-1. Basic Network Address Management Profile</w:t>
      </w:r>
    </w:p>
    <w:bookmarkEnd w:id="5947"/>
    <w:p>
      <w:pPr>
        <w:spacing w:before="0" w:after="0" w:line="240" w:lineRule="auto"/>
        <w:rPr>
          <w:sz w:val="13"/>
        </w:rPr>
      </w:pPr>
    </w:p>
    <w:tbl>
      <w:tblPr>
        <w:tblInd w:w="45" w:type="dxa"/>
        <w:tblLayout w:type="fixed"/>
      </w:tblPr>
      <w:tblGrid>
        <w:gridCol w:w="2480"/>
        <w:gridCol w:w="3596"/>
        <w:gridCol w:w="2325"/>
        <w:gridCol w:w="2040"/>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5948" w:name="para_aa6b0244_a474_4b9f_9300_a53fbb5204"/>
          <w:p>
            <w:pPr>
              <w:keepNext/>
              <w:spacing w:before="180" w:after="0" w:line="240" w:lineRule="auto"/>
              <w:jc w:val="center"/>
            </w:pPr>
            <w:r>
              <w:rPr>
                <w:rFonts w:ascii="Arial" w:hAnsi="Arial"/>
                <w:b/>
                <w:color w:val="000000"/>
                <w:sz w:val="18"/>
              </w:rPr>
              <w:t>Actor</w:t>
            </w:r>
          </w:p>
          <w:bookmarkEnd w:id="594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49" w:name="para_f0cf49e1_5e42_4a73_8e77_2911a2fb91"/>
          <w:p>
            <w:pPr>
              <w:spacing w:before="180" w:after="0" w:line="240" w:lineRule="auto"/>
              <w:jc w:val="center"/>
            </w:pPr>
            <w:r>
              <w:rPr>
                <w:rFonts w:ascii="Arial" w:hAnsi="Arial"/>
                <w:b/>
                <w:color w:val="000000"/>
                <w:sz w:val="18"/>
              </w:rPr>
              <w:t>Transaction</w:t>
            </w:r>
          </w:p>
          <w:bookmarkEnd w:id="594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50" w:name="para_0856004a_2591_45a1_b155_4a80061f0d"/>
          <w:p>
            <w:pPr>
              <w:spacing w:before="180" w:after="0" w:line="240" w:lineRule="auto"/>
              <w:jc w:val="center"/>
            </w:pPr>
            <w:r>
              <w:rPr>
                <w:rFonts w:ascii="Arial" w:hAnsi="Arial"/>
                <w:b/>
                <w:color w:val="000000"/>
                <w:sz w:val="18"/>
              </w:rPr>
              <w:t>Optionality</w:t>
            </w:r>
          </w:p>
          <w:bookmarkEnd w:id="59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5951" w:name="para_551b766e_9c74_4eaa_9464_ac3b98c937"/>
          <w:p>
            <w:pPr>
              <w:spacing w:before="180" w:after="0" w:line="240" w:lineRule="auto"/>
              <w:jc w:val="center"/>
            </w:pPr>
            <w:r>
              <w:rPr>
                <w:rFonts w:ascii="Arial" w:hAnsi="Arial"/>
                <w:b/>
                <w:color w:val="000000"/>
                <w:sz w:val="18"/>
              </w:rPr>
              <w:t>Section</w:t>
            </w:r>
          </w:p>
          <w:bookmarkEnd w:id="595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52" w:name="para_0713b13d_6775_4e0e_b7a7_bf042d7774"/>
          <w:p>
            <w:pPr>
              <w:spacing w:before="180" w:after="0" w:line="240" w:lineRule="auto"/>
            </w:pPr>
            <w:r>
              <w:rPr>
                <w:rFonts w:ascii="Arial" w:hAnsi="Arial"/>
                <w:color w:val="000000"/>
                <w:sz w:val="18"/>
              </w:rPr>
              <w:t>DHCP Server</w:t>
            </w:r>
          </w:p>
          <w:bookmarkEnd w:id="5952"/>
        </w:tc>
        <w:tc>
          <w:tcPr>
            <w:tcBorders>
              <w:bottom w:val="single" w:sz="4" w:color="000000"/>
              <w:right w:val="single" w:sz="4" w:color="000000"/>
            </w:tcBorders>
            <w:tcMar>
              <w:top w:w="40" w:type="dxa"/>
              <w:left w:w="40" w:type="dxa"/>
              <w:bottom w:w="40" w:type="dxa"/>
              <w:right w:w="40" w:type="dxa"/>
            </w:tcMar>
            <w:vAlign w:val="top"/>
          </w:tcPr>
          <w:bookmarkStart w:id="5953" w:name="para_a9fed0f8_5362_40e7_8978_0da6d49a69"/>
          <w:p>
            <w:pPr>
              <w:spacing w:before="180" w:after="0" w:line="240" w:lineRule="auto"/>
            </w:pPr>
            <w:r>
              <w:rPr>
                <w:rFonts w:ascii="Arial" w:hAnsi="Arial"/>
                <w:color w:val="000000"/>
                <w:sz w:val="18"/>
              </w:rPr>
              <w:t>Configure DHCP Server</w:t>
            </w:r>
          </w:p>
          <w:bookmarkEnd w:id="5953"/>
        </w:tc>
        <w:tc>
          <w:tcPr>
            <w:tcBorders>
              <w:bottom w:val="single" w:sz="4" w:color="000000"/>
              <w:right w:val="single" w:sz="4" w:color="000000"/>
            </w:tcBorders>
            <w:tcMar>
              <w:top w:w="40" w:type="dxa"/>
              <w:left w:w="40" w:type="dxa"/>
              <w:bottom w:w="40" w:type="dxa"/>
              <w:right w:w="40" w:type="dxa"/>
            </w:tcMar>
            <w:vAlign w:val="top"/>
          </w:tcPr>
          <w:bookmarkStart w:id="5954" w:name="para_262a8eea_8a36_489f_aa39_c7fa14c589"/>
          <w:p>
            <w:pPr>
              <w:spacing w:before="180" w:after="0" w:line="240" w:lineRule="auto"/>
              <w:jc w:val="center"/>
            </w:pPr>
            <w:r>
              <w:rPr>
                <w:rFonts w:ascii="Arial" w:hAnsi="Arial"/>
                <w:color w:val="000000"/>
                <w:sz w:val="18"/>
              </w:rPr>
              <w:t>M</w:t>
            </w:r>
          </w:p>
          <w:bookmarkEnd w:id="5954"/>
        </w:tc>
        <w:tc>
          <w:tcPr>
            <w:tcBorders>
              <w:bottom w:val="single" w:sz="4" w:color="000000"/>
              <w:right w:val="single" w:sz="4" w:color="000000"/>
            </w:tcBorders>
            <w:tcMar>
              <w:top w:w="40" w:type="dxa"/>
              <w:left w:w="40" w:type="dxa"/>
              <w:bottom w:w="40" w:type="dxa"/>
              <w:right w:w="40" w:type="dxa"/>
            </w:tcMar>
            <w:vAlign w:val="top"/>
          </w:tcPr>
          <w:bookmarkStart w:id="5955" w:name="para_64ccbdb5_af7b_4bba_8528_731e6b8cdf"/>
          <w:p>
            <w:pPr>
              <w:spacing w:before="180" w:after="0" w:line="240" w:lineRule="auto"/>
              <w:jc w:val="center"/>
            </w:pPr>
            <w:r>
              <w:rPr>
                <w:rFonts w:ascii="Arial" w:hAnsi="Arial"/>
                <w:color w:val="000000"/>
                <w:sz w:val="18"/>
              </w:rPr>
              <w:t>F.1.2</w:t>
            </w:r>
          </w:p>
          <w:bookmarkEnd w:id="59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56" w:name="para_9bd27540_80de_46fd_9a9d_e1ca98aea2"/>
          <w:p>
            <w:pPr>
              <w:spacing w:before="180" w:after="0" w:line="240" w:lineRule="auto"/>
            </w:pPr>
            <w:r>
              <w:rPr>
                <w:rFonts w:ascii="Arial" w:hAnsi="Arial"/>
                <w:color w:val="000000"/>
                <w:sz w:val="18"/>
              </w:rPr>
              <w:t>Find and Use DHCP Server</w:t>
            </w:r>
          </w:p>
          <w:bookmarkEnd w:id="5956"/>
        </w:tc>
        <w:tc>
          <w:tcPr>
            <w:tcBorders>
              <w:bottom w:val="single" w:sz="4" w:color="000000"/>
              <w:right w:val="single" w:sz="4" w:color="000000"/>
            </w:tcBorders>
            <w:tcMar>
              <w:top w:w="40" w:type="dxa"/>
              <w:left w:w="40" w:type="dxa"/>
              <w:bottom w:w="40" w:type="dxa"/>
              <w:right w:w="40" w:type="dxa"/>
            </w:tcMar>
            <w:vAlign w:val="top"/>
          </w:tcPr>
          <w:bookmarkStart w:id="5957" w:name="para_5e0a73ed_7432_4e5b_b944_c9faa1519e"/>
          <w:p>
            <w:pPr>
              <w:spacing w:before="180" w:after="0" w:line="240" w:lineRule="auto"/>
              <w:jc w:val="center"/>
            </w:pPr>
            <w:r>
              <w:rPr>
                <w:rFonts w:ascii="Arial" w:hAnsi="Arial"/>
                <w:color w:val="000000"/>
                <w:sz w:val="18"/>
              </w:rPr>
              <w:t>M</w:t>
            </w:r>
          </w:p>
          <w:bookmarkEnd w:id="5957"/>
        </w:tc>
        <w:tc>
          <w:tcPr>
            <w:tcBorders>
              <w:bottom w:val="single" w:sz="4" w:color="000000"/>
              <w:right w:val="single" w:sz="4" w:color="000000"/>
            </w:tcBorders>
            <w:tcMar>
              <w:top w:w="40" w:type="dxa"/>
              <w:left w:w="40" w:type="dxa"/>
              <w:bottom w:w="40" w:type="dxa"/>
              <w:right w:w="40" w:type="dxa"/>
            </w:tcMar>
            <w:vAlign w:val="top"/>
          </w:tcPr>
          <w:bookmarkStart w:id="5958" w:name="para_8e68d931_a6bd_4100_94c5_34ec420a46"/>
          <w:p>
            <w:pPr>
              <w:spacing w:before="180" w:after="0" w:line="240" w:lineRule="auto"/>
              <w:jc w:val="center"/>
            </w:pPr>
            <w:r>
              <w:rPr>
                <w:rFonts w:ascii="Arial" w:hAnsi="Arial"/>
                <w:color w:val="000000"/>
                <w:sz w:val="18"/>
              </w:rPr>
              <w:t>F.1.3</w:t>
            </w:r>
          </w:p>
          <w:bookmarkEnd w:id="59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59" w:name="para_60648266_17fd_409a_a1b1_ecad1c5a79"/>
          <w:p>
            <w:pPr>
              <w:spacing w:before="180" w:after="0" w:line="240" w:lineRule="auto"/>
            </w:pPr>
            <w:r>
              <w:rPr>
                <w:rFonts w:ascii="Arial" w:hAnsi="Arial"/>
                <w:color w:val="000000"/>
                <w:sz w:val="18"/>
              </w:rPr>
              <w:t>Maintain Lease</w:t>
            </w:r>
          </w:p>
          <w:bookmarkEnd w:id="5959"/>
        </w:tc>
        <w:tc>
          <w:tcPr>
            <w:tcBorders>
              <w:bottom w:val="single" w:sz="4" w:color="000000"/>
              <w:right w:val="single" w:sz="4" w:color="000000"/>
            </w:tcBorders>
            <w:tcMar>
              <w:top w:w="40" w:type="dxa"/>
              <w:left w:w="40" w:type="dxa"/>
              <w:bottom w:w="40" w:type="dxa"/>
              <w:right w:w="40" w:type="dxa"/>
            </w:tcMar>
            <w:vAlign w:val="top"/>
          </w:tcPr>
          <w:bookmarkStart w:id="5960" w:name="para_5eec8c42_99ff_44bf_bfe9_76699d6af1"/>
          <w:p>
            <w:pPr>
              <w:spacing w:before="180" w:after="0" w:line="240" w:lineRule="auto"/>
              <w:jc w:val="center"/>
            </w:pPr>
            <w:r>
              <w:rPr>
                <w:rFonts w:ascii="Arial" w:hAnsi="Arial"/>
                <w:color w:val="000000"/>
                <w:sz w:val="18"/>
              </w:rPr>
              <w:t>M</w:t>
            </w:r>
          </w:p>
          <w:bookmarkEnd w:id="5960"/>
        </w:tc>
        <w:tc>
          <w:tcPr>
            <w:tcBorders>
              <w:bottom w:val="single" w:sz="4" w:color="000000"/>
              <w:right w:val="single" w:sz="4" w:color="000000"/>
            </w:tcBorders>
            <w:tcMar>
              <w:top w:w="40" w:type="dxa"/>
              <w:left w:w="40" w:type="dxa"/>
              <w:bottom w:w="40" w:type="dxa"/>
              <w:right w:w="40" w:type="dxa"/>
            </w:tcMar>
            <w:vAlign w:val="top"/>
          </w:tcPr>
          <w:bookmarkStart w:id="5961" w:name="para_295a10ca_bb5f_47af_8015_91d297184d"/>
          <w:p>
            <w:pPr>
              <w:spacing w:before="180" w:after="0" w:line="240" w:lineRule="auto"/>
              <w:jc w:val="center"/>
            </w:pPr>
            <w:r>
              <w:rPr>
                <w:rFonts w:ascii="Arial" w:hAnsi="Arial"/>
                <w:color w:val="000000"/>
                <w:sz w:val="18"/>
              </w:rPr>
              <w:t>F.1.4</w:t>
            </w:r>
          </w:p>
          <w:bookmarkEnd w:id="59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62" w:name="para_58e07568_2bed_4d05_8d9a_6872683e22"/>
          <w:p>
            <w:pPr>
              <w:spacing w:before="180" w:after="0" w:line="240" w:lineRule="auto"/>
            </w:pPr>
            <w:r>
              <w:rPr>
                <w:rFonts w:ascii="Arial" w:hAnsi="Arial"/>
                <w:color w:val="000000"/>
                <w:sz w:val="18"/>
              </w:rPr>
              <w:t>Resolve Hostname</w:t>
            </w:r>
          </w:p>
          <w:bookmarkEnd w:id="5962"/>
        </w:tc>
        <w:tc>
          <w:tcPr>
            <w:tcBorders>
              <w:bottom w:val="single" w:sz="4" w:color="000000"/>
              <w:right w:val="single" w:sz="4" w:color="000000"/>
            </w:tcBorders>
            <w:tcMar>
              <w:top w:w="40" w:type="dxa"/>
              <w:left w:w="40" w:type="dxa"/>
              <w:bottom w:w="40" w:type="dxa"/>
              <w:right w:w="40" w:type="dxa"/>
            </w:tcMar>
            <w:vAlign w:val="top"/>
          </w:tcPr>
          <w:bookmarkStart w:id="5963" w:name="para_1e52e28e_6367_4935_93b6_f9cfb7bbca"/>
          <w:p>
            <w:pPr>
              <w:spacing w:before="180" w:after="0" w:line="240" w:lineRule="auto"/>
              <w:jc w:val="center"/>
            </w:pPr>
            <w:r>
              <w:rPr>
                <w:rFonts w:ascii="Arial" w:hAnsi="Arial"/>
                <w:color w:val="000000"/>
                <w:sz w:val="18"/>
              </w:rPr>
              <w:t>M</w:t>
            </w:r>
          </w:p>
          <w:bookmarkEnd w:id="5963"/>
        </w:tc>
        <w:tc>
          <w:tcPr>
            <w:tcBorders>
              <w:bottom w:val="single" w:sz="4" w:color="000000"/>
              <w:right w:val="single" w:sz="4" w:color="000000"/>
            </w:tcBorders>
            <w:tcMar>
              <w:top w:w="40" w:type="dxa"/>
              <w:left w:w="40" w:type="dxa"/>
              <w:bottom w:w="40" w:type="dxa"/>
              <w:right w:w="40" w:type="dxa"/>
            </w:tcMar>
            <w:vAlign w:val="top"/>
          </w:tcPr>
          <w:bookmarkStart w:id="5964" w:name="para_54b76afd_0591_4866_a2ae_b233797e28"/>
          <w:p>
            <w:pPr>
              <w:spacing w:before="180" w:after="0" w:line="240" w:lineRule="auto"/>
              <w:jc w:val="center"/>
            </w:pPr>
            <w:r>
              <w:rPr>
                <w:rFonts w:ascii="Arial" w:hAnsi="Arial"/>
                <w:color w:val="000000"/>
                <w:sz w:val="18"/>
              </w:rPr>
              <w:t>F.1.1</w:t>
            </w:r>
          </w:p>
          <w:bookmarkEnd w:id="59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65" w:name="para_5a9b0d06_7ee0_4ace_983f_0bdc8a8dc5"/>
          <w:p>
            <w:pPr>
              <w:spacing w:before="180" w:after="0" w:line="240" w:lineRule="auto"/>
            </w:pPr>
            <w:r>
              <w:rPr>
                <w:rFonts w:ascii="Arial" w:hAnsi="Arial"/>
                <w:color w:val="000000"/>
                <w:sz w:val="18"/>
              </w:rPr>
              <w:t>DDNS Coordination</w:t>
            </w:r>
          </w:p>
          <w:bookmarkEnd w:id="5965"/>
        </w:tc>
        <w:tc>
          <w:tcPr>
            <w:tcBorders>
              <w:bottom w:val="single" w:sz="4" w:color="000000"/>
              <w:right w:val="single" w:sz="4" w:color="000000"/>
            </w:tcBorders>
            <w:tcMar>
              <w:top w:w="40" w:type="dxa"/>
              <w:left w:w="40" w:type="dxa"/>
              <w:bottom w:w="40" w:type="dxa"/>
              <w:right w:w="40" w:type="dxa"/>
            </w:tcMar>
            <w:vAlign w:val="top"/>
          </w:tcPr>
          <w:bookmarkStart w:id="5966" w:name="para_e4295cd7_04bb_411e_bfd7_f614b674b8"/>
          <w:p>
            <w:pPr>
              <w:spacing w:before="180" w:after="0" w:line="240" w:lineRule="auto"/>
              <w:jc w:val="center"/>
            </w:pPr>
            <w:r>
              <w:rPr>
                <w:rFonts w:ascii="Arial" w:hAnsi="Arial"/>
                <w:color w:val="000000"/>
                <w:sz w:val="18"/>
              </w:rPr>
              <w:t>O</w:t>
            </w:r>
          </w:p>
          <w:bookmarkEnd w:id="5966"/>
        </w:tc>
        <w:tc>
          <w:tcPr>
            <w:tcBorders>
              <w:bottom w:val="single" w:sz="4" w:color="000000"/>
              <w:right w:val="single" w:sz="4" w:color="000000"/>
            </w:tcBorders>
            <w:tcMar>
              <w:top w:w="40" w:type="dxa"/>
              <w:left w:w="40" w:type="dxa"/>
              <w:bottom w:w="40" w:type="dxa"/>
              <w:right w:w="40" w:type="dxa"/>
            </w:tcMar>
            <w:vAlign w:val="top"/>
          </w:tcPr>
          <w:bookmarkStart w:id="5967" w:name="para_2c7b2898_2279_49f5_a0ce_9074a1ef13"/>
          <w:p>
            <w:pPr>
              <w:spacing w:before="180" w:after="0" w:line="240" w:lineRule="auto"/>
              <w:jc w:val="center"/>
            </w:pPr>
            <w:r>
              <w:rPr>
                <w:rFonts w:ascii="Arial" w:hAnsi="Arial"/>
                <w:color w:val="000000"/>
                <w:sz w:val="18"/>
              </w:rPr>
              <w:t>F.1.5</w:t>
            </w:r>
          </w:p>
          <w:bookmarkEnd w:id="59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68" w:name="para_80d6dea2_3876_4719_8cf7_0a00d95963"/>
          <w:p>
            <w:pPr>
              <w:spacing w:before="180" w:after="0" w:line="240" w:lineRule="auto"/>
            </w:pPr>
            <w:r>
              <w:rPr>
                <w:rFonts w:ascii="Arial" w:hAnsi="Arial"/>
                <w:color w:val="000000"/>
                <w:sz w:val="18"/>
              </w:rPr>
              <w:t>DHCP Client</w:t>
            </w:r>
          </w:p>
          <w:bookmarkEnd w:id="5968"/>
        </w:tc>
        <w:tc>
          <w:tcPr>
            <w:tcBorders>
              <w:bottom w:val="single" w:sz="4" w:color="000000"/>
              <w:right w:val="single" w:sz="4" w:color="000000"/>
            </w:tcBorders>
            <w:tcMar>
              <w:top w:w="40" w:type="dxa"/>
              <w:left w:w="40" w:type="dxa"/>
              <w:bottom w:w="40" w:type="dxa"/>
              <w:right w:w="40" w:type="dxa"/>
            </w:tcMar>
            <w:vAlign w:val="top"/>
          </w:tcPr>
          <w:bookmarkStart w:id="5969" w:name="para_dcb13345_fbad_4b97_9488_9eca0bf47f"/>
          <w:p>
            <w:pPr>
              <w:spacing w:before="180" w:after="0" w:line="240" w:lineRule="auto"/>
            </w:pPr>
            <w:r>
              <w:rPr>
                <w:rFonts w:ascii="Arial" w:hAnsi="Arial"/>
                <w:color w:val="000000"/>
                <w:sz w:val="18"/>
              </w:rPr>
              <w:t>Find and Use DHCP Server</w:t>
            </w:r>
          </w:p>
          <w:bookmarkEnd w:id="5969"/>
        </w:tc>
        <w:tc>
          <w:tcPr>
            <w:tcBorders>
              <w:bottom w:val="single" w:sz="4" w:color="000000"/>
              <w:right w:val="single" w:sz="4" w:color="000000"/>
            </w:tcBorders>
            <w:tcMar>
              <w:top w:w="40" w:type="dxa"/>
              <w:left w:w="40" w:type="dxa"/>
              <w:bottom w:w="40" w:type="dxa"/>
              <w:right w:w="40" w:type="dxa"/>
            </w:tcMar>
            <w:vAlign w:val="top"/>
          </w:tcPr>
          <w:bookmarkStart w:id="5970" w:name="para_f7ffdbae_ac87_497e_8297_f593b60648"/>
          <w:p>
            <w:pPr>
              <w:spacing w:before="180" w:after="0" w:line="240" w:lineRule="auto"/>
              <w:jc w:val="center"/>
            </w:pPr>
            <w:r>
              <w:rPr>
                <w:rFonts w:ascii="Arial" w:hAnsi="Arial"/>
                <w:color w:val="000000"/>
                <w:sz w:val="18"/>
              </w:rPr>
              <w:t>M</w:t>
            </w:r>
          </w:p>
          <w:bookmarkEnd w:id="5970"/>
        </w:tc>
        <w:tc>
          <w:tcPr>
            <w:tcBorders>
              <w:bottom w:val="single" w:sz="4" w:color="000000"/>
              <w:right w:val="single" w:sz="4" w:color="000000"/>
            </w:tcBorders>
            <w:tcMar>
              <w:top w:w="40" w:type="dxa"/>
              <w:left w:w="40" w:type="dxa"/>
              <w:bottom w:w="40" w:type="dxa"/>
              <w:right w:w="40" w:type="dxa"/>
            </w:tcMar>
            <w:vAlign w:val="top"/>
          </w:tcPr>
          <w:bookmarkStart w:id="5971" w:name="para_9280c783_d4a0_4239_b0f9_d09e0a3bab"/>
          <w:p>
            <w:pPr>
              <w:spacing w:before="180" w:after="0" w:line="240" w:lineRule="auto"/>
              <w:jc w:val="center"/>
            </w:pPr>
            <w:r>
              <w:rPr>
                <w:rFonts w:ascii="Arial" w:hAnsi="Arial"/>
                <w:color w:val="000000"/>
                <w:sz w:val="18"/>
              </w:rPr>
              <w:t>F.1.3</w:t>
            </w:r>
          </w:p>
          <w:bookmarkEnd w:id="597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2" w:name="para_4fe3e963_b808_4f5a_adfb_62c75e7172"/>
          <w:p>
            <w:pPr>
              <w:spacing w:before="180" w:after="0" w:line="240" w:lineRule="auto"/>
            </w:pPr>
            <w:r>
              <w:rPr>
                <w:rFonts w:ascii="Arial" w:hAnsi="Arial"/>
                <w:color w:val="000000"/>
                <w:sz w:val="18"/>
              </w:rPr>
              <w:t>Maintain Lease</w:t>
            </w:r>
          </w:p>
          <w:bookmarkEnd w:id="5972"/>
        </w:tc>
        <w:tc>
          <w:tcPr>
            <w:tcBorders>
              <w:bottom w:val="single" w:sz="4" w:color="000000"/>
              <w:right w:val="single" w:sz="4" w:color="000000"/>
            </w:tcBorders>
            <w:tcMar>
              <w:top w:w="40" w:type="dxa"/>
              <w:left w:w="40" w:type="dxa"/>
              <w:bottom w:w="40" w:type="dxa"/>
              <w:right w:w="40" w:type="dxa"/>
            </w:tcMar>
            <w:vAlign w:val="top"/>
          </w:tcPr>
          <w:bookmarkStart w:id="5973" w:name="para_830a5472_bdd0_43bf_b9a9_8a71297d86"/>
          <w:p>
            <w:pPr>
              <w:spacing w:before="180" w:after="0" w:line="240" w:lineRule="auto"/>
              <w:jc w:val="center"/>
            </w:pPr>
            <w:r>
              <w:rPr>
                <w:rFonts w:ascii="Arial" w:hAnsi="Arial"/>
                <w:color w:val="000000"/>
                <w:sz w:val="18"/>
              </w:rPr>
              <w:t>M</w:t>
            </w:r>
          </w:p>
          <w:bookmarkEnd w:id="5973"/>
        </w:tc>
        <w:tc>
          <w:tcPr>
            <w:tcBorders>
              <w:bottom w:val="single" w:sz="4" w:color="000000"/>
              <w:right w:val="single" w:sz="4" w:color="000000"/>
            </w:tcBorders>
            <w:tcMar>
              <w:top w:w="40" w:type="dxa"/>
              <w:left w:w="40" w:type="dxa"/>
              <w:bottom w:w="40" w:type="dxa"/>
              <w:right w:w="40" w:type="dxa"/>
            </w:tcMar>
            <w:vAlign w:val="top"/>
          </w:tcPr>
          <w:bookmarkStart w:id="5974" w:name="para_a76aac4c_bef6_44ac_b450_0e6185981a"/>
          <w:p>
            <w:pPr>
              <w:spacing w:before="180" w:after="0" w:line="240" w:lineRule="auto"/>
              <w:jc w:val="center"/>
            </w:pPr>
            <w:r>
              <w:rPr>
                <w:rFonts w:ascii="Arial" w:hAnsi="Arial"/>
                <w:color w:val="000000"/>
                <w:sz w:val="18"/>
              </w:rPr>
              <w:t>F.1.4</w:t>
            </w:r>
          </w:p>
          <w:bookmarkEnd w:id="597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75" w:name="para_07dcd765_0ae2_42bd_bb0a_5779459783"/>
          <w:p>
            <w:pPr>
              <w:spacing w:before="180" w:after="0" w:line="240" w:lineRule="auto"/>
            </w:pPr>
            <w:r>
              <w:rPr>
                <w:rFonts w:ascii="Arial" w:hAnsi="Arial"/>
                <w:color w:val="000000"/>
                <w:sz w:val="18"/>
              </w:rPr>
              <w:t>DNS Server</w:t>
            </w:r>
          </w:p>
          <w:bookmarkEnd w:id="5975"/>
        </w:tc>
        <w:tc>
          <w:tcPr>
            <w:tcBorders>
              <w:bottom w:val="single" w:sz="4" w:color="000000"/>
              <w:right w:val="single" w:sz="4" w:color="000000"/>
            </w:tcBorders>
            <w:tcMar>
              <w:top w:w="40" w:type="dxa"/>
              <w:left w:w="40" w:type="dxa"/>
              <w:bottom w:w="40" w:type="dxa"/>
              <w:right w:w="40" w:type="dxa"/>
            </w:tcMar>
            <w:vAlign w:val="top"/>
          </w:tcPr>
          <w:bookmarkStart w:id="5976" w:name="para_bfa26e3f_0648_4c58_862f_3b46026e5b"/>
          <w:p>
            <w:pPr>
              <w:spacing w:before="180" w:after="0" w:line="240" w:lineRule="auto"/>
            </w:pPr>
            <w:r>
              <w:rPr>
                <w:rFonts w:ascii="Arial" w:hAnsi="Arial"/>
                <w:color w:val="000000"/>
                <w:sz w:val="18"/>
              </w:rPr>
              <w:t>DDNS Coordination</w:t>
            </w:r>
          </w:p>
          <w:bookmarkEnd w:id="5976"/>
        </w:tc>
        <w:tc>
          <w:tcPr>
            <w:tcBorders>
              <w:bottom w:val="single" w:sz="4" w:color="000000"/>
              <w:right w:val="single" w:sz="4" w:color="000000"/>
            </w:tcBorders>
            <w:tcMar>
              <w:top w:w="40" w:type="dxa"/>
              <w:left w:w="40" w:type="dxa"/>
              <w:bottom w:w="40" w:type="dxa"/>
              <w:right w:w="40" w:type="dxa"/>
            </w:tcMar>
            <w:vAlign w:val="top"/>
          </w:tcPr>
          <w:bookmarkStart w:id="5977" w:name="para_bf58b8e3_3993_416d_a5ae_403f02004e"/>
          <w:p>
            <w:pPr>
              <w:spacing w:before="180" w:after="0" w:line="240" w:lineRule="auto"/>
              <w:jc w:val="center"/>
            </w:pPr>
            <w:r>
              <w:rPr>
                <w:rFonts w:ascii="Arial" w:hAnsi="Arial"/>
                <w:color w:val="000000"/>
                <w:sz w:val="18"/>
              </w:rPr>
              <w:t>O</w:t>
            </w:r>
          </w:p>
          <w:bookmarkEnd w:id="5977"/>
        </w:tc>
        <w:tc>
          <w:tcPr>
            <w:tcBorders>
              <w:bottom w:val="single" w:sz="4" w:color="000000"/>
              <w:right w:val="single" w:sz="4" w:color="000000"/>
            </w:tcBorders>
            <w:tcMar>
              <w:top w:w="40" w:type="dxa"/>
              <w:left w:w="40" w:type="dxa"/>
              <w:bottom w:w="40" w:type="dxa"/>
              <w:right w:w="40" w:type="dxa"/>
            </w:tcMar>
            <w:vAlign w:val="top"/>
          </w:tcPr>
          <w:bookmarkStart w:id="5978" w:name="para_ac17ba54_8f02_4d37_91f4_f62beb70a5"/>
          <w:p>
            <w:pPr>
              <w:spacing w:before="180" w:after="0" w:line="240" w:lineRule="auto"/>
              <w:jc w:val="center"/>
            </w:pPr>
            <w:r>
              <w:rPr>
                <w:rFonts w:ascii="Arial" w:hAnsi="Arial"/>
                <w:color w:val="000000"/>
                <w:sz w:val="18"/>
              </w:rPr>
              <w:t>F.1.5</w:t>
            </w:r>
          </w:p>
          <w:bookmarkEnd w:id="59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5979" w:name="para_a4d84e75_5b66_4428_ae7d_1645c0fab0"/>
          <w:p>
            <w:pPr>
              <w:spacing w:before="180" w:after="0" w:line="240" w:lineRule="auto"/>
            </w:pPr>
            <w:r>
              <w:rPr>
                <w:rFonts w:ascii="Arial" w:hAnsi="Arial"/>
                <w:color w:val="000000"/>
                <w:sz w:val="18"/>
              </w:rPr>
              <w:t>Resolve Hostname</w:t>
            </w:r>
          </w:p>
          <w:bookmarkEnd w:id="5979"/>
        </w:tc>
        <w:tc>
          <w:tcPr>
            <w:tcBorders>
              <w:bottom w:val="single" w:sz="4" w:color="000000"/>
              <w:right w:val="single" w:sz="4" w:color="000000"/>
            </w:tcBorders>
            <w:tcMar>
              <w:top w:w="40" w:type="dxa"/>
              <w:left w:w="40" w:type="dxa"/>
              <w:bottom w:w="40" w:type="dxa"/>
              <w:right w:w="40" w:type="dxa"/>
            </w:tcMar>
            <w:vAlign w:val="top"/>
          </w:tcPr>
          <w:bookmarkStart w:id="5980" w:name="para_65c48d30_a14d_448a_b565_0f916de53c"/>
          <w:p>
            <w:pPr>
              <w:spacing w:before="180" w:after="0" w:line="240" w:lineRule="auto"/>
              <w:jc w:val="center"/>
            </w:pPr>
            <w:r>
              <w:rPr>
                <w:rFonts w:ascii="Arial" w:hAnsi="Arial"/>
                <w:color w:val="000000"/>
                <w:sz w:val="18"/>
              </w:rPr>
              <w:t>M</w:t>
            </w:r>
          </w:p>
          <w:bookmarkEnd w:id="5980"/>
        </w:tc>
        <w:tc>
          <w:tcPr>
            <w:tcBorders>
              <w:bottom w:val="single" w:sz="4" w:color="000000"/>
              <w:right w:val="single" w:sz="4" w:color="000000"/>
            </w:tcBorders>
            <w:tcMar>
              <w:top w:w="40" w:type="dxa"/>
              <w:left w:w="40" w:type="dxa"/>
              <w:bottom w:w="40" w:type="dxa"/>
              <w:right w:w="40" w:type="dxa"/>
            </w:tcMar>
            <w:vAlign w:val="top"/>
          </w:tcPr>
          <w:bookmarkStart w:id="5981" w:name="para_675195a4_6613_4acb_a04b_ef02ae9226"/>
          <w:p>
            <w:pPr>
              <w:spacing w:before="180" w:after="0" w:line="240" w:lineRule="auto"/>
              <w:jc w:val="center"/>
            </w:pPr>
            <w:r>
              <w:rPr>
                <w:rFonts w:ascii="Arial" w:hAnsi="Arial"/>
                <w:color w:val="000000"/>
                <w:sz w:val="18"/>
              </w:rPr>
              <w:t>F.1.1</w:t>
            </w:r>
          </w:p>
          <w:bookmarkEnd w:id="59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5982" w:name="para_572e03b1_b04c_4091_842e_81c52c1f47"/>
          <w:p>
            <w:pPr>
              <w:spacing w:before="180" w:after="0" w:line="240" w:lineRule="auto"/>
            </w:pPr>
            <w:r>
              <w:rPr>
                <w:rFonts w:ascii="Arial" w:hAnsi="Arial"/>
                <w:color w:val="000000"/>
                <w:sz w:val="18"/>
              </w:rPr>
              <w:t>DNS Client</w:t>
            </w:r>
          </w:p>
          <w:bookmarkEnd w:id="5982"/>
        </w:tc>
        <w:tc>
          <w:tcPr>
            <w:tcBorders>
              <w:bottom w:val="single" w:sz="4" w:color="000000"/>
              <w:right w:val="single" w:sz="4" w:color="000000"/>
            </w:tcBorders>
            <w:tcMar>
              <w:top w:w="40" w:type="dxa"/>
              <w:left w:w="40" w:type="dxa"/>
              <w:bottom w:w="40" w:type="dxa"/>
              <w:right w:w="40" w:type="dxa"/>
            </w:tcMar>
            <w:vAlign w:val="top"/>
          </w:tcPr>
          <w:bookmarkStart w:id="5983" w:name="para_3e805b7d_5121_45b8_8efc_e73a9337b8"/>
          <w:p>
            <w:pPr>
              <w:spacing w:before="180" w:after="0" w:line="240" w:lineRule="auto"/>
            </w:pPr>
            <w:r>
              <w:rPr>
                <w:rFonts w:ascii="Arial" w:hAnsi="Arial"/>
                <w:color w:val="000000"/>
                <w:sz w:val="18"/>
              </w:rPr>
              <w:t>Resolve Hostname</w:t>
            </w:r>
          </w:p>
          <w:bookmarkEnd w:id="5983"/>
        </w:tc>
        <w:tc>
          <w:tcPr>
            <w:tcBorders>
              <w:bottom w:val="single" w:sz="4" w:color="000000"/>
              <w:right w:val="single" w:sz="4" w:color="000000"/>
            </w:tcBorders>
            <w:tcMar>
              <w:top w:w="40" w:type="dxa"/>
              <w:left w:w="40" w:type="dxa"/>
              <w:bottom w:w="40" w:type="dxa"/>
              <w:right w:w="40" w:type="dxa"/>
            </w:tcMar>
            <w:vAlign w:val="top"/>
          </w:tcPr>
          <w:bookmarkStart w:id="5984" w:name="para_65b24bea_5615_4df2_a9a9_18e21d9fae"/>
          <w:p>
            <w:pPr>
              <w:spacing w:before="180" w:after="0" w:line="240" w:lineRule="auto"/>
              <w:jc w:val="center"/>
            </w:pPr>
            <w:r>
              <w:rPr>
                <w:rFonts w:ascii="Arial" w:hAnsi="Arial"/>
                <w:color w:val="000000"/>
                <w:sz w:val="18"/>
              </w:rPr>
              <w:t>M</w:t>
            </w:r>
          </w:p>
          <w:bookmarkEnd w:id="5984"/>
        </w:tc>
        <w:tc>
          <w:tcPr>
            <w:tcBorders>
              <w:bottom w:val="single" w:sz="4" w:color="000000"/>
              <w:right w:val="single" w:sz="4" w:color="000000"/>
            </w:tcBorders>
            <w:tcMar>
              <w:top w:w="40" w:type="dxa"/>
              <w:left w:w="40" w:type="dxa"/>
              <w:bottom w:w="40" w:type="dxa"/>
              <w:right w:w="40" w:type="dxa"/>
            </w:tcMar>
            <w:vAlign w:val="top"/>
          </w:tcPr>
          <w:bookmarkStart w:id="5985" w:name="para_664fc116_6c09_4626_b2d5_2857b1e4e0"/>
          <w:p>
            <w:pPr>
              <w:spacing w:before="180" w:after="0" w:line="240" w:lineRule="auto"/>
              <w:jc w:val="center"/>
            </w:pPr>
            <w:r>
              <w:rPr>
                <w:rFonts w:ascii="Arial" w:hAnsi="Arial"/>
                <w:color w:val="000000"/>
                <w:sz w:val="18"/>
              </w:rPr>
              <w:t>F.1.1</w:t>
            </w:r>
          </w:p>
          <w:bookmarkEnd w:id="5985"/>
        </w:tc>
      </w:tr>
    </w:tbl>
    <w:bookmarkStart w:id="5986" w:name="sect_F_1_1"/>
    <w:p>
      <w:pPr>
        <w:spacing w:before="180" w:after="0" w:line="240" w:lineRule="auto"/>
      </w:pPr>
      <w:r>
        <w:rPr>
          <w:rFonts w:ascii="Arial" w:hAnsi="Arial"/>
          <w:b/>
          <w:color w:val="000000"/>
          <w:sz w:val="24"/>
        </w:rPr>
        <w:t>F.1.1 Resolve Hostname</w:t>
      </w:r>
    </w:p>
    <w:bookmarkEnd w:id="5986"/>
    <w:bookmarkStart w:id="5987" w:name="sect_F_1_1_1"/>
    <w:p>
      <w:pPr>
        <w:spacing w:before="180" w:after="0" w:line="240" w:lineRule="auto"/>
      </w:pPr>
      <w:r>
        <w:rPr>
          <w:rFonts w:ascii="Arial" w:hAnsi="Arial"/>
          <w:b/>
          <w:color w:val="000000"/>
          <w:sz w:val="26"/>
        </w:rPr>
        <w:t>F.1.1.1 Scope</w:t>
      </w:r>
    </w:p>
    <w:bookmarkEnd w:id="5987"/>
    <w:bookmarkStart w:id="5988" w:name="para_597641a0_b913_4021_8dae_f32ef17ee8"/>
    <w:p>
      <w:pPr>
        <w:spacing w:before="180" w:after="0" w:line="240" w:lineRule="auto"/>
        <w:jc w:val="both"/>
      </w:pPr>
      <w:r>
        <w:rPr>
          <w:rFonts w:ascii="Arial" w:hAnsi="Arial"/>
          <w:color w:val="000000"/>
          <w:sz w:val="18"/>
        </w:rPr>
        <w:t>The DNS Client can obtain the IP number for a host by giving the DNS hostname to a DNS Server and receive the IP number in response.</w:t>
      </w:r>
    </w:p>
    <w:bookmarkEnd w:id="5988"/>
    <w:bookmarkStart w:id="5989" w:name="sect_F_1_1_2"/>
    <w:p>
      <w:pPr>
        <w:spacing w:before="180" w:after="0" w:line="240" w:lineRule="auto"/>
      </w:pPr>
      <w:r>
        <w:rPr>
          <w:rFonts w:ascii="Arial" w:hAnsi="Arial"/>
          <w:b/>
          <w:color w:val="000000"/>
          <w:sz w:val="26"/>
        </w:rPr>
        <w:t>F.1.1.2 Use Case Roles</w:t>
      </w:r>
    </w:p>
    <w:bookmarkEnd w:id="5989"/>
    <w:bookmarkStart w:id="5990" w:name="para_279bb6df_3201_4df3_859e_e50c9823da"/>
    <w:p>
      <w:pPr>
        <w:spacing w:before="180" w:after="0" w:line="240" w:lineRule="auto"/>
        <w:jc w:val="both"/>
      </w:pPr>
    </w:p>
    <w:bookmarkEnd w:id="5990"/>
    <w:bookmarkStart w:id="5991" w:name="figure_F_1_1"/>
    <w:bookmarkStart w:id="5992" w:name="idm95259906000"/>
    <w:p>
      <w:pPr>
        <w:spacing w:before="180" w:after="0" w:line="240" w:lineRule="auto"/>
        <w:jc w:val="center"/>
      </w:pPr>
      <w:r>
        <w:rPr>
          <w:rFonts w:ascii="Arial" w:hAnsi="Arial"/>
          <w:color w:val="000000"/>
          <w:sz w:val="18"/>
        </w:rPr>
        <w:drawing>
          <wp:inline>
            <wp:extent cx="4781550" cy="1590675"/>
            <wp:docPr id="3" name="Picture 1"/>
            <a:graphic>
              <a:graphicData uri="http://schemas.openxmlformats.org/drawingml/2006/picture">
                <p:pic>
                  <p:nvPicPr>
                    <p:cNvPr id="4" name="Picture 1"/>
                    <p:cNvPicPr/>
                  </p:nvPicPr>
                  <p:blipFill>
                    <a:blip r:embed="r204"/>
                    <a:srcRect/>
                    <a:stretch>
                      <a:fillRect/>
                    </a:stretch>
                  </p:blipFill>
                  <p:spPr>
                    <a:xfrm>
                      <a:off x="0" y="0"/>
                      <a:ext cx="4781550" cy="1590675"/>
                    </a:xfrm>
                    <a:prstGeom prst="rect"/>
                  </p:spPr>
                </p:pic>
              </a:graphicData>
            </a:graphic>
          </wp:inline>
        </w:drawing>
      </w:r>
    </w:p>
    <w:bookmarkEnd w:id="5992"/>
    <w:bookmarkEnd w:id="5991"/>
    <w:p>
      <w:pPr>
        <w:spacing w:before="216" w:after="0" w:line="240" w:lineRule="auto"/>
        <w:jc w:val="center"/>
      </w:pPr>
      <w:r>
        <w:rPr>
          <w:rFonts w:ascii="Arial" w:hAnsi="Arial"/>
          <w:b/>
          <w:color w:val="000000"/>
          <w:sz w:val="22"/>
        </w:rPr>
        <w:t>Figure F.1-1. Resolve Hostname</w:t>
      </w:r>
    </w:p>
    <w:bookmarkStart w:id="5993" w:name="idm95259904112"/>
    <w:bookmarkStart w:id="5994" w:name="idm95259903856"/>
    <w:bookmarkStart w:id="5995" w:name="para_f7bc052d_7008_441a_885d_4e8d8de85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Client</w:t>
      </w:r>
    </w:p>
    <w:bookmarkEnd w:id="5995"/>
    <w:bookmarkEnd w:id="5994"/>
    <w:bookmarkEnd w:id="5993"/>
    <w:bookmarkStart w:id="5996" w:name="idm95259901856"/>
    <w:bookmarkStart w:id="5997" w:name="para_b169625e_7e6c_4238_802f_c819de3a4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Needs IP address, has the DNS Hostname</w:t>
      </w:r>
    </w:p>
    <w:bookmarkEnd w:id="5997"/>
    <w:bookmarkEnd w:id="5996"/>
    <w:bookmarkStart w:id="5998" w:name="idm95259899952"/>
    <w:bookmarkStart w:id="5999" w:name="para_089f683d_9cc9_423e_b45e_91aca91f7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5999"/>
    <w:bookmarkEnd w:id="5998"/>
    <w:bookmarkStart w:id="6000" w:name="idm95259897952"/>
    <w:bookmarkStart w:id="6001" w:name="para_408b55ad_85c3_4166_9d38_7d3623927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current IP address when given the DNS Hostname</w:t>
      </w:r>
    </w:p>
    <w:bookmarkEnd w:id="6001"/>
    <w:bookmarkEnd w:id="6000"/>
    <w:bookmarkStart w:id="6002" w:name="sect_F_1_1_3"/>
    <w:p>
      <w:pPr>
        <w:spacing w:before="180" w:after="0" w:line="240" w:lineRule="auto"/>
      </w:pPr>
      <w:r>
        <w:rPr>
          <w:rFonts w:ascii="Arial" w:hAnsi="Arial"/>
          <w:b/>
          <w:color w:val="000000"/>
          <w:sz w:val="26"/>
        </w:rPr>
        <w:t>F.1.1.3 Referenced Standards</w:t>
      </w:r>
    </w:p>
    <w:bookmarkEnd w:id="6002"/>
    <w:bookmarkStart w:id="6003" w:name="para_092507ea_dd1d_48b7_bd61_696880908b"/>
    <w:p>
      <w:pPr>
        <w:spacing w:before="180" w:after="0" w:line="240" w:lineRule="auto"/>
        <w:jc w:val="both"/>
      </w:pPr>
      <w:r>
        <w:rPr>
          <w:rFonts w:ascii="Arial" w:hAnsi="Arial"/>
          <w:color w:val="000000"/>
          <w:sz w:val="18"/>
        </w:rPr>
        <w:t xml:space="preserve">The standards and their relationships for the family of DNS protocols are shown in </w:t>
      </w:r>
      <w:hyperlink w:anchor="figure_F_1_2">
        <w:r>
          <w:rPr>
            <w:rFonts w:ascii="Arial" w:hAnsi="Arial"/>
            <w:color w:val="000000"/>
            <w:sz w:val="18"/>
          </w:rPr>
          <w:t>Figure F.1-2</w:t>
        </w:r>
      </w:hyperlink>
      <w:r>
        <w:rPr>
          <w:rFonts w:ascii="Arial" w:hAnsi="Arial"/>
          <w:color w:val="000000"/>
          <w:sz w:val="18"/>
        </w:rPr>
        <w:t>. The details of transactions, transaction diagrams, etc. are contained within the referenced RFC's.</w:t>
      </w:r>
    </w:p>
    <w:bookmarkEnd w:id="6003"/>
    <w:bookmarkStart w:id="6004" w:name="para_5b42b970_7023_48a0_adc5_b3c8ec4fbf"/>
    <w:p>
      <w:pPr>
        <w:spacing w:before="180" w:after="0" w:line="240" w:lineRule="auto"/>
        <w:jc w:val="both"/>
      </w:pPr>
    </w:p>
    <w:bookmarkEnd w:id="6004"/>
    <w:bookmarkStart w:id="6005" w:name="figure_F_1_2"/>
    <w:bookmarkStart w:id="6006" w:name="idm95259890576"/>
    <w:p>
      <w:pPr>
        <w:spacing w:before="180" w:after="0" w:line="240" w:lineRule="auto"/>
        <w:jc w:val="center"/>
      </w:pPr>
      <w:r>
        <w:rPr>
          <w:rFonts w:ascii="Arial" w:hAnsi="Arial"/>
          <w:color w:val="000000"/>
          <w:sz w:val="18"/>
        </w:rPr>
        <w:drawing>
          <wp:inline>
            <wp:extent cx="4781550" cy="3829050"/>
            <wp:docPr id="5" name="Picture 2"/>
            <a:graphic>
              <a:graphicData uri="http://schemas.openxmlformats.org/drawingml/2006/picture">
                <p:pic>
                  <p:nvPicPr>
                    <p:cNvPr id="6" name="Picture 2"/>
                    <p:cNvPicPr/>
                  </p:nvPicPr>
                  <p:blipFill>
                    <a:blip r:embed="r205"/>
                    <a:srcRect/>
                    <a:stretch>
                      <a:fillRect/>
                    </a:stretch>
                  </p:blipFill>
                  <p:spPr>
                    <a:xfrm>
                      <a:off x="0" y="0"/>
                      <a:ext cx="4781550" cy="3829050"/>
                    </a:xfrm>
                    <a:prstGeom prst="rect"/>
                  </p:spPr>
                </p:pic>
              </a:graphicData>
            </a:graphic>
          </wp:inline>
        </w:drawing>
      </w:r>
    </w:p>
    <w:bookmarkEnd w:id="6006"/>
    <w:bookmarkEnd w:id="6005"/>
    <w:p>
      <w:pPr>
        <w:spacing w:before="216" w:after="0" w:line="240" w:lineRule="auto"/>
        <w:jc w:val="center"/>
      </w:pPr>
      <w:r>
        <w:rPr>
          <w:rFonts w:ascii="Arial" w:hAnsi="Arial"/>
          <w:b/>
          <w:color w:val="000000"/>
          <w:sz w:val="22"/>
        </w:rPr>
        <w:t>Figure F.1-2. DNS Referenced Standards</w:t>
      </w:r>
    </w:p>
    <w:bookmarkStart w:id="6007" w:name="sect_F_1_1_4"/>
    <w:p>
      <w:pPr>
        <w:spacing w:before="180" w:after="0" w:line="240" w:lineRule="auto"/>
      </w:pPr>
      <w:r>
        <w:rPr>
          <w:rFonts w:ascii="Arial" w:hAnsi="Arial"/>
          <w:b/>
          <w:color w:val="000000"/>
          <w:sz w:val="26"/>
        </w:rPr>
        <w:t>F.1.1.4 DNS Security Considerations (Informative)</w:t>
      </w:r>
    </w:p>
    <w:bookmarkEnd w:id="6007"/>
    <w:bookmarkStart w:id="6008" w:name="para_422943ef_4872_4adb_9e86_82e7bfbaf8"/>
    <w:p>
      <w:pPr>
        <w:spacing w:before="180" w:after="0" w:line="240" w:lineRule="auto"/>
        <w:jc w:val="both"/>
      </w:pPr>
      <w:r>
        <w:rPr>
          <w:rFonts w:ascii="Arial" w:hAnsi="Arial"/>
          <w:color w:val="000000"/>
          <w:sz w:val="18"/>
        </w:rPr>
        <w:t xml:space="preserve">The issue of security is under active development by the Internet Engineering Task Force and its various working groups. The security related RFCs and drafts are identified in </w:t>
      </w:r>
      <w:hyperlink w:anchor="figure_F_1_2">
        <w:r>
          <w:rPr>
            <w:rFonts w:ascii="Arial" w:hAnsi="Arial"/>
            <w:color w:val="000000"/>
            <w:sz w:val="18"/>
          </w:rPr>
          <w:t>Figure F.1-2</w:t>
        </w:r>
      </w:hyperlink>
      <w:r>
        <w:rPr>
          <w:rFonts w:ascii="Arial" w:hAnsi="Arial"/>
          <w:color w:val="000000"/>
          <w:sz w:val="18"/>
        </w:rPr>
        <w:t>. Some of these are completed. Others are still in the draft stage. The Basic Network Address Management Profile does not include specific requirements for support of DNS security extensions by the DNS Client.</w:t>
      </w:r>
    </w:p>
    <w:bookmarkEnd w:id="6008"/>
    <w:bookmarkStart w:id="6009" w:name="para_e9db13e7_cf08_4723_8eef_273b9f111d"/>
    <w:p>
      <w:pPr>
        <w:spacing w:before="180" w:after="0" w:line="240" w:lineRule="auto"/>
        <w:jc w:val="both"/>
      </w:pPr>
      <w:r>
        <w:rPr>
          <w:rFonts w:ascii="Arial" w:hAnsi="Arial"/>
          <w:color w:val="000000"/>
          <w:sz w:val="18"/>
        </w:rPr>
        <w:t>The Basic Network Address Management profile should not be used outside a secured environment. At a minimum there should be:</w:t>
      </w:r>
    </w:p>
    <w:bookmarkEnd w:id="6009"/>
    <w:bookmarkStart w:id="6010" w:name="idm95259884304"/>
    <w:bookmarkStart w:id="6011" w:name="idm95259883824"/>
    <w:bookmarkStart w:id="6012" w:name="para_7bc15286_0390_44c5_8484_182ee894dc"/>
    <w:p>
      <w:pPr>
        <w:numPr>
          <w:ilvl w:val="0"/>
          <w:numId w:val="78"/>
        </w:numPr>
        <w:tabs>
          <w:tab w:val="left" w:pos="360"/>
        </w:tabs>
        <w:spacing w:before="180" w:after="0" w:line="240" w:lineRule="auto"/>
        <w:ind w:left="360" w:right="0" w:hanging="360"/>
        <w:jc w:val="both"/>
      </w:pPr>
      <w:r>
        <w:rPr>
          <w:rFonts w:ascii="Arial" w:hAnsi="Arial"/>
          <w:color w:val="000000"/>
          <w:sz w:val="18"/>
        </w:rPr>
        <w:t>Firewall or router protections to ensure that only approved external hosts are used for DNS services.</w:t>
      </w:r>
    </w:p>
    <w:bookmarkEnd w:id="6012"/>
    <w:bookmarkEnd w:id="6011"/>
    <w:bookmarkEnd w:id="6010"/>
    <w:bookmarkStart w:id="6013" w:name="idm95259882576"/>
    <w:bookmarkStart w:id="6014" w:name="para_0167184b_efc1_44d6_9a66_4a5a3c7ed4"/>
    <w:p>
      <w:pPr>
        <w:numPr>
          <w:ilvl w:val="0"/>
          <w:numId w:val="78"/>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use only approved DNS servers over the VPN.</w:t>
      </w:r>
    </w:p>
    <w:bookmarkEnd w:id="6014"/>
    <w:bookmarkEnd w:id="6013"/>
    <w:bookmarkStart w:id="6015" w:name="para_e81f669b_7304_4678_a402_10c7b129c5"/>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6015"/>
    <w:bookmarkStart w:id="6016" w:name="para_d0577d90_7b86_4ce3_9f0f_0676e3e53a"/>
    <w:p>
      <w:pPr>
        <w:spacing w:before="180" w:after="0" w:line="240" w:lineRule="auto"/>
        <w:jc w:val="both"/>
      </w:pPr>
      <w:r>
        <w:rPr>
          <w:rFonts w:ascii="Arial" w:hAnsi="Arial"/>
          <w:color w:val="000000"/>
          <w:sz w:val="18"/>
        </w:rPr>
        <w:t>The purpose of the selected security is to limit the scope of the threat to insider attacks. The DNS system discloses only hostnames and IP addresses, so there is little concern about eavesdropping. The protections are to limit the exposure to denial of service attacks by counterfeit servers or clients.</w:t>
      </w:r>
    </w:p>
    <w:bookmarkEnd w:id="6016"/>
    <w:bookmarkStart w:id="6017" w:name="sect_F_1_1_5"/>
    <w:p>
      <w:pPr>
        <w:spacing w:before="180" w:after="0" w:line="240" w:lineRule="auto"/>
      </w:pPr>
      <w:r>
        <w:rPr>
          <w:rFonts w:ascii="Arial" w:hAnsi="Arial"/>
          <w:b/>
          <w:color w:val="000000"/>
          <w:sz w:val="26"/>
        </w:rPr>
        <w:t>F.1.1.5 DNS Implementation Considerations (Informative)</w:t>
      </w:r>
    </w:p>
    <w:bookmarkEnd w:id="6017"/>
    <w:bookmarkStart w:id="6018" w:name="para_2a2e322b_fee6_440d_a86d_6bf7e6f1c4"/>
    <w:p>
      <w:pPr>
        <w:spacing w:before="180" w:after="0" w:line="240" w:lineRule="auto"/>
        <w:jc w:val="both"/>
      </w:pPr>
      <w:r>
        <w:rPr>
          <w:rFonts w:ascii="Arial" w:hAnsi="Arial"/>
          <w:color w:val="000000"/>
          <w:sz w:val="18"/>
        </w:rPr>
        <w:t>Client caches may cause confusion during updates. Many DNS clients check for DNS updates very infrequently and might not reflect DNS changes for hours or days. Manual steps may be needed to trigger immediate updates. Details for controls of cache and update vary for different DNS clients and DNS servers, but DNS caching and update propagation delays are significant factors and implementations have mechanisms to manage these issues.</w:t>
      </w:r>
    </w:p>
    <w:bookmarkEnd w:id="6018"/>
    <w:bookmarkStart w:id="6019" w:name="para_e3674d11_64b6_4df9_8cbf_1b833a6797"/>
    <w:p>
      <w:pPr>
        <w:spacing w:before="180" w:after="0" w:line="240" w:lineRule="auto"/>
        <w:jc w:val="both"/>
      </w:pPr>
      <w:r>
        <w:rPr>
          <w:rFonts w:ascii="Arial" w:hAnsi="Arial"/>
          <w:color w:val="000000"/>
          <w:sz w:val="18"/>
        </w:rPr>
        <w:t>DNS Server failure management should be considered. Redundant servers and fallback host files are examples of possible error management tools.</w:t>
      </w:r>
    </w:p>
    <w:bookmarkEnd w:id="6019"/>
    <w:bookmarkStart w:id="6020" w:name="sect_F_1_1_6"/>
    <w:p>
      <w:pPr>
        <w:spacing w:before="180" w:after="0" w:line="240" w:lineRule="auto"/>
      </w:pPr>
      <w:r>
        <w:rPr>
          <w:rFonts w:ascii="Arial" w:hAnsi="Arial"/>
          <w:b/>
          <w:color w:val="000000"/>
          <w:sz w:val="26"/>
        </w:rPr>
        <w:t>F.1.1.6 Support For Service Discovery</w:t>
      </w:r>
    </w:p>
    <w:bookmarkEnd w:id="6020"/>
    <w:bookmarkStart w:id="6021" w:name="para_5bb36c1e_1948_43f2_87d5_82cb69f4d1"/>
    <w:p>
      <w:pPr>
        <w:spacing w:before="180" w:after="0" w:line="240" w:lineRule="auto"/>
        <w:jc w:val="both"/>
      </w:pPr>
      <w:r>
        <w:rPr>
          <w:rFonts w:ascii="Arial" w:hAnsi="Arial"/>
          <w:color w:val="000000"/>
          <w:sz w:val="18"/>
        </w:rPr>
        <w:t xml:space="preserve">The DNS server may provide additional optional information in support of configuration management. See </w:t>
      </w:r>
      <w:hyperlink w:anchor="sect_H_2">
        <w:r>
          <w:rPr>
            <w:rFonts w:ascii="Arial" w:hAnsi="Arial"/>
            <w:color w:val="000000"/>
            <w:sz w:val="18"/>
          </w:rPr>
          <w:t>Section H.2</w:t>
        </w:r>
      </w:hyperlink>
      <w:r>
        <w:rPr>
          <w:rFonts w:ascii="Arial" w:hAnsi="Arial"/>
          <w:color w:val="000000"/>
          <w:sz w:val="18"/>
        </w:rPr>
        <w:t xml:space="preserve"> for the specification of this information and additional RFC's to be supported.</w:t>
      </w:r>
    </w:p>
    <w:bookmarkEnd w:id="6021"/>
    <w:bookmarkStart w:id="6022" w:name="sect_F_1_2"/>
    <w:p>
      <w:pPr>
        <w:spacing w:before="180" w:after="0" w:line="240" w:lineRule="auto"/>
      </w:pPr>
      <w:r>
        <w:rPr>
          <w:rFonts w:ascii="Arial" w:hAnsi="Arial"/>
          <w:b/>
          <w:color w:val="000000"/>
          <w:sz w:val="24"/>
        </w:rPr>
        <w:t>F.1.2 Configure DHCPserver</w:t>
      </w:r>
    </w:p>
    <w:bookmarkEnd w:id="6022"/>
    <w:bookmarkStart w:id="6023" w:name="sect_F_1_2_1"/>
    <w:p>
      <w:pPr>
        <w:spacing w:before="180" w:after="0" w:line="240" w:lineRule="auto"/>
      </w:pPr>
      <w:r>
        <w:rPr>
          <w:rFonts w:ascii="Arial" w:hAnsi="Arial"/>
          <w:b/>
          <w:color w:val="000000"/>
          <w:sz w:val="26"/>
        </w:rPr>
        <w:t>F.1.2.1 Scope</w:t>
      </w:r>
    </w:p>
    <w:bookmarkEnd w:id="6023"/>
    <w:bookmarkStart w:id="6024" w:name="para_ace7d64b_1fa0_44cf_8c87_318c5c1fa5"/>
    <w:p>
      <w:pPr>
        <w:spacing w:before="180" w:after="0" w:line="240" w:lineRule="auto"/>
        <w:jc w:val="both"/>
      </w:pPr>
      <w:r>
        <w:rPr>
          <w:rFonts w:ascii="Arial" w:hAnsi="Arial"/>
          <w:color w:val="000000"/>
          <w:sz w:val="18"/>
        </w:rPr>
        <w:t>The DHCP server shall be configurable by site administration so that</w:t>
      </w:r>
    </w:p>
    <w:bookmarkEnd w:id="6024"/>
    <w:bookmarkStart w:id="6025" w:name="idm95259868064"/>
    <w:bookmarkStart w:id="6026" w:name="idm95259867584"/>
    <w:bookmarkStart w:id="6027" w:name="para_c1634ed3_7a37_4c4b_96f7_2cc3f910c6"/>
    <w:p>
      <w:pPr>
        <w:numPr>
          <w:ilvl w:val="0"/>
          <w:numId w:val="79"/>
        </w:numPr>
        <w:tabs>
          <w:tab w:val="left" w:pos="360"/>
        </w:tabs>
        <w:spacing w:before="180" w:after="0" w:line="240" w:lineRule="auto"/>
        <w:ind w:left="360" w:right="0" w:hanging="360"/>
        <w:jc w:val="both"/>
      </w:pPr>
      <w:r>
        <w:rPr>
          <w:rFonts w:ascii="Arial" w:hAnsi="Arial"/>
          <w:color w:val="000000"/>
          <w:sz w:val="18"/>
        </w:rPr>
        <w:t>DHCP clients can be added and removed.</w:t>
      </w:r>
    </w:p>
    <w:bookmarkEnd w:id="6027"/>
    <w:bookmarkEnd w:id="6026"/>
    <w:bookmarkEnd w:id="6025"/>
    <w:bookmarkStart w:id="6028" w:name="idm95259866400"/>
    <w:bookmarkStart w:id="6029" w:name="para_3730854b_ab41_4f5f_9173_50c03e0517"/>
    <w:p>
      <w:pPr>
        <w:numPr>
          <w:ilvl w:val="0"/>
          <w:numId w:val="79"/>
        </w:numPr>
        <w:tabs>
          <w:tab w:val="left" w:pos="360"/>
        </w:tabs>
        <w:spacing w:before="180" w:after="0" w:line="240" w:lineRule="auto"/>
        <w:ind w:left="360" w:right="0" w:hanging="360"/>
        <w:jc w:val="both"/>
      </w:pPr>
      <w:r>
        <w:rPr>
          <w:rFonts w:ascii="Arial" w:hAnsi="Arial"/>
          <w:color w:val="000000"/>
          <w:sz w:val="18"/>
        </w:rPr>
        <w:t>DHCP clients configurations can be modified to set values for attributes used in later transactions.</w:t>
      </w:r>
    </w:p>
    <w:bookmarkEnd w:id="6029"/>
    <w:bookmarkEnd w:id="6028"/>
    <w:bookmarkStart w:id="6030" w:name="idm95259865056"/>
    <w:bookmarkStart w:id="6031" w:name="para_90e93945_d339_40cb_afff_2e1b2f8176"/>
    <w:p>
      <w:pPr>
        <w:numPr>
          <w:ilvl w:val="0"/>
          <w:numId w:val="79"/>
        </w:numPr>
        <w:tabs>
          <w:tab w:val="left" w:pos="360"/>
        </w:tabs>
        <w:spacing w:before="180" w:after="0" w:line="240" w:lineRule="auto"/>
        <w:ind w:left="360" w:right="0" w:hanging="360"/>
        <w:jc w:val="both"/>
      </w:pPr>
      <w:r>
        <w:rPr>
          <w:rFonts w:ascii="Arial" w:hAnsi="Arial"/>
          <w:color w:val="000000"/>
          <w:sz w:val="18"/>
        </w:rPr>
        <w:t>pre-allocation of fixed IP addresses for DHCP clients is supported</w:t>
      </w:r>
    </w:p>
    <w:bookmarkEnd w:id="6031"/>
    <w:bookmarkEnd w:id="6030"/>
    <w:bookmarkStart w:id="6032" w:name="para_c1c78d1b_5b0a_4ec9_813a_2aeea69949"/>
    <w:p>
      <w:pPr>
        <w:spacing w:before="180" w:after="0" w:line="240" w:lineRule="auto"/>
        <w:jc w:val="both"/>
      </w:pPr>
      <w:r>
        <w:rPr>
          <w:rFonts w:ascii="Arial" w:hAnsi="Arial"/>
          <w:color w:val="000000"/>
          <w:sz w:val="18"/>
        </w:rPr>
        <w:t>This standard does not specify how this configuration is to be performed.</w:t>
      </w:r>
    </w:p>
    <w:bookmarkEnd w:id="6032"/>
    <w:bookmarkStart w:id="6033" w:name="idm95259862784"/>
    <w:p>
      <w:pPr>
        <w:keepNext/>
        <w:spacing w:before="180" w:after="0" w:line="240" w:lineRule="auto"/>
        <w:ind w:left="360" w:right="360" w:firstLine="0"/>
        <w:jc w:val="both"/>
      </w:pPr>
      <w:r>
        <w:rPr>
          <w:rFonts w:ascii="Arial" w:hAnsi="Arial"/>
          <w:color w:val="000000"/>
          <w:sz w:val="18"/>
        </w:rPr>
        <w:t>Note</w:t>
      </w:r>
    </w:p>
    <w:bookmarkEnd w:id="6033"/>
    <w:bookmarkStart w:id="6034" w:name="para_e5e9557d_1fd8_48e7_917a_b67664a651"/>
    <w:p>
      <w:pPr>
        <w:spacing w:before="180" w:after="0" w:line="240" w:lineRule="auto"/>
        <w:ind w:left="360" w:right="360" w:firstLine="0"/>
        <w:jc w:val="both"/>
      </w:pPr>
      <w:r>
        <w:rPr>
          <w:rFonts w:ascii="Arial" w:hAnsi="Arial"/>
          <w:color w:val="000000"/>
          <w:sz w:val="18"/>
        </w:rPr>
        <w:t>Most DHCP servers support the pre-allocation of fixed IP addresses to simplify the transition process for legacy systems. This permits a particular device to switch to DHCP while retaining the previously assigned IP address. This enables the use of a central site management of IP addresses without breaking compatibility with older systems that require fixed IP addresses.</w:t>
      </w:r>
    </w:p>
    <w:bookmarkEnd w:id="6034"/>
    <w:bookmarkStart w:id="6035" w:name="sect_F_1_2_2"/>
    <w:p>
      <w:pPr>
        <w:spacing w:before="180" w:after="0" w:line="240" w:lineRule="auto"/>
      </w:pPr>
      <w:r>
        <w:rPr>
          <w:rFonts w:ascii="Arial" w:hAnsi="Arial"/>
          <w:b/>
          <w:color w:val="000000"/>
          <w:sz w:val="26"/>
        </w:rPr>
        <w:t>F.1.2.2 Use Case Roles</w:t>
      </w:r>
    </w:p>
    <w:bookmarkEnd w:id="6035"/>
    <w:bookmarkStart w:id="6036" w:name="para_e3a68835_1e16_4387_9256_14d1605343"/>
    <w:p>
      <w:pPr>
        <w:spacing w:before="180" w:after="0" w:line="240" w:lineRule="auto"/>
        <w:jc w:val="both"/>
      </w:pPr>
    </w:p>
    <w:bookmarkEnd w:id="6036"/>
    <w:bookmarkStart w:id="6037" w:name="figure_F_1_3"/>
    <w:bookmarkStart w:id="6038" w:name="idm95259857648"/>
    <w:p>
      <w:pPr>
        <w:spacing w:before="180" w:after="0" w:line="240" w:lineRule="auto"/>
        <w:jc w:val="center"/>
      </w:pPr>
      <w:r>
        <w:rPr>
          <w:rFonts w:ascii="Arial" w:hAnsi="Arial"/>
          <w:color w:val="000000"/>
          <w:sz w:val="18"/>
        </w:rPr>
        <w:drawing>
          <wp:inline>
            <wp:extent cx="4781550" cy="1543050"/>
            <wp:docPr id="7" name="Picture 3"/>
            <a:graphic>
              <a:graphicData uri="http://schemas.openxmlformats.org/drawingml/2006/picture">
                <p:pic>
                  <p:nvPicPr>
                    <p:cNvPr id="8" name="Picture 3"/>
                    <p:cNvPicPr/>
                  </p:nvPicPr>
                  <p:blipFill>
                    <a:blip r:embed="r206"/>
                    <a:srcRect/>
                    <a:stretch>
                      <a:fillRect/>
                    </a:stretch>
                  </p:blipFill>
                  <p:spPr>
                    <a:xfrm>
                      <a:off x="0" y="0"/>
                      <a:ext cx="4781550" cy="1543050"/>
                    </a:xfrm>
                    <a:prstGeom prst="rect"/>
                  </p:spPr>
                </p:pic>
              </a:graphicData>
            </a:graphic>
          </wp:inline>
        </w:drawing>
      </w:r>
    </w:p>
    <w:bookmarkEnd w:id="6038"/>
    <w:bookmarkEnd w:id="6037"/>
    <w:p>
      <w:pPr>
        <w:spacing w:before="216" w:after="0" w:line="240" w:lineRule="auto"/>
        <w:jc w:val="center"/>
      </w:pPr>
      <w:r>
        <w:rPr>
          <w:rFonts w:ascii="Arial" w:hAnsi="Arial"/>
          <w:b/>
          <w:color w:val="000000"/>
          <w:sz w:val="22"/>
        </w:rPr>
        <w:t>Figure F.1-3. Configure DHCP Server</w:t>
      </w:r>
    </w:p>
    <w:bookmarkStart w:id="6039" w:name="idm95259855760"/>
    <w:bookmarkStart w:id="6040" w:name="idm95259855504"/>
    <w:bookmarkStart w:id="6041" w:name="para_2eae2a15_1ec2_4cbf_ab4c_a4e20e12da"/>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041"/>
    <w:bookmarkEnd w:id="6040"/>
    <w:bookmarkEnd w:id="6039"/>
    <w:bookmarkStart w:id="6042" w:name="idm95259853504"/>
    <w:bookmarkStart w:id="6043" w:name="para_1b3e179f_d00f_41ae_946d_9543b80bac"/>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internal configuration files.</w:t>
      </w:r>
    </w:p>
    <w:bookmarkEnd w:id="6043"/>
    <w:bookmarkEnd w:id="6042"/>
    <w:bookmarkStart w:id="6044" w:name="idm95259851600"/>
    <w:bookmarkStart w:id="6045" w:name="para_55d4c509_a7d6_45a2_be0a_ea01ca0af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Site Administrator</w:t>
      </w:r>
    </w:p>
    <w:bookmarkEnd w:id="6045"/>
    <w:bookmarkEnd w:id="6044"/>
    <w:bookmarkStart w:id="6046" w:name="idm95259849600"/>
    <w:bookmarkStart w:id="6047" w:name="para_6fa712a8_7113_4fe4_b32e_8c37f80f4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Updates configuration information to add, modify, and remove descriptions of clients and servers.</w:t>
      </w:r>
    </w:p>
    <w:bookmarkEnd w:id="6047"/>
    <w:bookmarkEnd w:id="6046"/>
    <w:bookmarkStart w:id="6048" w:name="idm95259847536"/>
    <w:bookmarkStart w:id="6049" w:name="para_a8658cef_0ae1_4088_9b1c_682721dd6c"/>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Service Staff</w:t>
      </w:r>
    </w:p>
    <w:bookmarkEnd w:id="6049"/>
    <w:bookmarkEnd w:id="6048"/>
    <w:bookmarkStart w:id="6050" w:name="idm95259845632"/>
    <w:bookmarkStart w:id="6051" w:name="para_613b24e8_a8b5_447d_9f3d_d545332ccb"/>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Provides initial configuration requirements for many devices when installing a new network, and for individual devices when installing or modifying a single device.</w:t>
      </w:r>
    </w:p>
    <w:bookmarkEnd w:id="6051"/>
    <w:bookmarkEnd w:id="6050"/>
    <w:bookmarkStart w:id="6052" w:name="sect_F_1_2_3"/>
    <w:p>
      <w:pPr>
        <w:spacing w:before="180" w:after="0" w:line="240" w:lineRule="auto"/>
      </w:pPr>
      <w:r>
        <w:rPr>
          <w:rFonts w:ascii="Arial" w:hAnsi="Arial"/>
          <w:b/>
          <w:color w:val="000000"/>
          <w:sz w:val="26"/>
        </w:rPr>
        <w:t>F.1.2.3 Referenced Standards</w:t>
      </w:r>
    </w:p>
    <w:bookmarkEnd w:id="6052"/>
    <w:bookmarkStart w:id="6053" w:name="para_df213348_62c2_47db_9d28_834210eeed"/>
    <w:p>
      <w:pPr>
        <w:spacing w:before="180" w:after="0" w:line="240" w:lineRule="auto"/>
        <w:jc w:val="both"/>
      </w:pPr>
      <w:r>
        <w:rPr>
          <w:rFonts w:ascii="Arial" w:hAnsi="Arial"/>
          <w:color w:val="000000"/>
          <w:sz w:val="18"/>
        </w:rPr>
        <w:t>None</w:t>
      </w:r>
    </w:p>
    <w:bookmarkEnd w:id="6053"/>
    <w:bookmarkStart w:id="6054" w:name="sect_F_1_3"/>
    <w:p>
      <w:pPr>
        <w:spacing w:before="180" w:after="0" w:line="240" w:lineRule="auto"/>
      </w:pPr>
      <w:r>
        <w:rPr>
          <w:rFonts w:ascii="Arial" w:hAnsi="Arial"/>
          <w:b/>
          <w:color w:val="000000"/>
          <w:sz w:val="24"/>
        </w:rPr>
        <w:t>F.1.3 Find and Use DHCP Server</w:t>
      </w:r>
    </w:p>
    <w:bookmarkEnd w:id="6054"/>
    <w:bookmarkStart w:id="6055" w:name="sect_F_1_3_1"/>
    <w:p>
      <w:pPr>
        <w:spacing w:before="180" w:after="0" w:line="240" w:lineRule="auto"/>
      </w:pPr>
      <w:r>
        <w:rPr>
          <w:rFonts w:ascii="Arial" w:hAnsi="Arial"/>
          <w:b/>
          <w:color w:val="000000"/>
          <w:sz w:val="26"/>
        </w:rPr>
        <w:t>F.1.3.1 Scope</w:t>
      </w:r>
    </w:p>
    <w:bookmarkEnd w:id="6055"/>
    <w:bookmarkStart w:id="6056" w:name="para_77006ee2_dcd6_414c_8962_e3abfe55c6"/>
    <w:p>
      <w:pPr>
        <w:spacing w:before="180" w:after="0" w:line="240" w:lineRule="auto"/>
        <w:jc w:val="both"/>
      </w:pPr>
      <w:r>
        <w:rPr>
          <w:rFonts w:ascii="Arial" w:hAnsi="Arial"/>
          <w:color w:val="000000"/>
          <w:sz w:val="18"/>
        </w:rPr>
        <w:t>This is the support for the normal startup process. The DHCP client system boots up, and very early in the booting process it finds DHCP servers, selects one of the DHCP servers to be its server, queries that server to obtain a variety of information, and continues DHCP client self-configuration using the results of that query. DHCP servers may optionally provide a variety of information, such as server locations, normal routes. This transaction identifies what information shall be provided by a compliant DHCP server, and identifies what information shall be requested by a compliant DHCP client. A compliant DHCP server in not required to provide this optional information.</w:t>
      </w:r>
    </w:p>
    <w:bookmarkEnd w:id="6056"/>
    <w:bookmarkStart w:id="6057" w:name="sect_F_1_3_2"/>
    <w:p>
      <w:pPr>
        <w:spacing w:before="180" w:after="0" w:line="240" w:lineRule="auto"/>
      </w:pPr>
      <w:r>
        <w:rPr>
          <w:rFonts w:ascii="Arial" w:hAnsi="Arial"/>
          <w:b/>
          <w:color w:val="000000"/>
          <w:sz w:val="26"/>
        </w:rPr>
        <w:t>F.1.3.2 Use Case Roles</w:t>
      </w:r>
    </w:p>
    <w:bookmarkEnd w:id="6057"/>
    <w:bookmarkStart w:id="6058" w:name="para_65b6de3f_a64b_48bd_b84e_8ee9a023dd"/>
    <w:p>
      <w:pPr>
        <w:spacing w:before="180" w:after="0" w:line="240" w:lineRule="auto"/>
        <w:jc w:val="both"/>
      </w:pPr>
    </w:p>
    <w:bookmarkEnd w:id="6058"/>
    <w:bookmarkStart w:id="6059" w:name="figure_F_1_4"/>
    <w:bookmarkStart w:id="6060" w:name="idm95259832912"/>
    <w:p>
      <w:pPr>
        <w:spacing w:before="180" w:after="0" w:line="240" w:lineRule="auto"/>
        <w:jc w:val="center"/>
      </w:pPr>
      <w:r>
        <w:rPr>
          <w:rFonts w:ascii="Arial" w:hAnsi="Arial"/>
          <w:color w:val="000000"/>
          <w:sz w:val="18"/>
        </w:rPr>
        <w:drawing>
          <wp:inline>
            <wp:extent cx="4781550" cy="1543050"/>
            <wp:docPr id="9" name="Picture 4"/>
            <a:graphic>
              <a:graphicData uri="http://schemas.openxmlformats.org/drawingml/2006/picture">
                <p:pic>
                  <p:nvPicPr>
                    <p:cNvPr id="10" name="Picture 4"/>
                    <p:cNvPicPr/>
                  </p:nvPicPr>
                  <p:blipFill>
                    <a:blip r:embed="r207"/>
                    <a:srcRect/>
                    <a:stretch>
                      <a:fillRect/>
                    </a:stretch>
                  </p:blipFill>
                  <p:spPr>
                    <a:xfrm>
                      <a:off x="0" y="0"/>
                      <a:ext cx="4781550" cy="1543050"/>
                    </a:xfrm>
                    <a:prstGeom prst="rect"/>
                  </p:spPr>
                </p:pic>
              </a:graphicData>
            </a:graphic>
          </wp:inline>
        </w:drawing>
      </w:r>
    </w:p>
    <w:bookmarkEnd w:id="6060"/>
    <w:bookmarkEnd w:id="6059"/>
    <w:p>
      <w:pPr>
        <w:spacing w:before="216" w:after="0" w:line="240" w:lineRule="auto"/>
        <w:jc w:val="center"/>
      </w:pPr>
      <w:r>
        <w:rPr>
          <w:rFonts w:ascii="Arial" w:hAnsi="Arial"/>
          <w:b/>
          <w:color w:val="000000"/>
          <w:sz w:val="22"/>
        </w:rPr>
        <w:t>Figure F.1-4. Find and Use DHCP Server</w:t>
      </w:r>
    </w:p>
    <w:bookmarkStart w:id="6061" w:name="idm95259831024"/>
    <w:bookmarkStart w:id="6062" w:name="idm95259830768"/>
    <w:bookmarkStart w:id="6063" w:name="para_f80c2e93_c7d4_4232_97b9_d70c29bb66"/>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063"/>
    <w:bookmarkEnd w:id="6062"/>
    <w:bookmarkEnd w:id="6061"/>
    <w:bookmarkStart w:id="6064" w:name="idm95259828768"/>
    <w:bookmarkStart w:id="6065" w:name="para_82d613ea_abe3_4d29_8345_e610e57a25"/>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Responds to DHCP acquisition queries. Multiple actors may exist. The DHCP client will select one.</w:t>
      </w:r>
    </w:p>
    <w:bookmarkEnd w:id="6065"/>
    <w:bookmarkEnd w:id="6064"/>
    <w:bookmarkStart w:id="6066" w:name="idm95259826752"/>
    <w:bookmarkStart w:id="6067" w:name="para_c695e78c_e5a7_440e_bf9b_33c758c648"/>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6067"/>
    <w:bookmarkEnd w:id="6066"/>
    <w:bookmarkStart w:id="6068" w:name="idm95259824800"/>
    <w:bookmarkStart w:id="6069" w:name="para_b2ac2a95_e01d_464e_a6be_bfe780b17a"/>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Queries for DHCP Servers. Selects one responding server.</w:t>
      </w:r>
    </w:p>
    <w:bookmarkEnd w:id="6069"/>
    <w:bookmarkEnd w:id="6068"/>
    <w:bookmarkStart w:id="6070" w:name="sect_F_1_3_3"/>
    <w:p>
      <w:pPr>
        <w:spacing w:before="180" w:after="0" w:line="240" w:lineRule="auto"/>
      </w:pPr>
      <w:r>
        <w:rPr>
          <w:rFonts w:ascii="Arial" w:hAnsi="Arial"/>
          <w:b/>
          <w:color w:val="000000"/>
          <w:sz w:val="26"/>
        </w:rPr>
        <w:t>F.1.3.3 Referenced Standards</w:t>
      </w:r>
    </w:p>
    <w:bookmarkEnd w:id="6070"/>
    <w:bookmarkStart w:id="6071" w:name="para_6b738506_a7ea_4629_bcee_f9a3e25a42"/>
    <w:p>
      <w:pPr>
        <w:spacing w:before="180" w:after="0" w:line="240" w:lineRule="auto"/>
        <w:jc w:val="both"/>
      </w:pPr>
      <w:r>
        <w:rPr>
          <w:rFonts w:ascii="Arial" w:hAnsi="Arial"/>
          <w:color w:val="000000"/>
          <w:sz w:val="18"/>
        </w:rPr>
        <w:t>RFC2131 DHCP Protocol</w:t>
      </w:r>
    </w:p>
    <w:bookmarkEnd w:id="6071"/>
    <w:bookmarkStart w:id="6072" w:name="para_3f5e16cd_a076_4e88_bd2e_fba21eed00"/>
    <w:p>
      <w:pPr>
        <w:spacing w:before="180" w:after="0" w:line="240" w:lineRule="auto"/>
        <w:jc w:val="both"/>
      </w:pPr>
      <w:r>
        <w:rPr>
          <w:rFonts w:ascii="Arial" w:hAnsi="Arial"/>
          <w:color w:val="000000"/>
          <w:sz w:val="18"/>
        </w:rPr>
        <w:t>RFC2132 DHCP Options</w:t>
      </w:r>
    </w:p>
    <w:bookmarkEnd w:id="6072"/>
    <w:bookmarkStart w:id="6073" w:name="para_f909057c_d781_46b0_b499_c2cb5a3056"/>
    <w:p>
      <w:pPr>
        <w:spacing w:before="180" w:after="0" w:line="240" w:lineRule="auto"/>
        <w:jc w:val="both"/>
      </w:pPr>
      <w:r>
        <w:rPr>
          <w:rFonts w:ascii="Arial" w:hAnsi="Arial"/>
          <w:color w:val="000000"/>
          <w:sz w:val="18"/>
        </w:rPr>
        <w:t>RFC2563 Auto Configuration control</w:t>
      </w:r>
    </w:p>
    <w:bookmarkEnd w:id="6073"/>
    <w:bookmarkStart w:id="6074" w:name="sect_F_1_3_4"/>
    <w:p>
      <w:pPr>
        <w:spacing w:before="180" w:after="0" w:line="240" w:lineRule="auto"/>
      </w:pPr>
      <w:r>
        <w:rPr>
          <w:rFonts w:ascii="Arial" w:hAnsi="Arial"/>
          <w:b/>
          <w:color w:val="000000"/>
          <w:sz w:val="26"/>
        </w:rPr>
        <w:t>F.1.3.4 Interaction Diagram</w:t>
      </w:r>
    </w:p>
    <w:bookmarkEnd w:id="6074"/>
    <w:bookmarkStart w:id="6075" w:name="para_7c061ec3_5d7a_4936_91b9_b3b35bc656"/>
    <w:p>
      <w:pPr>
        <w:spacing w:before="180" w:after="0" w:line="240" w:lineRule="auto"/>
        <w:jc w:val="both"/>
      </w:pPr>
    </w:p>
    <w:bookmarkEnd w:id="6075"/>
    <w:bookmarkStart w:id="6076" w:name="figure_F_1_5"/>
    <w:bookmarkStart w:id="6077" w:name="idm95259815104"/>
    <w:p>
      <w:pPr>
        <w:spacing w:before="180" w:after="0" w:line="240" w:lineRule="auto"/>
        <w:jc w:val="center"/>
      </w:pPr>
      <w:r>
        <w:rPr>
          <w:rFonts w:ascii="Arial" w:hAnsi="Arial"/>
          <w:color w:val="000000"/>
          <w:sz w:val="18"/>
        </w:rPr>
        <w:drawing>
          <wp:inline>
            <wp:extent cx="4781550" cy="2543175"/>
            <wp:docPr id="11" name="Picture 5"/>
            <a:graphic>
              <a:graphicData uri="http://schemas.openxmlformats.org/drawingml/2006/picture">
                <p:pic>
                  <p:nvPicPr>
                    <p:cNvPr id="12" name="Picture 5"/>
                    <p:cNvPicPr/>
                  </p:nvPicPr>
                  <p:blipFill>
                    <a:blip r:embed="r208"/>
                    <a:srcRect/>
                    <a:stretch>
                      <a:fillRect/>
                    </a:stretch>
                  </p:blipFill>
                  <p:spPr>
                    <a:xfrm>
                      <a:off x="0" y="0"/>
                      <a:ext cx="4781550" cy="2543175"/>
                    </a:xfrm>
                    <a:prstGeom prst="rect"/>
                  </p:spPr>
                </p:pic>
              </a:graphicData>
            </a:graphic>
          </wp:inline>
        </w:drawing>
      </w:r>
    </w:p>
    <w:bookmarkEnd w:id="6077"/>
    <w:bookmarkEnd w:id="6076"/>
    <w:p>
      <w:pPr>
        <w:spacing w:before="216" w:after="0" w:line="240" w:lineRule="auto"/>
        <w:jc w:val="center"/>
      </w:pPr>
      <w:r>
        <w:rPr>
          <w:rFonts w:ascii="Arial" w:hAnsi="Arial"/>
          <w:b/>
          <w:color w:val="000000"/>
          <w:sz w:val="22"/>
        </w:rPr>
        <w:t>Figure F.1-5. DHCP Interactions</w:t>
      </w:r>
    </w:p>
    <w:bookmarkStart w:id="6078" w:name="para_cdcfd115_d2ac_4c7e_a777_14aff4db98"/>
    <w:p>
      <w:pPr>
        <w:spacing w:before="180" w:after="0" w:line="240" w:lineRule="auto"/>
        <w:jc w:val="both"/>
      </w:pPr>
      <w:r>
        <w:rPr>
          <w:rFonts w:ascii="Arial" w:hAnsi="Arial"/>
          <w:color w:val="000000"/>
          <w:sz w:val="18"/>
        </w:rPr>
        <w:t>The DHCP client shall comply with RFC2131 (DHCP Protocol), RFC2132 (DHCP Options), RFC2563 (Auto Configuration Control), and their referenced RFCs.</w:t>
      </w:r>
    </w:p>
    <w:bookmarkEnd w:id="6078"/>
    <w:bookmarkStart w:id="6079" w:name="para_7014e8c8_c024_49e7_9ce3_b38358e21c"/>
    <w:p>
      <w:pPr>
        <w:spacing w:before="180" w:after="0" w:line="240" w:lineRule="auto"/>
        <w:jc w:val="both"/>
      </w:pPr>
      <w:r>
        <w:rPr>
          <w:rFonts w:ascii="Arial" w:hAnsi="Arial"/>
          <w:color w:val="000000"/>
          <w:sz w:val="18"/>
        </w:rPr>
        <w:t>The DHCP client shall query for available DHCP servers. It shall select the DHCP server to use.</w:t>
      </w:r>
    </w:p>
    <w:bookmarkEnd w:id="6079"/>
    <w:bookmarkStart w:id="6080" w:name="para_6dc42b56_361f_4268_8966_057d2510bf"/>
    <w:p>
      <w:pPr>
        <w:spacing w:before="180" w:after="0" w:line="240" w:lineRule="auto"/>
        <w:jc w:val="both"/>
      </w:pPr>
      <w:r>
        <w:rPr>
          <w:rFonts w:ascii="Arial" w:hAnsi="Arial"/>
          <w:color w:val="000000"/>
          <w:sz w:val="18"/>
        </w:rPr>
        <w:t>The DHCP client shall query for an IP assignment. The DHCP Server shall determine the IP parameters in accordance with the current DHCP configuration, establish a lease for these parameters, and respond with this information. (See below for lease maintenance and expiration.) The DHCP client shall apply these parameters to the TCP/IP stack. The DHCP client shall establish internal lease maintenance activities.</w:t>
      </w:r>
    </w:p>
    <w:bookmarkEnd w:id="6080"/>
    <w:bookmarkStart w:id="6081" w:name="para_27145fe0_f084_4b94_b0d9_54ca7df272"/>
    <w:p>
      <w:pPr>
        <w:spacing w:before="180" w:after="0" w:line="240" w:lineRule="auto"/>
        <w:jc w:val="both"/>
      </w:pPr>
      <w:r>
        <w:rPr>
          <w:rFonts w:ascii="Arial" w:hAnsi="Arial"/>
          <w:color w:val="000000"/>
          <w:sz w:val="18"/>
        </w:rPr>
        <w:t xml:space="preserve">The DHCP client shall query for the optional information listed in </w:t>
      </w:r>
      <w:hyperlink w:anchor="table_F_1_2">
        <w:r>
          <w:rPr>
            <w:rFonts w:ascii="Arial" w:hAnsi="Arial"/>
            <w:color w:val="000000"/>
            <w:sz w:val="18"/>
          </w:rPr>
          <w:t>Table F.1-2</w:t>
        </w:r>
      </w:hyperlink>
      <w:r>
        <w:rPr>
          <w:rFonts w:ascii="Arial" w:hAnsi="Arial"/>
          <w:color w:val="000000"/>
          <w:sz w:val="18"/>
        </w:rPr>
        <w:t xml:space="preserve"> when required by additional profiles used by the client system. If the DHCP server does not provide this information, the default values shall be used by the DHCP client.</w:t>
      </w:r>
    </w:p>
    <w:bookmarkEnd w:id="6081"/>
    <w:bookmarkStart w:id="6082" w:name="table_F_1_2"/>
    <w:p>
      <w:pPr>
        <w:keepNext/>
        <w:spacing w:before="216" w:after="0" w:line="240" w:lineRule="auto"/>
        <w:jc w:val="center"/>
      </w:pPr>
      <w:r>
        <w:rPr>
          <w:rFonts w:ascii="Arial" w:hAnsi="Arial"/>
          <w:b/>
          <w:color w:val="000000"/>
          <w:sz w:val="22"/>
        </w:rPr>
        <w:t>Table F.1-2. DHCP Parameters</w:t>
      </w:r>
    </w:p>
    <w:bookmarkEnd w:id="6082"/>
    <w:p>
      <w:pPr>
        <w:spacing w:before="0" w:after="0" w:line="240" w:lineRule="auto"/>
        <w:rPr>
          <w:sz w:val="13"/>
        </w:rPr>
      </w:pPr>
    </w:p>
    <w:tbl>
      <w:tblPr>
        <w:tblInd w:w="45" w:type="dxa"/>
        <w:tblLayout w:type="fixed"/>
      </w:tblPr>
      <w:tblGrid>
        <w:gridCol w:w="3248"/>
        <w:gridCol w:w="3273"/>
        <w:gridCol w:w="391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083" w:name="para_e8123fe2_21a0_454d_b9c1_6777683135"/>
          <w:p>
            <w:pPr>
              <w:keepNext/>
              <w:spacing w:before="180" w:after="0" w:line="240" w:lineRule="auto"/>
              <w:jc w:val="center"/>
            </w:pPr>
            <w:r>
              <w:rPr>
                <w:rFonts w:ascii="Arial" w:hAnsi="Arial"/>
                <w:b/>
                <w:color w:val="000000"/>
                <w:sz w:val="18"/>
              </w:rPr>
              <w:t>DHCP Option</w:t>
            </w:r>
          </w:p>
          <w:bookmarkEnd w:id="608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84" w:name="para_9aac011f_945d_4454_9319_503d7edb5a"/>
          <w:p>
            <w:pPr>
              <w:spacing w:before="180" w:after="0" w:line="240" w:lineRule="auto"/>
              <w:jc w:val="center"/>
            </w:pPr>
            <w:r>
              <w:rPr>
                <w:rFonts w:ascii="Arial" w:hAnsi="Arial"/>
                <w:b/>
                <w:color w:val="000000"/>
                <w:sz w:val="18"/>
              </w:rPr>
              <w:t>Description</w:t>
            </w:r>
          </w:p>
          <w:bookmarkEnd w:id="608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085" w:name="para_5a55d124_d6ea_4d9f_bd66_0430232334"/>
          <w:p>
            <w:pPr>
              <w:spacing w:before="180" w:after="0" w:line="240" w:lineRule="auto"/>
              <w:jc w:val="center"/>
            </w:pPr>
            <w:r>
              <w:rPr>
                <w:rFonts w:ascii="Arial" w:hAnsi="Arial"/>
                <w:b/>
                <w:color w:val="000000"/>
                <w:sz w:val="18"/>
              </w:rPr>
              <w:t>Default</w:t>
            </w:r>
          </w:p>
          <w:bookmarkEnd w:id="60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6" w:name="para_484bb3bf_b796_49a2_abbb_62dbca1349"/>
          <w:p>
            <w:pPr>
              <w:spacing w:before="180" w:after="0" w:line="240" w:lineRule="auto"/>
            </w:pPr>
            <w:r>
              <w:rPr>
                <w:rFonts w:ascii="Arial" w:hAnsi="Arial"/>
                <w:color w:val="000000"/>
                <w:sz w:val="18"/>
              </w:rPr>
              <w:t>NTP</w:t>
            </w:r>
          </w:p>
          <w:bookmarkEnd w:id="6086"/>
        </w:tc>
        <w:tc>
          <w:tcPr>
            <w:tcBorders>
              <w:bottom w:val="single" w:sz="4" w:color="000000"/>
              <w:right w:val="single" w:sz="4" w:color="000000"/>
            </w:tcBorders>
            <w:tcMar>
              <w:top w:w="40" w:type="dxa"/>
              <w:left w:w="40" w:type="dxa"/>
              <w:bottom w:w="40" w:type="dxa"/>
              <w:right w:w="40" w:type="dxa"/>
            </w:tcMar>
            <w:vAlign w:val="top"/>
          </w:tcPr>
          <w:bookmarkStart w:id="6087" w:name="para_96eb49fc_71a7_4ea0_9d56_399cfdea31"/>
          <w:p>
            <w:pPr>
              <w:spacing w:before="180" w:after="0" w:line="240" w:lineRule="auto"/>
            </w:pPr>
            <w:r>
              <w:rPr>
                <w:rFonts w:ascii="Arial" w:hAnsi="Arial"/>
                <w:color w:val="000000"/>
                <w:sz w:val="18"/>
              </w:rPr>
              <w:t>List of NTP servers</w:t>
            </w:r>
          </w:p>
          <w:bookmarkEnd w:id="6087"/>
        </w:tc>
        <w:tc>
          <w:tcPr>
            <w:tcBorders>
              <w:bottom w:val="single" w:sz="4" w:color="000000"/>
              <w:right w:val="single" w:sz="4" w:color="000000"/>
            </w:tcBorders>
            <w:tcMar>
              <w:top w:w="40" w:type="dxa"/>
              <w:left w:w="40" w:type="dxa"/>
              <w:bottom w:w="40" w:type="dxa"/>
              <w:right w:w="40" w:type="dxa"/>
            </w:tcMar>
            <w:vAlign w:val="top"/>
          </w:tcPr>
          <w:bookmarkStart w:id="6088" w:name="para_42d827e6_75fa_49a9_8712_29c91859b8"/>
          <w:p>
            <w:pPr>
              <w:spacing w:before="180" w:after="0" w:line="240" w:lineRule="auto"/>
            </w:pPr>
            <w:r>
              <w:rPr>
                <w:rFonts w:ascii="Arial" w:hAnsi="Arial"/>
                <w:color w:val="000000"/>
                <w:sz w:val="18"/>
              </w:rPr>
              <w:t>Empty list</w:t>
            </w:r>
          </w:p>
          <w:bookmarkEnd w:id="60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89" w:name="para_c9f9383d_906b_4e8f_b146_00e21c9517"/>
          <w:p>
            <w:pPr>
              <w:spacing w:before="180" w:after="0" w:line="240" w:lineRule="auto"/>
            </w:pPr>
            <w:r>
              <w:rPr>
                <w:rFonts w:ascii="Arial" w:hAnsi="Arial"/>
                <w:color w:val="000000"/>
                <w:sz w:val="18"/>
              </w:rPr>
              <w:t>DNS</w:t>
            </w:r>
          </w:p>
          <w:bookmarkEnd w:id="6089"/>
        </w:tc>
        <w:tc>
          <w:tcPr>
            <w:tcBorders>
              <w:bottom w:val="single" w:sz="4" w:color="000000"/>
              <w:right w:val="single" w:sz="4" w:color="000000"/>
            </w:tcBorders>
            <w:tcMar>
              <w:top w:w="40" w:type="dxa"/>
              <w:left w:w="40" w:type="dxa"/>
              <w:bottom w:w="40" w:type="dxa"/>
              <w:right w:w="40" w:type="dxa"/>
            </w:tcMar>
            <w:vAlign w:val="top"/>
          </w:tcPr>
          <w:bookmarkStart w:id="6090" w:name="para_122cb38e_05aa_4969_9c2e_954c18536a"/>
          <w:p>
            <w:pPr>
              <w:spacing w:before="180" w:after="0" w:line="240" w:lineRule="auto"/>
            </w:pPr>
            <w:r>
              <w:rPr>
                <w:rFonts w:ascii="Arial" w:hAnsi="Arial"/>
                <w:color w:val="000000"/>
                <w:sz w:val="18"/>
              </w:rPr>
              <w:t>List of DNS servers</w:t>
            </w:r>
          </w:p>
          <w:bookmarkEnd w:id="6090"/>
        </w:tc>
        <w:tc>
          <w:tcPr>
            <w:tcBorders>
              <w:bottom w:val="single" w:sz="4" w:color="000000"/>
              <w:right w:val="single" w:sz="4" w:color="000000"/>
            </w:tcBorders>
            <w:tcMar>
              <w:top w:w="40" w:type="dxa"/>
              <w:left w:w="40" w:type="dxa"/>
              <w:bottom w:w="40" w:type="dxa"/>
              <w:right w:w="40" w:type="dxa"/>
            </w:tcMar>
            <w:vAlign w:val="top"/>
          </w:tcPr>
          <w:bookmarkStart w:id="6091" w:name="para_cdbfa721_b813_4156_ab59_61c299f8d8"/>
          <w:p>
            <w:pPr>
              <w:spacing w:before="180" w:after="0" w:line="240" w:lineRule="auto"/>
            </w:pPr>
            <w:r>
              <w:rPr>
                <w:rFonts w:ascii="Arial" w:hAnsi="Arial"/>
                <w:color w:val="000000"/>
                <w:sz w:val="18"/>
              </w:rPr>
              <w:t>Empty list</w:t>
            </w:r>
          </w:p>
          <w:bookmarkEnd w:id="60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2" w:name="para_cc21d021_0384_42ae_80a6_97e7ba4d9c"/>
          <w:p>
            <w:pPr>
              <w:spacing w:before="180" w:after="0" w:line="240" w:lineRule="auto"/>
            </w:pPr>
            <w:r>
              <w:rPr>
                <w:rFonts w:ascii="Arial" w:hAnsi="Arial"/>
                <w:color w:val="000000"/>
                <w:sz w:val="18"/>
              </w:rPr>
              <w:t>Router</w:t>
            </w:r>
          </w:p>
          <w:bookmarkEnd w:id="6092"/>
        </w:tc>
        <w:tc>
          <w:tcPr>
            <w:tcBorders>
              <w:bottom w:val="single" w:sz="4" w:color="000000"/>
              <w:right w:val="single" w:sz="4" w:color="000000"/>
            </w:tcBorders>
            <w:tcMar>
              <w:top w:w="40" w:type="dxa"/>
              <w:left w:w="40" w:type="dxa"/>
              <w:bottom w:w="40" w:type="dxa"/>
              <w:right w:w="40" w:type="dxa"/>
            </w:tcMar>
            <w:vAlign w:val="top"/>
          </w:tcPr>
          <w:bookmarkStart w:id="6093" w:name="para_d3395f9b_6cda_4c46_b289_ad838cb6ef"/>
          <w:p>
            <w:pPr>
              <w:spacing w:before="180" w:after="0" w:line="240" w:lineRule="auto"/>
            </w:pPr>
            <w:r>
              <w:rPr>
                <w:rFonts w:ascii="Arial" w:hAnsi="Arial"/>
                <w:color w:val="000000"/>
                <w:sz w:val="18"/>
              </w:rPr>
              <w:t>Default router</w:t>
            </w:r>
          </w:p>
          <w:bookmarkEnd w:id="6093"/>
        </w:tc>
        <w:tc>
          <w:tcPr>
            <w:tcBorders>
              <w:bottom w:val="single" w:sz="4" w:color="000000"/>
              <w:right w:val="single" w:sz="4" w:color="000000"/>
            </w:tcBorders>
            <w:tcMar>
              <w:top w:w="40" w:type="dxa"/>
              <w:left w:w="40" w:type="dxa"/>
              <w:bottom w:w="40" w:type="dxa"/>
              <w:right w:w="40" w:type="dxa"/>
            </w:tcMar>
            <w:vAlign w:val="top"/>
          </w:tcPr>
          <w:bookmarkStart w:id="6094" w:name="para_caa6b7e4_20c3_49ae_8da7_9b49c30a4e"/>
          <w:p>
            <w:pPr>
              <w:spacing w:before="180" w:after="0" w:line="240" w:lineRule="auto"/>
            </w:pPr>
            <w:r>
              <w:rPr>
                <w:rFonts w:ascii="Arial" w:hAnsi="Arial"/>
                <w:color w:val="000000"/>
                <w:sz w:val="18"/>
              </w:rPr>
              <w:t>Empty list</w:t>
            </w:r>
          </w:p>
          <w:bookmarkEnd w:id="60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5" w:name="para_b19fb802_23c0_4854_a5ca_ed3ca35ef0"/>
          <w:p>
            <w:pPr>
              <w:spacing w:before="180" w:after="0" w:line="240" w:lineRule="auto"/>
            </w:pPr>
            <w:r>
              <w:rPr>
                <w:rFonts w:ascii="Arial" w:hAnsi="Arial"/>
                <w:color w:val="000000"/>
                <w:sz w:val="18"/>
              </w:rPr>
              <w:t>Static routes</w:t>
            </w:r>
          </w:p>
          <w:bookmarkEnd w:id="609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6" w:name="para_300766d1_39dd_459b_816e_7aabe2b596"/>
          <w:p>
            <w:pPr>
              <w:spacing w:before="180" w:after="0" w:line="240" w:lineRule="auto"/>
            </w:pPr>
            <w:r>
              <w:rPr>
                <w:rFonts w:ascii="Arial" w:hAnsi="Arial"/>
                <w:color w:val="000000"/>
                <w:sz w:val="18"/>
              </w:rPr>
              <w:t>Nil</w:t>
            </w:r>
          </w:p>
          <w:bookmarkEnd w:id="609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7" w:name="para_3148087c_acc7_4922_bac3_3d604aeb5c"/>
          <w:p>
            <w:pPr>
              <w:spacing w:before="180" w:after="0" w:line="240" w:lineRule="auto"/>
            </w:pPr>
            <w:r>
              <w:rPr>
                <w:rFonts w:ascii="Arial" w:hAnsi="Arial"/>
                <w:color w:val="000000"/>
                <w:sz w:val="18"/>
              </w:rPr>
              <w:t>Hostname</w:t>
            </w:r>
          </w:p>
          <w:bookmarkEnd w:id="609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098" w:name="para_3dada236_24bf_4f94_81af_6dce95f620"/>
          <w:p>
            <w:pPr>
              <w:spacing w:before="180" w:after="0" w:line="240" w:lineRule="auto"/>
            </w:pPr>
            <w:r>
              <w:rPr>
                <w:rFonts w:ascii="Arial" w:hAnsi="Arial"/>
                <w:color w:val="000000"/>
                <w:sz w:val="18"/>
              </w:rPr>
              <w:t>Requested machine name</w:t>
            </w:r>
          </w:p>
          <w:bookmarkEnd w:id="60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099" w:name="para_a9cfc9b6_b92c_4804_bfb4_1aa4c23d30"/>
          <w:p>
            <w:pPr>
              <w:spacing w:before="180" w:after="0" w:line="240" w:lineRule="auto"/>
            </w:pPr>
            <w:r>
              <w:rPr>
                <w:rFonts w:ascii="Arial" w:hAnsi="Arial"/>
                <w:color w:val="000000"/>
                <w:sz w:val="18"/>
              </w:rPr>
              <w:t>Domain name</w:t>
            </w:r>
          </w:p>
          <w:bookmarkEnd w:id="609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0" w:name="para_7526239c_f540_4c93_9e15_6301f5a0f9"/>
          <w:p>
            <w:pPr>
              <w:spacing w:before="180" w:after="0" w:line="240" w:lineRule="auto"/>
            </w:pPr>
            <w:r>
              <w:rPr>
                <w:rFonts w:ascii="Arial" w:hAnsi="Arial"/>
                <w:color w:val="000000"/>
                <w:sz w:val="18"/>
              </w:rPr>
              <w:t>Nil</w:t>
            </w:r>
          </w:p>
          <w:bookmarkEnd w:id="61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1" w:name="para_b016ee91_924c_4ecb_bc04_bda864a0dd"/>
          <w:p>
            <w:pPr>
              <w:spacing w:before="180" w:after="0" w:line="240" w:lineRule="auto"/>
            </w:pPr>
            <w:r>
              <w:rPr>
                <w:rFonts w:ascii="Arial" w:hAnsi="Arial"/>
                <w:color w:val="000000"/>
                <w:sz w:val="18"/>
              </w:rPr>
              <w:t>Subnet mask</w:t>
            </w:r>
          </w:p>
          <w:bookmarkEnd w:id="610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2" w:name="para_38d21a80_fc83_44ce_bfcf_08ef5e8470"/>
          <w:p>
            <w:pPr>
              <w:spacing w:before="180" w:after="0" w:line="240" w:lineRule="auto"/>
            </w:pPr>
            <w:r>
              <w:rPr>
                <w:rFonts w:ascii="Arial" w:hAnsi="Arial"/>
                <w:color w:val="000000"/>
                <w:sz w:val="18"/>
              </w:rPr>
              <w:t>Derived from network value</w:t>
            </w:r>
          </w:p>
          <w:bookmarkEnd w:id="61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3" w:name="para_cf5647be_9938_4ec0_b7a4_5ce0649b5f"/>
          <w:p>
            <w:pPr>
              <w:spacing w:before="180" w:after="0" w:line="240" w:lineRule="auto"/>
            </w:pPr>
            <w:r>
              <w:rPr>
                <w:rFonts w:ascii="Arial" w:hAnsi="Arial"/>
                <w:color w:val="000000"/>
                <w:sz w:val="18"/>
              </w:rPr>
              <w:t>Broadcast address</w:t>
            </w:r>
          </w:p>
          <w:bookmarkEnd w:id="6103"/>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4" w:name="para_eac3a598_2442_410b_8fb3_054a9034db"/>
          <w:p>
            <w:pPr>
              <w:spacing w:before="180" w:after="0" w:line="240" w:lineRule="auto"/>
            </w:pPr>
            <w:r>
              <w:rPr>
                <w:rFonts w:ascii="Arial" w:hAnsi="Arial"/>
                <w:color w:val="000000"/>
                <w:sz w:val="18"/>
              </w:rPr>
              <w:t>Derived from network value</w:t>
            </w:r>
          </w:p>
          <w:bookmarkEnd w:id="61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5" w:name="para_01b1081e_f3a6_4961_969e_4ee48dc01e"/>
          <w:p>
            <w:pPr>
              <w:spacing w:before="180" w:after="0" w:line="240" w:lineRule="auto"/>
            </w:pPr>
            <w:r>
              <w:rPr>
                <w:rFonts w:ascii="Arial" w:hAnsi="Arial"/>
                <w:color w:val="000000"/>
                <w:sz w:val="18"/>
              </w:rPr>
              <w:t>Default router</w:t>
            </w:r>
          </w:p>
          <w:bookmarkEnd w:id="6105"/>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6" w:name="para_97b7cd07_630f_4446_a7ef_9e4bf350e3"/>
          <w:p>
            <w:pPr>
              <w:spacing w:before="180" w:after="0" w:line="240" w:lineRule="auto"/>
            </w:pPr>
            <w:r>
              <w:rPr>
                <w:rFonts w:ascii="Arial" w:hAnsi="Arial"/>
                <w:color w:val="000000"/>
                <w:sz w:val="18"/>
              </w:rPr>
              <w:t>Nil</w:t>
            </w:r>
          </w:p>
          <w:bookmarkEnd w:id="610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7" w:name="para_0a1d4586_6dd4_47a9_8d18_2b22e13fd1"/>
          <w:p>
            <w:pPr>
              <w:spacing w:before="180" w:after="0" w:line="240" w:lineRule="auto"/>
            </w:pPr>
            <w:r>
              <w:rPr>
                <w:rFonts w:ascii="Arial" w:hAnsi="Arial"/>
                <w:color w:val="000000"/>
                <w:sz w:val="18"/>
              </w:rPr>
              <w:t>Time offset</w:t>
            </w:r>
          </w:p>
          <w:bookmarkEnd w:id="6107"/>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08" w:name="para_07ef4187_0e98_45ff_86c4_35793a3612"/>
          <w:p>
            <w:pPr>
              <w:spacing w:before="180" w:after="0" w:line="240" w:lineRule="auto"/>
            </w:pPr>
            <w:r>
              <w:rPr>
                <w:rFonts w:ascii="Arial" w:hAnsi="Arial"/>
                <w:color w:val="000000"/>
                <w:sz w:val="18"/>
              </w:rPr>
              <w:t>Site configurable</w:t>
            </w:r>
          </w:p>
          <w:bookmarkEnd w:id="61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09" w:name="para_30096b94_5693_408f_a197_7b6aaac6d1"/>
          <w:p>
            <w:pPr>
              <w:spacing w:before="180" w:after="0" w:line="240" w:lineRule="auto"/>
            </w:pPr>
            <w:r>
              <w:rPr>
                <w:rFonts w:ascii="Arial" w:hAnsi="Arial"/>
                <w:color w:val="000000"/>
                <w:sz w:val="18"/>
              </w:rPr>
              <w:t>MTU</w:t>
            </w:r>
          </w:p>
          <w:bookmarkEnd w:id="6109"/>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10" w:name="para_c1ff7be7_e0b5_4f6c_874f_ebeb67aef8"/>
          <w:p>
            <w:pPr>
              <w:spacing w:before="180" w:after="0" w:line="240" w:lineRule="auto"/>
            </w:pPr>
            <w:r>
              <w:rPr>
                <w:rFonts w:ascii="Arial" w:hAnsi="Arial"/>
                <w:color w:val="000000"/>
                <w:sz w:val="18"/>
              </w:rPr>
              <w:t>Hardware dependent</w:t>
            </w:r>
          </w:p>
          <w:bookmarkEnd w:id="611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11" w:name="para_cc1c3bcf_678d_49b9_84f7_06b862e477"/>
          <w:p>
            <w:pPr>
              <w:spacing w:before="180" w:after="0" w:line="240" w:lineRule="auto"/>
            </w:pPr>
            <w:r>
              <w:rPr>
                <w:rFonts w:ascii="Arial" w:hAnsi="Arial"/>
                <w:color w:val="000000"/>
                <w:sz w:val="18"/>
              </w:rPr>
              <w:t>Auto-IP permission</w:t>
            </w:r>
          </w:p>
          <w:bookmarkEnd w:id="6111"/>
        </w:tc>
        <w:tc>
          <w:tcPr>
            <w:tcBorders>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12" w:name="para_ec7ccdc2_09ae_4542_8cb2_63268e578e"/>
          <w:p>
            <w:pPr>
              <w:spacing w:before="180" w:after="0" w:line="240" w:lineRule="auto"/>
            </w:pPr>
            <w:r>
              <w:rPr>
                <w:rFonts w:ascii="Arial" w:hAnsi="Arial"/>
                <w:color w:val="000000"/>
                <w:sz w:val="18"/>
              </w:rPr>
              <w:t>From NVRAM</w:t>
            </w:r>
          </w:p>
          <w:bookmarkEnd w:id="6112"/>
        </w:tc>
      </w:tr>
    </w:tbl>
    <w:bookmarkStart w:id="6113" w:name="para_50877d5a_ae4d_42c4_9a21_ca1741a84c"/>
    <w:p>
      <w:pPr>
        <w:spacing w:before="180" w:after="0" w:line="240" w:lineRule="auto"/>
        <w:jc w:val="both"/>
      </w:pPr>
      <w:r>
        <w:rPr>
          <w:rFonts w:ascii="Arial" w:hAnsi="Arial"/>
          <w:color w:val="000000"/>
          <w:sz w:val="18"/>
        </w:rPr>
        <w:t>The DHCP client shall make this information available for other actors within the DHCP client machine.</w:t>
      </w:r>
    </w:p>
    <w:bookmarkEnd w:id="6113"/>
    <w:bookmarkStart w:id="6114" w:name="sect_F_1_4"/>
    <w:p>
      <w:pPr>
        <w:spacing w:before="180" w:after="0" w:line="240" w:lineRule="auto"/>
      </w:pPr>
      <w:r>
        <w:rPr>
          <w:rFonts w:ascii="Arial" w:hAnsi="Arial"/>
          <w:b/>
          <w:color w:val="000000"/>
          <w:sz w:val="24"/>
        </w:rPr>
        <w:t>F.1.4 Maintain Lease</w:t>
      </w:r>
    </w:p>
    <w:bookmarkEnd w:id="6114"/>
    <w:bookmarkStart w:id="6115" w:name="sect_F_1_4_1"/>
    <w:p>
      <w:pPr>
        <w:spacing w:before="180" w:after="0" w:line="240" w:lineRule="auto"/>
      </w:pPr>
      <w:r>
        <w:rPr>
          <w:rFonts w:ascii="Arial" w:hAnsi="Arial"/>
          <w:b/>
          <w:color w:val="000000"/>
          <w:sz w:val="26"/>
        </w:rPr>
        <w:t>F.1.4.1 Scope</w:t>
      </w:r>
    </w:p>
    <w:bookmarkEnd w:id="6115"/>
    <w:bookmarkStart w:id="6116" w:name="para_4a2da825_02af_4800_a042_6e55515c8b"/>
    <w:p>
      <w:pPr>
        <w:spacing w:before="180" w:after="0" w:line="240" w:lineRule="auto"/>
        <w:jc w:val="both"/>
      </w:pPr>
      <w:r>
        <w:rPr>
          <w:rFonts w:ascii="Arial" w:hAnsi="Arial"/>
          <w:color w:val="000000"/>
          <w:sz w:val="18"/>
        </w:rPr>
        <w:t>The DHCP client normally maintains the IP lease in compliance with the RFCs. Sometimes the server will not renew the lease. Non-renewal is usually part of network service operations. The loss of the IP lease requires connections using that IP address to cease.</w:t>
      </w:r>
    </w:p>
    <w:bookmarkEnd w:id="6116"/>
    <w:bookmarkStart w:id="6117" w:name="sect_F_1_4_2"/>
    <w:p>
      <w:pPr>
        <w:spacing w:before="180" w:after="0" w:line="240" w:lineRule="auto"/>
      </w:pPr>
      <w:r>
        <w:rPr>
          <w:rFonts w:ascii="Arial" w:hAnsi="Arial"/>
          <w:b/>
          <w:color w:val="000000"/>
          <w:sz w:val="26"/>
        </w:rPr>
        <w:t>F.1.4.2 Use Case Roles</w:t>
      </w:r>
    </w:p>
    <w:bookmarkEnd w:id="6117"/>
    <w:bookmarkStart w:id="6118" w:name="para_489c40cc_5322_4289_92d4_3b080548ed"/>
    <w:p>
      <w:pPr>
        <w:spacing w:before="180" w:after="0" w:line="240" w:lineRule="auto"/>
        <w:jc w:val="both"/>
      </w:pPr>
    </w:p>
    <w:bookmarkEnd w:id="6118"/>
    <w:bookmarkStart w:id="6119" w:name="figure_F_1_6"/>
    <w:bookmarkStart w:id="6120" w:name="idm95266274912"/>
    <w:p>
      <w:pPr>
        <w:spacing w:before="180" w:after="0" w:line="240" w:lineRule="auto"/>
        <w:jc w:val="center"/>
      </w:pPr>
      <w:r>
        <w:rPr>
          <w:rFonts w:ascii="Arial" w:hAnsi="Arial"/>
          <w:color w:val="000000"/>
          <w:sz w:val="18"/>
        </w:rPr>
        <w:drawing>
          <wp:inline>
            <wp:extent cx="4781550" cy="1590675"/>
            <wp:docPr id="13" name="Picture 6"/>
            <a:graphic>
              <a:graphicData uri="http://schemas.openxmlformats.org/drawingml/2006/picture">
                <p:pic>
                  <p:nvPicPr>
                    <p:cNvPr id="14" name="Picture 6"/>
                    <p:cNvPicPr/>
                  </p:nvPicPr>
                  <p:blipFill>
                    <a:blip r:embed="r209"/>
                    <a:srcRect/>
                    <a:stretch>
                      <a:fillRect/>
                    </a:stretch>
                  </p:blipFill>
                  <p:spPr>
                    <a:xfrm>
                      <a:off x="0" y="0"/>
                      <a:ext cx="4781550" cy="1590675"/>
                    </a:xfrm>
                    <a:prstGeom prst="rect"/>
                  </p:spPr>
                </p:pic>
              </a:graphicData>
            </a:graphic>
          </wp:inline>
        </w:drawing>
      </w:r>
    </w:p>
    <w:bookmarkEnd w:id="6120"/>
    <w:bookmarkEnd w:id="6119"/>
    <w:p>
      <w:pPr>
        <w:spacing w:before="216" w:after="0" w:line="240" w:lineRule="auto"/>
        <w:jc w:val="center"/>
      </w:pPr>
      <w:r>
        <w:rPr>
          <w:rFonts w:ascii="Arial" w:hAnsi="Arial"/>
          <w:b/>
          <w:color w:val="000000"/>
          <w:sz w:val="22"/>
        </w:rPr>
        <w:t>Figure F.1-6. Maintain Lease</w:t>
      </w:r>
    </w:p>
    <w:bookmarkStart w:id="6121" w:name="idm95266272976"/>
    <w:bookmarkStart w:id="6122" w:name="idm95266272720"/>
    <w:bookmarkStart w:id="6123" w:name="para_cf8d521f_5ada_41b1_868c_cbbd732a93"/>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client</w:t>
      </w:r>
    </w:p>
    <w:bookmarkEnd w:id="6123"/>
    <w:bookmarkEnd w:id="6122"/>
    <w:bookmarkEnd w:id="6121"/>
    <w:bookmarkStart w:id="6124" w:name="idm95266270672"/>
    <w:bookmarkStart w:id="6125" w:name="para_3dcb3b16_e480_4403_8048_a87b0143d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Deals with lease renewal and expiration.</w:t>
      </w:r>
    </w:p>
    <w:bookmarkEnd w:id="6125"/>
    <w:bookmarkEnd w:id="6124"/>
    <w:bookmarkStart w:id="6126" w:name="idm95266268720"/>
    <w:bookmarkStart w:id="6127" w:name="para_0db52515_254c_43c5_8410_15f4cb7155"/>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127"/>
    <w:bookmarkEnd w:id="6126"/>
    <w:bookmarkStart w:id="6128" w:name="idm95266266720"/>
    <w:bookmarkStart w:id="6129" w:name="para_40ddce56_1b3b_47e5_b6a4_47a743f08e"/>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Renewing or deliberately letting leases expire (sometimes done as part of network service operations).</w:t>
      </w:r>
    </w:p>
    <w:bookmarkEnd w:id="6129"/>
    <w:bookmarkEnd w:id="6128"/>
    <w:bookmarkStart w:id="6130" w:name="sect_F_1_4_3"/>
    <w:p>
      <w:pPr>
        <w:spacing w:before="180" w:after="0" w:line="240" w:lineRule="auto"/>
      </w:pPr>
      <w:r>
        <w:rPr>
          <w:rFonts w:ascii="Arial" w:hAnsi="Arial"/>
          <w:b/>
          <w:color w:val="000000"/>
          <w:sz w:val="26"/>
        </w:rPr>
        <w:t>F.1.4.3 Referenced Standards</w:t>
      </w:r>
    </w:p>
    <w:bookmarkEnd w:id="6130"/>
    <w:bookmarkStart w:id="6131" w:name="para_ffa844a4_0b19_445d_ba3c_69e0251e36"/>
    <w:p>
      <w:pPr>
        <w:spacing w:before="180" w:after="0" w:line="240" w:lineRule="auto"/>
        <w:jc w:val="both"/>
      </w:pPr>
      <w:r>
        <w:rPr>
          <w:rFonts w:ascii="Arial" w:hAnsi="Arial"/>
          <w:color w:val="000000"/>
          <w:sz w:val="18"/>
        </w:rPr>
        <w:t>RFC2131 DHCP Protocol</w:t>
      </w:r>
    </w:p>
    <w:bookmarkEnd w:id="6131"/>
    <w:bookmarkStart w:id="6132" w:name="para_ebee716b_d0a9_4ded_846b_e9eaddf5da"/>
    <w:p>
      <w:pPr>
        <w:spacing w:before="180" w:after="0" w:line="240" w:lineRule="auto"/>
        <w:jc w:val="both"/>
      </w:pPr>
      <w:r>
        <w:rPr>
          <w:rFonts w:ascii="Arial" w:hAnsi="Arial"/>
          <w:color w:val="000000"/>
          <w:sz w:val="18"/>
        </w:rPr>
        <w:t>RFC2132 DHCP Options</w:t>
      </w:r>
    </w:p>
    <w:bookmarkEnd w:id="6132"/>
    <w:bookmarkStart w:id="6133" w:name="sect_F_1_4_4"/>
    <w:p>
      <w:pPr>
        <w:spacing w:before="180" w:after="0" w:line="240" w:lineRule="auto"/>
      </w:pPr>
      <w:r>
        <w:rPr>
          <w:rFonts w:ascii="Arial" w:hAnsi="Arial"/>
          <w:b/>
          <w:color w:val="000000"/>
          <w:sz w:val="26"/>
        </w:rPr>
        <w:t>F.1.4.4 Normal Interaction</w:t>
      </w:r>
    </w:p>
    <w:bookmarkEnd w:id="6133"/>
    <w:bookmarkStart w:id="6134" w:name="para_e4678ad5_b5e0_4b0c_aa73_384a390591"/>
    <w:p>
      <w:pPr>
        <w:spacing w:before="180" w:after="0" w:line="240" w:lineRule="auto"/>
        <w:jc w:val="both"/>
      </w:pPr>
      <w:r>
        <w:rPr>
          <w:rFonts w:ascii="Arial" w:hAnsi="Arial"/>
          <w:color w:val="000000"/>
          <w:sz w:val="18"/>
        </w:rPr>
        <w:t>The DHCP client shall maintain a lease on the IP address in accordance with the DHCP protocol as specified in RFC2131 and RFC2132. There is a possibility that the DHCP Server may fail, or may choose not to renew the lease.</w:t>
      </w:r>
    </w:p>
    <w:bookmarkEnd w:id="6134"/>
    <w:bookmarkStart w:id="6135" w:name="para_df165db7_dbc9_4e5b_89af_73007dea83"/>
    <w:p>
      <w:pPr>
        <w:spacing w:before="180" w:after="0" w:line="240" w:lineRule="auto"/>
        <w:jc w:val="both"/>
      </w:pPr>
      <w:r>
        <w:rPr>
          <w:rFonts w:ascii="Arial" w:hAnsi="Arial"/>
          <w:color w:val="000000"/>
          <w:sz w:val="18"/>
        </w:rPr>
        <w:t>In the event that the DHCP lease expires without being renewed, any still active DICOM connections may be aborted (AP-Abort).</w:t>
      </w:r>
    </w:p>
    <w:bookmarkEnd w:id="6135"/>
    <w:bookmarkStart w:id="6136" w:name="idm95311973344"/>
    <w:p>
      <w:pPr>
        <w:keepNext/>
        <w:spacing w:before="180" w:after="0" w:line="240" w:lineRule="auto"/>
        <w:ind w:left="360" w:right="360" w:firstLine="0"/>
        <w:jc w:val="both"/>
      </w:pPr>
      <w:r>
        <w:rPr>
          <w:rFonts w:ascii="Arial" w:hAnsi="Arial"/>
          <w:color w:val="000000"/>
          <w:sz w:val="18"/>
        </w:rPr>
        <w:t>Note</w:t>
      </w:r>
    </w:p>
    <w:bookmarkEnd w:id="6136"/>
    <w:bookmarkStart w:id="6137" w:name="para_2be61abd_b08b_4a3f_9f7a_42ebf40e9f"/>
    <w:p>
      <w:pPr>
        <w:spacing w:before="180" w:after="0" w:line="240" w:lineRule="auto"/>
        <w:ind w:left="360" w:right="360" w:firstLine="0"/>
        <w:jc w:val="both"/>
      </w:pPr>
      <w:r>
        <w:rPr>
          <w:rFonts w:ascii="Arial" w:hAnsi="Arial"/>
          <w:color w:val="000000"/>
          <w:sz w:val="18"/>
        </w:rPr>
        <w:t>There is usually a period (typically between several minutes and several days) between the request for lease extension and actual expiration of the lease. The application might take advantage of this to perform a graceful association release rather than the abrupt shutdown of an AP-Abort.</w:t>
      </w:r>
    </w:p>
    <w:bookmarkEnd w:id="6137"/>
    <w:bookmarkStart w:id="6138" w:name="sect_F_1_5"/>
    <w:p>
      <w:pPr>
        <w:spacing w:before="180" w:after="0" w:line="240" w:lineRule="auto"/>
      </w:pPr>
      <w:r>
        <w:rPr>
          <w:rFonts w:ascii="Arial" w:hAnsi="Arial"/>
          <w:b/>
          <w:color w:val="000000"/>
          <w:sz w:val="24"/>
        </w:rPr>
        <w:t>F.1.5 DDNS Coordination</w:t>
      </w:r>
    </w:p>
    <w:bookmarkEnd w:id="6138"/>
    <w:bookmarkStart w:id="6139" w:name="sect_F_1_5_1"/>
    <w:p>
      <w:pPr>
        <w:spacing w:before="180" w:after="0" w:line="240" w:lineRule="auto"/>
      </w:pPr>
      <w:r>
        <w:rPr>
          <w:rFonts w:ascii="Arial" w:hAnsi="Arial"/>
          <w:b/>
          <w:color w:val="000000"/>
          <w:sz w:val="26"/>
        </w:rPr>
        <w:t>F.1.5.1 Scope</w:t>
      </w:r>
    </w:p>
    <w:bookmarkEnd w:id="6139"/>
    <w:bookmarkStart w:id="6140" w:name="para_bc387209_ade9_4c28_acf3_bd666c18e3"/>
    <w:p>
      <w:pPr>
        <w:spacing w:before="180" w:after="0" w:line="240" w:lineRule="auto"/>
        <w:jc w:val="both"/>
      </w:pPr>
      <w:r>
        <w:rPr>
          <w:rFonts w:ascii="Arial" w:hAnsi="Arial"/>
          <w:color w:val="000000"/>
          <w:sz w:val="18"/>
        </w:rPr>
        <w:t>DHCP servers may coordinate their IP and hostname assignments with a DNS server. This permits dynamic assignment of IP addresses without interfering with access to DHCP Clients by other systems. The other systems utilize the agreed hostname (which DHCP can manage and provide to the client) and obtain the current IP address by means of DNS lookup.</w:t>
      </w:r>
    </w:p>
    <w:bookmarkEnd w:id="6140"/>
    <w:bookmarkStart w:id="6141" w:name="para_3ce0bcc9_63d1_4809_9bde_25bd771b4d"/>
    <w:p>
      <w:pPr>
        <w:spacing w:before="180" w:after="0" w:line="240" w:lineRule="auto"/>
        <w:jc w:val="both"/>
      </w:pPr>
      <w:r>
        <w:rPr>
          <w:rFonts w:ascii="Arial" w:hAnsi="Arial"/>
          <w:color w:val="000000"/>
          <w:sz w:val="18"/>
        </w:rPr>
        <w:t>A DHCP Server is in compliance with this optional part of the Basic Network Address Management Profile profile if it maintains and updates the relevant DNS server so as to maintain the proper hostname/IP relationships in the DNS database.</w:t>
      </w:r>
    </w:p>
    <w:bookmarkEnd w:id="6141"/>
    <w:bookmarkStart w:id="6142" w:name="sect_F_1_5_2"/>
    <w:p>
      <w:pPr>
        <w:spacing w:before="180" w:after="0" w:line="240" w:lineRule="auto"/>
      </w:pPr>
      <w:r>
        <w:rPr>
          <w:rFonts w:ascii="Arial" w:hAnsi="Arial"/>
          <w:b/>
          <w:color w:val="000000"/>
          <w:sz w:val="26"/>
        </w:rPr>
        <w:t>F.1.5.2 Use Case Roles</w:t>
      </w:r>
    </w:p>
    <w:bookmarkEnd w:id="6142"/>
    <w:bookmarkStart w:id="6143" w:name="para_ed9848af_c4b8_42c7_aff5_01e1be4ed4"/>
    <w:p>
      <w:pPr>
        <w:spacing w:before="180" w:after="0" w:line="240" w:lineRule="auto"/>
        <w:jc w:val="both"/>
      </w:pPr>
    </w:p>
    <w:bookmarkEnd w:id="6143"/>
    <w:bookmarkStart w:id="6144" w:name="figure_F_1_7"/>
    <w:bookmarkStart w:id="6145" w:name="idm95311962560"/>
    <w:p>
      <w:pPr>
        <w:spacing w:before="180" w:after="0" w:line="240" w:lineRule="auto"/>
        <w:jc w:val="center"/>
      </w:pPr>
      <w:r>
        <w:rPr>
          <w:rFonts w:ascii="Arial" w:hAnsi="Arial"/>
          <w:color w:val="000000"/>
          <w:sz w:val="18"/>
        </w:rPr>
        <w:drawing>
          <wp:inline>
            <wp:extent cx="4781550" cy="1590675"/>
            <wp:docPr id="15" name="Picture 7"/>
            <a:graphic>
              <a:graphicData uri="http://schemas.openxmlformats.org/drawingml/2006/picture">
                <p:pic>
                  <p:nvPicPr>
                    <p:cNvPr id="16" name="Picture 7"/>
                    <p:cNvPicPr/>
                  </p:nvPicPr>
                  <p:blipFill>
                    <a:blip r:embed="r210"/>
                    <a:srcRect/>
                    <a:stretch>
                      <a:fillRect/>
                    </a:stretch>
                  </p:blipFill>
                  <p:spPr>
                    <a:xfrm>
                      <a:off x="0" y="0"/>
                      <a:ext cx="4781550" cy="1590675"/>
                    </a:xfrm>
                    <a:prstGeom prst="rect"/>
                  </p:spPr>
                </p:pic>
              </a:graphicData>
            </a:graphic>
          </wp:inline>
        </w:drawing>
      </w:r>
    </w:p>
    <w:bookmarkEnd w:id="6145"/>
    <w:bookmarkEnd w:id="6144"/>
    <w:p>
      <w:pPr>
        <w:spacing w:before="216" w:after="0" w:line="240" w:lineRule="auto"/>
        <w:jc w:val="center"/>
      </w:pPr>
      <w:r>
        <w:rPr>
          <w:rFonts w:ascii="Arial" w:hAnsi="Arial"/>
          <w:b/>
          <w:color w:val="000000"/>
          <w:sz w:val="22"/>
        </w:rPr>
        <w:t>Figure F.1-7. DDNS Coordination</w:t>
      </w:r>
    </w:p>
    <w:bookmarkStart w:id="6146" w:name="idm95311960640"/>
    <w:bookmarkStart w:id="6147" w:name="idm95311960384"/>
    <w:bookmarkStart w:id="6148" w:name="para_392b7887_17be_4fef_988d_d315124341"/>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DHCP Server</w:t>
      </w:r>
    </w:p>
    <w:bookmarkEnd w:id="6148"/>
    <w:bookmarkEnd w:id="6147"/>
    <w:bookmarkEnd w:id="6146"/>
    <w:bookmarkStart w:id="6149" w:name="idm95311958336"/>
    <w:bookmarkStart w:id="6150" w:name="para_136f9a9c_a307_4f4d_a0ca_e17a93c087"/>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Responded to DHCP acquisition queries and assigned IP address to client.</w:t>
      </w:r>
    </w:p>
    <w:bookmarkEnd w:id="6150"/>
    <w:bookmarkEnd w:id="6149"/>
    <w:bookmarkStart w:id="6151" w:name="idm95311956304"/>
    <w:bookmarkStart w:id="6152" w:name="para_ad37616d_a206_46c6_a882_cc21e09f09"/>
    <w:p>
      <w:pPr>
        <w:tabs>
          <w:tab w:val="left" w:pos="828"/>
        </w:tabs>
        <w:spacing w:before="180" w:after="0" w:line="240" w:lineRule="auto"/>
        <w:ind w:left="828" w:right="0" w:hanging="828"/>
        <w:jc w:val="both"/>
      </w:pPr>
      <w:r>
        <w:rPr>
          <w:rFonts w:ascii="Arial" w:hAnsi="Arial"/>
          <w:b/>
          <w:color w:val="000000"/>
          <w:sz w:val="18"/>
        </w:rPr>
        <w:t>Actor:</w:t>
      </w:r>
      <w:r>
        <w:rPr>
          <w:rFonts w:ascii="Arial" w:hAnsi="Arial"/>
          <w:b/>
          <w:color w:val="000000"/>
          <w:sz w:val="18"/>
        </w:rPr>
        <w:tab/>
      </w:r>
      <w:r>
        <w:rPr>
          <w:rFonts w:ascii="Arial" w:hAnsi="Arial"/>
          <w:color w:val="000000"/>
          <w:sz w:val="18"/>
        </w:rPr>
        <w:t>DNS Server</w:t>
      </w:r>
    </w:p>
    <w:bookmarkEnd w:id="6152"/>
    <w:bookmarkEnd w:id="6151"/>
    <w:bookmarkStart w:id="6153" w:name="idm95311954320"/>
    <w:bookmarkStart w:id="6154" w:name="para_acd71424_5419_4582_a3f8_1543b76c80"/>
    <w:p>
      <w:pPr>
        <w:tabs>
          <w:tab w:val="left" w:pos="828"/>
        </w:tabs>
        <w:spacing w:before="180" w:after="0" w:line="240" w:lineRule="auto"/>
        <w:ind w:left="828" w:right="0" w:hanging="828"/>
        <w:jc w:val="both"/>
      </w:pPr>
      <w:r>
        <w:rPr>
          <w:rFonts w:ascii="Arial" w:hAnsi="Arial"/>
          <w:b/>
          <w:color w:val="000000"/>
          <w:sz w:val="18"/>
        </w:rPr>
        <w:t>Role:</w:t>
      </w:r>
      <w:r>
        <w:rPr>
          <w:rFonts w:ascii="Arial" w:hAnsi="Arial"/>
          <w:b/>
          <w:color w:val="000000"/>
          <w:sz w:val="18"/>
        </w:rPr>
        <w:tab/>
      </w:r>
      <w:r>
        <w:rPr>
          <w:rFonts w:ascii="Arial" w:hAnsi="Arial"/>
          <w:color w:val="000000"/>
          <w:sz w:val="18"/>
        </w:rPr>
        <w:t>Maintains the DNS services for the network.</w:t>
      </w:r>
    </w:p>
    <w:bookmarkEnd w:id="6154"/>
    <w:bookmarkEnd w:id="6153"/>
    <w:bookmarkStart w:id="6155" w:name="sect_F_1_5_3"/>
    <w:p>
      <w:pPr>
        <w:spacing w:before="180" w:after="0" w:line="240" w:lineRule="auto"/>
      </w:pPr>
      <w:r>
        <w:rPr>
          <w:rFonts w:ascii="Arial" w:hAnsi="Arial"/>
          <w:b/>
          <w:color w:val="000000"/>
          <w:sz w:val="26"/>
        </w:rPr>
        <w:t>F.1.5.3 Referenced Standards</w:t>
      </w:r>
    </w:p>
    <w:bookmarkEnd w:id="6155"/>
    <w:bookmarkStart w:id="6156" w:name="para_958fff00_ae68_4da0_886b_472c7ec16c"/>
    <w:p>
      <w:pPr>
        <w:spacing w:before="180" w:after="0" w:line="240" w:lineRule="auto"/>
        <w:jc w:val="both"/>
      </w:pPr>
      <w:r>
        <w:rPr>
          <w:rFonts w:ascii="Arial" w:hAnsi="Arial"/>
          <w:color w:val="000000"/>
          <w:sz w:val="18"/>
        </w:rPr>
        <w:t>RFC2136 Dynamic Updates in the Domain Name System</w:t>
      </w:r>
    </w:p>
    <w:bookmarkEnd w:id="6156"/>
    <w:bookmarkStart w:id="6157" w:name="sect_F_1_5_4"/>
    <w:p>
      <w:pPr>
        <w:spacing w:before="180" w:after="0" w:line="240" w:lineRule="auto"/>
      </w:pPr>
      <w:r>
        <w:rPr>
          <w:rFonts w:ascii="Arial" w:hAnsi="Arial"/>
          <w:b/>
          <w:color w:val="000000"/>
          <w:sz w:val="26"/>
        </w:rPr>
        <w:t>F.1.5.4 Basic Course of Events</w:t>
      </w:r>
    </w:p>
    <w:bookmarkEnd w:id="6157"/>
    <w:bookmarkStart w:id="6158" w:name="para_56ae9536_422c_4501_90cf_c8ce298b72"/>
    <w:p>
      <w:pPr>
        <w:spacing w:before="180" w:after="0" w:line="240" w:lineRule="auto"/>
        <w:jc w:val="both"/>
      </w:pPr>
      <w:r>
        <w:rPr>
          <w:rFonts w:ascii="Arial" w:hAnsi="Arial"/>
          <w:color w:val="000000"/>
          <w:sz w:val="18"/>
        </w:rPr>
        <w:t>After the DHCP server has assigned an IP address to a DHCP client, the DHCP server uses DDNS to inform the DNS server that the hostname assigned to the DHCP client has been given the assigned IP address. The DNS Server updates the DNS database so that subsequent DNS queries for this hostname are given the assigned IP address. When the lease for the IP address expires without renewal, the DHCP server informs the DNS server that the IP address and hostname are no longer valid. The DNS server removes them from the DNS database.</w:t>
      </w:r>
    </w:p>
    <w:bookmarkEnd w:id="6158"/>
    <w:bookmarkStart w:id="6159" w:name="sect_F_1_6"/>
    <w:p>
      <w:pPr>
        <w:spacing w:before="180" w:after="0" w:line="240" w:lineRule="auto"/>
      </w:pPr>
      <w:r>
        <w:rPr>
          <w:rFonts w:ascii="Arial" w:hAnsi="Arial"/>
          <w:b/>
          <w:color w:val="000000"/>
          <w:sz w:val="24"/>
        </w:rPr>
        <w:t>F.1.6 DHCP Security Considerations (Informative)</w:t>
      </w:r>
    </w:p>
    <w:bookmarkEnd w:id="6159"/>
    <w:bookmarkStart w:id="6160" w:name="para_9bd115ee_3150_42f7_988c_c9475bb92e"/>
    <w:p>
      <w:pPr>
        <w:spacing w:before="180" w:after="0" w:line="240" w:lineRule="auto"/>
        <w:jc w:val="both"/>
      </w:pPr>
      <w:r>
        <w:rPr>
          <w:rFonts w:ascii="Arial" w:hAnsi="Arial"/>
          <w:color w:val="000000"/>
          <w:sz w:val="18"/>
        </w:rPr>
        <w:t>The Basic Network Address Management Profile Profile has two areas of security concerns:</w:t>
      </w:r>
    </w:p>
    <w:bookmarkEnd w:id="6160"/>
    <w:bookmarkStart w:id="6161" w:name="idm95311943904"/>
    <w:bookmarkStart w:id="6162" w:name="idm95311943424"/>
    <w:bookmarkStart w:id="6163" w:name="para_18cc71fa_19db_42e4_8b80_e7d2796397"/>
    <w:p>
      <w:pPr>
        <w:numPr>
          <w:ilvl w:val="0"/>
          <w:numId w:val="80"/>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client/server traffic.</w:t>
      </w:r>
    </w:p>
    <w:bookmarkEnd w:id="6163"/>
    <w:bookmarkEnd w:id="6162"/>
    <w:bookmarkEnd w:id="6161"/>
    <w:bookmarkStart w:id="6164" w:name="idm95311942144"/>
    <w:bookmarkStart w:id="6165" w:name="para_4c22cc74_f709_4788_a53a_cedcb74f0b"/>
    <w:p>
      <w:pPr>
        <w:numPr>
          <w:ilvl w:val="0"/>
          <w:numId w:val="80"/>
        </w:numPr>
        <w:tabs>
          <w:tab w:val="left" w:pos="360"/>
        </w:tabs>
        <w:spacing w:before="180" w:after="0" w:line="240" w:lineRule="auto"/>
        <w:ind w:left="360" w:right="0" w:hanging="360"/>
        <w:jc w:val="both"/>
      </w:pPr>
      <w:r>
        <w:rPr>
          <w:rFonts w:ascii="Arial" w:hAnsi="Arial"/>
          <w:color w:val="000000"/>
          <w:sz w:val="18"/>
        </w:rPr>
        <w:t>Protection against denial of service attacks against the DHCP server to DDNS server update process.</w:t>
      </w:r>
    </w:p>
    <w:bookmarkEnd w:id="6165"/>
    <w:bookmarkEnd w:id="6164"/>
    <w:bookmarkStart w:id="6166" w:name="para_1fa617f1_f3c1_4ab8_a436_cd6c9e4d00"/>
    <w:p>
      <w:pPr>
        <w:spacing w:before="180" w:after="0" w:line="240" w:lineRule="auto"/>
        <w:jc w:val="both"/>
      </w:pPr>
      <w:r>
        <w:rPr>
          <w:rFonts w:ascii="Arial" w:hAnsi="Arial"/>
          <w:color w:val="000000"/>
          <w:sz w:val="18"/>
        </w:rPr>
        <w:t>The Basic Network Address Management Profile Profile should not be used outside a secured environment. At a minimum there should be:</w:t>
      </w:r>
    </w:p>
    <w:bookmarkEnd w:id="6166"/>
    <w:bookmarkStart w:id="6167" w:name="idm95311939760"/>
    <w:bookmarkStart w:id="6168" w:name="idm95311939264"/>
    <w:bookmarkStart w:id="6169" w:name="para_33501129_3860_4ad1_8fbb_ec4d569be1"/>
    <w:p>
      <w:pPr>
        <w:numPr>
          <w:ilvl w:val="0"/>
          <w:numId w:val="81"/>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DHCP and DNS services.</w:t>
      </w:r>
    </w:p>
    <w:bookmarkEnd w:id="6169"/>
    <w:bookmarkEnd w:id="6168"/>
    <w:bookmarkEnd w:id="6167"/>
    <w:bookmarkStart w:id="6170" w:name="idm95311937936"/>
    <w:bookmarkStart w:id="6171" w:name="para_96b7ac1d_0a9f_460a_8b1e_8231abab24"/>
    <w:p>
      <w:pPr>
        <w:numPr>
          <w:ilvl w:val="0"/>
          <w:numId w:val="81"/>
        </w:numPr>
        <w:tabs>
          <w:tab w:val="left" w:pos="360"/>
        </w:tabs>
        <w:spacing w:before="180" w:after="0" w:line="240" w:lineRule="auto"/>
        <w:ind w:left="360" w:right="0" w:hanging="360"/>
        <w:jc w:val="both"/>
      </w:pPr>
      <w:r>
        <w:rPr>
          <w:rFonts w:ascii="Arial" w:hAnsi="Arial"/>
          <w:color w:val="000000"/>
          <w:sz w:val="18"/>
        </w:rPr>
        <w:t>Agreements for VPN and other access should require that DNS clients on the hospital network use only approved DHCP or DNS servers over the VPN.</w:t>
      </w:r>
    </w:p>
    <w:bookmarkEnd w:id="6171"/>
    <w:bookmarkEnd w:id="6170"/>
    <w:bookmarkStart w:id="6172" w:name="para_8b41c04a_c892_4cd1_9293_2acbb4a3ba"/>
    <w:p>
      <w:pPr>
        <w:spacing w:before="180" w:after="0" w:line="240" w:lineRule="auto"/>
        <w:jc w:val="both"/>
      </w:pPr>
      <w:r>
        <w:rPr>
          <w:rFonts w:ascii="Arial" w:hAnsi="Arial"/>
          <w:color w:val="000000"/>
          <w:sz w:val="18"/>
        </w:rPr>
        <w:t>Other network security procedures such as automated intrusion detection may be appropriate in some environments. Security features beyond this minimum should be established by the local security policy and are beyond the scope of DICOM.</w:t>
      </w:r>
    </w:p>
    <w:bookmarkEnd w:id="6172"/>
    <w:bookmarkStart w:id="6173" w:name="para_bf98d134_ff34_49ad_9e86_611ec39656"/>
    <w:p>
      <w:pPr>
        <w:spacing w:before="180" w:after="0" w:line="240" w:lineRule="auto"/>
        <w:jc w:val="both"/>
      </w:pPr>
      <w:r>
        <w:rPr>
          <w:rFonts w:ascii="Arial" w:hAnsi="Arial"/>
          <w:color w:val="000000"/>
          <w:sz w:val="18"/>
        </w:rPr>
        <w:t xml:space="preserve">The purpose of the selected security is to limit the scope of the threat to insider attacks. The DHCP and DNS systems disclose only hostnames and IP addresses, so there is little concern about eavesdropping. The protections are to limit the exposure to denial of service attacks by counterfeit servers or clients. The specific DNS security extensions are described in </w:t>
      </w:r>
      <w:hyperlink w:anchor="sect_F_1_1_4">
        <w:r>
          <w:rPr>
            <w:rFonts w:ascii="Arial" w:hAnsi="Arial"/>
            <w:color w:val="000000"/>
            <w:sz w:val="18"/>
          </w:rPr>
          <w:t>Section F.1.1.4</w:t>
        </w:r>
      </w:hyperlink>
      <w:r>
        <w:rPr>
          <w:rFonts w:ascii="Arial" w:hAnsi="Arial"/>
          <w:color w:val="000000"/>
          <w:sz w:val="18"/>
        </w:rPr>
        <w:t>. This profile does not utilize the DHCP security extensions because they provide very limited added security and the attacks are insider denial of service attacks. Intrusion detection and other network level protection mechanisms are the most effective next level of protections for the DHCP process.</w:t>
      </w:r>
    </w:p>
    <w:bookmarkEnd w:id="6173"/>
    <w:bookmarkStart w:id="6174" w:name="para_642e0ac4_0565_49af_abbe_ee67e5576f"/>
    <w:p>
      <w:pPr>
        <w:spacing w:before="180" w:after="0" w:line="240" w:lineRule="auto"/>
        <w:jc w:val="both"/>
      </w:pPr>
      <w:r>
        <w:rPr>
          <w:rFonts w:ascii="Arial" w:hAnsi="Arial"/>
          <w:color w:val="000000"/>
          <w:sz w:val="18"/>
        </w:rPr>
        <w:t xml:space="preserve">The DNS update is optional in this profile to accommodate the possibility that the DHCP server and DNS server cannot reach a mutually acceptable security process. Support of this option may require support of the DNS security protocols that are in the process of development. See </w:t>
      </w:r>
      <w:hyperlink w:anchor="sect_F_1_1_4">
        <w:r>
          <w:rPr>
            <w:rFonts w:ascii="Arial" w:hAnsi="Arial"/>
            <w:color w:val="000000"/>
            <w:sz w:val="18"/>
          </w:rPr>
          <w:t>Section F.1.1.4</w:t>
        </w:r>
      </w:hyperlink>
      <w:r>
        <w:rPr>
          <w:rFonts w:ascii="Arial" w:hAnsi="Arial"/>
          <w:color w:val="000000"/>
          <w:sz w:val="18"/>
        </w:rPr>
        <w:t xml:space="preserve"> for a discussion of the DNS security profile standards and drafts.</w:t>
      </w:r>
    </w:p>
    <w:bookmarkEnd w:id="6174"/>
    <w:bookmarkStart w:id="6175" w:name="sect_F_1_7"/>
    <w:p>
      <w:pPr>
        <w:spacing w:before="180" w:after="0" w:line="240" w:lineRule="auto"/>
      </w:pPr>
      <w:r>
        <w:rPr>
          <w:rFonts w:ascii="Arial" w:hAnsi="Arial"/>
          <w:b/>
          <w:color w:val="000000"/>
          <w:sz w:val="24"/>
        </w:rPr>
        <w:t>F.1.7 DHCP Implementation Considerations (Informative)</w:t>
      </w:r>
    </w:p>
    <w:bookmarkEnd w:id="6175"/>
    <w:bookmarkStart w:id="6176" w:name="para_3f6f72a3_0a32_4b0b_af36_4a66ade3a3"/>
    <w:p>
      <w:pPr>
        <w:spacing w:before="180" w:after="0" w:line="240" w:lineRule="auto"/>
        <w:jc w:val="both"/>
      </w:pPr>
      <w:r>
        <w:rPr>
          <w:rFonts w:ascii="Arial" w:hAnsi="Arial"/>
          <w:color w:val="000000"/>
          <w:sz w:val="18"/>
        </w:rPr>
        <w:t>The DHCP configuration file can be a very useful form of documentation for the local network hardware configuration. It can be prepared in advance for new installations and updated as clients are added. Including information for all machines, including those that do not utilize DHCP, avoids accidental IP address conflicts and similar errors.</w:t>
      </w:r>
    </w:p>
    <w:bookmarkEnd w:id="6176"/>
    <w:bookmarkStart w:id="6177" w:name="para_50cdba9b_dc48_4a97_bd15_7125489f8a"/>
    <w:p>
      <w:pPr>
        <w:spacing w:before="180" w:after="0" w:line="240" w:lineRule="auto"/>
        <w:jc w:val="both"/>
      </w:pPr>
      <w:r>
        <w:rPr>
          <w:rFonts w:ascii="Arial" w:hAnsi="Arial"/>
          <w:color w:val="000000"/>
          <w:sz w:val="18"/>
        </w:rPr>
        <w:t>Most DHCP servers have a configuration capability that permits control of the IP address and other information provided to the client. These controls can pre-allocate a specific IP address, etc. to a machine based on the requested machine name or MAC address. These pre-allocated IP addresses then ensure that these specific machines are always assigned the same IP address. Legacy systems that do not utilize DNS can continue to use fixed tables with IP addresses when the DHCP server has pre-allocated the IP addresses for those services.</w:t>
      </w:r>
    </w:p>
    <w:bookmarkEnd w:id="6177"/>
    <w:bookmarkStart w:id="6178" w:name="sect_F_1_8"/>
    <w:p>
      <w:pPr>
        <w:spacing w:before="180" w:after="0" w:line="240" w:lineRule="auto"/>
      </w:pPr>
      <w:r>
        <w:rPr>
          <w:rFonts w:ascii="Arial" w:hAnsi="Arial"/>
          <w:b/>
          <w:color w:val="000000"/>
          <w:sz w:val="24"/>
        </w:rPr>
        <w:t>F.1.8 Conformance</w:t>
      </w:r>
    </w:p>
    <w:bookmarkEnd w:id="6178"/>
    <w:bookmarkStart w:id="6179" w:name="para_607060bc_7118_4068_9739_9abfba36b5"/>
    <w:p>
      <w:pPr>
        <w:spacing w:before="180" w:after="0" w:line="240" w:lineRule="auto"/>
        <w:jc w:val="both"/>
      </w:pPr>
      <w:r>
        <w:rPr>
          <w:rFonts w:ascii="Arial" w:hAnsi="Arial"/>
          <w:color w:val="000000"/>
          <w:sz w:val="18"/>
        </w:rPr>
        <w:t>The Conformance Statement for an LDAP Client shall describe its use of LDAP to configure the local AE titles. Any conformance to the Update LDAP Server option shall be specified, together with the values for all component object attributes in the update sent to the LDAP Server. Any use of LDAP to configure the remote device addresses and capabilities shall be described. The LDAP queries used to obtain remote device component object attributes shall be specified.</w:t>
      </w:r>
    </w:p>
    <w:bookmarkEnd w:id="6179"/>
    <w:bookmarkStart w:id="6180" w:name="idm95311924208"/>
    <w:p>
      <w:pPr>
        <w:keepNext/>
        <w:spacing w:before="180" w:after="0" w:line="240" w:lineRule="auto"/>
        <w:ind w:left="360" w:right="360" w:firstLine="0"/>
        <w:jc w:val="both"/>
      </w:pPr>
      <w:r>
        <w:rPr>
          <w:rFonts w:ascii="Arial" w:hAnsi="Arial"/>
          <w:color w:val="000000"/>
          <w:sz w:val="18"/>
        </w:rPr>
        <w:t>Note</w:t>
      </w:r>
    </w:p>
    <w:bookmarkEnd w:id="6180"/>
    <w:bookmarkStart w:id="6181" w:name="para_a5fb78f1_ecd2_4362_ac51_469e5538f8"/>
    <w:p>
      <w:pPr>
        <w:spacing w:before="180" w:after="0" w:line="240" w:lineRule="auto"/>
        <w:ind w:left="360" w:right="360" w:firstLine="0"/>
        <w:jc w:val="both"/>
      </w:pPr>
      <w:r>
        <w:rPr>
          <w:rFonts w:ascii="Arial" w:hAnsi="Arial"/>
          <w:color w:val="000000"/>
          <w:sz w:val="18"/>
        </w:rPr>
        <w:t>In particular, use of LDAP to obtain the AE Title, TCP port, and IP address for specific system actors (e.g., an Image Archive, or a Performed Procedure Step Manager) should be detailed, as well as how the LDAP information for remote devices is selected for operational use.</w:t>
      </w:r>
    </w:p>
    <w:bookmarkEnd w:id="6181"/>
    <w:p>
      <w:pPr>
        <w:sectPr>
          <w:headerReference w:type="default" r:id="r199"/>
          <w:headerReference w:type="even" r:id="r200"/>
          <w:headerReference w:type="first" r:id="r198"/>
          <w:footerReference w:type="default" r:id="r202"/>
          <w:footerReference w:type="even" r:id="r203"/>
          <w:footerReference w:type="first" r:id="r201"/>
          <w:pgSz w:w="12240" w:h="15840"/>
          <w:pgMar w:top="1440" w:bottom="1440" w:left="1080" w:right="720" w:header="720" w:footer="720" w:gutter="0"/>
          <w:pgNumType w:fmt="decimal"/>
          <w:titlePg/>
        </w:sectPr>
      </w:pPr>
    </w:p>
    <w:bookmarkStart w:id="6182" w:name="chapter_G"/>
    <w:p>
      <w:pPr>
        <w:keepNext/>
        <w:spacing w:before="180" w:after="0" w:line="240" w:lineRule="auto"/>
      </w:pPr>
      <w:r>
        <w:rPr>
          <w:rFonts w:ascii="Arial" w:hAnsi="Arial"/>
          <w:b/>
          <w:color w:val="000000"/>
          <w:sz w:val="50"/>
        </w:rPr>
        <w:t>G Time Synchronization Profiles</w:t>
      </w:r>
    </w:p>
    <w:bookmarkEnd w:id="6182"/>
    <w:bookmarkStart w:id="6183" w:name="sect_G_1"/>
    <w:p>
      <w:pPr>
        <w:spacing w:before="180" w:after="0" w:line="240" w:lineRule="auto"/>
      </w:pPr>
      <w:r>
        <w:rPr>
          <w:rFonts w:ascii="Arial" w:hAnsi="Arial"/>
          <w:b/>
          <w:color w:val="000000"/>
          <w:sz w:val="28"/>
        </w:rPr>
        <w:t>G.1 Basic Time Synchronization Profile</w:t>
      </w:r>
    </w:p>
    <w:bookmarkEnd w:id="6183"/>
    <w:bookmarkStart w:id="6184" w:name="para_b121cf7b_9b61_4f90_b52e_6991cbf4e7"/>
    <w:p>
      <w:pPr>
        <w:spacing w:before="180" w:after="0" w:line="240" w:lineRule="auto"/>
        <w:jc w:val="both"/>
      </w:pPr>
      <w:r>
        <w:rPr>
          <w:rFonts w:ascii="Arial" w:hAnsi="Arial"/>
          <w:color w:val="000000"/>
          <w:sz w:val="18"/>
        </w:rPr>
        <w:t>The Basic Time Synchronization Profile defines services to synchronize the clocks on multiple computers. It employs the Network Time Protocol (NTP) services that have been used for this purpose by many other disciplines. NTP permits synchronization to a local server that provides a local time source, and synchronization to a variety of external time services. The accuracy and precision controls are not explicitly part of the protocol. They are determined in large part by the selection of clock hardware and network topology.</w:t>
      </w:r>
    </w:p>
    <w:bookmarkEnd w:id="6184"/>
    <w:bookmarkStart w:id="6185" w:name="para_e0f0d1cb_6fd1_49f3_a254_bf3093b57c"/>
    <w:p>
      <w:pPr>
        <w:spacing w:before="180" w:after="0" w:line="240" w:lineRule="auto"/>
        <w:jc w:val="both"/>
      </w:pPr>
      <w:r>
        <w:rPr>
          <w:rFonts w:ascii="Arial" w:hAnsi="Arial"/>
          <w:color w:val="000000"/>
          <w:sz w:val="18"/>
        </w:rPr>
        <w:t>An extensive discussion of implementation strategies for NTP can be found at http://www.ntp.org.</w:t>
      </w:r>
    </w:p>
    <w:bookmarkEnd w:id="6185"/>
    <w:bookmarkStart w:id="6186" w:name="para_dac1c42a_4b39_4aa9_a1c9_ac5bae887d"/>
    <w:p>
      <w:pPr>
        <w:spacing w:before="180" w:after="0" w:line="240" w:lineRule="auto"/>
        <w:jc w:val="both"/>
      </w:pPr>
      <w:r>
        <w:rPr>
          <w:rFonts w:ascii="Arial" w:hAnsi="Arial"/>
          <w:color w:val="000000"/>
          <w:sz w:val="18"/>
        </w:rPr>
        <w:t>The Basic Time Synchronization Profile applies to the actors DHCP Client, DHCP Server, SNTP Client, NTP Client and NTP Server. The mandatory and optional transactions are described in the table and sections below.</w:t>
      </w:r>
    </w:p>
    <w:bookmarkEnd w:id="6186"/>
    <w:bookmarkStart w:id="6187" w:name="table_G_1_1"/>
    <w:p>
      <w:pPr>
        <w:keepNext/>
        <w:spacing w:before="216" w:after="0" w:line="240" w:lineRule="auto"/>
        <w:jc w:val="center"/>
      </w:pPr>
      <w:r>
        <w:rPr>
          <w:rFonts w:ascii="Arial" w:hAnsi="Arial"/>
          <w:b/>
          <w:color w:val="000000"/>
          <w:sz w:val="22"/>
        </w:rPr>
        <w:t>Table G.1-1. Basic Time Synchronization Profile</w:t>
      </w:r>
    </w:p>
    <w:bookmarkEnd w:id="6187"/>
    <w:p>
      <w:pPr>
        <w:spacing w:before="0" w:after="0" w:line="240" w:lineRule="auto"/>
        <w:rPr>
          <w:sz w:val="13"/>
        </w:rPr>
      </w:pPr>
    </w:p>
    <w:tbl>
      <w:tblPr>
        <w:tblInd w:w="45" w:type="dxa"/>
        <w:tblLayout w:type="fixed"/>
      </w:tblPr>
      <w:tblGrid>
        <w:gridCol w:w="2675"/>
        <w:gridCol w:w="3010"/>
        <w:gridCol w:w="2520"/>
        <w:gridCol w:w="223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188" w:name="para_aae02944_2082_42a2_accc_a235a000c6"/>
          <w:p>
            <w:pPr>
              <w:keepNext/>
              <w:spacing w:before="180" w:after="0" w:line="240" w:lineRule="auto"/>
              <w:jc w:val="center"/>
            </w:pPr>
            <w:r>
              <w:rPr>
                <w:rFonts w:ascii="Arial" w:hAnsi="Arial"/>
                <w:b/>
                <w:color w:val="000000"/>
                <w:sz w:val="18"/>
              </w:rPr>
              <w:t>Actor</w:t>
            </w:r>
          </w:p>
          <w:bookmarkEnd w:id="618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89" w:name="para_9f691895_f654_405a_8c55_60a81376e9"/>
          <w:p>
            <w:pPr>
              <w:spacing w:before="180" w:after="0" w:line="240" w:lineRule="auto"/>
              <w:jc w:val="center"/>
            </w:pPr>
            <w:r>
              <w:rPr>
                <w:rFonts w:ascii="Arial" w:hAnsi="Arial"/>
                <w:b/>
                <w:color w:val="000000"/>
                <w:sz w:val="18"/>
              </w:rPr>
              <w:t>Transaction</w:t>
            </w:r>
          </w:p>
          <w:bookmarkEnd w:id="618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0" w:name="para_a5650fb8_5eb9_4986_bf11_7c8748e327"/>
          <w:p>
            <w:pPr>
              <w:spacing w:before="180" w:after="0" w:line="240" w:lineRule="auto"/>
              <w:jc w:val="center"/>
            </w:pPr>
            <w:r>
              <w:rPr>
                <w:rFonts w:ascii="Arial" w:hAnsi="Arial"/>
                <w:b/>
                <w:color w:val="000000"/>
                <w:sz w:val="18"/>
              </w:rPr>
              <w:t>Optionality</w:t>
            </w:r>
          </w:p>
          <w:bookmarkEnd w:id="619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191" w:name="para_4e42325b_ceb0_44f5_ac61_ee1ab693d9"/>
          <w:p>
            <w:pPr>
              <w:spacing w:before="180" w:after="0" w:line="240" w:lineRule="auto"/>
              <w:jc w:val="center"/>
            </w:pPr>
            <w:r>
              <w:rPr>
                <w:rFonts w:ascii="Arial" w:hAnsi="Arial"/>
                <w:b/>
                <w:color w:val="000000"/>
                <w:sz w:val="18"/>
              </w:rPr>
              <w:t>Section</w:t>
            </w:r>
          </w:p>
          <w:bookmarkEnd w:id="61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2" w:name="para_72140d49_adf8_427a_846a_90e0a9e001"/>
          <w:p>
            <w:pPr>
              <w:spacing w:before="180" w:after="0" w:line="240" w:lineRule="auto"/>
            </w:pPr>
            <w:r>
              <w:rPr>
                <w:rFonts w:ascii="Arial" w:hAnsi="Arial"/>
                <w:color w:val="000000"/>
                <w:sz w:val="18"/>
              </w:rPr>
              <w:t>NTP Server</w:t>
            </w:r>
          </w:p>
          <w:bookmarkEnd w:id="6192"/>
        </w:tc>
        <w:tc>
          <w:tcPr>
            <w:tcBorders>
              <w:bottom w:val="single" w:sz="4" w:color="000000"/>
              <w:right w:val="single" w:sz="4" w:color="000000"/>
            </w:tcBorders>
            <w:tcMar>
              <w:top w:w="40" w:type="dxa"/>
              <w:left w:w="40" w:type="dxa"/>
              <w:bottom w:w="40" w:type="dxa"/>
              <w:right w:w="40" w:type="dxa"/>
            </w:tcMar>
            <w:vAlign w:val="top"/>
          </w:tcPr>
          <w:bookmarkStart w:id="6193" w:name="para_f01c2603_063a_478d_a97d_8c7f6f2ccb"/>
          <w:p>
            <w:pPr>
              <w:spacing w:before="180" w:after="0" w:line="240" w:lineRule="auto"/>
            </w:pPr>
            <w:r>
              <w:rPr>
                <w:rFonts w:ascii="Arial" w:hAnsi="Arial"/>
                <w:color w:val="000000"/>
                <w:sz w:val="18"/>
              </w:rPr>
              <w:t>Maintain Time</w:t>
            </w:r>
          </w:p>
          <w:bookmarkEnd w:id="6193"/>
        </w:tc>
        <w:tc>
          <w:tcPr>
            <w:tcBorders>
              <w:bottom w:val="single" w:sz="4" w:color="000000"/>
              <w:right w:val="single" w:sz="4" w:color="000000"/>
            </w:tcBorders>
            <w:tcMar>
              <w:top w:w="40" w:type="dxa"/>
              <w:left w:w="40" w:type="dxa"/>
              <w:bottom w:w="40" w:type="dxa"/>
              <w:right w:w="40" w:type="dxa"/>
            </w:tcMar>
            <w:vAlign w:val="top"/>
          </w:tcPr>
          <w:bookmarkStart w:id="6194" w:name="para_725e96c2_b109_4a02_bb0a_4898c6871d"/>
          <w:p>
            <w:pPr>
              <w:spacing w:before="180" w:after="0" w:line="240" w:lineRule="auto"/>
              <w:jc w:val="center"/>
            </w:pPr>
            <w:r>
              <w:rPr>
                <w:rFonts w:ascii="Arial" w:hAnsi="Arial"/>
                <w:color w:val="000000"/>
                <w:sz w:val="18"/>
              </w:rPr>
              <w:t>M</w:t>
            </w:r>
          </w:p>
          <w:bookmarkEnd w:id="6194"/>
        </w:tc>
        <w:tc>
          <w:tcPr>
            <w:tcBorders>
              <w:bottom w:val="single" w:sz="4" w:color="000000"/>
              <w:right w:val="single" w:sz="4" w:color="000000"/>
            </w:tcBorders>
            <w:tcMar>
              <w:top w:w="40" w:type="dxa"/>
              <w:left w:w="40" w:type="dxa"/>
              <w:bottom w:w="40" w:type="dxa"/>
              <w:right w:w="40" w:type="dxa"/>
            </w:tcMar>
            <w:vAlign w:val="top"/>
          </w:tcPr>
          <w:bookmarkStart w:id="6195" w:name="para_b9c5b34f_d633_40be_8b94_d057d81083"/>
          <w:p>
            <w:pPr>
              <w:spacing w:before="180" w:after="0" w:line="240" w:lineRule="auto"/>
              <w:jc w:val="center"/>
            </w:pPr>
            <w:r>
              <w:rPr>
                <w:rFonts w:ascii="Arial" w:hAnsi="Arial"/>
                <w:color w:val="000000"/>
                <w:sz w:val="18"/>
              </w:rPr>
              <w:t>G.1.2</w:t>
            </w:r>
          </w:p>
          <w:bookmarkEnd w:id="619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196" w:name="para_f0c67fd3_b6de_450c_8c11_1f4580c28b"/>
          <w:p>
            <w:pPr>
              <w:spacing w:before="180" w:after="0" w:line="240" w:lineRule="auto"/>
            </w:pPr>
            <w:r>
              <w:rPr>
                <w:rFonts w:ascii="Arial" w:hAnsi="Arial"/>
                <w:color w:val="000000"/>
                <w:sz w:val="18"/>
              </w:rPr>
              <w:t>Find NTP Servers</w:t>
            </w:r>
          </w:p>
          <w:bookmarkEnd w:id="6196"/>
        </w:tc>
        <w:tc>
          <w:tcPr>
            <w:tcBorders>
              <w:bottom w:val="single" w:sz="4" w:color="000000"/>
              <w:right w:val="single" w:sz="4" w:color="000000"/>
            </w:tcBorders>
            <w:tcMar>
              <w:top w:w="40" w:type="dxa"/>
              <w:left w:w="40" w:type="dxa"/>
              <w:bottom w:w="40" w:type="dxa"/>
              <w:right w:w="40" w:type="dxa"/>
            </w:tcMar>
            <w:vAlign w:val="top"/>
          </w:tcPr>
          <w:bookmarkStart w:id="6197" w:name="para_1f0abdff_d6db_46f7_9a36_1949b0cb14"/>
          <w:p>
            <w:pPr>
              <w:spacing w:before="180" w:after="0" w:line="240" w:lineRule="auto"/>
              <w:jc w:val="center"/>
            </w:pPr>
            <w:r>
              <w:rPr>
                <w:rFonts w:ascii="Arial" w:hAnsi="Arial"/>
                <w:color w:val="000000"/>
                <w:sz w:val="18"/>
              </w:rPr>
              <w:t>O</w:t>
            </w:r>
          </w:p>
          <w:bookmarkEnd w:id="6197"/>
        </w:tc>
        <w:tc>
          <w:tcPr>
            <w:tcBorders>
              <w:bottom w:val="single" w:sz="4" w:color="000000"/>
              <w:right w:val="single" w:sz="4" w:color="000000"/>
            </w:tcBorders>
            <w:tcMar>
              <w:top w:w="40" w:type="dxa"/>
              <w:left w:w="40" w:type="dxa"/>
              <w:bottom w:w="40" w:type="dxa"/>
              <w:right w:w="40" w:type="dxa"/>
            </w:tcMar>
            <w:vAlign w:val="top"/>
          </w:tcPr>
          <w:bookmarkStart w:id="6198" w:name="para_f9d91707_8d8a_433c_915b_3ea367ca33"/>
          <w:p>
            <w:pPr>
              <w:spacing w:before="180" w:after="0" w:line="240" w:lineRule="auto"/>
              <w:jc w:val="center"/>
            </w:pPr>
            <w:r>
              <w:rPr>
                <w:rFonts w:ascii="Arial" w:hAnsi="Arial"/>
                <w:color w:val="000000"/>
                <w:sz w:val="18"/>
              </w:rPr>
              <w:t>G.1.1</w:t>
            </w:r>
          </w:p>
          <w:bookmarkEnd w:id="61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199" w:name="para_474c1e21_af9f_4636_a042_cdfa4dbe1e"/>
          <w:p>
            <w:pPr>
              <w:spacing w:before="180" w:after="0" w:line="240" w:lineRule="auto"/>
            </w:pPr>
            <w:r>
              <w:rPr>
                <w:rFonts w:ascii="Arial" w:hAnsi="Arial"/>
                <w:color w:val="000000"/>
                <w:sz w:val="18"/>
              </w:rPr>
              <w:t>NTP Client</w:t>
            </w:r>
          </w:p>
          <w:bookmarkEnd w:id="6199"/>
        </w:tc>
        <w:tc>
          <w:tcPr>
            <w:tcBorders>
              <w:bottom w:val="single" w:sz="4" w:color="000000"/>
              <w:right w:val="single" w:sz="4" w:color="000000"/>
            </w:tcBorders>
            <w:tcMar>
              <w:top w:w="40" w:type="dxa"/>
              <w:left w:w="40" w:type="dxa"/>
              <w:bottom w:w="40" w:type="dxa"/>
              <w:right w:w="40" w:type="dxa"/>
            </w:tcMar>
            <w:vAlign w:val="top"/>
          </w:tcPr>
          <w:bookmarkStart w:id="6200" w:name="para_5f06444b_dfd6_44b4_b0f4_d7a876e0b6"/>
          <w:p>
            <w:pPr>
              <w:spacing w:before="180" w:after="0" w:line="240" w:lineRule="auto"/>
            </w:pPr>
            <w:r>
              <w:rPr>
                <w:rFonts w:ascii="Arial" w:hAnsi="Arial"/>
                <w:color w:val="000000"/>
                <w:sz w:val="18"/>
              </w:rPr>
              <w:t>Maintain Time</w:t>
            </w:r>
          </w:p>
          <w:bookmarkEnd w:id="6200"/>
        </w:tc>
        <w:tc>
          <w:tcPr>
            <w:tcBorders>
              <w:bottom w:val="single" w:sz="4" w:color="000000"/>
              <w:right w:val="single" w:sz="4" w:color="000000"/>
            </w:tcBorders>
            <w:tcMar>
              <w:top w:w="40" w:type="dxa"/>
              <w:left w:w="40" w:type="dxa"/>
              <w:bottom w:w="40" w:type="dxa"/>
              <w:right w:w="40" w:type="dxa"/>
            </w:tcMar>
            <w:vAlign w:val="top"/>
          </w:tcPr>
          <w:bookmarkStart w:id="6201" w:name="para_476aa4dd_a0cb_4c17_a72e_be36904a18"/>
          <w:p>
            <w:pPr>
              <w:spacing w:before="180" w:after="0" w:line="240" w:lineRule="auto"/>
              <w:jc w:val="center"/>
            </w:pPr>
            <w:r>
              <w:rPr>
                <w:rFonts w:ascii="Arial" w:hAnsi="Arial"/>
                <w:color w:val="000000"/>
                <w:sz w:val="18"/>
              </w:rPr>
              <w:t>M</w:t>
            </w:r>
          </w:p>
          <w:bookmarkEnd w:id="6201"/>
        </w:tc>
        <w:tc>
          <w:tcPr>
            <w:tcBorders>
              <w:bottom w:val="single" w:sz="4" w:color="000000"/>
              <w:right w:val="single" w:sz="4" w:color="000000"/>
            </w:tcBorders>
            <w:tcMar>
              <w:top w:w="40" w:type="dxa"/>
              <w:left w:w="40" w:type="dxa"/>
              <w:bottom w:w="40" w:type="dxa"/>
              <w:right w:w="40" w:type="dxa"/>
            </w:tcMar>
            <w:vAlign w:val="top"/>
          </w:tcPr>
          <w:bookmarkStart w:id="6202" w:name="para_f9fb9ebc_22eb_4377_ba1f_2c87957297"/>
          <w:p>
            <w:pPr>
              <w:spacing w:before="180" w:after="0" w:line="240" w:lineRule="auto"/>
              <w:jc w:val="center"/>
            </w:pPr>
            <w:r>
              <w:rPr>
                <w:rFonts w:ascii="Arial" w:hAnsi="Arial"/>
                <w:color w:val="000000"/>
                <w:sz w:val="18"/>
              </w:rPr>
              <w:t>G.1.2</w:t>
            </w:r>
          </w:p>
          <w:bookmarkEnd w:id="620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03" w:name="para_7780ff97_0c9c_405b_8699_f47d92548d"/>
          <w:p>
            <w:pPr>
              <w:spacing w:before="180" w:after="0" w:line="240" w:lineRule="auto"/>
            </w:pPr>
            <w:r>
              <w:rPr>
                <w:rFonts w:ascii="Arial" w:hAnsi="Arial"/>
                <w:color w:val="000000"/>
                <w:sz w:val="18"/>
              </w:rPr>
              <w:t>Find NTP Servers</w:t>
            </w:r>
          </w:p>
          <w:bookmarkEnd w:id="6203"/>
        </w:tc>
        <w:tc>
          <w:tcPr>
            <w:tcBorders>
              <w:bottom w:val="single" w:sz="4" w:color="000000"/>
              <w:right w:val="single" w:sz="4" w:color="000000"/>
            </w:tcBorders>
            <w:tcMar>
              <w:top w:w="40" w:type="dxa"/>
              <w:left w:w="40" w:type="dxa"/>
              <w:bottom w:w="40" w:type="dxa"/>
              <w:right w:w="40" w:type="dxa"/>
            </w:tcMar>
            <w:vAlign w:val="top"/>
          </w:tcPr>
          <w:bookmarkStart w:id="6204" w:name="para_9427eb69_7484_4cee_b1ed_f1adaff8d8"/>
          <w:p>
            <w:pPr>
              <w:spacing w:before="180" w:after="0" w:line="240" w:lineRule="auto"/>
              <w:jc w:val="center"/>
            </w:pPr>
            <w:r>
              <w:rPr>
                <w:rFonts w:ascii="Arial" w:hAnsi="Arial"/>
                <w:color w:val="000000"/>
                <w:sz w:val="18"/>
              </w:rPr>
              <w:t>O</w:t>
            </w:r>
          </w:p>
          <w:bookmarkEnd w:id="6204"/>
        </w:tc>
        <w:tc>
          <w:tcPr>
            <w:tcBorders>
              <w:bottom w:val="single" w:sz="4" w:color="000000"/>
              <w:right w:val="single" w:sz="4" w:color="000000"/>
            </w:tcBorders>
            <w:tcMar>
              <w:top w:w="40" w:type="dxa"/>
              <w:left w:w="40" w:type="dxa"/>
              <w:bottom w:w="40" w:type="dxa"/>
              <w:right w:w="40" w:type="dxa"/>
            </w:tcMar>
            <w:vAlign w:val="top"/>
          </w:tcPr>
          <w:bookmarkStart w:id="6205" w:name="para_d43356bf_571e_4ed2_8294_dca5f1c364"/>
          <w:p>
            <w:pPr>
              <w:spacing w:before="180" w:after="0" w:line="240" w:lineRule="auto"/>
              <w:jc w:val="center"/>
            </w:pPr>
            <w:r>
              <w:rPr>
                <w:rFonts w:ascii="Arial" w:hAnsi="Arial"/>
                <w:color w:val="000000"/>
                <w:sz w:val="18"/>
              </w:rPr>
              <w:t>G.1.1</w:t>
            </w:r>
          </w:p>
          <w:bookmarkEnd w:id="620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06" w:name="para_283efee2_b91a_44d4_8da7_f2496bb819"/>
          <w:p>
            <w:pPr>
              <w:spacing w:before="180" w:after="0" w:line="240" w:lineRule="auto"/>
            </w:pPr>
            <w:r>
              <w:rPr>
                <w:rFonts w:ascii="Arial" w:hAnsi="Arial"/>
                <w:color w:val="000000"/>
                <w:sz w:val="18"/>
              </w:rPr>
              <w:t>SNTP Client</w:t>
            </w:r>
          </w:p>
          <w:bookmarkEnd w:id="6206"/>
        </w:tc>
        <w:tc>
          <w:tcPr>
            <w:tcBorders>
              <w:bottom w:val="single" w:sz="4" w:color="000000"/>
              <w:right w:val="single" w:sz="4" w:color="000000"/>
            </w:tcBorders>
            <w:tcMar>
              <w:top w:w="40" w:type="dxa"/>
              <w:left w:w="40" w:type="dxa"/>
              <w:bottom w:w="40" w:type="dxa"/>
              <w:right w:w="40" w:type="dxa"/>
            </w:tcMar>
            <w:vAlign w:val="top"/>
          </w:tcPr>
          <w:bookmarkStart w:id="6207" w:name="para_c62d63cd_c936_4e7a_9a1b_5600139dad"/>
          <w:p>
            <w:pPr>
              <w:spacing w:before="180" w:after="0" w:line="240" w:lineRule="auto"/>
            </w:pPr>
            <w:r>
              <w:rPr>
                <w:rFonts w:ascii="Arial" w:hAnsi="Arial"/>
                <w:color w:val="000000"/>
                <w:sz w:val="18"/>
              </w:rPr>
              <w:t>Maintain Time</w:t>
            </w:r>
          </w:p>
          <w:bookmarkEnd w:id="6207"/>
        </w:tc>
        <w:tc>
          <w:tcPr>
            <w:tcBorders>
              <w:bottom w:val="single" w:sz="4" w:color="000000"/>
              <w:right w:val="single" w:sz="4" w:color="000000"/>
            </w:tcBorders>
            <w:tcMar>
              <w:top w:w="40" w:type="dxa"/>
              <w:left w:w="40" w:type="dxa"/>
              <w:bottom w:w="40" w:type="dxa"/>
              <w:right w:w="40" w:type="dxa"/>
            </w:tcMar>
            <w:vAlign w:val="top"/>
          </w:tcPr>
          <w:bookmarkStart w:id="6208" w:name="para_2e970f4f_ec75_40f2_bb3a_024f6907cf"/>
          <w:p>
            <w:pPr>
              <w:spacing w:before="180" w:after="0" w:line="240" w:lineRule="auto"/>
              <w:jc w:val="center"/>
            </w:pPr>
            <w:r>
              <w:rPr>
                <w:rFonts w:ascii="Arial" w:hAnsi="Arial"/>
                <w:color w:val="000000"/>
                <w:sz w:val="18"/>
              </w:rPr>
              <w:t>M</w:t>
            </w:r>
          </w:p>
          <w:bookmarkEnd w:id="6208"/>
        </w:tc>
        <w:tc>
          <w:tcPr>
            <w:tcBorders>
              <w:bottom w:val="single" w:sz="4" w:color="000000"/>
              <w:right w:val="single" w:sz="4" w:color="000000"/>
            </w:tcBorders>
            <w:tcMar>
              <w:top w:w="40" w:type="dxa"/>
              <w:left w:w="40" w:type="dxa"/>
              <w:bottom w:w="40" w:type="dxa"/>
              <w:right w:w="40" w:type="dxa"/>
            </w:tcMar>
            <w:vAlign w:val="top"/>
          </w:tcPr>
          <w:bookmarkStart w:id="6209" w:name="para_cb2f1bcd_60b5_444e_9d9a_602fb6f656"/>
          <w:p>
            <w:pPr>
              <w:spacing w:before="180" w:after="0" w:line="240" w:lineRule="auto"/>
              <w:jc w:val="center"/>
            </w:pPr>
            <w:r>
              <w:rPr>
                <w:rFonts w:ascii="Arial" w:hAnsi="Arial"/>
                <w:color w:val="000000"/>
                <w:sz w:val="18"/>
              </w:rPr>
              <w:t>G.1.2</w:t>
            </w:r>
          </w:p>
          <w:bookmarkEnd w:id="620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0" w:name="para_fc1373c0_de78_4b20_9f0c_6a8ca99fe8"/>
          <w:p>
            <w:pPr>
              <w:spacing w:before="180" w:after="0" w:line="240" w:lineRule="auto"/>
            </w:pPr>
            <w:r>
              <w:rPr>
                <w:rFonts w:ascii="Arial" w:hAnsi="Arial"/>
                <w:color w:val="000000"/>
                <w:sz w:val="18"/>
              </w:rPr>
              <w:t>DHCP Server</w:t>
            </w:r>
          </w:p>
          <w:bookmarkEnd w:id="6210"/>
        </w:tc>
        <w:tc>
          <w:tcPr>
            <w:tcBorders>
              <w:bottom w:val="single" w:sz="4" w:color="000000"/>
              <w:right w:val="single" w:sz="4" w:color="000000"/>
            </w:tcBorders>
            <w:tcMar>
              <w:top w:w="40" w:type="dxa"/>
              <w:left w:w="40" w:type="dxa"/>
              <w:bottom w:w="40" w:type="dxa"/>
              <w:right w:w="40" w:type="dxa"/>
            </w:tcMar>
            <w:vAlign w:val="top"/>
          </w:tcPr>
          <w:bookmarkStart w:id="6211" w:name="para_8eae1598_c244_4a18_bd68_0bf21a8e58"/>
          <w:p>
            <w:pPr>
              <w:spacing w:before="180" w:after="0" w:line="240" w:lineRule="auto"/>
            </w:pPr>
            <w:r>
              <w:rPr>
                <w:rFonts w:ascii="Arial" w:hAnsi="Arial"/>
                <w:color w:val="000000"/>
                <w:sz w:val="18"/>
              </w:rPr>
              <w:t>Find NTP Servers</w:t>
            </w:r>
          </w:p>
          <w:bookmarkEnd w:id="6211"/>
        </w:tc>
        <w:tc>
          <w:tcPr>
            <w:tcBorders>
              <w:bottom w:val="single" w:sz="4" w:color="000000"/>
              <w:right w:val="single" w:sz="4" w:color="000000"/>
            </w:tcBorders>
            <w:tcMar>
              <w:top w:w="40" w:type="dxa"/>
              <w:left w:w="40" w:type="dxa"/>
              <w:bottom w:w="40" w:type="dxa"/>
              <w:right w:w="40" w:type="dxa"/>
            </w:tcMar>
            <w:vAlign w:val="top"/>
          </w:tcPr>
          <w:bookmarkStart w:id="6212" w:name="para_31a09a0a_ff99_4096_a20a_2259247d9b"/>
          <w:p>
            <w:pPr>
              <w:spacing w:before="180" w:after="0" w:line="240" w:lineRule="auto"/>
              <w:jc w:val="center"/>
            </w:pPr>
            <w:r>
              <w:rPr>
                <w:rFonts w:ascii="Arial" w:hAnsi="Arial"/>
                <w:color w:val="000000"/>
                <w:sz w:val="18"/>
              </w:rPr>
              <w:t>O</w:t>
            </w:r>
          </w:p>
          <w:bookmarkEnd w:id="6212"/>
        </w:tc>
        <w:tc>
          <w:tcPr>
            <w:tcBorders>
              <w:bottom w:val="single" w:sz="4" w:color="000000"/>
              <w:right w:val="single" w:sz="4" w:color="000000"/>
            </w:tcBorders>
            <w:tcMar>
              <w:top w:w="40" w:type="dxa"/>
              <w:left w:w="40" w:type="dxa"/>
              <w:bottom w:w="40" w:type="dxa"/>
              <w:right w:w="40" w:type="dxa"/>
            </w:tcMar>
            <w:vAlign w:val="top"/>
          </w:tcPr>
          <w:bookmarkStart w:id="6213" w:name="para_3a830935_e868_47d6_94b9_6f113d499c"/>
          <w:p>
            <w:pPr>
              <w:spacing w:before="180" w:after="0" w:line="240" w:lineRule="auto"/>
              <w:jc w:val="center"/>
            </w:pPr>
            <w:r>
              <w:rPr>
                <w:rFonts w:ascii="Arial" w:hAnsi="Arial"/>
                <w:color w:val="000000"/>
                <w:sz w:val="18"/>
              </w:rPr>
              <w:t>G.1.1</w:t>
            </w:r>
          </w:p>
          <w:bookmarkEnd w:id="621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14" w:name="para_05d02498_eab3_4123_81b8_9dc7b2e8ed"/>
          <w:p>
            <w:pPr>
              <w:spacing w:before="180" w:after="0" w:line="240" w:lineRule="auto"/>
            </w:pPr>
            <w:r>
              <w:rPr>
                <w:rFonts w:ascii="Arial" w:hAnsi="Arial"/>
                <w:color w:val="000000"/>
                <w:sz w:val="18"/>
              </w:rPr>
              <w:t>DCHP Client</w:t>
            </w:r>
          </w:p>
          <w:bookmarkEnd w:id="6214"/>
        </w:tc>
        <w:tc>
          <w:tcPr>
            <w:tcBorders>
              <w:bottom w:val="single" w:sz="4" w:color="000000"/>
              <w:right w:val="single" w:sz="4" w:color="000000"/>
            </w:tcBorders>
            <w:tcMar>
              <w:top w:w="40" w:type="dxa"/>
              <w:left w:w="40" w:type="dxa"/>
              <w:bottom w:w="40" w:type="dxa"/>
              <w:right w:w="40" w:type="dxa"/>
            </w:tcMar>
            <w:vAlign w:val="top"/>
          </w:tcPr>
          <w:bookmarkStart w:id="6215" w:name="para_fcf030fe_4244_4518_ab8e_749f91ad09"/>
          <w:p>
            <w:pPr>
              <w:spacing w:before="180" w:after="0" w:line="240" w:lineRule="auto"/>
            </w:pPr>
            <w:r>
              <w:rPr>
                <w:rFonts w:ascii="Arial" w:hAnsi="Arial"/>
                <w:color w:val="000000"/>
                <w:sz w:val="18"/>
              </w:rPr>
              <w:t>Find NTP Servers</w:t>
            </w:r>
          </w:p>
          <w:bookmarkEnd w:id="6215"/>
        </w:tc>
        <w:tc>
          <w:tcPr>
            <w:tcBorders>
              <w:bottom w:val="single" w:sz="4" w:color="000000"/>
              <w:right w:val="single" w:sz="4" w:color="000000"/>
            </w:tcBorders>
            <w:tcMar>
              <w:top w:w="40" w:type="dxa"/>
              <w:left w:w="40" w:type="dxa"/>
              <w:bottom w:w="40" w:type="dxa"/>
              <w:right w:w="40" w:type="dxa"/>
            </w:tcMar>
            <w:vAlign w:val="top"/>
          </w:tcPr>
          <w:bookmarkStart w:id="6216" w:name="para_ffd3657a_b678_42bd_8d24_87c110d56a"/>
          <w:p>
            <w:pPr>
              <w:spacing w:before="180" w:after="0" w:line="240" w:lineRule="auto"/>
              <w:jc w:val="center"/>
            </w:pPr>
            <w:r>
              <w:rPr>
                <w:rFonts w:ascii="Arial" w:hAnsi="Arial"/>
                <w:color w:val="000000"/>
                <w:sz w:val="18"/>
              </w:rPr>
              <w:t>M</w:t>
            </w:r>
          </w:p>
          <w:bookmarkEnd w:id="6216"/>
        </w:tc>
        <w:tc>
          <w:tcPr>
            <w:tcBorders>
              <w:bottom w:val="single" w:sz="4" w:color="000000"/>
              <w:right w:val="single" w:sz="4" w:color="000000"/>
            </w:tcBorders>
            <w:tcMar>
              <w:top w:w="40" w:type="dxa"/>
              <w:left w:w="40" w:type="dxa"/>
              <w:bottom w:w="40" w:type="dxa"/>
              <w:right w:w="40" w:type="dxa"/>
            </w:tcMar>
            <w:vAlign w:val="top"/>
          </w:tcPr>
          <w:bookmarkStart w:id="6217" w:name="para_44751e2b_7f8d_4f2f_89a6_03e7920254"/>
          <w:p>
            <w:pPr>
              <w:spacing w:before="180" w:after="0" w:line="240" w:lineRule="auto"/>
              <w:jc w:val="center"/>
            </w:pPr>
            <w:r>
              <w:rPr>
                <w:rFonts w:ascii="Arial" w:hAnsi="Arial"/>
                <w:color w:val="000000"/>
                <w:sz w:val="18"/>
              </w:rPr>
              <w:t>G.1.1</w:t>
            </w:r>
          </w:p>
          <w:bookmarkEnd w:id="6217"/>
        </w:tc>
      </w:tr>
    </w:tbl>
    <w:bookmarkStart w:id="6218" w:name="sect_G_1_1"/>
    <w:p>
      <w:pPr>
        <w:spacing w:before="180" w:after="0" w:line="240" w:lineRule="auto"/>
      </w:pPr>
      <w:r>
        <w:rPr>
          <w:rFonts w:ascii="Arial" w:hAnsi="Arial"/>
          <w:b/>
          <w:color w:val="000000"/>
          <w:sz w:val="24"/>
        </w:rPr>
        <w:t>G.1.1 Find NTP Servers</w:t>
      </w:r>
    </w:p>
    <w:bookmarkEnd w:id="6218"/>
    <w:bookmarkStart w:id="6219" w:name="para_b9d07d59_3176_4aa3_83bf_5f0cd9c774"/>
    <w:p>
      <w:pPr>
        <w:spacing w:before="180" w:after="0" w:line="240" w:lineRule="auto"/>
        <w:jc w:val="both"/>
      </w:pPr>
      <w:r>
        <w:rPr>
          <w:rFonts w:ascii="Arial" w:hAnsi="Arial"/>
          <w:color w:val="000000"/>
          <w:sz w:val="18"/>
        </w:rPr>
        <w:t>The optional NTP protocol elements for NTP autoconfiguration and NTP autodiscovery can significantly simplify installation. The NTP specification for these is defined such that they are truly optional for both client and server. In the event that a client cannot find an NTP server automatically using these services, it can use the DHCP optional information or manually configured information to find a server. Support for these services is recommended but not mandatory.</w:t>
      </w:r>
    </w:p>
    <w:bookmarkEnd w:id="6219"/>
    <w:bookmarkStart w:id="6220" w:name="para_6cf12e12_9a96_46ed_bfe5_306ca29273"/>
    <w:p>
      <w:pPr>
        <w:spacing w:before="180" w:after="0" w:line="240" w:lineRule="auto"/>
        <w:jc w:val="both"/>
      </w:pPr>
      <w:r>
        <w:rPr>
          <w:rFonts w:ascii="Arial" w:hAnsi="Arial"/>
          <w:color w:val="000000"/>
          <w:sz w:val="18"/>
        </w:rPr>
        <w:t>This transaction exists primarily as a means of documenting whether particular models of equipment support the automatic discovery. This lets installation and operation plan their DHCP and equipment installation procedures in advance.</w:t>
      </w:r>
    </w:p>
    <w:bookmarkEnd w:id="6220"/>
    <w:bookmarkStart w:id="6221" w:name="sect_G_1_1_1"/>
    <w:p>
      <w:pPr>
        <w:spacing w:before="180" w:after="0" w:line="240" w:lineRule="auto"/>
      </w:pPr>
      <w:r>
        <w:rPr>
          <w:rFonts w:ascii="Arial" w:hAnsi="Arial"/>
          <w:b/>
          <w:color w:val="000000"/>
          <w:sz w:val="26"/>
        </w:rPr>
        <w:t>G.1.1.1 Scope</w:t>
      </w:r>
    </w:p>
    <w:bookmarkEnd w:id="6221"/>
    <w:bookmarkStart w:id="6222" w:name="para_14469ea4_9871_4e67_820f_c724c7a4a7"/>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6222"/>
    <w:bookmarkStart w:id="6223" w:name="para_c0bc2b47_7cb8_4ebe_ac72_ce4c89f7b3"/>
    <w:p>
      <w:pPr>
        <w:spacing w:before="180" w:after="0" w:line="240" w:lineRule="auto"/>
        <w:jc w:val="both"/>
      </w:pPr>
      <w:r>
        <w:rPr>
          <w:rFonts w:ascii="Arial" w:hAnsi="Arial"/>
          <w:color w:val="000000"/>
          <w:sz w:val="18"/>
        </w:rPr>
        <w:t>Both the NTP and SNTP clients shall utilize the NTP server information if it is provided by DHCP and NTP services have not been found using autodiscovery. Manual configuration shall be provided as a backup. Autodiscovery or DHCP are preferred.</w:t>
      </w:r>
    </w:p>
    <w:bookmarkEnd w:id="6223"/>
    <w:bookmarkStart w:id="6224" w:name="sect_G_1_1_2"/>
    <w:p>
      <w:pPr>
        <w:spacing w:before="180" w:after="0" w:line="240" w:lineRule="auto"/>
      </w:pPr>
      <w:r>
        <w:rPr>
          <w:rFonts w:ascii="Arial" w:hAnsi="Arial"/>
          <w:b/>
          <w:color w:val="000000"/>
          <w:sz w:val="26"/>
        </w:rPr>
        <w:t>G.1.1.2 Use Case Roles</w:t>
      </w:r>
    </w:p>
    <w:bookmarkEnd w:id="6224"/>
    <w:bookmarkStart w:id="6225" w:name="para_4c45d72b_8c53_4732_9da2_5faa8c467f"/>
    <w:p>
      <w:pPr>
        <w:spacing w:before="180" w:after="0" w:line="240" w:lineRule="auto"/>
        <w:jc w:val="both"/>
      </w:pPr>
    </w:p>
    <w:bookmarkEnd w:id="6225"/>
    <w:bookmarkStart w:id="6226" w:name="figure_G_1_1"/>
    <w:bookmarkStart w:id="6227" w:name="idm95311837984"/>
    <w:p>
      <w:pPr>
        <w:spacing w:before="180" w:after="0" w:line="240" w:lineRule="auto"/>
        <w:jc w:val="center"/>
      </w:pPr>
      <w:r>
        <w:rPr>
          <w:rFonts w:ascii="Arial" w:hAnsi="Arial"/>
          <w:color w:val="000000"/>
          <w:sz w:val="18"/>
        </w:rPr>
        <w:drawing>
          <wp:inline>
            <wp:extent cx="4781550" cy="1590675"/>
            <wp:docPr id="17" name="Picture 8"/>
            <a:graphic>
              <a:graphicData uri="http://schemas.openxmlformats.org/drawingml/2006/picture">
                <p:pic>
                  <p:nvPicPr>
                    <p:cNvPr id="18" name="Picture 8"/>
                    <p:cNvPicPr/>
                  </p:nvPicPr>
                  <p:blipFill>
                    <a:blip r:embed="r217"/>
                    <a:srcRect/>
                    <a:stretch>
                      <a:fillRect/>
                    </a:stretch>
                  </p:blipFill>
                  <p:spPr>
                    <a:xfrm>
                      <a:off x="0" y="0"/>
                      <a:ext cx="4781550" cy="1590675"/>
                    </a:xfrm>
                    <a:prstGeom prst="rect"/>
                  </p:spPr>
                </p:pic>
              </a:graphicData>
            </a:graphic>
          </wp:inline>
        </w:drawing>
      </w:r>
    </w:p>
    <w:bookmarkEnd w:id="6227"/>
    <w:bookmarkEnd w:id="6226"/>
    <w:p>
      <w:pPr>
        <w:spacing w:before="216" w:after="0" w:line="240" w:lineRule="auto"/>
        <w:jc w:val="center"/>
      </w:pPr>
      <w:r>
        <w:rPr>
          <w:rFonts w:ascii="Arial" w:hAnsi="Arial"/>
          <w:b/>
          <w:color w:val="000000"/>
          <w:sz w:val="22"/>
        </w:rPr>
        <w:t>Figure G.1-1. Find NTP Servers</w:t>
      </w:r>
    </w:p>
    <w:bookmarkStart w:id="6228" w:name="idm95311836064"/>
    <w:bookmarkStart w:id="6229" w:name="idm95311835808"/>
    <w:bookmarkStart w:id="6230" w:name="para_110d7468_40d9_4fc7_9454_2468b6d694"/>
    <w:p>
      <w:pPr>
        <w:tabs>
          <w:tab w:val="left" w:pos="1368"/>
        </w:tabs>
        <w:spacing w:before="180" w:after="0" w:line="240" w:lineRule="auto"/>
        <w:ind w:left="1368" w:right="0" w:hanging="1368"/>
        <w:jc w:val="both"/>
      </w:pPr>
      <w:r>
        <w:rPr>
          <w:rFonts w:ascii="Arial" w:hAnsi="Arial"/>
          <w:b/>
          <w:color w:val="000000"/>
          <w:sz w:val="18"/>
        </w:rPr>
        <w:t>DHCP Server</w:t>
      </w:r>
      <w:r>
        <w:rPr>
          <w:rFonts w:ascii="Arial" w:hAnsi="Arial"/>
          <w:b/>
          <w:color w:val="000000"/>
          <w:sz w:val="18"/>
        </w:rPr>
        <w:tab/>
      </w:r>
      <w:r>
        <w:rPr>
          <w:rFonts w:ascii="Arial" w:hAnsi="Arial"/>
          <w:color w:val="000000"/>
          <w:sz w:val="18"/>
        </w:rPr>
        <w:t>Provides UTC offset, provides list of NTP servers</w:t>
      </w:r>
    </w:p>
    <w:bookmarkEnd w:id="6230"/>
    <w:bookmarkEnd w:id="6229"/>
    <w:bookmarkEnd w:id="6228"/>
    <w:bookmarkStart w:id="6231" w:name="idm95311833760"/>
    <w:bookmarkStart w:id="6232" w:name="para_d589744b_cce9_4980_83f9_5a58284d05"/>
    <w:p>
      <w:pPr>
        <w:tabs>
          <w:tab w:val="left" w:pos="1368"/>
        </w:tabs>
        <w:spacing w:before="180" w:after="0" w:line="240" w:lineRule="auto"/>
        <w:ind w:left="1368" w:right="0" w:hanging="1368"/>
        <w:jc w:val="both"/>
      </w:pPr>
      <w:r>
        <w:rPr>
          <w:rFonts w:ascii="Arial" w:hAnsi="Arial"/>
          <w:b/>
          <w:color w:val="000000"/>
          <w:sz w:val="18"/>
        </w:rPr>
        <w:t>DHCP Client</w:t>
      </w:r>
      <w:r>
        <w:rPr>
          <w:rFonts w:ascii="Arial" w:hAnsi="Arial"/>
          <w:b/>
          <w:color w:val="000000"/>
          <w:sz w:val="18"/>
        </w:rPr>
        <w:tab/>
      </w:r>
      <w:r>
        <w:rPr>
          <w:rFonts w:ascii="Arial" w:hAnsi="Arial"/>
          <w:color w:val="000000"/>
          <w:sz w:val="18"/>
        </w:rPr>
        <w:t>Receives UTC offset and list of NTP servers</w:t>
      </w:r>
    </w:p>
    <w:bookmarkEnd w:id="6232"/>
    <w:bookmarkEnd w:id="6231"/>
    <w:bookmarkStart w:id="6233" w:name="idm95311831760"/>
    <w:bookmarkStart w:id="6234" w:name="para_bfe0a800_9bd7_4ce9_9e92_b5872fbb19"/>
    <w:p>
      <w:pPr>
        <w:tabs>
          <w:tab w:val="left" w:pos="1368"/>
        </w:tabs>
        <w:spacing w:before="180" w:after="0" w:line="240" w:lineRule="auto"/>
        <w:ind w:left="1368" w:right="0" w:hanging="1368"/>
        <w:jc w:val="both"/>
      </w:pPr>
      <w:r>
        <w:rPr>
          <w:rFonts w:ascii="Arial" w:hAnsi="Arial"/>
          <w:b/>
          <w:color w:val="000000"/>
          <w:sz w:val="18"/>
        </w:rPr>
        <w:t>NTP Client</w:t>
      </w:r>
      <w:r>
        <w:rPr>
          <w:rFonts w:ascii="Arial" w:hAnsi="Arial"/>
          <w:b/>
          <w:color w:val="000000"/>
          <w:sz w:val="18"/>
        </w:rPr>
        <w:tab/>
      </w:r>
      <w:r>
        <w:rPr>
          <w:rFonts w:ascii="Arial" w:hAnsi="Arial"/>
          <w:color w:val="000000"/>
          <w:sz w:val="18"/>
        </w:rPr>
        <w:t>Maintains client clock</w:t>
      </w:r>
    </w:p>
    <w:bookmarkEnd w:id="6234"/>
    <w:bookmarkEnd w:id="6233"/>
    <w:bookmarkStart w:id="6235" w:name="idm95311829712"/>
    <w:bookmarkStart w:id="6236" w:name="para_c96bb8db_0bc1_4009_8c1c_633959ecd5"/>
    <w:p>
      <w:pPr>
        <w:tabs>
          <w:tab w:val="left" w:pos="1368"/>
        </w:tabs>
        <w:spacing w:before="180" w:after="0" w:line="240" w:lineRule="auto"/>
        <w:ind w:left="1368" w:right="0" w:hanging="1368"/>
        <w:jc w:val="both"/>
      </w:pPr>
      <w:r>
        <w:rPr>
          <w:rFonts w:ascii="Arial" w:hAnsi="Arial"/>
          <w:b/>
          <w:color w:val="000000"/>
          <w:sz w:val="18"/>
        </w:rPr>
        <w:t>SNTP Client</w:t>
      </w:r>
      <w:r>
        <w:rPr>
          <w:rFonts w:ascii="Arial" w:hAnsi="Arial"/>
          <w:b/>
          <w:color w:val="000000"/>
          <w:sz w:val="18"/>
        </w:rPr>
        <w:tab/>
      </w:r>
      <w:r>
        <w:rPr>
          <w:rFonts w:ascii="Arial" w:hAnsi="Arial"/>
          <w:color w:val="000000"/>
          <w:sz w:val="18"/>
        </w:rPr>
        <w:t>Maintains client clock</w:t>
      </w:r>
    </w:p>
    <w:bookmarkEnd w:id="6236"/>
    <w:bookmarkEnd w:id="6235"/>
    <w:bookmarkStart w:id="6237" w:name="idm95311827712"/>
    <w:bookmarkStart w:id="6238" w:name="para_4952a965_dc9f_4479_9625_397d51e693"/>
    <w:p>
      <w:pPr>
        <w:tabs>
          <w:tab w:val="left" w:pos="1368"/>
        </w:tabs>
        <w:spacing w:before="180" w:after="0" w:line="240" w:lineRule="auto"/>
        <w:ind w:left="1368" w:right="0" w:hanging="1368"/>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6238"/>
    <w:bookmarkEnd w:id="6237"/>
    <w:bookmarkStart w:id="6239" w:name="sect_G_1_1_3"/>
    <w:p>
      <w:pPr>
        <w:spacing w:before="180" w:after="0" w:line="240" w:lineRule="auto"/>
      </w:pPr>
      <w:r>
        <w:rPr>
          <w:rFonts w:ascii="Arial" w:hAnsi="Arial"/>
          <w:b/>
          <w:color w:val="000000"/>
          <w:sz w:val="26"/>
        </w:rPr>
        <w:t>G.1.1.3 Referenced Standards</w:t>
      </w:r>
    </w:p>
    <w:bookmarkEnd w:id="6239"/>
    <w:bookmarkStart w:id="6240" w:name="para_aa1a8df0_22e8_4b64_a236_b999d74a57"/>
    <w:p>
      <w:pPr>
        <w:spacing w:before="180" w:after="0" w:line="240" w:lineRule="auto"/>
        <w:jc w:val="both"/>
      </w:pPr>
      <w:r>
        <w:rPr>
          <w:rFonts w:ascii="Arial" w:hAnsi="Arial"/>
          <w:color w:val="000000"/>
          <w:sz w:val="18"/>
        </w:rPr>
        <w:t>RFC1305 Network Time Protocol (NTP) standard specification</w:t>
      </w:r>
    </w:p>
    <w:bookmarkEnd w:id="6240"/>
    <w:bookmarkStart w:id="6241" w:name="para_372e551e_8da1_4d2b_b42f_6baffb829f"/>
    <w:p>
      <w:pPr>
        <w:spacing w:before="180" w:after="0" w:line="240" w:lineRule="auto"/>
        <w:jc w:val="both"/>
      </w:pPr>
      <w:r>
        <w:rPr>
          <w:rFonts w:ascii="Arial" w:hAnsi="Arial"/>
          <w:color w:val="000000"/>
          <w:sz w:val="18"/>
        </w:rPr>
        <w:t>RFC2030 Simple NTP</w:t>
      </w:r>
    </w:p>
    <w:bookmarkEnd w:id="6241"/>
    <w:bookmarkStart w:id="6242" w:name="sect_G_1_1_4"/>
    <w:p>
      <w:pPr>
        <w:spacing w:before="180" w:after="0" w:line="240" w:lineRule="auto"/>
      </w:pPr>
      <w:r>
        <w:rPr>
          <w:rFonts w:ascii="Arial" w:hAnsi="Arial"/>
          <w:b/>
          <w:color w:val="000000"/>
          <w:sz w:val="26"/>
        </w:rPr>
        <w:t>G.1.1.4 Basic Course of Events.</w:t>
      </w:r>
    </w:p>
    <w:bookmarkEnd w:id="6242"/>
    <w:bookmarkStart w:id="6243" w:name="para_03d27d8a_246d_477f_b694_bc64144615"/>
    <w:p>
      <w:pPr>
        <w:spacing w:before="180" w:after="0" w:line="240" w:lineRule="auto"/>
        <w:jc w:val="both"/>
      </w:pPr>
      <w:r>
        <w:rPr>
          <w:rFonts w:ascii="Arial" w:hAnsi="Arial"/>
          <w:color w:val="000000"/>
          <w:sz w:val="18"/>
        </w:rPr>
        <w:t>The DHCP server may have provided a list of NTP servers or one may be obtained through optional NTP discovery mechanisms. If this list is empty and no manually configured NTP server address is present, the client shall select its internal clock as the time source (see below). If the list is not empty, the client shall attempt to maintain time synchronization with all those NTP servers. The client may attempt to use the multi-cast, manycast, and broadcast options as defined in RFC1305. It shall utilize the point to point synchronization option if these are not available. The synchronization shall be in compliance with either RFC1305 (NTP) or RFC2030 (SNTP).</w:t>
      </w:r>
    </w:p>
    <w:bookmarkEnd w:id="6243"/>
    <w:bookmarkStart w:id="6244" w:name="para_951a0deb_40b1_47a3_8792_7510dccca8"/>
    <w:p>
      <w:pPr>
        <w:spacing w:before="180" w:after="0" w:line="240" w:lineRule="auto"/>
        <w:jc w:val="both"/>
      </w:pPr>
      <w:r>
        <w:rPr>
          <w:rFonts w:ascii="Arial" w:hAnsi="Arial"/>
          <w:color w:val="000000"/>
          <w:sz w:val="18"/>
        </w:rPr>
        <w:t>If the application requires time synchronization of better than 1s mean error, the client should use NTP. SNTP cannot ensure a more accurate time synchronization.</w:t>
      </w:r>
    </w:p>
    <w:bookmarkEnd w:id="6244"/>
    <w:bookmarkStart w:id="6245" w:name="para_fab75851_df8a_4c2d_a25a_9ca747d8dd"/>
    <w:p>
      <w:pPr>
        <w:spacing w:before="180" w:after="0" w:line="240" w:lineRule="auto"/>
        <w:jc w:val="both"/>
      </w:pPr>
      <w:r>
        <w:rPr>
          <w:rFonts w:ascii="Arial" w:hAnsi="Arial"/>
          <w:color w:val="000000"/>
          <w:sz w:val="18"/>
        </w:rPr>
        <w:t>The DHCP server may have provided a UTC offset between the local time at the machine and UTC. If this is missing, the UTC offset will be obtained in a device specific manner (e.g., service, CMOS). If the UTC offset is provided, the client shall use this offset for converting between UTC and local time.</w:t>
      </w:r>
    </w:p>
    <w:bookmarkEnd w:id="6245"/>
    <w:bookmarkStart w:id="6246" w:name="sect_G_1_1_5"/>
    <w:p>
      <w:pPr>
        <w:spacing w:before="180" w:after="0" w:line="240" w:lineRule="auto"/>
      </w:pPr>
      <w:r>
        <w:rPr>
          <w:rFonts w:ascii="Arial" w:hAnsi="Arial"/>
          <w:b/>
          <w:color w:val="000000"/>
          <w:sz w:val="26"/>
        </w:rPr>
        <w:t>G.1.1.5 Alternative Paths</w:t>
      </w:r>
    </w:p>
    <w:bookmarkEnd w:id="6246"/>
    <w:bookmarkStart w:id="6247" w:name="para_335ace0c_a43c_43cf_8855_087ade3d8e"/>
    <w:p>
      <w:pPr>
        <w:spacing w:before="180" w:after="0" w:line="240" w:lineRule="auto"/>
        <w:jc w:val="both"/>
      </w:pPr>
      <w:r>
        <w:rPr>
          <w:rFonts w:ascii="Arial" w:hAnsi="Arial"/>
          <w:color w:val="000000"/>
          <w:sz w:val="18"/>
        </w:rPr>
        <w:t>If there is no UTC offset information from the DHCP server, then the NTP client will use its preset or service set UTC offset.</w:t>
      </w:r>
    </w:p>
    <w:bookmarkEnd w:id="6247"/>
    <w:bookmarkStart w:id="6248" w:name="para_f069a1e0_a19d_4421_871c_f66496c7db"/>
    <w:p>
      <w:pPr>
        <w:spacing w:before="180" w:after="0" w:line="240" w:lineRule="auto"/>
        <w:jc w:val="both"/>
      </w:pPr>
      <w:r>
        <w:rPr>
          <w:rFonts w:ascii="Arial" w:hAnsi="Arial"/>
          <w:color w:val="000000"/>
          <w:sz w:val="18"/>
        </w:rPr>
        <w:t>If there is no NTP time server, then the NTP client will select its internal battery clock as the source of UTC. These may have substantial errors. This also means that when there are multiple systems but no NTP source, the multiple systems will not attempt to synchronize with one another.</w:t>
      </w:r>
    </w:p>
    <w:bookmarkEnd w:id="6248"/>
    <w:bookmarkStart w:id="6249" w:name="sect_G_1_1_6"/>
    <w:p>
      <w:pPr>
        <w:spacing w:before="180" w:after="0" w:line="240" w:lineRule="auto"/>
      </w:pPr>
      <w:r>
        <w:rPr>
          <w:rFonts w:ascii="Arial" w:hAnsi="Arial"/>
          <w:b/>
          <w:color w:val="000000"/>
          <w:sz w:val="26"/>
        </w:rPr>
        <w:t>G.1.1.6 Assumptions</w:t>
      </w:r>
    </w:p>
    <w:bookmarkEnd w:id="6249"/>
    <w:bookmarkStart w:id="6250" w:name="para_e1b0cce7_d59a_4dc3_8908_9c126870fb"/>
    <w:p>
      <w:pPr>
        <w:spacing w:before="180" w:after="0" w:line="240" w:lineRule="auto"/>
        <w:jc w:val="both"/>
      </w:pPr>
      <w:r>
        <w:rPr>
          <w:rFonts w:ascii="Arial" w:hAnsi="Arial"/>
          <w:color w:val="000000"/>
          <w:sz w:val="18"/>
        </w:rPr>
        <w:t>The local battery clock time is set to UTC, or the local operating system has proper support to manage both battery clock time, NTP clock time, and system clock time. The NTP time is always in UTC.</w:t>
      </w:r>
    </w:p>
    <w:bookmarkEnd w:id="6250"/>
    <w:bookmarkStart w:id="6251" w:name="sect_G_1_1_7"/>
    <w:p>
      <w:pPr>
        <w:spacing w:before="180" w:after="0" w:line="240" w:lineRule="auto"/>
      </w:pPr>
      <w:r>
        <w:rPr>
          <w:rFonts w:ascii="Arial" w:hAnsi="Arial"/>
          <w:b/>
          <w:color w:val="000000"/>
          <w:sz w:val="26"/>
        </w:rPr>
        <w:t>G.1.1.7 Postconditions</w:t>
      </w:r>
    </w:p>
    <w:bookmarkEnd w:id="6251"/>
    <w:bookmarkStart w:id="6252" w:name="para_4f61a9de_75e6_4540_b36d_7556b29605"/>
    <w:p>
      <w:pPr>
        <w:spacing w:before="180" w:after="0" w:line="240" w:lineRule="auto"/>
        <w:jc w:val="both"/>
      </w:pPr>
      <w:r>
        <w:rPr>
          <w:rFonts w:ascii="Arial" w:hAnsi="Arial"/>
          <w:color w:val="000000"/>
          <w:sz w:val="18"/>
        </w:rPr>
        <w:t>The client will remain synchronized with its selected time source. In an environment with one or more NTP servers, this will be good time synchronization. In the absence of NTP servers, the selected source will be the internal client clock, with all its attendant errors.</w:t>
      </w:r>
    </w:p>
    <w:bookmarkEnd w:id="6252"/>
    <w:bookmarkStart w:id="6253" w:name="sect_G_1_2"/>
    <w:p>
      <w:pPr>
        <w:spacing w:before="180" w:after="0" w:line="240" w:lineRule="auto"/>
      </w:pPr>
      <w:r>
        <w:rPr>
          <w:rFonts w:ascii="Arial" w:hAnsi="Arial"/>
          <w:b/>
          <w:color w:val="000000"/>
          <w:sz w:val="24"/>
        </w:rPr>
        <w:t>G.1.2 Maintain Time</w:t>
      </w:r>
    </w:p>
    <w:bookmarkEnd w:id="6253"/>
    <w:bookmarkStart w:id="6254" w:name="sect_G_1_2_1"/>
    <w:p>
      <w:pPr>
        <w:spacing w:before="180" w:after="0" w:line="240" w:lineRule="auto"/>
      </w:pPr>
      <w:r>
        <w:rPr>
          <w:rFonts w:ascii="Arial" w:hAnsi="Arial"/>
          <w:b/>
          <w:color w:val="000000"/>
          <w:sz w:val="26"/>
        </w:rPr>
        <w:t>G.1.2.1 Scope</w:t>
      </w:r>
    </w:p>
    <w:bookmarkEnd w:id="6254"/>
    <w:bookmarkStart w:id="6255" w:name="para_13dba35c_a573_4aeb_a40e_e4e08336ca"/>
    <w:p>
      <w:pPr>
        <w:spacing w:before="180" w:after="0" w:line="240" w:lineRule="auto"/>
        <w:jc w:val="both"/>
      </w:pPr>
      <w:r>
        <w:rPr>
          <w:rFonts w:ascii="Arial" w:hAnsi="Arial"/>
          <w:color w:val="000000"/>
          <w:sz w:val="18"/>
        </w:rPr>
        <w:t>This applies to any client that needs the correct time, or that needs to have its time stamps synchronized with those of another system. The accuracy of synchronization is determined by details of the configuration and implementation of the network and NTP servers at any specific site.</w:t>
      </w:r>
    </w:p>
    <w:bookmarkEnd w:id="6255"/>
    <w:bookmarkStart w:id="6256" w:name="sect_G_1_2_2"/>
    <w:p>
      <w:pPr>
        <w:spacing w:before="180" w:after="0" w:line="240" w:lineRule="auto"/>
      </w:pPr>
      <w:r>
        <w:rPr>
          <w:rFonts w:ascii="Arial" w:hAnsi="Arial"/>
          <w:b/>
          <w:color w:val="000000"/>
          <w:sz w:val="26"/>
        </w:rPr>
        <w:t>G.1.2.2 Use Case Roles</w:t>
      </w:r>
    </w:p>
    <w:bookmarkEnd w:id="6256"/>
    <w:bookmarkStart w:id="6257" w:name="para_33490feb_1650_4cee_a6db_85725fcf05"/>
    <w:p>
      <w:pPr>
        <w:spacing w:before="180" w:after="0" w:line="240" w:lineRule="auto"/>
        <w:jc w:val="both"/>
      </w:pPr>
    </w:p>
    <w:bookmarkEnd w:id="6257"/>
    <w:bookmarkStart w:id="6258" w:name="figure_G_2_1"/>
    <w:bookmarkStart w:id="6259" w:name="idm95311800256"/>
    <w:p>
      <w:pPr>
        <w:spacing w:before="180" w:after="0" w:line="240" w:lineRule="auto"/>
        <w:jc w:val="center"/>
      </w:pPr>
      <w:r>
        <w:rPr>
          <w:rFonts w:ascii="Arial" w:hAnsi="Arial"/>
          <w:color w:val="000000"/>
          <w:sz w:val="18"/>
        </w:rPr>
        <w:drawing>
          <wp:inline>
            <wp:extent cx="4781550" cy="1590675"/>
            <wp:docPr id="19" name="Picture 9"/>
            <a:graphic>
              <a:graphicData uri="http://schemas.openxmlformats.org/drawingml/2006/picture">
                <p:pic>
                  <p:nvPicPr>
                    <p:cNvPr id="20" name="Picture 9"/>
                    <p:cNvPicPr/>
                  </p:nvPicPr>
                  <p:blipFill>
                    <a:blip r:embed="r218"/>
                    <a:srcRect/>
                    <a:stretch>
                      <a:fillRect/>
                    </a:stretch>
                  </p:blipFill>
                  <p:spPr>
                    <a:xfrm>
                      <a:off x="0" y="0"/>
                      <a:ext cx="4781550" cy="1590675"/>
                    </a:xfrm>
                    <a:prstGeom prst="rect"/>
                  </p:spPr>
                </p:pic>
              </a:graphicData>
            </a:graphic>
          </wp:inline>
        </w:drawing>
      </w:r>
    </w:p>
    <w:bookmarkEnd w:id="6259"/>
    <w:bookmarkEnd w:id="6258"/>
    <w:p>
      <w:pPr>
        <w:spacing w:before="216" w:after="0" w:line="240" w:lineRule="auto"/>
        <w:jc w:val="center"/>
      </w:pPr>
      <w:r>
        <w:rPr>
          <w:rFonts w:ascii="Arial" w:hAnsi="Arial"/>
          <w:b/>
          <w:color w:val="000000"/>
          <w:sz w:val="22"/>
        </w:rPr>
        <w:t>Figure G.2-1. Maintain Time</w:t>
      </w:r>
    </w:p>
    <w:bookmarkStart w:id="6260" w:name="idm95311798320"/>
    <w:bookmarkStart w:id="6261" w:name="idm95311798064"/>
    <w:bookmarkStart w:id="6262" w:name="para_e44ad7e2_df93_4b36_ab30_bb665c4f9c"/>
    <w:p>
      <w:pPr>
        <w:tabs>
          <w:tab w:val="left" w:pos="1800"/>
        </w:tabs>
        <w:spacing w:before="180" w:after="0" w:line="240" w:lineRule="auto"/>
        <w:ind w:left="1800" w:right="0" w:hanging="1800"/>
        <w:jc w:val="both"/>
      </w:pPr>
      <w:r>
        <w:rPr>
          <w:rFonts w:ascii="Arial" w:hAnsi="Arial"/>
          <w:b/>
          <w:color w:val="000000"/>
          <w:sz w:val="18"/>
        </w:rPr>
        <w:t>NTP/SNTP Client</w:t>
      </w:r>
      <w:r>
        <w:rPr>
          <w:rFonts w:ascii="Arial" w:hAnsi="Arial"/>
          <w:b/>
          <w:color w:val="000000"/>
          <w:sz w:val="18"/>
        </w:rPr>
        <w:tab/>
      </w:r>
      <w:r>
        <w:rPr>
          <w:rFonts w:ascii="Arial" w:hAnsi="Arial"/>
          <w:color w:val="000000"/>
          <w:sz w:val="18"/>
        </w:rPr>
        <w:t>Maintains client clock</w:t>
      </w:r>
    </w:p>
    <w:bookmarkEnd w:id="6262"/>
    <w:bookmarkEnd w:id="6261"/>
    <w:bookmarkEnd w:id="6260"/>
    <w:bookmarkStart w:id="6263" w:name="idm95311796016"/>
    <w:bookmarkStart w:id="6264" w:name="para_219f0aca_93de_4a24_a21e_1f775d9913"/>
    <w:p>
      <w:pPr>
        <w:tabs>
          <w:tab w:val="left" w:pos="1800"/>
        </w:tabs>
        <w:spacing w:before="180" w:after="0" w:line="240" w:lineRule="auto"/>
        <w:ind w:left="1800" w:right="0" w:hanging="1800"/>
        <w:jc w:val="both"/>
      </w:pPr>
      <w:r>
        <w:rPr>
          <w:rFonts w:ascii="Arial" w:hAnsi="Arial"/>
          <w:b/>
          <w:color w:val="000000"/>
          <w:sz w:val="18"/>
        </w:rPr>
        <w:t>NTP Servers</w:t>
      </w:r>
      <w:r>
        <w:rPr>
          <w:rFonts w:ascii="Arial" w:hAnsi="Arial"/>
          <w:b/>
          <w:color w:val="000000"/>
          <w:sz w:val="18"/>
        </w:rPr>
        <w:tab/>
      </w:r>
      <w:r>
        <w:rPr>
          <w:rFonts w:ascii="Arial" w:hAnsi="Arial"/>
          <w:color w:val="000000"/>
          <w:sz w:val="18"/>
        </w:rPr>
        <w:t>External time servers. These may have connections to other time servers, and may be synchronized with national time sources.</w:t>
      </w:r>
    </w:p>
    <w:bookmarkEnd w:id="6264"/>
    <w:bookmarkEnd w:id="6263"/>
    <w:bookmarkStart w:id="6265" w:name="sect_G_1_2_3"/>
    <w:p>
      <w:pPr>
        <w:spacing w:before="180" w:after="0" w:line="240" w:lineRule="auto"/>
      </w:pPr>
      <w:r>
        <w:rPr>
          <w:rFonts w:ascii="Arial" w:hAnsi="Arial"/>
          <w:b/>
          <w:color w:val="000000"/>
          <w:sz w:val="26"/>
        </w:rPr>
        <w:t>G.1.2.3 Referenced Standards</w:t>
      </w:r>
    </w:p>
    <w:bookmarkEnd w:id="6265"/>
    <w:bookmarkStart w:id="6266" w:name="para_3cedce94_3713_4ac5_a03a_aac08697a0"/>
    <w:p>
      <w:pPr>
        <w:spacing w:before="180" w:after="0" w:line="240" w:lineRule="auto"/>
        <w:jc w:val="both"/>
      </w:pPr>
      <w:r>
        <w:rPr>
          <w:rFonts w:ascii="Arial" w:hAnsi="Arial"/>
          <w:color w:val="000000"/>
          <w:sz w:val="18"/>
        </w:rPr>
        <w:t>RFC1305 Network Time Protocol (NTP) standard specification</w:t>
      </w:r>
    </w:p>
    <w:bookmarkEnd w:id="6266"/>
    <w:bookmarkStart w:id="6267" w:name="para_e5646722_26ef_46b7_8d77_b7c0fff25a"/>
    <w:p>
      <w:pPr>
        <w:spacing w:before="180" w:after="0" w:line="240" w:lineRule="auto"/>
        <w:jc w:val="both"/>
      </w:pPr>
      <w:r>
        <w:rPr>
          <w:rFonts w:ascii="Arial" w:hAnsi="Arial"/>
          <w:color w:val="000000"/>
          <w:sz w:val="18"/>
        </w:rPr>
        <w:t>RFC2030 Simple NTP</w:t>
      </w:r>
    </w:p>
    <w:bookmarkEnd w:id="6267"/>
    <w:bookmarkStart w:id="6268" w:name="sect_G_1_2_4"/>
    <w:p>
      <w:pPr>
        <w:spacing w:before="180" w:after="0" w:line="240" w:lineRule="auto"/>
      </w:pPr>
      <w:r>
        <w:rPr>
          <w:rFonts w:ascii="Arial" w:hAnsi="Arial"/>
          <w:b/>
          <w:color w:val="000000"/>
          <w:sz w:val="26"/>
        </w:rPr>
        <w:t>G.1.2.4 Basic Course of Events.</w:t>
      </w:r>
    </w:p>
    <w:bookmarkEnd w:id="6268"/>
    <w:bookmarkStart w:id="6269" w:name="para_a4409ba6_9707_4fb3_b790_0dda3f1585"/>
    <w:p>
      <w:pPr>
        <w:spacing w:before="180" w:after="0" w:line="240" w:lineRule="auto"/>
        <w:jc w:val="both"/>
      </w:pPr>
      <w:r>
        <w:rPr>
          <w:rFonts w:ascii="Arial" w:hAnsi="Arial"/>
          <w:color w:val="000000"/>
          <w:sz w:val="18"/>
        </w:rPr>
        <w:t>All the full detail is in RFC1305 and RFC2030. The most common and mandatory minimum mode for NTP operation establishes a ping pong of messages between client and servers. The client sends requests to the servers, which fill in time related fields in a response, and the client performs optimal estimation of the present time. The RFCs deal with issues of lost messages, estimation formulae, etc. Once the clocks are in synchronization these ping pong exchanges typically stabilize at roughly 1000 second intervals.</w:t>
      </w:r>
    </w:p>
    <w:bookmarkEnd w:id="6269"/>
    <w:bookmarkStart w:id="6270" w:name="para_483906c6_fd0d_4bfc_8d5c_bbb986cf81"/>
    <w:p>
      <w:pPr>
        <w:spacing w:before="180" w:after="0" w:line="240" w:lineRule="auto"/>
        <w:jc w:val="both"/>
      </w:pPr>
      <w:r>
        <w:rPr>
          <w:rFonts w:ascii="Arial" w:hAnsi="Arial"/>
          <w:color w:val="000000"/>
          <w:sz w:val="18"/>
        </w:rPr>
        <w:t>The client machine typically uses the time estimate to maintain the internal operating system clock. This clock is then used by applications that need time information. This approach eliminates the application visible difference between synchronized and unsynchronized time. The RFCs provide guidance on proper implementations.</w:t>
      </w:r>
    </w:p>
    <w:bookmarkEnd w:id="6270"/>
    <w:bookmarkStart w:id="6271" w:name="sect_G_1_3"/>
    <w:p>
      <w:pPr>
        <w:spacing w:before="180" w:after="0" w:line="240" w:lineRule="auto"/>
      </w:pPr>
      <w:r>
        <w:rPr>
          <w:rFonts w:ascii="Arial" w:hAnsi="Arial"/>
          <w:b/>
          <w:color w:val="000000"/>
          <w:sz w:val="24"/>
        </w:rPr>
        <w:t>G.1.3 NTP Security Considerations (Informative)</w:t>
      </w:r>
    </w:p>
    <w:bookmarkEnd w:id="6271"/>
    <w:bookmarkStart w:id="6272" w:name="para_b953f9d7_3d38_4fb2_8bd2_c04c9d7f2b"/>
    <w:p>
      <w:pPr>
        <w:spacing w:before="180" w:after="0" w:line="240" w:lineRule="auto"/>
        <w:jc w:val="both"/>
      </w:pPr>
      <w:r>
        <w:rPr>
          <w:rFonts w:ascii="Arial" w:hAnsi="Arial"/>
          <w:color w:val="000000"/>
          <w:sz w:val="18"/>
        </w:rPr>
        <w:t>The Basic Time Synchronization profile should not be used outside a secured environment. At a minimum there should be:</w:t>
      </w:r>
    </w:p>
    <w:bookmarkEnd w:id="6272"/>
    <w:bookmarkStart w:id="6273" w:name="idm95311783552"/>
    <w:bookmarkStart w:id="6274" w:name="idm95311783072"/>
    <w:bookmarkStart w:id="6275" w:name="para_aea6ecf4_6a1f_445b_a217_12af2d323d"/>
    <w:p>
      <w:pPr>
        <w:numPr>
          <w:ilvl w:val="0"/>
          <w:numId w:val="82"/>
        </w:numPr>
        <w:tabs>
          <w:tab w:val="left" w:pos="360"/>
        </w:tabs>
        <w:spacing w:before="180" w:after="0" w:line="240" w:lineRule="auto"/>
        <w:ind w:left="360" w:right="0" w:hanging="360"/>
        <w:jc w:val="both"/>
      </w:pPr>
      <w:r>
        <w:rPr>
          <w:rFonts w:ascii="Arial" w:hAnsi="Arial"/>
          <w:color w:val="000000"/>
          <w:sz w:val="18"/>
        </w:rPr>
        <w:t>Firewall and or router protections to ensure that only approved hosts are used for NTP services.</w:t>
      </w:r>
    </w:p>
    <w:bookmarkEnd w:id="6275"/>
    <w:bookmarkEnd w:id="6274"/>
    <w:bookmarkEnd w:id="6273"/>
    <w:bookmarkStart w:id="6276" w:name="idm95311781744"/>
    <w:bookmarkStart w:id="6277" w:name="para_aa021628_167c_4d2d_aee5_06f11f082e"/>
    <w:p>
      <w:pPr>
        <w:numPr>
          <w:ilvl w:val="0"/>
          <w:numId w:val="82"/>
        </w:numPr>
        <w:tabs>
          <w:tab w:val="left" w:pos="360"/>
        </w:tabs>
        <w:spacing w:before="180" w:after="0" w:line="240" w:lineRule="auto"/>
        <w:ind w:left="360" w:right="0" w:hanging="360"/>
        <w:jc w:val="both"/>
      </w:pPr>
      <w:r>
        <w:rPr>
          <w:rFonts w:ascii="Arial" w:hAnsi="Arial"/>
          <w:color w:val="000000"/>
          <w:sz w:val="18"/>
        </w:rPr>
        <w:t>Agreements for VPN and other access should require that use only approved NTP servers over the VPN.</w:t>
      </w:r>
    </w:p>
    <w:bookmarkEnd w:id="6277"/>
    <w:bookmarkEnd w:id="6276"/>
    <w:bookmarkStart w:id="6278" w:name="para_a002062e_daf3_4f6f_8ab5_82afa771fa"/>
    <w:p>
      <w:pPr>
        <w:spacing w:before="180" w:after="0" w:line="240" w:lineRule="auto"/>
        <w:jc w:val="both"/>
      </w:pPr>
      <w:r>
        <w:rPr>
          <w:rFonts w:ascii="Arial" w:hAnsi="Arial"/>
          <w:color w:val="000000"/>
          <w:sz w:val="18"/>
        </w:rPr>
        <w:t>This limits the risks to insider denial of service attacks. The service denial is manipulation of the time synchronization such that systems report the incorrect time. The NTP protocols incorporate secure transaction capabilities that can be negotiated. This profile assumes that the above protections are sufficient and does not require support of secure transactions, but they may be supported by an implementation. The SNTP client does not support the use of secured transactions.</w:t>
      </w:r>
    </w:p>
    <w:bookmarkEnd w:id="6278"/>
    <w:bookmarkStart w:id="6279" w:name="para_d4acc6ed_b598_4367_9341_5480bc5588"/>
    <w:p>
      <w:pPr>
        <w:spacing w:before="180" w:after="0" w:line="240" w:lineRule="auto"/>
        <w:jc w:val="both"/>
      </w:pPr>
      <w:r>
        <w:rPr>
          <w:rFonts w:ascii="Arial" w:hAnsi="Arial"/>
          <w:color w:val="000000"/>
          <w:sz w:val="18"/>
        </w:rPr>
        <w:t>Sites with particular concerns regarding security of external network time sources may choose to utilize a GPS or radio based time synchronization. Note that when selecting GPS and radio time sources, care must be taken to establish the accuracy and stability provided by the particular time source. The underlying time accuracy of GPS and radio sources is superb, but some receivers are intended for low accuracy uses and do not provide an accurate or stable result.</w:t>
      </w:r>
    </w:p>
    <w:bookmarkEnd w:id="6279"/>
    <w:bookmarkStart w:id="6280" w:name="sect_G_1_4"/>
    <w:p>
      <w:pPr>
        <w:spacing w:before="180" w:after="0" w:line="240" w:lineRule="auto"/>
      </w:pPr>
      <w:r>
        <w:rPr>
          <w:rFonts w:ascii="Arial" w:hAnsi="Arial"/>
          <w:b/>
          <w:color w:val="000000"/>
          <w:sz w:val="24"/>
        </w:rPr>
        <w:t>G.1.4 NTP Implementation Considerations (Informative)</w:t>
      </w:r>
    </w:p>
    <w:bookmarkEnd w:id="6280"/>
    <w:bookmarkStart w:id="6281" w:name="para_72aa46a6_0514_45b6_8ceb_2bdb644b4b"/>
    <w:p>
      <w:pPr>
        <w:spacing w:before="180" w:after="0" w:line="240" w:lineRule="auto"/>
        <w:jc w:val="both"/>
      </w:pPr>
      <w:r>
        <w:rPr>
          <w:rFonts w:ascii="Arial" w:hAnsi="Arial"/>
          <w:color w:val="000000"/>
          <w:sz w:val="18"/>
        </w:rPr>
        <w:t>NTP servers always support both NTP and SNTP clients. The difference is one of synchronization accuracy, not communications compatibility. Although in theory both NTP and SNTP clients could run at the same time on a client this is not recommended. The SNTP updates will simply degrade the time accuracy. When other time protocol clients, such as IRIG, are also being used these clients must be coordinated with the NTP client to avoid synchronization problems.</w:t>
      </w:r>
    </w:p>
    <w:bookmarkEnd w:id="6281"/>
    <w:bookmarkStart w:id="6282" w:name="para_680f2382_0521_437b_a53a_f81a30806f"/>
    <w:p>
      <w:pPr>
        <w:spacing w:before="180" w:after="0" w:line="240" w:lineRule="auto"/>
        <w:jc w:val="both"/>
      </w:pPr>
      <w:r>
        <w:rPr>
          <w:rFonts w:ascii="Arial" w:hAnsi="Arial"/>
          <w:color w:val="000000"/>
          <w:sz w:val="18"/>
        </w:rPr>
        <w:t>RFC1305 includes specifications for management of intermittent access to the NTP servers, broken servers, etc. The NTP servers do not need to be present and operational when the NTP process begins. NTP supports the use of multiple servers to provide backup and better accuracy. RFC1305 specifies the mechanisms used by the NTP client. The site www.ntp.org provides extensive guidance and references regarding the most effective configurations for backups and multiple server configurations.</w:t>
      </w:r>
    </w:p>
    <w:bookmarkEnd w:id="6282"/>
    <w:bookmarkStart w:id="6283" w:name="para_ecc586e7_0f09_413b_b17d_ea56d66865"/>
    <w:p>
      <w:pPr>
        <w:spacing w:before="180" w:after="0" w:line="240" w:lineRule="auto"/>
        <w:jc w:val="both"/>
      </w:pPr>
      <w:r>
        <w:rPr>
          <w:rFonts w:ascii="Arial" w:hAnsi="Arial"/>
          <w:color w:val="000000"/>
          <w:sz w:val="18"/>
        </w:rPr>
        <w:t>The local battery clock and client operating system must be properly UTC aware. NTP synchronization is in UTC. This can be a source of confusion because some computers are configured with their hardware clocks set to local time and the operating system set (incorrectly) to UTC. This is a common error that only becomes apparent when the devices attempt to synchronize clocks.</w:t>
      </w:r>
    </w:p>
    <w:bookmarkEnd w:id="6283"/>
    <w:bookmarkStart w:id="6284" w:name="sect_G_1_5"/>
    <w:p>
      <w:pPr>
        <w:spacing w:before="180" w:after="0" w:line="240" w:lineRule="auto"/>
      </w:pPr>
      <w:r>
        <w:rPr>
          <w:rFonts w:ascii="Arial" w:hAnsi="Arial"/>
          <w:b/>
          <w:color w:val="000000"/>
          <w:sz w:val="24"/>
        </w:rPr>
        <w:t>G.1.5 Conformance</w:t>
      </w:r>
    </w:p>
    <w:bookmarkEnd w:id="6284"/>
    <w:bookmarkStart w:id="6285" w:name="para_48aae726_a244_4a3b_82b5_f522d8a1ae"/>
    <w:p>
      <w:pPr>
        <w:spacing w:before="180" w:after="0" w:line="240" w:lineRule="auto"/>
        <w:jc w:val="both"/>
      </w:pPr>
      <w:r>
        <w:rPr>
          <w:rFonts w:ascii="Arial" w:hAnsi="Arial"/>
          <w:color w:val="000000"/>
          <w:sz w:val="18"/>
        </w:rPr>
        <w:t>The Conformance Statement for the NTP Server and NTP Client shall state whether secure transactions are supported.</w:t>
      </w:r>
    </w:p>
    <w:bookmarkEnd w:id="6285"/>
    <w:bookmarkStart w:id="6286" w:name="para_d082e2cb_f95b_4744_bfea_12c4d72510"/>
    <w:p>
      <w:pPr>
        <w:spacing w:before="180" w:after="0" w:line="240" w:lineRule="auto"/>
        <w:jc w:val="both"/>
      </w:pPr>
      <w:r>
        <w:rPr>
          <w:rFonts w:ascii="Arial" w:hAnsi="Arial"/>
          <w:color w:val="000000"/>
          <w:sz w:val="18"/>
        </w:rPr>
        <w:t>The Conformance Statement for the NTP Server shall state whether it is also an NTP Client.</w:t>
      </w:r>
    </w:p>
    <w:bookmarkEnd w:id="6286"/>
    <w:p>
      <w:pPr>
        <w:sectPr>
          <w:headerReference w:type="default" r:id="r212"/>
          <w:headerReference w:type="even" r:id="r213"/>
          <w:headerReference w:type="first" r:id="r211"/>
          <w:footerReference w:type="default" r:id="r215"/>
          <w:footerReference w:type="even" r:id="r216"/>
          <w:footerReference w:type="first" r:id="r214"/>
          <w:pgSz w:w="12240" w:h="15840"/>
          <w:pgMar w:top="1440" w:bottom="1440" w:left="1080" w:right="720" w:header="720" w:footer="720" w:gutter="0"/>
          <w:pgNumType w:fmt="decimal"/>
          <w:titlePg/>
        </w:sectPr>
      </w:pPr>
    </w:p>
    <w:bookmarkStart w:id="6287" w:name="chapter_H"/>
    <w:p>
      <w:pPr>
        <w:keepNext/>
        <w:spacing w:before="180" w:after="0" w:line="240" w:lineRule="auto"/>
      </w:pPr>
      <w:r>
        <w:rPr>
          <w:rFonts w:ascii="Arial" w:hAnsi="Arial"/>
          <w:b/>
          <w:color w:val="000000"/>
          <w:sz w:val="50"/>
        </w:rPr>
        <w:t>H Application Configuration Management Profiles</w:t>
      </w:r>
    </w:p>
    <w:bookmarkEnd w:id="6287"/>
    <w:bookmarkStart w:id="6288" w:name="sect_H_1"/>
    <w:p>
      <w:pPr>
        <w:spacing w:before="180" w:after="0" w:line="240" w:lineRule="auto"/>
      </w:pPr>
      <w:r>
        <w:rPr>
          <w:rFonts w:ascii="Arial" w:hAnsi="Arial"/>
          <w:b/>
          <w:color w:val="000000"/>
          <w:sz w:val="28"/>
        </w:rPr>
        <w:t>H.1 Application Configuration Management Profile</w:t>
      </w:r>
    </w:p>
    <w:bookmarkEnd w:id="6288"/>
    <w:bookmarkStart w:id="6289" w:name="para_8f3755de_1dbd_48de_b0a0_8ffbb74907"/>
    <w:p>
      <w:pPr>
        <w:spacing w:before="180" w:after="0" w:line="240" w:lineRule="auto"/>
        <w:jc w:val="both"/>
      </w:pPr>
      <w:r>
        <w:rPr>
          <w:rFonts w:ascii="Arial" w:hAnsi="Arial"/>
          <w:color w:val="000000"/>
          <w:sz w:val="18"/>
        </w:rPr>
        <w:t>The Application Configuration Management Profile applies to the actors LDAP Server, LDAP Client, and DNS Server. The mandatory and optional transactions are described in the table and sections below.</w:t>
      </w:r>
    </w:p>
    <w:bookmarkEnd w:id="6289"/>
    <w:bookmarkStart w:id="6290" w:name="table_H_1_1"/>
    <w:p>
      <w:pPr>
        <w:keepNext/>
        <w:spacing w:before="216" w:after="0" w:line="240" w:lineRule="auto"/>
        <w:jc w:val="center"/>
      </w:pPr>
      <w:r>
        <w:rPr>
          <w:rFonts w:ascii="Arial" w:hAnsi="Arial"/>
          <w:b/>
          <w:color w:val="000000"/>
          <w:sz w:val="22"/>
        </w:rPr>
        <w:t>Table H.1-1. Application Configuration Management Profiles</w:t>
      </w:r>
    </w:p>
    <w:bookmarkEnd w:id="6290"/>
    <w:p>
      <w:pPr>
        <w:spacing w:before="0" w:after="0" w:line="240" w:lineRule="auto"/>
        <w:rPr>
          <w:sz w:val="13"/>
        </w:rPr>
      </w:pPr>
    </w:p>
    <w:tbl>
      <w:tblPr>
        <w:tblInd w:w="45" w:type="dxa"/>
        <w:tblLayout w:type="fixed"/>
      </w:tblPr>
      <w:tblGrid>
        <w:gridCol w:w="2557"/>
        <w:gridCol w:w="3283"/>
        <w:gridCol w:w="2442"/>
        <w:gridCol w:w="215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291" w:name="para_70c57551_aa7d_4157_925f_c237e9e7e7"/>
          <w:p>
            <w:pPr>
              <w:keepNext/>
              <w:spacing w:before="180" w:after="0" w:line="240" w:lineRule="auto"/>
              <w:jc w:val="center"/>
            </w:pPr>
            <w:r>
              <w:rPr>
                <w:rFonts w:ascii="Arial" w:hAnsi="Arial"/>
                <w:b/>
                <w:color w:val="000000"/>
                <w:sz w:val="18"/>
              </w:rPr>
              <w:t>Actor</w:t>
            </w:r>
          </w:p>
          <w:bookmarkEnd w:id="629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2" w:name="para_7ee878d6_5e6d_40b5_a0a6_42bc17c80b"/>
          <w:p>
            <w:pPr>
              <w:spacing w:before="180" w:after="0" w:line="240" w:lineRule="auto"/>
              <w:jc w:val="center"/>
            </w:pPr>
            <w:r>
              <w:rPr>
                <w:rFonts w:ascii="Arial" w:hAnsi="Arial"/>
                <w:b/>
                <w:color w:val="000000"/>
                <w:sz w:val="18"/>
              </w:rPr>
              <w:t>Transaction</w:t>
            </w:r>
          </w:p>
          <w:bookmarkEnd w:id="629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3" w:name="para_c60ce169_3449_4970_8ec1_1fe40a2df6"/>
          <w:p>
            <w:pPr>
              <w:spacing w:before="180" w:after="0" w:line="240" w:lineRule="auto"/>
              <w:jc w:val="center"/>
            </w:pPr>
            <w:r>
              <w:rPr>
                <w:rFonts w:ascii="Arial" w:hAnsi="Arial"/>
                <w:b/>
                <w:color w:val="000000"/>
                <w:sz w:val="18"/>
              </w:rPr>
              <w:t>Optionality</w:t>
            </w:r>
          </w:p>
          <w:bookmarkEnd w:id="629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294" w:name="para_0da4d063_22d4_46a7_bada_79f60d5350"/>
          <w:p>
            <w:pPr>
              <w:spacing w:before="180" w:after="0" w:line="240" w:lineRule="auto"/>
              <w:jc w:val="center"/>
            </w:pPr>
            <w:r>
              <w:rPr>
                <w:rFonts w:ascii="Arial" w:hAnsi="Arial"/>
                <w:b/>
                <w:color w:val="000000"/>
                <w:sz w:val="18"/>
              </w:rPr>
              <w:t>Section</w:t>
            </w:r>
          </w:p>
          <w:bookmarkEnd w:id="62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295" w:name="para_e61ae857_c7c3_4963_9399_ed93d1d3b7"/>
          <w:p>
            <w:pPr>
              <w:spacing w:before="180" w:after="0" w:line="240" w:lineRule="auto"/>
            </w:pPr>
            <w:r>
              <w:rPr>
                <w:rFonts w:ascii="Arial" w:hAnsi="Arial"/>
                <w:color w:val="000000"/>
                <w:sz w:val="18"/>
              </w:rPr>
              <w:t>LDAP Server</w:t>
            </w:r>
          </w:p>
          <w:bookmarkEnd w:id="6295"/>
        </w:tc>
        <w:tc>
          <w:tcPr>
            <w:tcBorders>
              <w:bottom w:val="single" w:sz="4" w:color="000000"/>
              <w:right w:val="single" w:sz="4" w:color="000000"/>
            </w:tcBorders>
            <w:tcMar>
              <w:top w:w="40" w:type="dxa"/>
              <w:left w:w="40" w:type="dxa"/>
              <w:bottom w:w="40" w:type="dxa"/>
              <w:right w:w="40" w:type="dxa"/>
            </w:tcMar>
            <w:vAlign w:val="top"/>
          </w:tcPr>
          <w:bookmarkStart w:id="6296" w:name="para_7fb4506d_a7e2_4aa4_a2e7_dba79ddbda"/>
          <w:p>
            <w:pPr>
              <w:spacing w:before="180" w:after="0" w:line="240" w:lineRule="auto"/>
            </w:pPr>
            <w:r>
              <w:rPr>
                <w:rFonts w:ascii="Arial" w:hAnsi="Arial"/>
                <w:color w:val="000000"/>
                <w:sz w:val="18"/>
              </w:rPr>
              <w:t>Query LDAP Server</w:t>
            </w:r>
          </w:p>
          <w:bookmarkEnd w:id="6296"/>
        </w:tc>
        <w:tc>
          <w:tcPr>
            <w:tcBorders>
              <w:bottom w:val="single" w:sz="4" w:color="000000"/>
              <w:right w:val="single" w:sz="4" w:color="000000"/>
            </w:tcBorders>
            <w:tcMar>
              <w:top w:w="40" w:type="dxa"/>
              <w:left w:w="40" w:type="dxa"/>
              <w:bottom w:w="40" w:type="dxa"/>
              <w:right w:w="40" w:type="dxa"/>
            </w:tcMar>
            <w:vAlign w:val="top"/>
          </w:tcPr>
          <w:bookmarkStart w:id="6297" w:name="para_f56df052_e904_4cdf_844a_374d2fd041"/>
          <w:p>
            <w:pPr>
              <w:spacing w:before="180" w:after="0" w:line="240" w:lineRule="auto"/>
              <w:jc w:val="center"/>
            </w:pPr>
            <w:r>
              <w:rPr>
                <w:rFonts w:ascii="Arial" w:hAnsi="Arial"/>
                <w:color w:val="000000"/>
                <w:sz w:val="18"/>
              </w:rPr>
              <w:t>M</w:t>
            </w:r>
          </w:p>
          <w:bookmarkEnd w:id="6297"/>
        </w:tc>
        <w:tc>
          <w:tcPr>
            <w:tcBorders>
              <w:bottom w:val="single" w:sz="4" w:color="000000"/>
              <w:right w:val="single" w:sz="4" w:color="000000"/>
            </w:tcBorders>
            <w:tcMar>
              <w:top w:w="40" w:type="dxa"/>
              <w:left w:w="40" w:type="dxa"/>
              <w:bottom w:w="40" w:type="dxa"/>
              <w:right w:w="40" w:type="dxa"/>
            </w:tcMar>
            <w:vAlign w:val="top"/>
          </w:tcPr>
          <w:bookmarkStart w:id="6298" w:name="para_6fb87aea_0edd_4090_812d_cb17df1e74"/>
          <w:p>
            <w:pPr>
              <w:spacing w:before="180" w:after="0" w:line="240" w:lineRule="auto"/>
              <w:jc w:val="center"/>
            </w:pPr>
            <w:r>
              <w:rPr>
                <w:rFonts w:ascii="Arial" w:hAnsi="Arial"/>
                <w:color w:val="000000"/>
                <w:sz w:val="18"/>
              </w:rPr>
              <w:t>H.1.4.2</w:t>
            </w:r>
          </w:p>
          <w:bookmarkEnd w:id="62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299" w:name="para_5b809f9d_1437_48f0_956a_374815e881"/>
          <w:p>
            <w:pPr>
              <w:spacing w:before="180" w:after="0" w:line="240" w:lineRule="auto"/>
            </w:pPr>
            <w:r>
              <w:rPr>
                <w:rFonts w:ascii="Arial" w:hAnsi="Arial"/>
                <w:color w:val="000000"/>
                <w:sz w:val="18"/>
              </w:rPr>
              <w:t>Update LDAP Server</w:t>
            </w:r>
          </w:p>
          <w:bookmarkEnd w:id="6299"/>
        </w:tc>
        <w:tc>
          <w:tcPr>
            <w:tcBorders>
              <w:bottom w:val="single" w:sz="4" w:color="000000"/>
              <w:right w:val="single" w:sz="4" w:color="000000"/>
            </w:tcBorders>
            <w:tcMar>
              <w:top w:w="40" w:type="dxa"/>
              <w:left w:w="40" w:type="dxa"/>
              <w:bottom w:w="40" w:type="dxa"/>
              <w:right w:w="40" w:type="dxa"/>
            </w:tcMar>
            <w:vAlign w:val="top"/>
          </w:tcPr>
          <w:bookmarkStart w:id="6300" w:name="para_32bd4e41_ebb4_4767_9071_da216be18d"/>
          <w:p>
            <w:pPr>
              <w:spacing w:before="180" w:after="0" w:line="240" w:lineRule="auto"/>
              <w:jc w:val="center"/>
            </w:pPr>
            <w:r>
              <w:rPr>
                <w:rFonts w:ascii="Arial" w:hAnsi="Arial"/>
                <w:color w:val="000000"/>
                <w:sz w:val="18"/>
              </w:rPr>
              <w:t>O</w:t>
            </w:r>
          </w:p>
          <w:bookmarkEnd w:id="6300"/>
        </w:tc>
        <w:tc>
          <w:tcPr>
            <w:tcBorders>
              <w:bottom w:val="single" w:sz="4" w:color="000000"/>
              <w:right w:val="single" w:sz="4" w:color="000000"/>
            </w:tcBorders>
            <w:tcMar>
              <w:top w:w="40" w:type="dxa"/>
              <w:left w:w="40" w:type="dxa"/>
              <w:bottom w:w="40" w:type="dxa"/>
              <w:right w:w="40" w:type="dxa"/>
            </w:tcMar>
            <w:vAlign w:val="top"/>
          </w:tcPr>
          <w:bookmarkStart w:id="6301" w:name="para_006730af_91a3_4274_87b8_0c632bff26"/>
          <w:p>
            <w:pPr>
              <w:spacing w:before="180" w:after="0" w:line="240" w:lineRule="auto"/>
              <w:jc w:val="center"/>
            </w:pPr>
            <w:r>
              <w:rPr>
                <w:rFonts w:ascii="Arial" w:hAnsi="Arial"/>
                <w:color w:val="000000"/>
                <w:sz w:val="18"/>
              </w:rPr>
              <w:t>H.1.4.3</w:t>
            </w:r>
          </w:p>
          <w:bookmarkEnd w:id="63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02" w:name="para_0b0fdea5_57ca_41bc_bf70_96e145e5c2"/>
          <w:p>
            <w:pPr>
              <w:spacing w:before="180" w:after="0" w:line="240" w:lineRule="auto"/>
            </w:pPr>
            <w:r>
              <w:rPr>
                <w:rFonts w:ascii="Arial" w:hAnsi="Arial"/>
                <w:color w:val="000000"/>
                <w:sz w:val="18"/>
              </w:rPr>
              <w:t>Maintain LDAP Server</w:t>
            </w:r>
          </w:p>
          <w:bookmarkEnd w:id="6302"/>
        </w:tc>
        <w:tc>
          <w:tcPr>
            <w:tcBorders>
              <w:bottom w:val="single" w:sz="4" w:color="000000"/>
              <w:right w:val="single" w:sz="4" w:color="000000"/>
            </w:tcBorders>
            <w:tcMar>
              <w:top w:w="40" w:type="dxa"/>
              <w:left w:w="40" w:type="dxa"/>
              <w:bottom w:w="40" w:type="dxa"/>
              <w:right w:w="40" w:type="dxa"/>
            </w:tcMar>
            <w:vAlign w:val="top"/>
          </w:tcPr>
          <w:bookmarkStart w:id="6303" w:name="para_fdc59e44_d8ca_4234_b2e5_8a590be4ae"/>
          <w:p>
            <w:pPr>
              <w:spacing w:before="180" w:after="0" w:line="240" w:lineRule="auto"/>
              <w:jc w:val="center"/>
            </w:pPr>
            <w:r>
              <w:rPr>
                <w:rFonts w:ascii="Arial" w:hAnsi="Arial"/>
                <w:color w:val="000000"/>
                <w:sz w:val="18"/>
              </w:rPr>
              <w:t>M</w:t>
            </w:r>
          </w:p>
          <w:bookmarkEnd w:id="6303"/>
        </w:tc>
        <w:tc>
          <w:tcPr>
            <w:tcBorders>
              <w:bottom w:val="single" w:sz="4" w:color="000000"/>
              <w:right w:val="single" w:sz="4" w:color="000000"/>
            </w:tcBorders>
            <w:tcMar>
              <w:top w:w="40" w:type="dxa"/>
              <w:left w:w="40" w:type="dxa"/>
              <w:bottom w:w="40" w:type="dxa"/>
              <w:right w:w="40" w:type="dxa"/>
            </w:tcMar>
            <w:vAlign w:val="top"/>
          </w:tcPr>
          <w:bookmarkStart w:id="6304" w:name="para_1f358d66_e923_4c53_bef1_68637b71bc"/>
          <w:p>
            <w:pPr>
              <w:spacing w:before="180" w:after="0" w:line="240" w:lineRule="auto"/>
              <w:jc w:val="center"/>
            </w:pPr>
            <w:r>
              <w:rPr>
                <w:rFonts w:ascii="Arial" w:hAnsi="Arial"/>
                <w:color w:val="000000"/>
                <w:sz w:val="18"/>
              </w:rPr>
              <w:t>H.1.4.4</w:t>
            </w:r>
          </w:p>
          <w:bookmarkEnd w:id="63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05" w:name="para_570126a7_6e3a_426e_ad77_8ef1665266"/>
          <w:p>
            <w:pPr>
              <w:spacing w:before="180" w:after="0" w:line="240" w:lineRule="auto"/>
            </w:pPr>
            <w:r>
              <w:rPr>
                <w:rFonts w:ascii="Arial" w:hAnsi="Arial"/>
                <w:color w:val="000000"/>
                <w:sz w:val="18"/>
              </w:rPr>
              <w:t>LDAP Client</w:t>
            </w:r>
          </w:p>
          <w:bookmarkEnd w:id="6305"/>
        </w:tc>
        <w:tc>
          <w:tcPr>
            <w:tcBorders>
              <w:bottom w:val="single" w:sz="4" w:color="000000"/>
              <w:right w:val="single" w:sz="4" w:color="000000"/>
            </w:tcBorders>
            <w:tcMar>
              <w:top w:w="40" w:type="dxa"/>
              <w:left w:w="40" w:type="dxa"/>
              <w:bottom w:w="40" w:type="dxa"/>
              <w:right w:w="40" w:type="dxa"/>
            </w:tcMar>
            <w:vAlign w:val="top"/>
          </w:tcPr>
          <w:bookmarkStart w:id="6306" w:name="para_17f82c52_a8bd_4e35_a6d3_3d02ff14b6"/>
          <w:p>
            <w:pPr>
              <w:spacing w:before="180" w:after="0" w:line="240" w:lineRule="auto"/>
            </w:pPr>
            <w:r>
              <w:rPr>
                <w:rFonts w:ascii="Arial" w:hAnsi="Arial"/>
                <w:color w:val="000000"/>
                <w:sz w:val="18"/>
              </w:rPr>
              <w:t>Find LDAP Server</w:t>
            </w:r>
          </w:p>
          <w:bookmarkEnd w:id="6306"/>
        </w:tc>
        <w:tc>
          <w:tcPr>
            <w:tcBorders>
              <w:bottom w:val="single" w:sz="4" w:color="000000"/>
              <w:right w:val="single" w:sz="4" w:color="000000"/>
            </w:tcBorders>
            <w:tcMar>
              <w:top w:w="40" w:type="dxa"/>
              <w:left w:w="40" w:type="dxa"/>
              <w:bottom w:w="40" w:type="dxa"/>
              <w:right w:w="40" w:type="dxa"/>
            </w:tcMar>
            <w:vAlign w:val="top"/>
          </w:tcPr>
          <w:bookmarkStart w:id="6307" w:name="para_aefe4405_21f4_43fe_9f7f_6edf24a8b3"/>
          <w:p>
            <w:pPr>
              <w:spacing w:before="180" w:after="0" w:line="240" w:lineRule="auto"/>
              <w:jc w:val="center"/>
            </w:pPr>
            <w:r>
              <w:rPr>
                <w:rFonts w:ascii="Arial" w:hAnsi="Arial"/>
                <w:color w:val="000000"/>
                <w:sz w:val="18"/>
              </w:rPr>
              <w:t>M</w:t>
            </w:r>
          </w:p>
          <w:bookmarkEnd w:id="6307"/>
        </w:tc>
        <w:tc>
          <w:tcPr>
            <w:tcBorders>
              <w:bottom w:val="single" w:sz="4" w:color="000000"/>
              <w:right w:val="single" w:sz="4" w:color="000000"/>
            </w:tcBorders>
            <w:tcMar>
              <w:top w:w="40" w:type="dxa"/>
              <w:left w:w="40" w:type="dxa"/>
              <w:bottom w:w="40" w:type="dxa"/>
              <w:right w:w="40" w:type="dxa"/>
            </w:tcMar>
            <w:vAlign w:val="top"/>
          </w:tcPr>
          <w:bookmarkStart w:id="6308" w:name="para_40b70fb5_5d80_47f1_8552_84ac041539"/>
          <w:p>
            <w:pPr>
              <w:spacing w:before="180" w:after="0" w:line="240" w:lineRule="auto"/>
              <w:jc w:val="center"/>
            </w:pPr>
            <w:r>
              <w:rPr>
                <w:rFonts w:ascii="Arial" w:hAnsi="Arial"/>
                <w:color w:val="000000"/>
                <w:sz w:val="18"/>
              </w:rPr>
              <w:t>H.1.4.1</w:t>
            </w:r>
          </w:p>
          <w:bookmarkEnd w:id="630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09" w:name="para_86a78c48_8e8f_48a7_9629_594e8e4807"/>
          <w:p>
            <w:pPr>
              <w:spacing w:before="180" w:after="0" w:line="240" w:lineRule="auto"/>
            </w:pPr>
            <w:r>
              <w:rPr>
                <w:rFonts w:ascii="Arial" w:hAnsi="Arial"/>
                <w:color w:val="000000"/>
                <w:sz w:val="18"/>
              </w:rPr>
              <w:t>Query LDAP Server</w:t>
            </w:r>
          </w:p>
          <w:bookmarkEnd w:id="6309"/>
        </w:tc>
        <w:tc>
          <w:tcPr>
            <w:tcBorders>
              <w:bottom w:val="single" w:sz="4" w:color="000000"/>
              <w:right w:val="single" w:sz="4" w:color="000000"/>
            </w:tcBorders>
            <w:tcMar>
              <w:top w:w="40" w:type="dxa"/>
              <w:left w:w="40" w:type="dxa"/>
              <w:bottom w:w="40" w:type="dxa"/>
              <w:right w:w="40" w:type="dxa"/>
            </w:tcMar>
            <w:vAlign w:val="top"/>
          </w:tcPr>
          <w:bookmarkStart w:id="6310" w:name="para_cc1b54c1_875c_40d8_92d3_dceb8de1ca"/>
          <w:p>
            <w:pPr>
              <w:spacing w:before="180" w:after="0" w:line="240" w:lineRule="auto"/>
              <w:jc w:val="center"/>
            </w:pPr>
            <w:r>
              <w:rPr>
                <w:rFonts w:ascii="Arial" w:hAnsi="Arial"/>
                <w:color w:val="000000"/>
                <w:sz w:val="18"/>
              </w:rPr>
              <w:t>M</w:t>
            </w:r>
          </w:p>
          <w:bookmarkEnd w:id="6310"/>
        </w:tc>
        <w:tc>
          <w:tcPr>
            <w:tcBorders>
              <w:bottom w:val="single" w:sz="4" w:color="000000"/>
              <w:right w:val="single" w:sz="4" w:color="000000"/>
            </w:tcBorders>
            <w:tcMar>
              <w:top w:w="40" w:type="dxa"/>
              <w:left w:w="40" w:type="dxa"/>
              <w:bottom w:w="40" w:type="dxa"/>
              <w:right w:w="40" w:type="dxa"/>
            </w:tcMar>
            <w:vAlign w:val="top"/>
          </w:tcPr>
          <w:bookmarkStart w:id="6311" w:name="para_13cbfe8d_61a8_434f_87cb_362f3a7e23"/>
          <w:p>
            <w:pPr>
              <w:spacing w:before="180" w:after="0" w:line="240" w:lineRule="auto"/>
              <w:jc w:val="center"/>
            </w:pPr>
            <w:r>
              <w:rPr>
                <w:rFonts w:ascii="Arial" w:hAnsi="Arial"/>
                <w:color w:val="000000"/>
                <w:sz w:val="18"/>
              </w:rPr>
              <w:t>H.1.4.2</w:t>
            </w:r>
          </w:p>
          <w:bookmarkEnd w:id="63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p>
            <w:pPr>
              <w:spacing w:before="0" w:after="0" w:line="240" w:lineRule="auto"/>
            </w:pPr>
          </w:p>
        </w:tc>
        <w:tc>
          <w:tcPr>
            <w:tcBorders>
              <w:bottom w:val="single" w:sz="4" w:color="000000"/>
              <w:right w:val="single" w:sz="4" w:color="000000"/>
            </w:tcBorders>
            <w:tcMar>
              <w:top w:w="40" w:type="dxa"/>
              <w:left w:w="40" w:type="dxa"/>
              <w:bottom w:w="40" w:type="dxa"/>
              <w:right w:w="40" w:type="dxa"/>
            </w:tcMar>
            <w:vAlign w:val="top"/>
          </w:tcPr>
          <w:bookmarkStart w:id="6312" w:name="para_bfb41193_5c59_4517_b9a4_ff609e5496"/>
          <w:p>
            <w:pPr>
              <w:spacing w:before="180" w:after="0" w:line="240" w:lineRule="auto"/>
            </w:pPr>
            <w:r>
              <w:rPr>
                <w:rFonts w:ascii="Arial" w:hAnsi="Arial"/>
                <w:color w:val="000000"/>
                <w:sz w:val="18"/>
              </w:rPr>
              <w:t>Update LDAP Server</w:t>
            </w:r>
          </w:p>
          <w:bookmarkEnd w:id="6312"/>
        </w:tc>
        <w:tc>
          <w:tcPr>
            <w:tcBorders>
              <w:bottom w:val="single" w:sz="4" w:color="000000"/>
              <w:right w:val="single" w:sz="4" w:color="000000"/>
            </w:tcBorders>
            <w:tcMar>
              <w:top w:w="40" w:type="dxa"/>
              <w:left w:w="40" w:type="dxa"/>
              <w:bottom w:w="40" w:type="dxa"/>
              <w:right w:w="40" w:type="dxa"/>
            </w:tcMar>
            <w:vAlign w:val="top"/>
          </w:tcPr>
          <w:bookmarkStart w:id="6313" w:name="para_7e0e3464_8cf2_479d_9d29_21ef144afc"/>
          <w:p>
            <w:pPr>
              <w:spacing w:before="180" w:after="0" w:line="240" w:lineRule="auto"/>
              <w:jc w:val="center"/>
            </w:pPr>
            <w:r>
              <w:rPr>
                <w:rFonts w:ascii="Arial" w:hAnsi="Arial"/>
                <w:color w:val="000000"/>
                <w:sz w:val="18"/>
              </w:rPr>
              <w:t>O</w:t>
            </w:r>
          </w:p>
          <w:bookmarkEnd w:id="6313"/>
        </w:tc>
        <w:tc>
          <w:tcPr>
            <w:tcBorders>
              <w:bottom w:val="single" w:sz="4" w:color="000000"/>
              <w:right w:val="single" w:sz="4" w:color="000000"/>
            </w:tcBorders>
            <w:tcMar>
              <w:top w:w="40" w:type="dxa"/>
              <w:left w:w="40" w:type="dxa"/>
              <w:bottom w:w="40" w:type="dxa"/>
              <w:right w:w="40" w:type="dxa"/>
            </w:tcMar>
            <w:vAlign w:val="top"/>
          </w:tcPr>
          <w:bookmarkStart w:id="6314" w:name="para_d93e4fa5_135c_4bd9_a8b2_0b3f5f2643"/>
          <w:p>
            <w:pPr>
              <w:spacing w:before="180" w:after="0" w:line="240" w:lineRule="auto"/>
              <w:jc w:val="center"/>
            </w:pPr>
            <w:r>
              <w:rPr>
                <w:rFonts w:ascii="Arial" w:hAnsi="Arial"/>
                <w:color w:val="000000"/>
                <w:sz w:val="18"/>
              </w:rPr>
              <w:t>H.1.4.3</w:t>
            </w:r>
          </w:p>
          <w:bookmarkEnd w:id="63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15" w:name="para_b720685d_8407_48c5_8a9c_25488fe8b4"/>
          <w:p>
            <w:pPr>
              <w:spacing w:before="180" w:after="0" w:line="240" w:lineRule="auto"/>
            </w:pPr>
            <w:r>
              <w:rPr>
                <w:rFonts w:ascii="Arial" w:hAnsi="Arial"/>
                <w:color w:val="000000"/>
                <w:sz w:val="18"/>
              </w:rPr>
              <w:t>DNS Server</w:t>
            </w:r>
          </w:p>
          <w:bookmarkEnd w:id="6315"/>
        </w:tc>
        <w:tc>
          <w:tcPr>
            <w:tcBorders>
              <w:bottom w:val="single" w:sz="4" w:color="000000"/>
              <w:right w:val="single" w:sz="4" w:color="000000"/>
            </w:tcBorders>
            <w:tcMar>
              <w:top w:w="40" w:type="dxa"/>
              <w:left w:w="40" w:type="dxa"/>
              <w:bottom w:w="40" w:type="dxa"/>
              <w:right w:w="40" w:type="dxa"/>
            </w:tcMar>
            <w:vAlign w:val="top"/>
          </w:tcPr>
          <w:bookmarkStart w:id="6316" w:name="para_f64b6ba6_5b70_4152_a582_aea5f6046e"/>
          <w:p>
            <w:pPr>
              <w:spacing w:before="180" w:after="0" w:line="240" w:lineRule="auto"/>
            </w:pPr>
            <w:r>
              <w:rPr>
                <w:rFonts w:ascii="Arial" w:hAnsi="Arial"/>
                <w:color w:val="000000"/>
                <w:sz w:val="18"/>
              </w:rPr>
              <w:t>Find LDAP Server</w:t>
            </w:r>
          </w:p>
          <w:bookmarkEnd w:id="6316"/>
        </w:tc>
        <w:tc>
          <w:tcPr>
            <w:tcBorders>
              <w:bottom w:val="single" w:sz="4" w:color="000000"/>
              <w:right w:val="single" w:sz="4" w:color="000000"/>
            </w:tcBorders>
            <w:tcMar>
              <w:top w:w="40" w:type="dxa"/>
              <w:left w:w="40" w:type="dxa"/>
              <w:bottom w:w="40" w:type="dxa"/>
              <w:right w:w="40" w:type="dxa"/>
            </w:tcMar>
            <w:vAlign w:val="top"/>
          </w:tcPr>
          <w:bookmarkStart w:id="6317" w:name="para_dc36a872_10cc_4493_9284_00242a0921"/>
          <w:p>
            <w:pPr>
              <w:spacing w:before="180" w:after="0" w:line="240" w:lineRule="auto"/>
              <w:jc w:val="center"/>
            </w:pPr>
            <w:r>
              <w:rPr>
                <w:rFonts w:ascii="Arial" w:hAnsi="Arial"/>
                <w:color w:val="000000"/>
                <w:sz w:val="18"/>
              </w:rPr>
              <w:t>M</w:t>
            </w:r>
          </w:p>
          <w:bookmarkEnd w:id="6317"/>
        </w:tc>
        <w:tc>
          <w:tcPr>
            <w:tcBorders>
              <w:bottom w:val="single" w:sz="4" w:color="000000"/>
              <w:right w:val="single" w:sz="4" w:color="000000"/>
            </w:tcBorders>
            <w:tcMar>
              <w:top w:w="40" w:type="dxa"/>
              <w:left w:w="40" w:type="dxa"/>
              <w:bottom w:w="40" w:type="dxa"/>
              <w:right w:w="40" w:type="dxa"/>
            </w:tcMar>
            <w:vAlign w:val="top"/>
          </w:tcPr>
          <w:bookmarkStart w:id="6318" w:name="para_538487b6_a3ac_42e2_a61f_57ce4c01cd"/>
          <w:p>
            <w:pPr>
              <w:spacing w:before="180" w:after="0" w:line="240" w:lineRule="auto"/>
              <w:jc w:val="center"/>
            </w:pPr>
            <w:r>
              <w:rPr>
                <w:rFonts w:ascii="Arial" w:hAnsi="Arial"/>
                <w:color w:val="000000"/>
                <w:sz w:val="18"/>
              </w:rPr>
              <w:t>H.1.4.1</w:t>
            </w:r>
          </w:p>
          <w:bookmarkEnd w:id="6318"/>
        </w:tc>
      </w:tr>
    </w:tbl>
    <w:bookmarkStart w:id="6319" w:name="sect_H_1_1"/>
    <w:p>
      <w:pPr>
        <w:spacing w:before="180" w:after="0" w:line="240" w:lineRule="auto"/>
      </w:pPr>
      <w:r>
        <w:rPr>
          <w:rFonts w:ascii="Arial" w:hAnsi="Arial"/>
          <w:b/>
          <w:color w:val="000000"/>
          <w:sz w:val="24"/>
        </w:rPr>
        <w:t>H.1.1 Data Model Component Objects</w:t>
      </w:r>
    </w:p>
    <w:bookmarkEnd w:id="6319"/>
    <w:bookmarkStart w:id="6320" w:name="para_dd0dd583_a450_4b1e_82e0_7c0faf1125"/>
    <w:p>
      <w:pPr>
        <w:spacing w:before="180" w:after="0" w:line="240" w:lineRule="auto"/>
        <w:jc w:val="both"/>
      </w:pPr>
      <w:r>
        <w:rPr>
          <w:rFonts w:ascii="Arial" w:hAnsi="Arial"/>
          <w:color w:val="000000"/>
          <w:sz w:val="18"/>
        </w:rPr>
        <w:t xml:space="preserve">The normative definition of the schema can be found in </w:t>
      </w:r>
      <w:hyperlink w:anchor="sect_H_1_3">
        <w:r>
          <w:rPr>
            <w:rFonts w:ascii="Arial" w:hAnsi="Arial"/>
            <w:color w:val="000000"/>
            <w:sz w:val="18"/>
          </w:rPr>
          <w:t>Section H.1.3</w:t>
        </w:r>
      </w:hyperlink>
      <w:r>
        <w:rPr>
          <w:rFonts w:ascii="Arial" w:hAnsi="Arial"/>
          <w:color w:val="000000"/>
          <w:sz w:val="18"/>
        </w:rPr>
        <w:t>. This section gives additional informative descriptions of the objects and information defined in that schema and makes normative statements regarding DICOM system behavior.</w:t>
      </w:r>
    </w:p>
    <w:bookmarkEnd w:id="6320"/>
    <w:bookmarkStart w:id="6321" w:name="para_3aa716dd_97df_4ecf_9369_1948a07933"/>
    <w:p>
      <w:pPr>
        <w:spacing w:before="180" w:after="0" w:line="240" w:lineRule="auto"/>
        <w:jc w:val="both"/>
      </w:pPr>
      <w:r>
        <w:rPr>
          <w:rFonts w:ascii="Arial" w:hAnsi="Arial"/>
          <w:color w:val="000000"/>
          <w:sz w:val="18"/>
        </w:rPr>
        <w:t>The Application Configuration Data Model has the following component objects:</w:t>
      </w:r>
    </w:p>
    <w:bookmarkEnd w:id="6321"/>
    <w:bookmarkStart w:id="6322" w:name="idm95311694848"/>
    <w:bookmarkStart w:id="6323" w:name="idm95311694592"/>
    <w:bookmarkStart w:id="6324" w:name="para_5738f59e_6889_4e0b_a3d2_289a862252"/>
    <w:p>
      <w:pPr>
        <w:tabs>
          <w:tab w:val="left" w:pos="2232"/>
        </w:tabs>
        <w:spacing w:before="180" w:after="0" w:line="240" w:lineRule="auto"/>
        <w:ind w:left="2232" w:right="0" w:hanging="2232"/>
        <w:jc w:val="both"/>
      </w:pPr>
      <w:r>
        <w:rPr>
          <w:rFonts w:ascii="Arial" w:hAnsi="Arial"/>
          <w:b/>
          <w:color w:val="000000"/>
          <w:sz w:val="18"/>
        </w:rPr>
        <w:t>Device</w:t>
      </w:r>
      <w:r>
        <w:rPr>
          <w:rFonts w:ascii="Arial" w:hAnsi="Arial"/>
          <w:b/>
          <w:color w:val="000000"/>
          <w:sz w:val="18"/>
        </w:rPr>
        <w:tab/>
      </w:r>
      <w:r>
        <w:rPr>
          <w:rFonts w:ascii="Arial" w:hAnsi="Arial"/>
          <w:color w:val="000000"/>
          <w:sz w:val="18"/>
        </w:rPr>
        <w:t>The description of the device</w:t>
      </w:r>
    </w:p>
    <w:bookmarkEnd w:id="6324"/>
    <w:bookmarkEnd w:id="6323"/>
    <w:bookmarkEnd w:id="6322"/>
    <w:bookmarkStart w:id="6325" w:name="idm95311692592"/>
    <w:bookmarkStart w:id="6326" w:name="para_eee0be0e_6370_4a64_9a50_e695a21f44"/>
    <w:p>
      <w:pPr>
        <w:tabs>
          <w:tab w:val="left" w:pos="2232"/>
        </w:tabs>
        <w:spacing w:before="180" w:after="0" w:line="240" w:lineRule="auto"/>
        <w:ind w:left="2232" w:right="0" w:hanging="2232"/>
        <w:jc w:val="both"/>
      </w:pPr>
      <w:r>
        <w:rPr>
          <w:rFonts w:ascii="Arial" w:hAnsi="Arial"/>
          <w:b/>
          <w:color w:val="000000"/>
          <w:sz w:val="18"/>
        </w:rPr>
        <w:t>Network AE</w:t>
      </w:r>
      <w:r>
        <w:rPr>
          <w:rFonts w:ascii="Arial" w:hAnsi="Arial"/>
          <w:b/>
          <w:color w:val="000000"/>
          <w:sz w:val="18"/>
        </w:rPr>
        <w:tab/>
      </w:r>
      <w:r>
        <w:rPr>
          <w:rFonts w:ascii="Arial" w:hAnsi="Arial"/>
          <w:color w:val="000000"/>
          <w:sz w:val="18"/>
        </w:rPr>
        <w:t>The description of the network application entity</w:t>
      </w:r>
    </w:p>
    <w:bookmarkEnd w:id="6326"/>
    <w:bookmarkEnd w:id="6325"/>
    <w:bookmarkStart w:id="6327" w:name="idm95311690528"/>
    <w:bookmarkStart w:id="6328" w:name="para_6e07ad4f_c93a_4648_b417_15d2aec905"/>
    <w:p>
      <w:pPr>
        <w:tabs>
          <w:tab w:val="left" w:pos="2232"/>
        </w:tabs>
        <w:spacing w:before="180" w:after="0" w:line="240" w:lineRule="auto"/>
        <w:ind w:left="2232" w:right="0" w:hanging="2232"/>
        <w:jc w:val="both"/>
      </w:pPr>
      <w:r>
        <w:rPr>
          <w:rFonts w:ascii="Arial" w:hAnsi="Arial"/>
          <w:b/>
          <w:color w:val="000000"/>
          <w:sz w:val="18"/>
        </w:rPr>
        <w:t>Network Connection</w:t>
      </w:r>
      <w:r>
        <w:rPr>
          <w:rFonts w:ascii="Arial" w:hAnsi="Arial"/>
          <w:b/>
          <w:color w:val="000000"/>
          <w:sz w:val="18"/>
        </w:rPr>
        <w:tab/>
      </w:r>
      <w:r>
        <w:rPr>
          <w:rFonts w:ascii="Arial" w:hAnsi="Arial"/>
          <w:color w:val="000000"/>
          <w:sz w:val="18"/>
        </w:rPr>
        <w:t>The description of the network interface</w:t>
      </w:r>
    </w:p>
    <w:bookmarkEnd w:id="6328"/>
    <w:bookmarkEnd w:id="6327"/>
    <w:bookmarkStart w:id="6329" w:name="idm95311688512"/>
    <w:bookmarkStart w:id="6330" w:name="para_0ea49187_c8f9_491b_8ff2_6fcaa07458"/>
    <w:p>
      <w:pPr>
        <w:tabs>
          <w:tab w:val="left" w:pos="2232"/>
        </w:tabs>
        <w:spacing w:before="180" w:after="0" w:line="240" w:lineRule="auto"/>
        <w:ind w:left="2232" w:right="0" w:hanging="2232"/>
        <w:jc w:val="both"/>
      </w:pPr>
      <w:r>
        <w:rPr>
          <w:rFonts w:ascii="Arial" w:hAnsi="Arial"/>
          <w:b/>
          <w:color w:val="000000"/>
          <w:sz w:val="18"/>
        </w:rPr>
        <w:t>Transfer Capability</w:t>
      </w:r>
      <w:r>
        <w:rPr>
          <w:rFonts w:ascii="Arial" w:hAnsi="Arial"/>
          <w:b/>
          <w:color w:val="000000"/>
          <w:sz w:val="18"/>
        </w:rPr>
        <w:tab/>
      </w:r>
      <w:r>
        <w:rPr>
          <w:rFonts w:ascii="Arial" w:hAnsi="Arial"/>
          <w:color w:val="000000"/>
          <w:sz w:val="18"/>
        </w:rPr>
        <w:t>The description of the SOP classes and syntaxes supported by a Network AE.</w:t>
      </w:r>
    </w:p>
    <w:bookmarkEnd w:id="6330"/>
    <w:bookmarkEnd w:id="6329"/>
    <w:bookmarkStart w:id="6331" w:name="para_accc596d_3ee0_4516_818e_22e2f9dda4"/>
    <w:p>
      <w:pPr>
        <w:spacing w:before="180" w:after="0" w:line="240" w:lineRule="auto"/>
        <w:jc w:val="both"/>
      </w:pPr>
    </w:p>
    <w:bookmarkEnd w:id="6331"/>
    <w:bookmarkStart w:id="6332" w:name="figure_H_1_1"/>
    <w:bookmarkStart w:id="6333" w:name="idm95311684032"/>
    <w:p>
      <w:pPr>
        <w:spacing w:before="180" w:after="0" w:line="240" w:lineRule="auto"/>
        <w:jc w:val="center"/>
      </w:pPr>
      <w:r>
        <w:rPr>
          <w:rFonts w:ascii="Arial" w:hAnsi="Arial"/>
          <w:color w:val="000000"/>
          <w:sz w:val="18"/>
        </w:rPr>
        <w:drawing>
          <wp:inline>
            <wp:extent cx="4781550" cy="2543175"/>
            <wp:docPr id="21" name="Picture 10"/>
            <a:graphic>
              <a:graphicData uri="http://schemas.openxmlformats.org/drawingml/2006/picture">
                <p:pic>
                  <p:nvPicPr>
                    <p:cNvPr id="22" name="Picture 10"/>
                    <p:cNvPicPr/>
                  </p:nvPicPr>
                  <p:blipFill>
                    <a:blip r:embed="r225"/>
                    <a:srcRect/>
                    <a:stretch>
                      <a:fillRect/>
                    </a:stretch>
                  </p:blipFill>
                  <p:spPr>
                    <a:xfrm>
                      <a:off x="0" y="0"/>
                      <a:ext cx="4781550" cy="2543175"/>
                    </a:xfrm>
                    <a:prstGeom prst="rect"/>
                  </p:spPr>
                </p:pic>
              </a:graphicData>
            </a:graphic>
          </wp:inline>
        </w:drawing>
      </w:r>
    </w:p>
    <w:bookmarkEnd w:id="6333"/>
    <w:bookmarkEnd w:id="6332"/>
    <w:p>
      <w:pPr>
        <w:spacing w:before="216" w:after="0" w:line="240" w:lineRule="auto"/>
        <w:jc w:val="center"/>
      </w:pPr>
      <w:r>
        <w:rPr>
          <w:rFonts w:ascii="Arial" w:hAnsi="Arial"/>
          <w:b/>
          <w:color w:val="000000"/>
          <w:sz w:val="22"/>
        </w:rPr>
        <w:t>Figure H.1-1. Application Configuration Data Model</w:t>
      </w:r>
    </w:p>
    <w:bookmarkStart w:id="6334" w:name="para_666ac4bf_5f5c_4569_86a5_1e54b9452a"/>
    <w:p>
      <w:pPr>
        <w:spacing w:before="180" w:after="0" w:line="240" w:lineRule="auto"/>
        <w:jc w:val="both"/>
      </w:pPr>
      <w:r>
        <w:rPr>
          <w:rFonts w:ascii="Arial" w:hAnsi="Arial"/>
          <w:color w:val="000000"/>
          <w:sz w:val="18"/>
        </w:rPr>
        <w:t xml:space="preserve">In addition there are a number of other objects used in the LDAP schema (see </w:t>
      </w:r>
      <w:hyperlink w:anchor="sect_H_1_2">
        <w:r>
          <w:rPr>
            <w:rFonts w:ascii="Arial" w:hAnsi="Arial"/>
            <w:color w:val="000000"/>
            <w:sz w:val="18"/>
          </w:rPr>
          <w:t>Section H.1.2</w:t>
        </w:r>
      </w:hyperlink>
      <w:r>
        <w:rPr>
          <w:rFonts w:ascii="Arial" w:hAnsi="Arial"/>
          <w:color w:val="000000"/>
          <w:sz w:val="18"/>
        </w:rPr>
        <w:t xml:space="preserve"> and </w:t>
      </w:r>
      <w:hyperlink w:anchor="figure_H_1_2">
        <w:r>
          <w:rPr>
            <w:rFonts w:ascii="Arial" w:hAnsi="Arial"/>
            <w:color w:val="000000"/>
            <w:sz w:val="18"/>
          </w:rPr>
          <w:t>Figure H.1-2</w:t>
        </w:r>
      </w:hyperlink>
      <w:r>
        <w:rPr>
          <w:rFonts w:ascii="Arial" w:hAnsi="Arial"/>
          <w:color w:val="000000"/>
          <w:sz w:val="18"/>
        </w:rPr>
        <w:t>) :</w:t>
      </w:r>
    </w:p>
    <w:bookmarkEnd w:id="6334"/>
    <w:bookmarkStart w:id="6335" w:name="idm95311679680"/>
    <w:bookmarkStart w:id="6336" w:name="idm95311679424"/>
    <w:bookmarkStart w:id="6337" w:name="para_4c4674ed_b56f_4e9f_8f67_1ea723b675"/>
    <w:p>
      <w:pPr>
        <w:tabs>
          <w:tab w:val="left" w:pos="2772"/>
        </w:tabs>
        <w:spacing w:before="180" w:after="0" w:line="240" w:lineRule="auto"/>
        <w:ind w:left="2772" w:right="0" w:hanging="2772"/>
        <w:jc w:val="both"/>
      </w:pPr>
      <w:r>
        <w:rPr>
          <w:rFonts w:ascii="Arial" w:hAnsi="Arial"/>
          <w:b/>
          <w:color w:val="000000"/>
          <w:sz w:val="18"/>
        </w:rPr>
        <w:t>DICOM Configuration Root</w:t>
      </w:r>
      <w:r>
        <w:rPr>
          <w:rFonts w:ascii="Arial" w:hAnsi="Arial"/>
          <w:b/>
          <w:color w:val="000000"/>
          <w:sz w:val="18"/>
        </w:rPr>
        <w:tab/>
      </w:r>
      <w:r>
        <w:rPr>
          <w:rFonts w:ascii="Arial" w:hAnsi="Arial"/>
          <w:color w:val="000000"/>
          <w:sz w:val="18"/>
        </w:rPr>
        <w:t>The root of DICOM Configuration Hierarchy</w:t>
      </w:r>
    </w:p>
    <w:bookmarkEnd w:id="6337"/>
    <w:bookmarkEnd w:id="6336"/>
    <w:bookmarkEnd w:id="6335"/>
    <w:bookmarkStart w:id="6338" w:name="idm95311677408"/>
    <w:bookmarkStart w:id="6339" w:name="para_17ee104b_5150_4b22_a1b4_b3a0a37da3"/>
    <w:p>
      <w:pPr>
        <w:tabs>
          <w:tab w:val="left" w:pos="2772"/>
        </w:tabs>
        <w:spacing w:before="180" w:after="0" w:line="240" w:lineRule="auto"/>
        <w:ind w:left="2772" w:right="0" w:hanging="2772"/>
        <w:jc w:val="both"/>
      </w:pPr>
      <w:r>
        <w:rPr>
          <w:rFonts w:ascii="Arial" w:hAnsi="Arial"/>
          <w:b/>
          <w:color w:val="000000"/>
          <w:sz w:val="18"/>
        </w:rPr>
        <w:t>DICOM Devices Root</w:t>
      </w:r>
      <w:r>
        <w:rPr>
          <w:rFonts w:ascii="Arial" w:hAnsi="Arial"/>
          <w:b/>
          <w:color w:val="000000"/>
          <w:sz w:val="18"/>
        </w:rPr>
        <w:tab/>
      </w:r>
      <w:r>
        <w:rPr>
          <w:rFonts w:ascii="Arial" w:hAnsi="Arial"/>
          <w:color w:val="000000"/>
          <w:sz w:val="18"/>
        </w:rPr>
        <w:t>The root of the DICOM Devices Hierarchy</w:t>
      </w:r>
    </w:p>
    <w:bookmarkEnd w:id="6339"/>
    <w:bookmarkEnd w:id="6338"/>
    <w:bookmarkStart w:id="6340" w:name="idm95311675344"/>
    <w:bookmarkStart w:id="6341" w:name="para_760b9932_affe_4931_86c4_a538e9a7e5"/>
    <w:p>
      <w:pPr>
        <w:tabs>
          <w:tab w:val="left" w:pos="2772"/>
        </w:tabs>
        <w:spacing w:before="180" w:after="0" w:line="240" w:lineRule="auto"/>
        <w:ind w:left="2772" w:right="0" w:hanging="2772"/>
        <w:jc w:val="both"/>
      </w:pPr>
      <w:r>
        <w:rPr>
          <w:rFonts w:ascii="Arial" w:hAnsi="Arial"/>
          <w:b/>
          <w:color w:val="000000"/>
          <w:sz w:val="18"/>
        </w:rPr>
        <w:t>DICOM Unique AE-Title Registry Root</w:t>
      </w:r>
      <w:r>
        <w:rPr>
          <w:rFonts w:ascii="Arial" w:hAnsi="Arial"/>
          <w:b/>
          <w:color w:val="000000"/>
          <w:sz w:val="18"/>
        </w:rPr>
        <w:tab/>
      </w:r>
      <w:r>
        <w:rPr>
          <w:rFonts w:ascii="Arial" w:hAnsi="Arial"/>
          <w:color w:val="000000"/>
          <w:sz w:val="18"/>
        </w:rPr>
        <w:t>The root of the Unique DICOM AE-Title Registry</w:t>
      </w:r>
    </w:p>
    <w:bookmarkEnd w:id="6341"/>
    <w:bookmarkEnd w:id="6340"/>
    <w:bookmarkStart w:id="6342" w:name="idm95311673264"/>
    <w:bookmarkStart w:id="6343" w:name="para_212ee0ae_9f2c_4ec8_89e7_37b62858a1"/>
    <w:p>
      <w:pPr>
        <w:tabs>
          <w:tab w:val="left" w:pos="2772"/>
        </w:tabs>
        <w:spacing w:before="180" w:after="0" w:line="240" w:lineRule="auto"/>
        <w:ind w:left="2772" w:right="0" w:hanging="2772"/>
        <w:jc w:val="both"/>
      </w:pPr>
      <w:r>
        <w:rPr>
          <w:rFonts w:ascii="Arial" w:hAnsi="Arial"/>
          <w:b/>
          <w:color w:val="000000"/>
          <w:sz w:val="18"/>
        </w:rPr>
        <w:t>DICOM Unique AE Title</w:t>
      </w:r>
      <w:r>
        <w:rPr>
          <w:rFonts w:ascii="Arial" w:hAnsi="Arial"/>
          <w:b/>
          <w:color w:val="000000"/>
          <w:sz w:val="18"/>
        </w:rPr>
        <w:tab/>
      </w:r>
      <w:r>
        <w:rPr>
          <w:rFonts w:ascii="Arial" w:hAnsi="Arial"/>
          <w:color w:val="000000"/>
          <w:sz w:val="18"/>
        </w:rPr>
        <w:t>A unique AE Title within the AE Title Registry</w:t>
      </w:r>
    </w:p>
    <w:bookmarkEnd w:id="6343"/>
    <w:bookmarkEnd w:id="6342"/>
    <w:bookmarkStart w:id="6344" w:name="para_86986a82_0ce0_4369_9cc3_e9e3820f97"/>
    <w:p>
      <w:pPr>
        <w:spacing w:before="180" w:after="0" w:line="240" w:lineRule="auto"/>
        <w:jc w:val="both"/>
      </w:pPr>
      <w:r>
        <w:rPr>
          <w:rFonts w:ascii="Arial" w:hAnsi="Arial"/>
          <w:color w:val="000000"/>
          <w:sz w:val="18"/>
        </w:rPr>
        <w:t>LDAP permits extensions to schema to support local needs (i.e., an object may implement a single structural and multiple auxiliary LDAP classes). DICOM does not mandate client support for such extensions. Servers may support such extensions for local purposes. DICOM Clients may accept or ignore extensions and shall not consider their presence an error.</w:t>
      </w:r>
    </w:p>
    <w:bookmarkEnd w:id="6344"/>
    <w:bookmarkStart w:id="6345" w:name="sect_H_1_1_1"/>
    <w:p>
      <w:pPr>
        <w:spacing w:before="180" w:after="0" w:line="240" w:lineRule="auto"/>
      </w:pPr>
      <w:r>
        <w:rPr>
          <w:rFonts w:ascii="Arial" w:hAnsi="Arial"/>
          <w:b/>
          <w:color w:val="000000"/>
          <w:sz w:val="26"/>
        </w:rPr>
        <w:t>H.1.1.1 Device</w:t>
      </w:r>
    </w:p>
    <w:bookmarkEnd w:id="6345"/>
    <w:bookmarkStart w:id="6346" w:name="para_2b919f9b_dcac_4d89_bab5_29daf79006"/>
    <w:p>
      <w:pPr>
        <w:spacing w:before="180" w:after="0" w:line="240" w:lineRule="auto"/>
        <w:jc w:val="both"/>
      </w:pPr>
      <w:r>
        <w:rPr>
          <w:rFonts w:ascii="Arial" w:hAnsi="Arial"/>
          <w:color w:val="000000"/>
          <w:sz w:val="18"/>
        </w:rPr>
        <w:t>The "device" is set of components organized to perform a task rather than a specific physical instance. For simple devices there may be one physical device corresponding to the Data Model device. But for complex equipment there may be many physical parts to one "device".</w:t>
      </w:r>
    </w:p>
    <w:bookmarkEnd w:id="6346"/>
    <w:bookmarkStart w:id="6347" w:name="para_fc77cec7_e069_463d_ab58_de09c61a4b"/>
    <w:p>
      <w:pPr>
        <w:spacing w:before="180" w:after="0" w:line="240" w:lineRule="auto"/>
        <w:jc w:val="both"/>
      </w:pPr>
      <w:r>
        <w:rPr>
          <w:rFonts w:ascii="Arial" w:hAnsi="Arial"/>
          <w:color w:val="000000"/>
          <w:sz w:val="18"/>
        </w:rPr>
        <w:t>The "device" is the collection of physical entities that supports a collection of Application Entities. It is uniquely associated with these entities and vice versa. It is also uniquely associated with the network connections and vice versa. In a simple workstation with one CPU, power connection, and network connection the "device" is the workstation.</w:t>
      </w:r>
    </w:p>
    <w:bookmarkEnd w:id="6347"/>
    <w:bookmarkStart w:id="6348" w:name="para_9b186490_30fe_49e0_9033_603e1518ea"/>
    <w:p>
      <w:pPr>
        <w:spacing w:before="180" w:after="0" w:line="240" w:lineRule="auto"/>
        <w:jc w:val="both"/>
      </w:pPr>
      <w:r>
        <w:rPr>
          <w:rFonts w:ascii="Arial" w:hAnsi="Arial"/>
          <w:color w:val="000000"/>
          <w:sz w:val="18"/>
        </w:rPr>
        <w:t>An example of a complex device is a server built from a network of multiple computers that have multiple network connections and independent power connections. This would be one device with one application entity and multiple network connections. Servers like this are designed so that individual component computers can be replaced without disturbing operations. The Application Configuration Data Model does not describe any of this internal structure. It describes the network connections and the network visible Application Entities. These complex devices are usually designed for very high availability, but in the unusual event of a system shutdown the "device" corresponds to all the parts that get shut down.</w:t>
      </w:r>
    </w:p>
    <w:bookmarkEnd w:id="6348"/>
    <w:bookmarkStart w:id="6349" w:name="table_H_1_2"/>
    <w:p>
      <w:pPr>
        <w:keepNext/>
        <w:spacing w:before="216" w:after="0" w:line="240" w:lineRule="auto"/>
        <w:jc w:val="center"/>
      </w:pPr>
      <w:r>
        <w:rPr>
          <w:rFonts w:ascii="Arial" w:hAnsi="Arial"/>
          <w:b/>
          <w:color w:val="000000"/>
          <w:sz w:val="22"/>
        </w:rPr>
        <w:t>Table H.1-2. Attributes of Device Object</w:t>
      </w:r>
    </w:p>
    <w:bookmarkEnd w:id="6349"/>
    <w:p>
      <w:pPr>
        <w:spacing w:before="0" w:after="0" w:line="240" w:lineRule="auto"/>
        <w:rPr>
          <w:sz w:val="13"/>
        </w:rPr>
      </w:pPr>
    </w:p>
    <w:tbl>
      <w:tblPr>
        <w:tblInd w:w="45" w:type="dxa"/>
        <w:tblLayout w:type="fixed"/>
      </w:tblPr>
      <w:tblGrid>
        <w:gridCol w:w="3206"/>
        <w:gridCol w:w="1060"/>
        <w:gridCol w:w="617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350" w:name="para_66876e12_4bcb_4e3a_889a_d9e76a1807"/>
          <w:p>
            <w:pPr>
              <w:keepNext/>
              <w:spacing w:before="180" w:after="0" w:line="240" w:lineRule="auto"/>
              <w:jc w:val="center"/>
            </w:pPr>
            <w:r>
              <w:rPr>
                <w:rFonts w:ascii="Arial" w:hAnsi="Arial"/>
                <w:b/>
                <w:color w:val="000000"/>
                <w:sz w:val="18"/>
              </w:rPr>
              <w:t>Information Field</w:t>
            </w:r>
          </w:p>
          <w:bookmarkEnd w:id="635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1" w:name="para_5078d807_be9d_45c0_be0d_3329b731dc"/>
          <w:p>
            <w:pPr>
              <w:spacing w:before="180" w:after="0" w:line="240" w:lineRule="auto"/>
              <w:jc w:val="center"/>
            </w:pPr>
            <w:r>
              <w:rPr>
                <w:rFonts w:ascii="Arial" w:hAnsi="Arial"/>
                <w:b/>
                <w:color w:val="000000"/>
                <w:sz w:val="18"/>
              </w:rPr>
              <w:t>Multiplicity</w:t>
            </w:r>
          </w:p>
          <w:bookmarkEnd w:id="635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352" w:name="para_8cc89263_2649_42dd_a545_83846a7b9c"/>
          <w:p>
            <w:pPr>
              <w:spacing w:before="180" w:after="0" w:line="240" w:lineRule="auto"/>
              <w:jc w:val="center"/>
            </w:pPr>
            <w:r>
              <w:rPr>
                <w:rFonts w:ascii="Arial" w:hAnsi="Arial"/>
                <w:b/>
                <w:color w:val="000000"/>
                <w:sz w:val="18"/>
              </w:rPr>
              <w:t>Description</w:t>
            </w:r>
          </w:p>
          <w:bookmarkEnd w:id="635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3" w:name="para_ab34af22_6668_4920_8a36_7197b43190"/>
          <w:p>
            <w:pPr>
              <w:spacing w:before="180" w:after="0" w:line="240" w:lineRule="auto"/>
            </w:pPr>
            <w:r>
              <w:rPr>
                <w:rFonts w:ascii="Arial" w:hAnsi="Arial"/>
                <w:color w:val="000000"/>
                <w:sz w:val="18"/>
              </w:rPr>
              <w:t>Device Name</w:t>
            </w:r>
          </w:p>
          <w:bookmarkEnd w:id="6353"/>
        </w:tc>
        <w:tc>
          <w:tcPr>
            <w:tcBorders>
              <w:bottom w:val="single" w:sz="4" w:color="000000"/>
              <w:right w:val="single" w:sz="4" w:color="000000"/>
            </w:tcBorders>
            <w:tcMar>
              <w:top w:w="40" w:type="dxa"/>
              <w:left w:w="40" w:type="dxa"/>
              <w:bottom w:w="40" w:type="dxa"/>
              <w:right w:w="40" w:type="dxa"/>
            </w:tcMar>
            <w:vAlign w:val="top"/>
          </w:tcPr>
          <w:bookmarkStart w:id="6354" w:name="para_9f6463e6_0f11_4764_a7ba_04426baa9b"/>
          <w:p>
            <w:pPr>
              <w:spacing w:before="180" w:after="0" w:line="240" w:lineRule="auto"/>
              <w:jc w:val="center"/>
            </w:pPr>
            <w:r>
              <w:rPr>
                <w:rFonts w:ascii="Arial" w:hAnsi="Arial"/>
                <w:color w:val="000000"/>
                <w:sz w:val="18"/>
              </w:rPr>
              <w:t>1</w:t>
            </w:r>
          </w:p>
          <w:bookmarkEnd w:id="6354"/>
        </w:tc>
        <w:tc>
          <w:tcPr>
            <w:tcBorders>
              <w:bottom w:val="single" w:sz="4" w:color="000000"/>
              <w:right w:val="single" w:sz="4" w:color="000000"/>
            </w:tcBorders>
            <w:tcMar>
              <w:top w:w="40" w:type="dxa"/>
              <w:left w:w="40" w:type="dxa"/>
              <w:bottom w:w="40" w:type="dxa"/>
              <w:right w:w="40" w:type="dxa"/>
            </w:tcMar>
            <w:vAlign w:val="top"/>
          </w:tcPr>
          <w:bookmarkStart w:id="6355" w:name="para_4211ae65_81d0_493d_98b4_fcecb4c98f"/>
          <w:p>
            <w:pPr>
              <w:spacing w:before="180" w:after="0" w:line="240" w:lineRule="auto"/>
            </w:pPr>
            <w:r>
              <w:rPr>
                <w:rFonts w:ascii="Arial" w:hAnsi="Arial"/>
                <w:color w:val="000000"/>
                <w:sz w:val="18"/>
              </w:rPr>
              <w:t>A unique name (within the scope of the LDAP database) for this device. It is restricted to legal LDAP names, and not constrained by DICOM AE Title limitations.</w:t>
            </w:r>
          </w:p>
          <w:bookmarkEnd w:id="635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6" w:name="para_32c4af66_2b4b_4b3f_ad99_22c132ce65"/>
          <w:p>
            <w:pPr>
              <w:spacing w:before="180" w:after="0" w:line="240" w:lineRule="auto"/>
            </w:pPr>
            <w:r>
              <w:rPr>
                <w:rFonts w:ascii="Arial" w:hAnsi="Arial"/>
                <w:color w:val="000000"/>
                <w:sz w:val="18"/>
              </w:rPr>
              <w:t>Description</w:t>
            </w:r>
          </w:p>
          <w:bookmarkEnd w:id="6356"/>
        </w:tc>
        <w:tc>
          <w:tcPr>
            <w:tcBorders>
              <w:bottom w:val="single" w:sz="4" w:color="000000"/>
              <w:right w:val="single" w:sz="4" w:color="000000"/>
            </w:tcBorders>
            <w:tcMar>
              <w:top w:w="40" w:type="dxa"/>
              <w:left w:w="40" w:type="dxa"/>
              <w:bottom w:w="40" w:type="dxa"/>
              <w:right w:w="40" w:type="dxa"/>
            </w:tcMar>
            <w:vAlign w:val="top"/>
          </w:tcPr>
          <w:bookmarkStart w:id="6357" w:name="para_f6ceca81_3ae5_467d_89f9_165e2a9718"/>
          <w:p>
            <w:pPr>
              <w:spacing w:before="180" w:after="0" w:line="240" w:lineRule="auto"/>
              <w:jc w:val="center"/>
            </w:pPr>
            <w:r>
              <w:rPr>
                <w:rFonts w:ascii="Arial" w:hAnsi="Arial"/>
                <w:color w:val="000000"/>
                <w:sz w:val="18"/>
              </w:rPr>
              <w:t>0..1</w:t>
            </w:r>
          </w:p>
          <w:bookmarkEnd w:id="6357"/>
        </w:tc>
        <w:tc>
          <w:tcPr>
            <w:tcBorders>
              <w:bottom w:val="single" w:sz="4" w:color="000000"/>
              <w:right w:val="single" w:sz="4" w:color="000000"/>
            </w:tcBorders>
            <w:tcMar>
              <w:top w:w="40" w:type="dxa"/>
              <w:left w:w="40" w:type="dxa"/>
              <w:bottom w:w="40" w:type="dxa"/>
              <w:right w:w="40" w:type="dxa"/>
            </w:tcMar>
            <w:vAlign w:val="top"/>
          </w:tcPr>
          <w:bookmarkStart w:id="6358" w:name="para_2e3df658_c9a5_4e1d_886b_992c227e07"/>
          <w:p>
            <w:pPr>
              <w:spacing w:before="180" w:after="0" w:line="240" w:lineRule="auto"/>
            </w:pPr>
            <w:r>
              <w:rPr>
                <w:rFonts w:ascii="Arial" w:hAnsi="Arial"/>
                <w:color w:val="000000"/>
                <w:sz w:val="18"/>
              </w:rPr>
              <w:t>Unconstrained text description of the device.</w:t>
            </w:r>
          </w:p>
          <w:bookmarkEnd w:id="635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59" w:name="para_e2cdb745_9c62_4fe9_8aec_290df0c375"/>
          <w:p>
            <w:pPr>
              <w:spacing w:before="180" w:after="0" w:line="240" w:lineRule="auto"/>
            </w:pPr>
            <w:r>
              <w:rPr>
                <w:rFonts w:ascii="Arial" w:hAnsi="Arial"/>
                <w:color w:val="000000"/>
                <w:sz w:val="18"/>
              </w:rPr>
              <w:t>Manufacturer</w:t>
            </w:r>
          </w:p>
          <w:bookmarkEnd w:id="6359"/>
        </w:tc>
        <w:tc>
          <w:tcPr>
            <w:tcBorders>
              <w:bottom w:val="single" w:sz="4" w:color="000000"/>
              <w:right w:val="single" w:sz="4" w:color="000000"/>
            </w:tcBorders>
            <w:tcMar>
              <w:top w:w="40" w:type="dxa"/>
              <w:left w:w="40" w:type="dxa"/>
              <w:bottom w:w="40" w:type="dxa"/>
              <w:right w:w="40" w:type="dxa"/>
            </w:tcMar>
            <w:vAlign w:val="top"/>
          </w:tcPr>
          <w:bookmarkStart w:id="6360" w:name="para_1c361b85_d0ea_4230_8b88_f3bb3eabcd"/>
          <w:p>
            <w:pPr>
              <w:spacing w:before="180" w:after="0" w:line="240" w:lineRule="auto"/>
              <w:jc w:val="center"/>
            </w:pPr>
            <w:r>
              <w:rPr>
                <w:rFonts w:ascii="Arial" w:hAnsi="Arial"/>
                <w:color w:val="000000"/>
                <w:sz w:val="18"/>
              </w:rPr>
              <w:t>0..1</w:t>
            </w:r>
          </w:p>
          <w:bookmarkEnd w:id="6360"/>
        </w:tc>
        <w:tc>
          <w:tcPr>
            <w:tcBorders>
              <w:bottom w:val="single" w:sz="4" w:color="000000"/>
              <w:right w:val="single" w:sz="4" w:color="000000"/>
            </w:tcBorders>
            <w:tcMar>
              <w:top w:w="40" w:type="dxa"/>
              <w:left w:w="40" w:type="dxa"/>
              <w:bottom w:w="40" w:type="dxa"/>
              <w:right w:w="40" w:type="dxa"/>
            </w:tcMar>
            <w:vAlign w:val="top"/>
          </w:tcPr>
          <w:bookmarkStart w:id="6361" w:name="para_36601945_b059_478b_98ea_1fea5c426f"/>
          <w:p>
            <w:pPr>
              <w:spacing w:before="180" w:after="0" w:line="240" w:lineRule="auto"/>
            </w:pPr>
            <w:r>
              <w:rPr>
                <w:rFonts w:ascii="Arial" w:hAnsi="Arial"/>
                <w:color w:val="000000"/>
                <w:sz w:val="18"/>
              </w:rPr>
              <w:t>Should be the same as the value of Manufacturer (0008,0070) in SOP instances created by this device.</w:t>
            </w:r>
          </w:p>
          <w:bookmarkEnd w:id="636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2" w:name="para_846d723e_9312_4422_9a26_a69c71e954"/>
          <w:p>
            <w:pPr>
              <w:spacing w:before="180" w:after="0" w:line="240" w:lineRule="auto"/>
            </w:pPr>
            <w:r>
              <w:rPr>
                <w:rFonts w:ascii="Arial" w:hAnsi="Arial"/>
                <w:color w:val="000000"/>
                <w:sz w:val="18"/>
              </w:rPr>
              <w:t>Manufacturer Model Name</w:t>
            </w:r>
          </w:p>
          <w:bookmarkEnd w:id="6362"/>
        </w:tc>
        <w:tc>
          <w:tcPr>
            <w:tcBorders>
              <w:bottom w:val="single" w:sz="4" w:color="000000"/>
              <w:right w:val="single" w:sz="4" w:color="000000"/>
            </w:tcBorders>
            <w:tcMar>
              <w:top w:w="40" w:type="dxa"/>
              <w:left w:w="40" w:type="dxa"/>
              <w:bottom w:w="40" w:type="dxa"/>
              <w:right w:w="40" w:type="dxa"/>
            </w:tcMar>
            <w:vAlign w:val="top"/>
          </w:tcPr>
          <w:bookmarkStart w:id="6363" w:name="para_4b9c75e9_d17b_411a_be1a_ef4e7e98fb"/>
          <w:p>
            <w:pPr>
              <w:spacing w:before="180" w:after="0" w:line="240" w:lineRule="auto"/>
              <w:jc w:val="center"/>
            </w:pPr>
            <w:r>
              <w:rPr>
                <w:rFonts w:ascii="Arial" w:hAnsi="Arial"/>
                <w:color w:val="000000"/>
                <w:sz w:val="18"/>
              </w:rPr>
              <w:t>0..1</w:t>
            </w:r>
          </w:p>
          <w:bookmarkEnd w:id="6363"/>
        </w:tc>
        <w:tc>
          <w:tcPr>
            <w:tcBorders>
              <w:bottom w:val="single" w:sz="4" w:color="000000"/>
              <w:right w:val="single" w:sz="4" w:color="000000"/>
            </w:tcBorders>
            <w:tcMar>
              <w:top w:w="40" w:type="dxa"/>
              <w:left w:w="40" w:type="dxa"/>
              <w:bottom w:w="40" w:type="dxa"/>
              <w:right w:w="40" w:type="dxa"/>
            </w:tcMar>
            <w:vAlign w:val="top"/>
          </w:tcPr>
          <w:bookmarkStart w:id="6364" w:name="para_4f3bb153_ce54_4c44_85ad_94f87a0c2e"/>
          <w:p>
            <w:pPr>
              <w:spacing w:before="180" w:after="0" w:line="240" w:lineRule="auto"/>
            </w:pPr>
            <w:r>
              <w:rPr>
                <w:rFonts w:ascii="Arial" w:hAnsi="Arial"/>
                <w:color w:val="000000"/>
                <w:sz w:val="18"/>
              </w:rPr>
              <w:t>Should be the same as the value of Manufacturer Model Name (0008,1090) in SOP instances created by this device.</w:t>
            </w:r>
          </w:p>
          <w:bookmarkEnd w:id="63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5" w:name="para_65344439_2baf_4fa9_a5be_e68e5742c0"/>
          <w:p>
            <w:pPr>
              <w:spacing w:before="180" w:after="0" w:line="240" w:lineRule="auto"/>
            </w:pPr>
            <w:r>
              <w:rPr>
                <w:rFonts w:ascii="Arial" w:hAnsi="Arial"/>
                <w:color w:val="000000"/>
                <w:sz w:val="18"/>
              </w:rPr>
              <w:t>Software Version</w:t>
            </w:r>
          </w:p>
          <w:bookmarkEnd w:id="6365"/>
        </w:tc>
        <w:tc>
          <w:tcPr>
            <w:tcBorders>
              <w:bottom w:val="single" w:sz="4" w:color="000000"/>
              <w:right w:val="single" w:sz="4" w:color="000000"/>
            </w:tcBorders>
            <w:tcMar>
              <w:top w:w="40" w:type="dxa"/>
              <w:left w:w="40" w:type="dxa"/>
              <w:bottom w:w="40" w:type="dxa"/>
              <w:right w:w="40" w:type="dxa"/>
            </w:tcMar>
            <w:vAlign w:val="top"/>
          </w:tcPr>
          <w:bookmarkStart w:id="6366" w:name="para_e3a937c3_bffe_4e2c_a6b7_5fa504d33c"/>
          <w:p>
            <w:pPr>
              <w:spacing w:before="180" w:after="0" w:line="240" w:lineRule="auto"/>
              <w:jc w:val="center"/>
            </w:pPr>
            <w:r>
              <w:rPr>
                <w:rFonts w:ascii="Arial" w:hAnsi="Arial"/>
                <w:color w:val="000000"/>
                <w:sz w:val="18"/>
              </w:rPr>
              <w:t>0..N</w:t>
            </w:r>
          </w:p>
          <w:bookmarkEnd w:id="6366"/>
        </w:tc>
        <w:tc>
          <w:tcPr>
            <w:tcBorders>
              <w:bottom w:val="single" w:sz="4" w:color="000000"/>
              <w:right w:val="single" w:sz="4" w:color="000000"/>
            </w:tcBorders>
            <w:tcMar>
              <w:top w:w="40" w:type="dxa"/>
              <w:left w:w="40" w:type="dxa"/>
              <w:bottom w:w="40" w:type="dxa"/>
              <w:right w:w="40" w:type="dxa"/>
            </w:tcMar>
            <w:vAlign w:val="top"/>
          </w:tcPr>
          <w:bookmarkStart w:id="6367" w:name="para_2e58e00b_72e1_4651_ad60_69b0ba44a6"/>
          <w:p>
            <w:pPr>
              <w:spacing w:before="180" w:after="0" w:line="240" w:lineRule="auto"/>
            </w:pPr>
            <w:r>
              <w:rPr>
                <w:rFonts w:ascii="Arial" w:hAnsi="Arial"/>
                <w:color w:val="000000"/>
                <w:sz w:val="18"/>
              </w:rPr>
              <w:t>Should be the same as the values of Software Versions (0018,1020) in SOP instances created by this device.</w:t>
            </w:r>
          </w:p>
          <w:bookmarkEnd w:id="63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68" w:name="para_5c9a890d_3136_4cff_9123_761df059fe"/>
          <w:p>
            <w:pPr>
              <w:spacing w:before="180" w:after="0" w:line="240" w:lineRule="auto"/>
            </w:pPr>
            <w:r>
              <w:rPr>
                <w:rFonts w:ascii="Arial" w:hAnsi="Arial"/>
                <w:color w:val="000000"/>
                <w:sz w:val="18"/>
              </w:rPr>
              <w:t>Station Name</w:t>
            </w:r>
          </w:p>
          <w:bookmarkEnd w:id="6368"/>
        </w:tc>
        <w:tc>
          <w:tcPr>
            <w:tcBorders>
              <w:bottom w:val="single" w:sz="4" w:color="000000"/>
              <w:right w:val="single" w:sz="4" w:color="000000"/>
            </w:tcBorders>
            <w:tcMar>
              <w:top w:w="40" w:type="dxa"/>
              <w:left w:w="40" w:type="dxa"/>
              <w:bottom w:w="40" w:type="dxa"/>
              <w:right w:w="40" w:type="dxa"/>
            </w:tcMar>
            <w:vAlign w:val="top"/>
          </w:tcPr>
          <w:bookmarkStart w:id="6369" w:name="para_77d7f945_8ac9_4835_b2ea_408b36e5fb"/>
          <w:p>
            <w:pPr>
              <w:spacing w:before="180" w:after="0" w:line="240" w:lineRule="auto"/>
              <w:jc w:val="center"/>
            </w:pPr>
            <w:r>
              <w:rPr>
                <w:rFonts w:ascii="Arial" w:hAnsi="Arial"/>
                <w:color w:val="000000"/>
                <w:sz w:val="18"/>
              </w:rPr>
              <w:t>0..1</w:t>
            </w:r>
          </w:p>
          <w:bookmarkEnd w:id="6369"/>
        </w:tc>
        <w:tc>
          <w:tcPr>
            <w:tcBorders>
              <w:bottom w:val="single" w:sz="4" w:color="000000"/>
              <w:right w:val="single" w:sz="4" w:color="000000"/>
            </w:tcBorders>
            <w:tcMar>
              <w:top w:w="40" w:type="dxa"/>
              <w:left w:w="40" w:type="dxa"/>
              <w:bottom w:w="40" w:type="dxa"/>
              <w:right w:w="40" w:type="dxa"/>
            </w:tcMar>
            <w:vAlign w:val="top"/>
          </w:tcPr>
          <w:bookmarkStart w:id="6370" w:name="para_2dc8d8bb_a6a8_49f6_a6e2_26b4e63c6a"/>
          <w:p>
            <w:pPr>
              <w:spacing w:before="180" w:after="0" w:line="240" w:lineRule="auto"/>
            </w:pPr>
            <w:r>
              <w:rPr>
                <w:rFonts w:ascii="Arial" w:hAnsi="Arial"/>
                <w:color w:val="000000"/>
                <w:sz w:val="18"/>
              </w:rPr>
              <w:t>Should be the same as the value of Station Name (0008,1010) in SOP instances created by this device.</w:t>
            </w:r>
          </w:p>
          <w:bookmarkEnd w:id="637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1" w:name="para_57da2665_ad95_421a_95f7_d144a58655"/>
          <w:p>
            <w:pPr>
              <w:spacing w:before="180" w:after="0" w:line="240" w:lineRule="auto"/>
            </w:pPr>
            <w:r>
              <w:rPr>
                <w:rFonts w:ascii="Arial" w:hAnsi="Arial"/>
                <w:color w:val="000000"/>
                <w:sz w:val="18"/>
              </w:rPr>
              <w:t>Device Serial Number</w:t>
            </w:r>
          </w:p>
          <w:bookmarkEnd w:id="6371"/>
        </w:tc>
        <w:tc>
          <w:tcPr>
            <w:tcBorders>
              <w:bottom w:val="single" w:sz="4" w:color="000000"/>
              <w:right w:val="single" w:sz="4" w:color="000000"/>
            </w:tcBorders>
            <w:tcMar>
              <w:top w:w="40" w:type="dxa"/>
              <w:left w:w="40" w:type="dxa"/>
              <w:bottom w:w="40" w:type="dxa"/>
              <w:right w:w="40" w:type="dxa"/>
            </w:tcMar>
            <w:vAlign w:val="top"/>
          </w:tcPr>
          <w:bookmarkStart w:id="6372" w:name="para_f99a4953_dbee_4a5d_ad5e_da5080fc4b"/>
          <w:p>
            <w:pPr>
              <w:spacing w:before="180" w:after="0" w:line="240" w:lineRule="auto"/>
              <w:jc w:val="center"/>
            </w:pPr>
            <w:r>
              <w:rPr>
                <w:rFonts w:ascii="Arial" w:hAnsi="Arial"/>
                <w:color w:val="000000"/>
                <w:sz w:val="18"/>
              </w:rPr>
              <w:t>0..1</w:t>
            </w:r>
          </w:p>
          <w:bookmarkEnd w:id="6372"/>
        </w:tc>
        <w:tc>
          <w:tcPr>
            <w:tcBorders>
              <w:bottom w:val="single" w:sz="4" w:color="000000"/>
              <w:right w:val="single" w:sz="4" w:color="000000"/>
            </w:tcBorders>
            <w:tcMar>
              <w:top w:w="40" w:type="dxa"/>
              <w:left w:w="40" w:type="dxa"/>
              <w:bottom w:w="40" w:type="dxa"/>
              <w:right w:w="40" w:type="dxa"/>
            </w:tcMar>
            <w:vAlign w:val="top"/>
          </w:tcPr>
          <w:bookmarkStart w:id="6373" w:name="para_3379fc4c_b726_48d1_ae81_ee41fe45a4"/>
          <w:p>
            <w:pPr>
              <w:spacing w:before="180" w:after="0" w:line="240" w:lineRule="auto"/>
            </w:pPr>
            <w:r>
              <w:rPr>
                <w:rFonts w:ascii="Arial" w:hAnsi="Arial"/>
                <w:color w:val="000000"/>
                <w:sz w:val="18"/>
              </w:rPr>
              <w:t>Should be the same as the value of Device Serial Number (0018,1000) in SOP instances created by this device.</w:t>
            </w:r>
          </w:p>
          <w:bookmarkEnd w:id="63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4" w:name="para_e222fae0_0d12_4f32_8ac9_8d6af69cd6"/>
          <w:p>
            <w:pPr>
              <w:spacing w:before="180" w:after="0" w:line="240" w:lineRule="auto"/>
            </w:pPr>
            <w:r>
              <w:rPr>
                <w:rFonts w:ascii="Arial" w:hAnsi="Arial"/>
                <w:color w:val="000000"/>
                <w:sz w:val="18"/>
              </w:rPr>
              <w:t>Primary Device Type</w:t>
            </w:r>
          </w:p>
          <w:bookmarkEnd w:id="6374"/>
        </w:tc>
        <w:tc>
          <w:tcPr>
            <w:tcBorders>
              <w:bottom w:val="single" w:sz="4" w:color="000000"/>
              <w:right w:val="single" w:sz="4" w:color="000000"/>
            </w:tcBorders>
            <w:tcMar>
              <w:top w:w="40" w:type="dxa"/>
              <w:left w:w="40" w:type="dxa"/>
              <w:bottom w:w="40" w:type="dxa"/>
              <w:right w:w="40" w:type="dxa"/>
            </w:tcMar>
            <w:vAlign w:val="top"/>
          </w:tcPr>
          <w:bookmarkStart w:id="6375" w:name="para_9d96c7c6_8553_42df_80ec_1324d4b213"/>
          <w:p>
            <w:pPr>
              <w:spacing w:before="180" w:after="0" w:line="240" w:lineRule="auto"/>
              <w:jc w:val="center"/>
            </w:pPr>
            <w:r>
              <w:rPr>
                <w:rFonts w:ascii="Arial" w:hAnsi="Arial"/>
                <w:color w:val="000000"/>
                <w:sz w:val="18"/>
              </w:rPr>
              <w:t>0..N</w:t>
            </w:r>
          </w:p>
          <w:bookmarkEnd w:id="6375"/>
        </w:tc>
        <w:tc>
          <w:tcPr>
            <w:tcBorders>
              <w:bottom w:val="single" w:sz="4" w:color="000000"/>
              <w:right w:val="single" w:sz="4" w:color="000000"/>
            </w:tcBorders>
            <w:tcMar>
              <w:top w:w="40" w:type="dxa"/>
              <w:left w:w="40" w:type="dxa"/>
              <w:bottom w:w="40" w:type="dxa"/>
              <w:right w:w="40" w:type="dxa"/>
            </w:tcMar>
            <w:vAlign w:val="top"/>
          </w:tcPr>
          <w:bookmarkStart w:id="6376" w:name="para_79ac6be7_e6d5_4779_8956_98a81036c3"/>
          <w:p>
            <w:pPr>
              <w:spacing w:before="180" w:after="0" w:line="240" w:lineRule="auto"/>
            </w:pPr>
            <w:r>
              <w:rPr>
                <w:rFonts w:ascii="Arial" w:hAnsi="Arial"/>
                <w:color w:val="000000"/>
                <w:sz w:val="18"/>
              </w:rPr>
              <w:t xml:space="preserve">Represents the kind of device and is most applicable for acquisition modalities. Types should be selected from the list of code values (0008,0100) for </w:t>
            </w:r>
            <w:hyperlink r:id="r226">
              <w:r>
                <w:rPr>
                  <w:rFonts w:ascii="Arial" w:hAnsi="Arial"/>
                  <w:color w:val="000000"/>
                  <w:sz w:val="18"/>
                </w:rPr>
                <w:t>CID 30 “DICOM Devices”</w:t>
              </w:r>
            </w:hyperlink>
            <w:r>
              <w:rPr>
                <w:rFonts w:ascii="Arial" w:hAnsi="Arial"/>
                <w:color w:val="000000"/>
                <w:sz w:val="18"/>
              </w:rPr>
              <w:t xml:space="preserve"> when applicable.</w:t>
            </w:r>
          </w:p>
          <w:bookmarkEnd w:id="63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77" w:name="para_419528d1_2f31_489c_be2c_56f0844431"/>
          <w:p>
            <w:pPr>
              <w:spacing w:before="180" w:after="0" w:line="240" w:lineRule="auto"/>
            </w:pPr>
            <w:r>
              <w:rPr>
                <w:rFonts w:ascii="Arial" w:hAnsi="Arial"/>
                <w:color w:val="000000"/>
                <w:sz w:val="18"/>
              </w:rPr>
              <w:t>Institution Name</w:t>
            </w:r>
          </w:p>
          <w:bookmarkEnd w:id="6377"/>
        </w:tc>
        <w:tc>
          <w:tcPr>
            <w:tcBorders>
              <w:bottom w:val="single" w:sz="4" w:color="000000"/>
              <w:right w:val="single" w:sz="4" w:color="000000"/>
            </w:tcBorders>
            <w:tcMar>
              <w:top w:w="40" w:type="dxa"/>
              <w:left w:w="40" w:type="dxa"/>
              <w:bottom w:w="40" w:type="dxa"/>
              <w:right w:w="40" w:type="dxa"/>
            </w:tcMar>
            <w:vAlign w:val="top"/>
          </w:tcPr>
          <w:bookmarkStart w:id="6378" w:name="para_7f291a47_714d_4bff_b0f7_2f5a5ef8e9"/>
          <w:p>
            <w:pPr>
              <w:spacing w:before="180" w:after="0" w:line="240" w:lineRule="auto"/>
              <w:jc w:val="center"/>
            </w:pPr>
            <w:r>
              <w:rPr>
                <w:rFonts w:ascii="Arial" w:hAnsi="Arial"/>
                <w:color w:val="000000"/>
                <w:sz w:val="18"/>
              </w:rPr>
              <w:t>0..N</w:t>
            </w:r>
          </w:p>
          <w:bookmarkEnd w:id="6378"/>
        </w:tc>
        <w:tc>
          <w:tcPr>
            <w:tcBorders>
              <w:bottom w:val="single" w:sz="4" w:color="000000"/>
              <w:right w:val="single" w:sz="4" w:color="000000"/>
            </w:tcBorders>
            <w:tcMar>
              <w:top w:w="40" w:type="dxa"/>
              <w:left w:w="40" w:type="dxa"/>
              <w:bottom w:w="40" w:type="dxa"/>
              <w:right w:w="40" w:type="dxa"/>
            </w:tcMar>
            <w:vAlign w:val="top"/>
          </w:tcPr>
          <w:bookmarkStart w:id="6379" w:name="para_0423e838_dd4e_40e6_992d_6914c8c540"/>
          <w:p>
            <w:pPr>
              <w:spacing w:before="180" w:after="0" w:line="240" w:lineRule="auto"/>
            </w:pPr>
            <w:r>
              <w:rPr>
                <w:rFonts w:ascii="Arial" w:hAnsi="Arial"/>
                <w:color w:val="000000"/>
                <w:sz w:val="18"/>
              </w:rPr>
              <w:t>Should be the same as the value of Institution Name (0008,0080) in SOP Instances created by this device.</w:t>
            </w:r>
          </w:p>
          <w:bookmarkEnd w:id="637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0" w:name="para_e4350538_2f1e_4a66_9744_3bf5be79a7"/>
          <w:p>
            <w:pPr>
              <w:spacing w:before="180" w:after="0" w:line="240" w:lineRule="auto"/>
            </w:pPr>
            <w:r>
              <w:rPr>
                <w:rFonts w:ascii="Arial" w:hAnsi="Arial"/>
                <w:color w:val="000000"/>
                <w:sz w:val="18"/>
              </w:rPr>
              <w:t>Institution Address</w:t>
            </w:r>
          </w:p>
          <w:bookmarkEnd w:id="6380"/>
        </w:tc>
        <w:tc>
          <w:tcPr>
            <w:tcBorders>
              <w:bottom w:val="single" w:sz="4" w:color="000000"/>
              <w:right w:val="single" w:sz="4" w:color="000000"/>
            </w:tcBorders>
            <w:tcMar>
              <w:top w:w="40" w:type="dxa"/>
              <w:left w:w="40" w:type="dxa"/>
              <w:bottom w:w="40" w:type="dxa"/>
              <w:right w:w="40" w:type="dxa"/>
            </w:tcMar>
            <w:vAlign w:val="top"/>
          </w:tcPr>
          <w:bookmarkStart w:id="6381" w:name="para_47a2a108_22ea_4ea4_89ac_7747c9af8e"/>
          <w:p>
            <w:pPr>
              <w:spacing w:before="180" w:after="0" w:line="240" w:lineRule="auto"/>
              <w:jc w:val="center"/>
            </w:pPr>
            <w:r>
              <w:rPr>
                <w:rFonts w:ascii="Arial" w:hAnsi="Arial"/>
                <w:color w:val="000000"/>
                <w:sz w:val="18"/>
              </w:rPr>
              <w:t>0..N</w:t>
            </w:r>
          </w:p>
          <w:bookmarkEnd w:id="6381"/>
        </w:tc>
        <w:tc>
          <w:tcPr>
            <w:tcBorders>
              <w:bottom w:val="single" w:sz="4" w:color="000000"/>
              <w:right w:val="single" w:sz="4" w:color="000000"/>
            </w:tcBorders>
            <w:tcMar>
              <w:top w:w="40" w:type="dxa"/>
              <w:left w:w="40" w:type="dxa"/>
              <w:bottom w:w="40" w:type="dxa"/>
              <w:right w:w="40" w:type="dxa"/>
            </w:tcMar>
            <w:vAlign w:val="top"/>
          </w:tcPr>
          <w:bookmarkStart w:id="6382" w:name="para_03edc028_35f4_4cdb_8369_406dad3245"/>
          <w:p>
            <w:pPr>
              <w:spacing w:before="180" w:after="0" w:line="240" w:lineRule="auto"/>
            </w:pPr>
            <w:r>
              <w:rPr>
                <w:rFonts w:ascii="Arial" w:hAnsi="Arial"/>
                <w:color w:val="000000"/>
                <w:sz w:val="18"/>
              </w:rPr>
              <w:t>Should be the same as the value of Institution Address (0008,0081) attribute in SOP Instances created by this device.</w:t>
            </w:r>
          </w:p>
          <w:bookmarkEnd w:id="638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3" w:name="para_9dd3f61d_8b30_4ea9_b8ff_d8610321e0"/>
          <w:p>
            <w:pPr>
              <w:spacing w:before="180" w:after="0" w:line="240" w:lineRule="auto"/>
            </w:pPr>
            <w:r>
              <w:rPr>
                <w:rFonts w:ascii="Arial" w:hAnsi="Arial"/>
                <w:color w:val="000000"/>
                <w:sz w:val="18"/>
              </w:rPr>
              <w:t>Institutional Department Name</w:t>
            </w:r>
          </w:p>
          <w:bookmarkEnd w:id="6383"/>
        </w:tc>
        <w:tc>
          <w:tcPr>
            <w:tcBorders>
              <w:bottom w:val="single" w:sz="4" w:color="000000"/>
              <w:right w:val="single" w:sz="4" w:color="000000"/>
            </w:tcBorders>
            <w:tcMar>
              <w:top w:w="40" w:type="dxa"/>
              <w:left w:w="40" w:type="dxa"/>
              <w:bottom w:w="40" w:type="dxa"/>
              <w:right w:w="40" w:type="dxa"/>
            </w:tcMar>
            <w:vAlign w:val="top"/>
          </w:tcPr>
          <w:bookmarkStart w:id="6384" w:name="para_56822193_2bef_4b25_9c8f_ec31e96b4c"/>
          <w:p>
            <w:pPr>
              <w:spacing w:before="180" w:after="0" w:line="240" w:lineRule="auto"/>
              <w:jc w:val="center"/>
            </w:pPr>
            <w:r>
              <w:rPr>
                <w:rFonts w:ascii="Arial" w:hAnsi="Arial"/>
                <w:color w:val="000000"/>
                <w:sz w:val="18"/>
              </w:rPr>
              <w:t>0..N</w:t>
            </w:r>
          </w:p>
          <w:bookmarkEnd w:id="6384"/>
        </w:tc>
        <w:tc>
          <w:tcPr>
            <w:tcBorders>
              <w:bottom w:val="single" w:sz="4" w:color="000000"/>
              <w:right w:val="single" w:sz="4" w:color="000000"/>
            </w:tcBorders>
            <w:tcMar>
              <w:top w:w="40" w:type="dxa"/>
              <w:left w:w="40" w:type="dxa"/>
              <w:bottom w:w="40" w:type="dxa"/>
              <w:right w:w="40" w:type="dxa"/>
            </w:tcMar>
            <w:vAlign w:val="top"/>
          </w:tcPr>
          <w:bookmarkStart w:id="6385" w:name="para_96e3d265_e67a_4288_88f9_f447c757c6"/>
          <w:p>
            <w:pPr>
              <w:spacing w:before="180" w:after="0" w:line="240" w:lineRule="auto"/>
            </w:pPr>
            <w:r>
              <w:rPr>
                <w:rFonts w:ascii="Arial" w:hAnsi="Arial"/>
                <w:color w:val="000000"/>
                <w:sz w:val="18"/>
              </w:rPr>
              <w:t>Should be the same as the value of Institutional Department Name (0008,1040) in SOP Instances created by this device.</w:t>
            </w:r>
          </w:p>
          <w:bookmarkEnd w:id="638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6" w:name="para_f5f55274_51d0_408b_b6e6_f12bac3cf0"/>
          <w:p>
            <w:pPr>
              <w:spacing w:before="180" w:after="0" w:line="240" w:lineRule="auto"/>
            </w:pPr>
            <w:r>
              <w:rPr>
                <w:rFonts w:ascii="Arial" w:hAnsi="Arial"/>
                <w:color w:val="000000"/>
                <w:sz w:val="18"/>
              </w:rPr>
              <w:t>Issuer of Patient ID</w:t>
            </w:r>
          </w:p>
          <w:bookmarkEnd w:id="6386"/>
        </w:tc>
        <w:tc>
          <w:tcPr>
            <w:tcBorders>
              <w:bottom w:val="single" w:sz="4" w:color="000000"/>
              <w:right w:val="single" w:sz="4" w:color="000000"/>
            </w:tcBorders>
            <w:tcMar>
              <w:top w:w="40" w:type="dxa"/>
              <w:left w:w="40" w:type="dxa"/>
              <w:bottom w:w="40" w:type="dxa"/>
              <w:right w:w="40" w:type="dxa"/>
            </w:tcMar>
            <w:vAlign w:val="top"/>
          </w:tcPr>
          <w:bookmarkStart w:id="6387" w:name="para_fcd6a1e2_c1e4_4e1f_b47f_31bda2ede8"/>
          <w:p>
            <w:pPr>
              <w:spacing w:before="180" w:after="0" w:line="240" w:lineRule="auto"/>
              <w:jc w:val="center"/>
            </w:pPr>
            <w:r>
              <w:rPr>
                <w:rFonts w:ascii="Arial" w:hAnsi="Arial"/>
                <w:color w:val="000000"/>
                <w:sz w:val="18"/>
              </w:rPr>
              <w:t>0..1</w:t>
            </w:r>
          </w:p>
          <w:bookmarkEnd w:id="6387"/>
        </w:tc>
        <w:tc>
          <w:tcPr>
            <w:tcBorders>
              <w:bottom w:val="single" w:sz="4" w:color="000000"/>
              <w:right w:val="single" w:sz="4" w:color="000000"/>
            </w:tcBorders>
            <w:tcMar>
              <w:top w:w="40" w:type="dxa"/>
              <w:left w:w="40" w:type="dxa"/>
              <w:bottom w:w="40" w:type="dxa"/>
              <w:right w:w="40" w:type="dxa"/>
            </w:tcMar>
            <w:vAlign w:val="top"/>
          </w:tcPr>
          <w:bookmarkStart w:id="6388" w:name="para_81042308_43ef_47f6_b374_274521ce2f"/>
          <w:p>
            <w:pPr>
              <w:spacing w:before="180" w:after="0" w:line="240" w:lineRule="auto"/>
            </w:pPr>
            <w:r>
              <w:rPr>
                <w:rFonts w:ascii="Arial" w:hAnsi="Arial"/>
                <w:color w:val="000000"/>
                <w:sz w:val="18"/>
              </w:rPr>
              <w:t>Default value for the Issuer of Patient ID (0010,0021) for SOP Instances created by this device. May be overridden by the values received in a worklist or other source.</w:t>
            </w:r>
          </w:p>
          <w:bookmarkEnd w:id="638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89" w:name="para_c3f032df_06a9_429c_a078_0daef18394"/>
          <w:p>
            <w:pPr>
              <w:spacing w:before="180" w:after="0" w:line="240" w:lineRule="auto"/>
            </w:pPr>
            <w:r>
              <w:rPr>
                <w:rFonts w:ascii="Arial" w:hAnsi="Arial"/>
                <w:color w:val="000000"/>
                <w:sz w:val="18"/>
              </w:rPr>
              <w:t>Related Device Reference</w:t>
            </w:r>
          </w:p>
          <w:bookmarkEnd w:id="6389"/>
        </w:tc>
        <w:tc>
          <w:tcPr>
            <w:tcBorders>
              <w:bottom w:val="single" w:sz="4" w:color="000000"/>
              <w:right w:val="single" w:sz="4" w:color="000000"/>
            </w:tcBorders>
            <w:tcMar>
              <w:top w:w="40" w:type="dxa"/>
              <w:left w:w="40" w:type="dxa"/>
              <w:bottom w:w="40" w:type="dxa"/>
              <w:right w:w="40" w:type="dxa"/>
            </w:tcMar>
            <w:vAlign w:val="top"/>
          </w:tcPr>
          <w:bookmarkStart w:id="6390" w:name="para_c29dba06_1c89_414d_adb3_e08adf0952"/>
          <w:p>
            <w:pPr>
              <w:spacing w:before="180" w:after="0" w:line="240" w:lineRule="auto"/>
              <w:jc w:val="center"/>
            </w:pPr>
            <w:r>
              <w:rPr>
                <w:rFonts w:ascii="Arial" w:hAnsi="Arial"/>
                <w:color w:val="000000"/>
                <w:sz w:val="18"/>
              </w:rPr>
              <w:t>0..N</w:t>
            </w:r>
          </w:p>
          <w:bookmarkEnd w:id="6390"/>
        </w:tc>
        <w:tc>
          <w:tcPr>
            <w:tcBorders>
              <w:bottom w:val="single" w:sz="4" w:color="000000"/>
              <w:right w:val="single" w:sz="4" w:color="000000"/>
            </w:tcBorders>
            <w:tcMar>
              <w:top w:w="40" w:type="dxa"/>
              <w:left w:w="40" w:type="dxa"/>
              <w:bottom w:w="40" w:type="dxa"/>
              <w:right w:w="40" w:type="dxa"/>
            </w:tcMar>
            <w:vAlign w:val="top"/>
          </w:tcPr>
          <w:bookmarkStart w:id="6391" w:name="para_49f23819_c476_49b3_9622_675e1c2ddb"/>
          <w:p>
            <w:pPr>
              <w:spacing w:before="180" w:after="0" w:line="240" w:lineRule="auto"/>
            </w:pPr>
            <w:r>
              <w:rPr>
                <w:rFonts w:ascii="Arial" w:hAnsi="Arial"/>
                <w:color w:val="000000"/>
                <w:sz w:val="18"/>
              </w:rPr>
              <w:t>The DNs of related device descriptions outside the DICOM Configuration hierarchy. Can be used to link the DICOM Device object to additional LDAP objects instantiated from other schema and used for separate administrative purposes.</w:t>
            </w:r>
          </w:p>
          <w:bookmarkEnd w:id="639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2" w:name="para_05c6b4cd_45c9_4ef2_a150_577e68b5b0"/>
          <w:p>
            <w:pPr>
              <w:spacing w:before="180" w:after="0" w:line="240" w:lineRule="auto"/>
            </w:pPr>
            <w:r>
              <w:rPr>
                <w:rFonts w:ascii="Arial" w:hAnsi="Arial"/>
                <w:color w:val="000000"/>
                <w:sz w:val="18"/>
              </w:rPr>
              <w:t>Authorized Node Certificate Reference</w:t>
            </w:r>
          </w:p>
          <w:bookmarkEnd w:id="6392"/>
        </w:tc>
        <w:tc>
          <w:tcPr>
            <w:tcBorders>
              <w:bottom w:val="single" w:sz="4" w:color="000000"/>
              <w:right w:val="single" w:sz="4" w:color="000000"/>
            </w:tcBorders>
            <w:tcMar>
              <w:top w:w="40" w:type="dxa"/>
              <w:left w:w="40" w:type="dxa"/>
              <w:bottom w:w="40" w:type="dxa"/>
              <w:right w:w="40" w:type="dxa"/>
            </w:tcMar>
            <w:vAlign w:val="top"/>
          </w:tcPr>
          <w:bookmarkStart w:id="6393" w:name="para_90d528b2_b975_441a_872e_ed64acf25c"/>
          <w:p>
            <w:pPr>
              <w:spacing w:before="180" w:after="0" w:line="240" w:lineRule="auto"/>
              <w:jc w:val="center"/>
            </w:pPr>
            <w:r>
              <w:rPr>
                <w:rFonts w:ascii="Arial" w:hAnsi="Arial"/>
                <w:color w:val="000000"/>
                <w:sz w:val="18"/>
              </w:rPr>
              <w:t>0..N</w:t>
            </w:r>
          </w:p>
          <w:bookmarkEnd w:id="6393"/>
        </w:tc>
        <w:tc>
          <w:tcPr>
            <w:tcBorders>
              <w:bottom w:val="single" w:sz="4" w:color="000000"/>
              <w:right w:val="single" w:sz="4" w:color="000000"/>
            </w:tcBorders>
            <w:tcMar>
              <w:top w:w="40" w:type="dxa"/>
              <w:left w:w="40" w:type="dxa"/>
              <w:bottom w:w="40" w:type="dxa"/>
              <w:right w:w="40" w:type="dxa"/>
            </w:tcMar>
            <w:vAlign w:val="top"/>
          </w:tcPr>
          <w:bookmarkStart w:id="6394" w:name="para_d78160dc_b7ee_45a2_8466_0a56866d1b"/>
          <w:p>
            <w:pPr>
              <w:spacing w:before="180" w:after="0" w:line="240" w:lineRule="auto"/>
            </w:pPr>
            <w:r>
              <w:rPr>
                <w:rFonts w:ascii="Arial" w:hAnsi="Arial"/>
                <w:color w:val="000000"/>
                <w:sz w:val="18"/>
              </w:rPr>
              <w:t>The DNs for the certificates of nodes that are authorized to connect to this device. The DNs need not be within the DICOM configuration hierarchy.</w:t>
            </w:r>
          </w:p>
          <w:bookmarkEnd w:id="639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5" w:name="para_438b7f2f_d289_4c9d_9315_887ed76999"/>
          <w:p>
            <w:pPr>
              <w:spacing w:before="180" w:after="0" w:line="240" w:lineRule="auto"/>
            </w:pPr>
            <w:r>
              <w:rPr>
                <w:rFonts w:ascii="Arial" w:hAnsi="Arial"/>
                <w:color w:val="000000"/>
                <w:sz w:val="18"/>
              </w:rPr>
              <w:t>This Node Certificate Reference</w:t>
            </w:r>
          </w:p>
          <w:bookmarkEnd w:id="6395"/>
        </w:tc>
        <w:tc>
          <w:tcPr>
            <w:tcBorders>
              <w:bottom w:val="single" w:sz="4" w:color="000000"/>
              <w:right w:val="single" w:sz="4" w:color="000000"/>
            </w:tcBorders>
            <w:tcMar>
              <w:top w:w="40" w:type="dxa"/>
              <w:left w:w="40" w:type="dxa"/>
              <w:bottom w:w="40" w:type="dxa"/>
              <w:right w:w="40" w:type="dxa"/>
            </w:tcMar>
            <w:vAlign w:val="top"/>
          </w:tcPr>
          <w:bookmarkStart w:id="6396" w:name="para_1d3dfd1b_505b_465b_b322_bbc76f0ece"/>
          <w:p>
            <w:pPr>
              <w:spacing w:before="180" w:after="0" w:line="240" w:lineRule="auto"/>
              <w:jc w:val="center"/>
            </w:pPr>
            <w:r>
              <w:rPr>
                <w:rFonts w:ascii="Arial" w:hAnsi="Arial"/>
                <w:color w:val="000000"/>
                <w:sz w:val="18"/>
              </w:rPr>
              <w:t>0..N</w:t>
            </w:r>
          </w:p>
          <w:bookmarkEnd w:id="6396"/>
        </w:tc>
        <w:tc>
          <w:tcPr>
            <w:tcBorders>
              <w:bottom w:val="single" w:sz="4" w:color="000000"/>
              <w:right w:val="single" w:sz="4" w:color="000000"/>
            </w:tcBorders>
            <w:tcMar>
              <w:top w:w="40" w:type="dxa"/>
              <w:left w:w="40" w:type="dxa"/>
              <w:bottom w:w="40" w:type="dxa"/>
              <w:right w:w="40" w:type="dxa"/>
            </w:tcMar>
            <w:vAlign w:val="top"/>
          </w:tcPr>
          <w:bookmarkStart w:id="6397" w:name="para_133c322a_fe35_4b14_ae33_3053efe7b0"/>
          <w:p>
            <w:pPr>
              <w:spacing w:before="180" w:after="0" w:line="240" w:lineRule="auto"/>
            </w:pPr>
            <w:r>
              <w:rPr>
                <w:rFonts w:ascii="Arial" w:hAnsi="Arial"/>
                <w:color w:val="000000"/>
                <w:sz w:val="18"/>
              </w:rPr>
              <w:t>The DNs of the public certificate(s) for this node. The DNs need not be within the DICOM configuration hierarchy.</w:t>
            </w:r>
          </w:p>
          <w:bookmarkEnd w:id="63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398" w:name="para_8e778be3_0f09_40fe_83ed_05a3d02acb"/>
          <w:p>
            <w:pPr>
              <w:spacing w:before="180" w:after="0" w:line="240" w:lineRule="auto"/>
            </w:pPr>
            <w:r>
              <w:rPr>
                <w:rFonts w:ascii="Arial" w:hAnsi="Arial"/>
                <w:color w:val="000000"/>
                <w:sz w:val="18"/>
              </w:rPr>
              <w:t>Vendor Device Data</w:t>
            </w:r>
          </w:p>
          <w:bookmarkEnd w:id="6398"/>
        </w:tc>
        <w:tc>
          <w:tcPr>
            <w:tcBorders>
              <w:bottom w:val="single" w:sz="4" w:color="000000"/>
              <w:right w:val="single" w:sz="4" w:color="000000"/>
            </w:tcBorders>
            <w:tcMar>
              <w:top w:w="40" w:type="dxa"/>
              <w:left w:w="40" w:type="dxa"/>
              <w:bottom w:w="40" w:type="dxa"/>
              <w:right w:w="40" w:type="dxa"/>
            </w:tcMar>
            <w:vAlign w:val="top"/>
          </w:tcPr>
          <w:bookmarkStart w:id="6399" w:name="para_9ee420ba_9577_4b58_9a86_b877c42106"/>
          <w:p>
            <w:pPr>
              <w:spacing w:before="180" w:after="0" w:line="240" w:lineRule="auto"/>
              <w:jc w:val="center"/>
            </w:pPr>
            <w:r>
              <w:rPr>
                <w:rFonts w:ascii="Arial" w:hAnsi="Arial"/>
                <w:color w:val="000000"/>
                <w:sz w:val="18"/>
              </w:rPr>
              <w:t>0..N</w:t>
            </w:r>
          </w:p>
          <w:bookmarkEnd w:id="6399"/>
        </w:tc>
        <w:tc>
          <w:tcPr>
            <w:tcBorders>
              <w:bottom w:val="single" w:sz="4" w:color="000000"/>
              <w:right w:val="single" w:sz="4" w:color="000000"/>
            </w:tcBorders>
            <w:tcMar>
              <w:top w:w="40" w:type="dxa"/>
              <w:left w:w="40" w:type="dxa"/>
              <w:bottom w:w="40" w:type="dxa"/>
              <w:right w:w="40" w:type="dxa"/>
            </w:tcMar>
            <w:vAlign w:val="top"/>
          </w:tcPr>
          <w:bookmarkStart w:id="6400" w:name="para_fc42d3aa_e0fc_45c5_bef3_58f5b1b82b"/>
          <w:p>
            <w:pPr>
              <w:spacing w:before="180" w:after="0" w:line="240" w:lineRule="auto"/>
            </w:pPr>
            <w:r>
              <w:rPr>
                <w:rFonts w:ascii="Arial" w:hAnsi="Arial"/>
                <w:color w:val="000000"/>
                <w:sz w:val="18"/>
              </w:rPr>
              <w:t>Device specific vendor configuration information</w:t>
            </w:r>
          </w:p>
          <w:bookmarkEnd w:id="640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01" w:name="para_60d9c26d_9b51_47e9_86e7_c3fb89ecec"/>
          <w:p>
            <w:pPr>
              <w:spacing w:before="180" w:after="0" w:line="240" w:lineRule="auto"/>
            </w:pPr>
            <w:r>
              <w:rPr>
                <w:rFonts w:ascii="Arial" w:hAnsi="Arial"/>
                <w:color w:val="000000"/>
                <w:sz w:val="18"/>
              </w:rPr>
              <w:t>Installed</w:t>
            </w:r>
          </w:p>
          <w:bookmarkEnd w:id="6401"/>
        </w:tc>
        <w:tc>
          <w:tcPr>
            <w:tcBorders>
              <w:bottom w:val="single" w:sz="4" w:color="000000"/>
              <w:right w:val="single" w:sz="4" w:color="000000"/>
            </w:tcBorders>
            <w:tcMar>
              <w:top w:w="40" w:type="dxa"/>
              <w:left w:w="40" w:type="dxa"/>
              <w:bottom w:w="40" w:type="dxa"/>
              <w:right w:w="40" w:type="dxa"/>
            </w:tcMar>
            <w:vAlign w:val="top"/>
          </w:tcPr>
          <w:bookmarkStart w:id="6402" w:name="para_120c984a_89b2_4aa1_8d45_5642c3aa3f"/>
          <w:p>
            <w:pPr>
              <w:spacing w:before="180" w:after="0" w:line="240" w:lineRule="auto"/>
              <w:jc w:val="center"/>
            </w:pPr>
            <w:r>
              <w:rPr>
                <w:rFonts w:ascii="Arial" w:hAnsi="Arial"/>
                <w:color w:val="000000"/>
                <w:sz w:val="18"/>
              </w:rPr>
              <w:t>1</w:t>
            </w:r>
          </w:p>
          <w:bookmarkEnd w:id="6402"/>
        </w:tc>
        <w:tc>
          <w:tcPr>
            <w:tcBorders>
              <w:bottom w:val="single" w:sz="4" w:color="000000"/>
              <w:right w:val="single" w:sz="4" w:color="000000"/>
            </w:tcBorders>
            <w:tcMar>
              <w:top w:w="40" w:type="dxa"/>
              <w:left w:w="40" w:type="dxa"/>
              <w:bottom w:w="40" w:type="dxa"/>
              <w:right w:w="40" w:type="dxa"/>
            </w:tcMar>
            <w:vAlign w:val="top"/>
          </w:tcPr>
          <w:bookmarkStart w:id="6403" w:name="para_bb4956d1_46b8_494d_acc4_b5695b326f"/>
          <w:p>
            <w:pPr>
              <w:spacing w:before="180" w:after="0" w:line="240" w:lineRule="auto"/>
            </w:pPr>
            <w:r>
              <w:rPr>
                <w:rFonts w:ascii="Arial" w:hAnsi="Arial"/>
                <w:color w:val="000000"/>
                <w:sz w:val="18"/>
              </w:rPr>
              <w:t>Boolean to indicate whether this device is presently installed on the network. (This is useful for pre-configuration, mobile vans, and similar situations.)</w:t>
            </w:r>
          </w:p>
          <w:bookmarkEnd w:id="6403"/>
        </w:tc>
      </w:tr>
    </w:tbl>
    <w:bookmarkStart w:id="6404" w:name="para_c4fb88b6_73ce_4679_b4a5_d51aa97aa5"/>
    <w:p>
      <w:pPr>
        <w:spacing w:before="180" w:after="0" w:line="240" w:lineRule="auto"/>
        <w:jc w:val="both"/>
      </w:pPr>
      <w:r>
        <w:rPr>
          <w:rFonts w:ascii="Arial" w:hAnsi="Arial"/>
          <w:color w:val="000000"/>
          <w:sz w:val="18"/>
        </w:rPr>
        <w:t>The "Authorized Node Certificate Reference" is intended to allow the LDAP server to provide the list of certificates for nodes that are authorized to communicate with this device. These should be the public certificates only. This list need not be complete. Other network peers may be authorized by other mechanisms.</w:t>
      </w:r>
    </w:p>
    <w:bookmarkEnd w:id="6404"/>
    <w:bookmarkStart w:id="6405" w:name="para_59d92cff_f7f5_4b21_8ce7_127e3b2b55"/>
    <w:p>
      <w:pPr>
        <w:spacing w:before="180" w:after="0" w:line="240" w:lineRule="auto"/>
        <w:jc w:val="both"/>
      </w:pPr>
      <w:r>
        <w:rPr>
          <w:rFonts w:ascii="Arial" w:hAnsi="Arial"/>
          <w:color w:val="000000"/>
          <w:sz w:val="18"/>
        </w:rPr>
        <w:t>The "This Node Certificate Reference" is intended to allow the LDAP server to provide the certificate(s) for this node. These may also be handled independently of LDAP.</w:t>
      </w:r>
    </w:p>
    <w:bookmarkEnd w:id="6405"/>
    <w:bookmarkStart w:id="6406" w:name="idm95311542560"/>
    <w:p>
      <w:pPr>
        <w:keepNext/>
        <w:spacing w:before="180" w:after="0" w:line="240" w:lineRule="auto"/>
        <w:ind w:left="360" w:right="360" w:firstLine="0"/>
        <w:jc w:val="both"/>
      </w:pPr>
      <w:r>
        <w:rPr>
          <w:rFonts w:ascii="Arial" w:hAnsi="Arial"/>
          <w:color w:val="000000"/>
          <w:sz w:val="18"/>
        </w:rPr>
        <w:t>Note</w:t>
      </w:r>
    </w:p>
    <w:bookmarkEnd w:id="6406"/>
    <w:bookmarkStart w:id="6407" w:name="para_9f97ed2f_51a0_4574_acfc_dfd696b88d"/>
    <w:p>
      <w:pPr>
        <w:spacing w:before="180" w:after="0" w:line="240" w:lineRule="auto"/>
        <w:ind w:left="360" w:right="360" w:firstLine="0"/>
        <w:jc w:val="both"/>
      </w:pPr>
      <w:r>
        <w:rPr>
          <w:rFonts w:ascii="Arial" w:hAnsi="Arial"/>
          <w:color w:val="000000"/>
          <w:sz w:val="18"/>
        </w:rPr>
        <w:t>A device may have multiple Primary Device Type entries. It may be a multifunctional device, e.g., combined PET and CT. It may be a cascaded device, e.g., image capture and ultrasound.</w:t>
      </w:r>
    </w:p>
    <w:bookmarkEnd w:id="6407"/>
    <w:bookmarkStart w:id="6408" w:name="table_H_1_3"/>
    <w:p>
      <w:pPr>
        <w:keepNext/>
        <w:spacing w:before="216" w:after="0" w:line="240" w:lineRule="auto"/>
        <w:jc w:val="center"/>
      </w:pPr>
      <w:r>
        <w:rPr>
          <w:rFonts w:ascii="Arial" w:hAnsi="Arial"/>
          <w:b/>
          <w:color w:val="000000"/>
          <w:sz w:val="22"/>
        </w:rPr>
        <w:t>Table H.1-3. Child Objects of Device Object</w:t>
      </w:r>
    </w:p>
    <w:bookmarkEnd w:id="6408"/>
    <w:p>
      <w:pPr>
        <w:spacing w:before="0" w:after="0" w:line="240" w:lineRule="auto"/>
        <w:rPr>
          <w:sz w:val="13"/>
        </w:rPr>
      </w:pPr>
    </w:p>
    <w:tbl>
      <w:tblPr>
        <w:tblInd w:w="45" w:type="dxa"/>
        <w:tblLayout w:type="fixed"/>
      </w:tblPr>
      <w:tblGrid>
        <w:gridCol w:w="2731"/>
        <w:gridCol w:w="1575"/>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09" w:name="para_96f8ddc6_33e2_4133_b90b_9a131e86ba"/>
          <w:p>
            <w:pPr>
              <w:keepNext/>
              <w:spacing w:before="180" w:after="0" w:line="240" w:lineRule="auto"/>
              <w:jc w:val="center"/>
            </w:pPr>
            <w:r>
              <w:rPr>
                <w:rFonts w:ascii="Arial" w:hAnsi="Arial"/>
                <w:b/>
                <w:color w:val="000000"/>
                <w:sz w:val="18"/>
              </w:rPr>
              <w:t>Information Field</w:t>
            </w:r>
          </w:p>
          <w:bookmarkEnd w:id="6409"/>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0" w:name="para_f31523f3_bcc2_45e4_95b9_789c13e6ad"/>
          <w:p>
            <w:pPr>
              <w:spacing w:before="180" w:after="0" w:line="240" w:lineRule="auto"/>
              <w:jc w:val="center"/>
            </w:pPr>
            <w:r>
              <w:rPr>
                <w:rFonts w:ascii="Arial" w:hAnsi="Arial"/>
                <w:b/>
                <w:color w:val="000000"/>
                <w:sz w:val="18"/>
              </w:rPr>
              <w:t>Multiplicity</w:t>
            </w:r>
          </w:p>
          <w:bookmarkEnd w:id="6410"/>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11" w:name="para_66ec93f6_5a07_4832_b4b8_0ee965240b"/>
          <w:p>
            <w:pPr>
              <w:spacing w:before="180" w:after="0" w:line="240" w:lineRule="auto"/>
              <w:jc w:val="center"/>
            </w:pPr>
            <w:r>
              <w:rPr>
                <w:rFonts w:ascii="Arial" w:hAnsi="Arial"/>
                <w:b/>
                <w:color w:val="000000"/>
                <w:sz w:val="18"/>
              </w:rPr>
              <w:t>Description</w:t>
            </w:r>
          </w:p>
          <w:bookmarkEnd w:id="641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2" w:name="para_96e18e9c_6c1f_4819_93a0_e10a015ae9"/>
          <w:p>
            <w:pPr>
              <w:spacing w:before="180" w:after="0" w:line="240" w:lineRule="auto"/>
            </w:pPr>
            <w:r>
              <w:rPr>
                <w:rFonts w:ascii="Arial" w:hAnsi="Arial"/>
                <w:color w:val="000000"/>
                <w:sz w:val="18"/>
              </w:rPr>
              <w:t>Network Application Entity</w:t>
            </w:r>
          </w:p>
          <w:bookmarkEnd w:id="6412"/>
        </w:tc>
        <w:tc>
          <w:tcPr>
            <w:tcBorders>
              <w:bottom w:val="single" w:sz="4" w:color="000000"/>
              <w:right w:val="single" w:sz="4" w:color="000000"/>
            </w:tcBorders>
            <w:tcMar>
              <w:top w:w="40" w:type="dxa"/>
              <w:left w:w="40" w:type="dxa"/>
              <w:bottom w:w="40" w:type="dxa"/>
              <w:right w:w="40" w:type="dxa"/>
            </w:tcMar>
            <w:vAlign w:val="top"/>
          </w:tcPr>
          <w:bookmarkStart w:id="6413" w:name="para_70e29d81_1d5e_4e53_9958_e78f6ac3f3"/>
          <w:p>
            <w:pPr>
              <w:spacing w:before="180" w:after="0" w:line="240" w:lineRule="auto"/>
              <w:jc w:val="center"/>
            </w:pPr>
            <w:r>
              <w:rPr>
                <w:rFonts w:ascii="Arial" w:hAnsi="Arial"/>
                <w:color w:val="000000"/>
                <w:sz w:val="18"/>
              </w:rPr>
              <w:t>1..N</w:t>
            </w:r>
          </w:p>
          <w:bookmarkEnd w:id="6413"/>
        </w:tc>
        <w:tc>
          <w:tcPr>
            <w:tcBorders>
              <w:bottom w:val="single" w:sz="4" w:color="000000"/>
              <w:right w:val="single" w:sz="4" w:color="000000"/>
            </w:tcBorders>
            <w:tcMar>
              <w:top w:w="40" w:type="dxa"/>
              <w:left w:w="40" w:type="dxa"/>
              <w:bottom w:w="40" w:type="dxa"/>
              <w:right w:w="40" w:type="dxa"/>
            </w:tcMar>
            <w:vAlign w:val="top"/>
          </w:tcPr>
          <w:bookmarkStart w:id="6414" w:name="para_e6c3b254_43de_4a35_a145_1c2d65e2f4"/>
          <w:p>
            <w:pPr>
              <w:spacing w:before="180" w:after="0" w:line="240" w:lineRule="auto"/>
            </w:pPr>
            <w:r>
              <w:rPr>
                <w:rFonts w:ascii="Arial" w:hAnsi="Arial"/>
                <w:color w:val="000000"/>
                <w:sz w:val="18"/>
              </w:rPr>
              <w:t xml:space="preserve">The application entities available on this device (see </w:t>
            </w:r>
            <w:hyperlink w:anchor="sect_H_1_1_2">
              <w:r>
                <w:rPr>
                  <w:rFonts w:ascii="Arial" w:hAnsi="Arial"/>
                  <w:color w:val="000000"/>
                  <w:sz w:val="18"/>
                </w:rPr>
                <w:t>Section H.1.1.2</w:t>
              </w:r>
            </w:hyperlink>
            <w:r>
              <w:rPr>
                <w:rFonts w:ascii="Arial" w:hAnsi="Arial"/>
                <w:color w:val="000000"/>
                <w:sz w:val="18"/>
              </w:rPr>
              <w:t>)</w:t>
            </w:r>
          </w:p>
          <w:bookmarkEnd w:id="641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15" w:name="para_d3b8d4ae_9a2c_46b7_a0d8_53d9adce6d"/>
          <w:p>
            <w:pPr>
              <w:spacing w:before="180" w:after="0" w:line="240" w:lineRule="auto"/>
            </w:pPr>
            <w:r>
              <w:rPr>
                <w:rFonts w:ascii="Arial" w:hAnsi="Arial"/>
                <w:color w:val="000000"/>
                <w:sz w:val="18"/>
              </w:rPr>
              <w:t>Network Connection</w:t>
            </w:r>
          </w:p>
          <w:bookmarkEnd w:id="6415"/>
        </w:tc>
        <w:tc>
          <w:tcPr>
            <w:tcBorders>
              <w:bottom w:val="single" w:sz="4" w:color="000000"/>
              <w:right w:val="single" w:sz="4" w:color="000000"/>
            </w:tcBorders>
            <w:tcMar>
              <w:top w:w="40" w:type="dxa"/>
              <w:left w:w="40" w:type="dxa"/>
              <w:bottom w:w="40" w:type="dxa"/>
              <w:right w:w="40" w:type="dxa"/>
            </w:tcMar>
            <w:vAlign w:val="top"/>
          </w:tcPr>
          <w:bookmarkStart w:id="6416" w:name="para_77bb69a5_62cb_4529_b578_941952ff34"/>
          <w:p>
            <w:pPr>
              <w:spacing w:before="180" w:after="0" w:line="240" w:lineRule="auto"/>
              <w:jc w:val="center"/>
            </w:pPr>
            <w:r>
              <w:rPr>
                <w:rFonts w:ascii="Arial" w:hAnsi="Arial"/>
                <w:color w:val="000000"/>
                <w:sz w:val="18"/>
              </w:rPr>
              <w:t>1..N</w:t>
            </w:r>
          </w:p>
          <w:bookmarkEnd w:id="6416"/>
        </w:tc>
        <w:tc>
          <w:tcPr>
            <w:tcBorders>
              <w:bottom w:val="single" w:sz="4" w:color="000000"/>
              <w:right w:val="single" w:sz="4" w:color="000000"/>
            </w:tcBorders>
            <w:tcMar>
              <w:top w:w="40" w:type="dxa"/>
              <w:left w:w="40" w:type="dxa"/>
              <w:bottom w:w="40" w:type="dxa"/>
              <w:right w:w="40" w:type="dxa"/>
            </w:tcMar>
            <w:vAlign w:val="top"/>
          </w:tcPr>
          <w:bookmarkStart w:id="6417" w:name="para_c441a044_de88_4987_9ac1_0f173094e0"/>
          <w:p>
            <w:pPr>
              <w:spacing w:before="180" w:after="0" w:line="240" w:lineRule="auto"/>
            </w:pPr>
            <w:r>
              <w:rPr>
                <w:rFonts w:ascii="Arial" w:hAnsi="Arial"/>
                <w:color w:val="000000"/>
                <w:sz w:val="18"/>
              </w:rPr>
              <w:t xml:space="preserve">The network connections for this device (see </w:t>
            </w:r>
            <w:hyperlink w:anchor="sect_H_1_1_3">
              <w:r>
                <w:rPr>
                  <w:rFonts w:ascii="Arial" w:hAnsi="Arial"/>
                  <w:color w:val="000000"/>
                  <w:sz w:val="18"/>
                </w:rPr>
                <w:t>Section H.1.1.3</w:t>
              </w:r>
            </w:hyperlink>
            <w:r>
              <w:rPr>
                <w:rFonts w:ascii="Arial" w:hAnsi="Arial"/>
                <w:color w:val="000000"/>
                <w:sz w:val="18"/>
              </w:rPr>
              <w:t>)</w:t>
            </w:r>
          </w:p>
          <w:bookmarkEnd w:id="6417"/>
        </w:tc>
      </w:tr>
    </w:tbl>
    <w:bookmarkStart w:id="6418" w:name="sect_H_1_1_2"/>
    <w:p>
      <w:pPr>
        <w:spacing w:before="180" w:after="0" w:line="240" w:lineRule="auto"/>
      </w:pPr>
      <w:r>
        <w:rPr>
          <w:rFonts w:ascii="Arial" w:hAnsi="Arial"/>
          <w:b/>
          <w:color w:val="000000"/>
          <w:sz w:val="26"/>
        </w:rPr>
        <w:t>H.1.1.2 Network Application Entity</w:t>
      </w:r>
    </w:p>
    <w:bookmarkEnd w:id="6418"/>
    <w:bookmarkStart w:id="6419" w:name="para_032dc9f6_6785_4844_aa4c_d819dd956b"/>
    <w:p>
      <w:pPr>
        <w:spacing w:before="180" w:after="0" w:line="240" w:lineRule="auto"/>
        <w:jc w:val="both"/>
      </w:pPr>
      <w:r>
        <w:rPr>
          <w:rFonts w:ascii="Arial" w:hAnsi="Arial"/>
          <w:color w:val="000000"/>
          <w:sz w:val="18"/>
        </w:rPr>
        <w:t>A Network AE is an application entity that provides services on a network. A Network AE will have the same functional capability regardless of the particular network connection used. If there are functional differences based on selected network connection, then these are separate Network AEs. If there are functional differences based on other internal structures, then these are separate Network AEs.</w:t>
      </w:r>
    </w:p>
    <w:bookmarkEnd w:id="6419"/>
    <w:bookmarkStart w:id="6420" w:name="table_H_1_4"/>
    <w:p>
      <w:pPr>
        <w:keepNext/>
        <w:spacing w:before="216" w:after="0" w:line="240" w:lineRule="auto"/>
        <w:jc w:val="center"/>
      </w:pPr>
      <w:r>
        <w:rPr>
          <w:rFonts w:ascii="Arial" w:hAnsi="Arial"/>
          <w:b/>
          <w:color w:val="000000"/>
          <w:sz w:val="22"/>
        </w:rPr>
        <w:t>Table H.1-4. Attributes of Network AE Object</w:t>
      </w:r>
    </w:p>
    <w:bookmarkEnd w:id="6420"/>
    <w:p>
      <w:pPr>
        <w:spacing w:before="0" w:after="0" w:line="240" w:lineRule="auto"/>
        <w:rPr>
          <w:sz w:val="13"/>
        </w:rPr>
      </w:pPr>
    </w:p>
    <w:tbl>
      <w:tblPr>
        <w:tblInd w:w="45" w:type="dxa"/>
        <w:tblLayout w:type="fixed"/>
      </w:tblPr>
      <w:tblGrid>
        <w:gridCol w:w="2626"/>
        <w:gridCol w:w="1060"/>
        <w:gridCol w:w="6754"/>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21" w:name="para_d79db747_f878_4afa_aa94_89efa5e4b7"/>
          <w:p>
            <w:pPr>
              <w:keepNext/>
              <w:spacing w:before="180" w:after="0" w:line="240" w:lineRule="auto"/>
              <w:jc w:val="center"/>
            </w:pPr>
            <w:r>
              <w:rPr>
                <w:rFonts w:ascii="Arial" w:hAnsi="Arial"/>
                <w:b/>
                <w:color w:val="000000"/>
                <w:sz w:val="18"/>
              </w:rPr>
              <w:t>Information Field</w:t>
            </w:r>
          </w:p>
          <w:bookmarkEnd w:id="642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2" w:name="para_29e62967_0cf0_4c4b_8087_51cdd0dc18"/>
          <w:p>
            <w:pPr>
              <w:spacing w:before="180" w:after="0" w:line="240" w:lineRule="auto"/>
              <w:jc w:val="center"/>
            </w:pPr>
            <w:r>
              <w:rPr>
                <w:rFonts w:ascii="Arial" w:hAnsi="Arial"/>
                <w:b/>
                <w:color w:val="000000"/>
                <w:sz w:val="18"/>
              </w:rPr>
              <w:t>Multiplicity</w:t>
            </w:r>
          </w:p>
          <w:bookmarkEnd w:id="642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23" w:name="para_3684ad7f_6cc4_4af0_ad9d_3dede9383a"/>
          <w:p>
            <w:pPr>
              <w:spacing w:before="180" w:after="0" w:line="240" w:lineRule="auto"/>
              <w:jc w:val="center"/>
            </w:pPr>
            <w:r>
              <w:rPr>
                <w:rFonts w:ascii="Arial" w:hAnsi="Arial"/>
                <w:b/>
                <w:color w:val="000000"/>
                <w:sz w:val="18"/>
              </w:rPr>
              <w:t>Description</w:t>
            </w:r>
          </w:p>
          <w:bookmarkEnd w:id="642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4" w:name="para_75c34f4a_b53c_402a_8bb7_6628314415"/>
          <w:p>
            <w:pPr>
              <w:spacing w:before="180" w:after="0" w:line="240" w:lineRule="auto"/>
            </w:pPr>
            <w:r>
              <w:rPr>
                <w:rFonts w:ascii="Arial" w:hAnsi="Arial"/>
                <w:color w:val="000000"/>
                <w:sz w:val="18"/>
              </w:rPr>
              <w:t>AE Title</w:t>
            </w:r>
          </w:p>
          <w:bookmarkEnd w:id="6424"/>
        </w:tc>
        <w:tc>
          <w:tcPr>
            <w:tcBorders>
              <w:bottom w:val="single" w:sz="4" w:color="000000"/>
              <w:right w:val="single" w:sz="4" w:color="000000"/>
            </w:tcBorders>
            <w:tcMar>
              <w:top w:w="40" w:type="dxa"/>
              <w:left w:w="40" w:type="dxa"/>
              <w:bottom w:w="40" w:type="dxa"/>
              <w:right w:w="40" w:type="dxa"/>
            </w:tcMar>
            <w:vAlign w:val="top"/>
          </w:tcPr>
          <w:bookmarkStart w:id="6425" w:name="para_32debed6_c941_4232_947d_9220aabc52"/>
          <w:p>
            <w:pPr>
              <w:spacing w:before="180" w:after="0" w:line="240" w:lineRule="auto"/>
              <w:jc w:val="center"/>
            </w:pPr>
            <w:r>
              <w:rPr>
                <w:rFonts w:ascii="Arial" w:hAnsi="Arial"/>
                <w:color w:val="000000"/>
                <w:sz w:val="18"/>
              </w:rPr>
              <w:t>1</w:t>
            </w:r>
          </w:p>
          <w:bookmarkEnd w:id="6425"/>
        </w:tc>
        <w:tc>
          <w:tcPr>
            <w:tcBorders>
              <w:bottom w:val="single" w:sz="4" w:color="000000"/>
              <w:right w:val="single" w:sz="4" w:color="000000"/>
            </w:tcBorders>
            <w:tcMar>
              <w:top w:w="40" w:type="dxa"/>
              <w:left w:w="40" w:type="dxa"/>
              <w:bottom w:w="40" w:type="dxa"/>
              <w:right w:w="40" w:type="dxa"/>
            </w:tcMar>
            <w:vAlign w:val="top"/>
          </w:tcPr>
          <w:bookmarkStart w:id="6426" w:name="para_c74f4009_5d17_4a7b_b376_8844b5f2be"/>
          <w:p>
            <w:pPr>
              <w:spacing w:before="180" w:after="0" w:line="240" w:lineRule="auto"/>
            </w:pPr>
            <w:r>
              <w:rPr>
                <w:rFonts w:ascii="Arial" w:hAnsi="Arial"/>
                <w:color w:val="000000"/>
                <w:sz w:val="18"/>
              </w:rPr>
              <w:t>Unique AE title for this Network AE</w:t>
            </w:r>
          </w:p>
          <w:bookmarkEnd w:id="64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27" w:name="para_381cc58b_0e60_490c_af1d_6210275de4"/>
          <w:p>
            <w:pPr>
              <w:spacing w:before="180" w:after="0" w:line="240" w:lineRule="auto"/>
            </w:pPr>
            <w:r>
              <w:rPr>
                <w:rFonts w:ascii="Arial" w:hAnsi="Arial"/>
                <w:color w:val="000000"/>
                <w:sz w:val="18"/>
              </w:rPr>
              <w:t>Description</w:t>
            </w:r>
          </w:p>
          <w:bookmarkEnd w:id="6427"/>
        </w:tc>
        <w:tc>
          <w:tcPr>
            <w:tcBorders>
              <w:bottom w:val="single" w:sz="4" w:color="000000"/>
              <w:right w:val="single" w:sz="4" w:color="000000"/>
            </w:tcBorders>
            <w:tcMar>
              <w:top w:w="40" w:type="dxa"/>
              <w:left w:w="40" w:type="dxa"/>
              <w:bottom w:w="40" w:type="dxa"/>
              <w:right w:w="40" w:type="dxa"/>
            </w:tcMar>
            <w:vAlign w:val="top"/>
          </w:tcPr>
          <w:bookmarkStart w:id="6428" w:name="para_e5837f59_f7aa_496e_b4d4_6051a75f23"/>
          <w:p>
            <w:pPr>
              <w:spacing w:before="180" w:after="0" w:line="240" w:lineRule="auto"/>
              <w:jc w:val="center"/>
            </w:pPr>
            <w:r>
              <w:rPr>
                <w:rFonts w:ascii="Arial" w:hAnsi="Arial"/>
                <w:color w:val="000000"/>
                <w:sz w:val="18"/>
              </w:rPr>
              <w:t>0..1</w:t>
            </w:r>
          </w:p>
          <w:bookmarkEnd w:id="6428"/>
        </w:tc>
        <w:tc>
          <w:tcPr>
            <w:tcBorders>
              <w:bottom w:val="single" w:sz="4" w:color="000000"/>
              <w:right w:val="single" w:sz="4" w:color="000000"/>
            </w:tcBorders>
            <w:tcMar>
              <w:top w:w="40" w:type="dxa"/>
              <w:left w:w="40" w:type="dxa"/>
              <w:bottom w:w="40" w:type="dxa"/>
              <w:right w:w="40" w:type="dxa"/>
            </w:tcMar>
            <w:vAlign w:val="top"/>
          </w:tcPr>
          <w:bookmarkStart w:id="6429" w:name="para_67641d25_8ced_490d_855a_06a45bb698"/>
          <w:p>
            <w:pPr>
              <w:spacing w:before="180" w:after="0" w:line="240" w:lineRule="auto"/>
            </w:pPr>
            <w:r>
              <w:rPr>
                <w:rFonts w:ascii="Arial" w:hAnsi="Arial"/>
                <w:color w:val="000000"/>
                <w:sz w:val="18"/>
              </w:rPr>
              <w:t>Unconstrained text description of the application entity.</w:t>
            </w:r>
          </w:p>
          <w:bookmarkEnd w:id="64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0" w:name="para_916ef157_2887_41b3_90ed_7d1e0e5212"/>
          <w:p>
            <w:pPr>
              <w:spacing w:before="180" w:after="0" w:line="240" w:lineRule="auto"/>
            </w:pPr>
            <w:r>
              <w:rPr>
                <w:rFonts w:ascii="Arial" w:hAnsi="Arial"/>
                <w:color w:val="000000"/>
                <w:sz w:val="18"/>
              </w:rPr>
              <w:t>Vendor Data</w:t>
            </w:r>
          </w:p>
          <w:bookmarkEnd w:id="6430"/>
        </w:tc>
        <w:tc>
          <w:tcPr>
            <w:tcBorders>
              <w:bottom w:val="single" w:sz="4" w:color="000000"/>
              <w:right w:val="single" w:sz="4" w:color="000000"/>
            </w:tcBorders>
            <w:tcMar>
              <w:top w:w="40" w:type="dxa"/>
              <w:left w:w="40" w:type="dxa"/>
              <w:bottom w:w="40" w:type="dxa"/>
              <w:right w:w="40" w:type="dxa"/>
            </w:tcMar>
            <w:vAlign w:val="top"/>
          </w:tcPr>
          <w:bookmarkStart w:id="6431" w:name="para_8f97f423_342e_4994_b95d_eee70a9cd3"/>
          <w:p>
            <w:pPr>
              <w:spacing w:before="180" w:after="0" w:line="240" w:lineRule="auto"/>
              <w:jc w:val="center"/>
            </w:pPr>
            <w:r>
              <w:rPr>
                <w:rFonts w:ascii="Arial" w:hAnsi="Arial"/>
                <w:color w:val="000000"/>
                <w:sz w:val="18"/>
              </w:rPr>
              <w:t>0..N</w:t>
            </w:r>
          </w:p>
          <w:bookmarkEnd w:id="6431"/>
        </w:tc>
        <w:tc>
          <w:tcPr>
            <w:tcBorders>
              <w:bottom w:val="single" w:sz="4" w:color="000000"/>
              <w:right w:val="single" w:sz="4" w:color="000000"/>
            </w:tcBorders>
            <w:tcMar>
              <w:top w:w="40" w:type="dxa"/>
              <w:left w:w="40" w:type="dxa"/>
              <w:bottom w:w="40" w:type="dxa"/>
              <w:right w:w="40" w:type="dxa"/>
            </w:tcMar>
            <w:vAlign w:val="top"/>
          </w:tcPr>
          <w:bookmarkStart w:id="6432" w:name="para_bfe68335_1b5d_458f_a554_3bfb1637e2"/>
          <w:p>
            <w:pPr>
              <w:spacing w:before="180" w:after="0" w:line="240" w:lineRule="auto"/>
            </w:pPr>
            <w:r>
              <w:rPr>
                <w:rFonts w:ascii="Arial" w:hAnsi="Arial"/>
                <w:color w:val="000000"/>
                <w:sz w:val="18"/>
              </w:rPr>
              <w:t>AE specific vendor configuration information</w:t>
            </w:r>
          </w:p>
          <w:bookmarkEnd w:id="6432"/>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3" w:name="para_5f1a7474_88bf_49ee_a2bd_e34dbf97ec"/>
          <w:p>
            <w:pPr>
              <w:spacing w:before="180" w:after="0" w:line="240" w:lineRule="auto"/>
            </w:pPr>
            <w:r>
              <w:rPr>
                <w:rFonts w:ascii="Arial" w:hAnsi="Arial"/>
                <w:color w:val="000000"/>
                <w:sz w:val="18"/>
              </w:rPr>
              <w:t>Application Cluster</w:t>
            </w:r>
          </w:p>
          <w:bookmarkEnd w:id="6433"/>
        </w:tc>
        <w:tc>
          <w:tcPr>
            <w:tcBorders>
              <w:bottom w:val="single" w:sz="4" w:color="000000"/>
              <w:right w:val="single" w:sz="4" w:color="000000"/>
            </w:tcBorders>
            <w:tcMar>
              <w:top w:w="40" w:type="dxa"/>
              <w:left w:w="40" w:type="dxa"/>
              <w:bottom w:w="40" w:type="dxa"/>
              <w:right w:w="40" w:type="dxa"/>
            </w:tcMar>
            <w:vAlign w:val="top"/>
          </w:tcPr>
          <w:bookmarkStart w:id="6434" w:name="para_13446c42_c54f_401f_a29e_735dbe21e5"/>
          <w:p>
            <w:pPr>
              <w:spacing w:before="180" w:after="0" w:line="240" w:lineRule="auto"/>
              <w:jc w:val="center"/>
            </w:pPr>
            <w:r>
              <w:rPr>
                <w:rFonts w:ascii="Arial" w:hAnsi="Arial"/>
                <w:color w:val="000000"/>
                <w:sz w:val="18"/>
              </w:rPr>
              <w:t>0..N</w:t>
            </w:r>
          </w:p>
          <w:bookmarkEnd w:id="6434"/>
        </w:tc>
        <w:tc>
          <w:tcPr>
            <w:tcBorders>
              <w:bottom w:val="single" w:sz="4" w:color="000000"/>
              <w:right w:val="single" w:sz="4" w:color="000000"/>
            </w:tcBorders>
            <w:tcMar>
              <w:top w:w="40" w:type="dxa"/>
              <w:left w:w="40" w:type="dxa"/>
              <w:bottom w:w="40" w:type="dxa"/>
              <w:right w:w="40" w:type="dxa"/>
            </w:tcMar>
            <w:vAlign w:val="top"/>
          </w:tcPr>
          <w:bookmarkStart w:id="6435" w:name="para_87ab27c5_c765_4cda_a6da_943ec828d6"/>
          <w:p>
            <w:pPr>
              <w:spacing w:before="180" w:after="0" w:line="240" w:lineRule="auto"/>
            </w:pPr>
            <w:r>
              <w:rPr>
                <w:rFonts w:ascii="Arial" w:hAnsi="Arial"/>
                <w:color w:val="000000"/>
                <w:sz w:val="18"/>
              </w:rPr>
              <w:t>Locally defined names for a subset of related applications. E.g. "neuroradiology".</w:t>
            </w:r>
          </w:p>
          <w:bookmarkEnd w:id="6435"/>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6" w:name="para_27b6c32c_d970_4be1_b5fc_4e20fc0509"/>
          <w:p>
            <w:pPr>
              <w:spacing w:before="180" w:after="0" w:line="240" w:lineRule="auto"/>
            </w:pPr>
            <w:r>
              <w:rPr>
                <w:rFonts w:ascii="Arial" w:hAnsi="Arial"/>
                <w:color w:val="000000"/>
                <w:sz w:val="18"/>
              </w:rPr>
              <w:t>Preferred Called AE Title</w:t>
            </w:r>
          </w:p>
          <w:bookmarkEnd w:id="6436"/>
        </w:tc>
        <w:tc>
          <w:tcPr>
            <w:tcBorders>
              <w:bottom w:val="single" w:sz="4" w:color="000000"/>
              <w:right w:val="single" w:sz="4" w:color="000000"/>
            </w:tcBorders>
            <w:tcMar>
              <w:top w:w="40" w:type="dxa"/>
              <w:left w:w="40" w:type="dxa"/>
              <w:bottom w:w="40" w:type="dxa"/>
              <w:right w:w="40" w:type="dxa"/>
            </w:tcMar>
            <w:vAlign w:val="top"/>
          </w:tcPr>
          <w:bookmarkStart w:id="6437" w:name="para_1397d8bf_2f9a_49da_924d_82e4981073"/>
          <w:p>
            <w:pPr>
              <w:spacing w:before="180" w:after="0" w:line="240" w:lineRule="auto"/>
              <w:jc w:val="center"/>
            </w:pPr>
            <w:r>
              <w:rPr>
                <w:rFonts w:ascii="Arial" w:hAnsi="Arial"/>
                <w:color w:val="000000"/>
                <w:sz w:val="18"/>
              </w:rPr>
              <w:t>0..N</w:t>
            </w:r>
          </w:p>
          <w:bookmarkEnd w:id="6437"/>
        </w:tc>
        <w:tc>
          <w:tcPr>
            <w:tcBorders>
              <w:bottom w:val="single" w:sz="4" w:color="000000"/>
              <w:right w:val="single" w:sz="4" w:color="000000"/>
            </w:tcBorders>
            <w:tcMar>
              <w:top w:w="40" w:type="dxa"/>
              <w:left w:w="40" w:type="dxa"/>
              <w:bottom w:w="40" w:type="dxa"/>
              <w:right w:w="40" w:type="dxa"/>
            </w:tcMar>
            <w:vAlign w:val="top"/>
          </w:tcPr>
          <w:bookmarkStart w:id="6438" w:name="para_202fd525_b371_47cc_a3a6_7603e2fc50"/>
          <w:p>
            <w:pPr>
              <w:spacing w:before="180" w:after="0" w:line="240" w:lineRule="auto"/>
            </w:pPr>
            <w:r>
              <w:rPr>
                <w:rFonts w:ascii="Arial" w:hAnsi="Arial"/>
                <w:color w:val="000000"/>
                <w:sz w:val="18"/>
              </w:rPr>
              <w:t>AE Title(s) that are preferred for initiating associations.</w:t>
            </w:r>
          </w:p>
          <w:bookmarkEnd w:id="64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39" w:name="para_e010d20c_f22f_4edb_8bbf_5a6af9aed7"/>
          <w:p>
            <w:pPr>
              <w:spacing w:before="180" w:after="0" w:line="240" w:lineRule="auto"/>
            </w:pPr>
            <w:r>
              <w:rPr>
                <w:rFonts w:ascii="Arial" w:hAnsi="Arial"/>
                <w:color w:val="000000"/>
                <w:sz w:val="18"/>
              </w:rPr>
              <w:t>Preferred Calling AE Title</w:t>
            </w:r>
          </w:p>
          <w:bookmarkEnd w:id="6439"/>
        </w:tc>
        <w:tc>
          <w:tcPr>
            <w:tcBorders>
              <w:bottom w:val="single" w:sz="4" w:color="000000"/>
              <w:right w:val="single" w:sz="4" w:color="000000"/>
            </w:tcBorders>
            <w:tcMar>
              <w:top w:w="40" w:type="dxa"/>
              <w:left w:w="40" w:type="dxa"/>
              <w:bottom w:w="40" w:type="dxa"/>
              <w:right w:w="40" w:type="dxa"/>
            </w:tcMar>
            <w:vAlign w:val="top"/>
          </w:tcPr>
          <w:bookmarkStart w:id="6440" w:name="para_9e1b905f_60cb_4be7_9ef4_c95c0ab69b"/>
          <w:p>
            <w:pPr>
              <w:spacing w:before="180" w:after="0" w:line="240" w:lineRule="auto"/>
              <w:jc w:val="center"/>
            </w:pPr>
            <w:r>
              <w:rPr>
                <w:rFonts w:ascii="Arial" w:hAnsi="Arial"/>
                <w:color w:val="000000"/>
                <w:sz w:val="18"/>
              </w:rPr>
              <w:t>0..N</w:t>
            </w:r>
          </w:p>
          <w:bookmarkEnd w:id="6440"/>
        </w:tc>
        <w:tc>
          <w:tcPr>
            <w:tcBorders>
              <w:bottom w:val="single" w:sz="4" w:color="000000"/>
              <w:right w:val="single" w:sz="4" w:color="000000"/>
            </w:tcBorders>
            <w:tcMar>
              <w:top w:w="40" w:type="dxa"/>
              <w:left w:w="40" w:type="dxa"/>
              <w:bottom w:w="40" w:type="dxa"/>
              <w:right w:w="40" w:type="dxa"/>
            </w:tcMar>
            <w:vAlign w:val="top"/>
          </w:tcPr>
          <w:bookmarkStart w:id="6441" w:name="para_c47791f9_6d8f_4503_ba63_7576f48eac"/>
          <w:p>
            <w:pPr>
              <w:spacing w:before="180" w:after="0" w:line="240" w:lineRule="auto"/>
            </w:pPr>
            <w:r>
              <w:rPr>
                <w:rFonts w:ascii="Arial" w:hAnsi="Arial"/>
                <w:color w:val="000000"/>
                <w:sz w:val="18"/>
              </w:rPr>
              <w:t>AE Title(s) that are preferred for accepting associations.</w:t>
            </w:r>
          </w:p>
          <w:bookmarkEnd w:id="64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2" w:name="para_0deaa0bf_fbd0_44f2_9a5a_71b199cf93"/>
          <w:p>
            <w:pPr>
              <w:spacing w:before="180" w:after="0" w:line="240" w:lineRule="auto"/>
            </w:pPr>
            <w:r>
              <w:rPr>
                <w:rFonts w:ascii="Arial" w:hAnsi="Arial"/>
                <w:color w:val="000000"/>
                <w:sz w:val="18"/>
              </w:rPr>
              <w:t>Association Acceptor</w:t>
            </w:r>
          </w:p>
          <w:bookmarkEnd w:id="6442"/>
        </w:tc>
        <w:tc>
          <w:tcPr>
            <w:tcBorders>
              <w:bottom w:val="single" w:sz="4" w:color="000000"/>
              <w:right w:val="single" w:sz="4" w:color="000000"/>
            </w:tcBorders>
            <w:tcMar>
              <w:top w:w="40" w:type="dxa"/>
              <w:left w:w="40" w:type="dxa"/>
              <w:bottom w:w="40" w:type="dxa"/>
              <w:right w:w="40" w:type="dxa"/>
            </w:tcMar>
            <w:vAlign w:val="top"/>
          </w:tcPr>
          <w:bookmarkStart w:id="6443" w:name="para_535772fa_25b7_416a_a316_379e158e0b"/>
          <w:p>
            <w:pPr>
              <w:spacing w:before="180" w:after="0" w:line="240" w:lineRule="auto"/>
              <w:jc w:val="center"/>
            </w:pPr>
            <w:r>
              <w:rPr>
                <w:rFonts w:ascii="Arial" w:hAnsi="Arial"/>
                <w:color w:val="000000"/>
                <w:sz w:val="18"/>
              </w:rPr>
              <w:t>1</w:t>
            </w:r>
          </w:p>
          <w:bookmarkEnd w:id="6443"/>
        </w:tc>
        <w:tc>
          <w:tcPr>
            <w:tcBorders>
              <w:bottom w:val="single" w:sz="4" w:color="000000"/>
              <w:right w:val="single" w:sz="4" w:color="000000"/>
            </w:tcBorders>
            <w:tcMar>
              <w:top w:w="40" w:type="dxa"/>
              <w:left w:w="40" w:type="dxa"/>
              <w:bottom w:w="40" w:type="dxa"/>
              <w:right w:w="40" w:type="dxa"/>
            </w:tcMar>
            <w:vAlign w:val="top"/>
          </w:tcPr>
          <w:bookmarkStart w:id="6444" w:name="para_9ea61bf5_3a45_4d9d_ba51_9a6215a328"/>
          <w:p>
            <w:pPr>
              <w:spacing w:before="180" w:after="0" w:line="240" w:lineRule="auto"/>
            </w:pPr>
            <w:r>
              <w:rPr>
                <w:rFonts w:ascii="Arial" w:hAnsi="Arial"/>
                <w:color w:val="000000"/>
                <w:sz w:val="18"/>
              </w:rPr>
              <w:t>A Boolean value. True if the Network AE can accept associations, false otherwise.</w:t>
            </w:r>
          </w:p>
          <w:bookmarkEnd w:id="644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5" w:name="para_73078bb9_6a2d_4036_8a37_ec363f1195"/>
          <w:p>
            <w:pPr>
              <w:spacing w:before="180" w:after="0" w:line="240" w:lineRule="auto"/>
            </w:pPr>
            <w:r>
              <w:rPr>
                <w:rFonts w:ascii="Arial" w:hAnsi="Arial"/>
                <w:color w:val="000000"/>
                <w:sz w:val="18"/>
              </w:rPr>
              <w:t>Association Initiator</w:t>
            </w:r>
          </w:p>
          <w:bookmarkEnd w:id="6445"/>
        </w:tc>
        <w:tc>
          <w:tcPr>
            <w:tcBorders>
              <w:bottom w:val="single" w:sz="4" w:color="000000"/>
              <w:right w:val="single" w:sz="4" w:color="000000"/>
            </w:tcBorders>
            <w:tcMar>
              <w:top w:w="40" w:type="dxa"/>
              <w:left w:w="40" w:type="dxa"/>
              <w:bottom w:w="40" w:type="dxa"/>
              <w:right w:w="40" w:type="dxa"/>
            </w:tcMar>
            <w:vAlign w:val="top"/>
          </w:tcPr>
          <w:bookmarkStart w:id="6446" w:name="para_d985020a_17ad_4541_adba_47be0911f6"/>
          <w:p>
            <w:pPr>
              <w:spacing w:before="180" w:after="0" w:line="240" w:lineRule="auto"/>
              <w:jc w:val="center"/>
            </w:pPr>
            <w:r>
              <w:rPr>
                <w:rFonts w:ascii="Arial" w:hAnsi="Arial"/>
                <w:color w:val="000000"/>
                <w:sz w:val="18"/>
              </w:rPr>
              <w:t>1</w:t>
            </w:r>
          </w:p>
          <w:bookmarkEnd w:id="6446"/>
        </w:tc>
        <w:tc>
          <w:tcPr>
            <w:tcBorders>
              <w:bottom w:val="single" w:sz="4" w:color="000000"/>
              <w:right w:val="single" w:sz="4" w:color="000000"/>
            </w:tcBorders>
            <w:tcMar>
              <w:top w:w="40" w:type="dxa"/>
              <w:left w:w="40" w:type="dxa"/>
              <w:bottom w:w="40" w:type="dxa"/>
              <w:right w:w="40" w:type="dxa"/>
            </w:tcMar>
            <w:vAlign w:val="top"/>
          </w:tcPr>
          <w:bookmarkStart w:id="6447" w:name="para_01c2893a_0017_4a62_a063_2a4d32507d"/>
          <w:p>
            <w:pPr>
              <w:spacing w:before="180" w:after="0" w:line="240" w:lineRule="auto"/>
            </w:pPr>
            <w:r>
              <w:rPr>
                <w:rFonts w:ascii="Arial" w:hAnsi="Arial"/>
                <w:color w:val="000000"/>
                <w:sz w:val="18"/>
              </w:rPr>
              <w:t>A Boolean value. True if the Network AE can accept associations, false otherwise.</w:t>
            </w:r>
          </w:p>
          <w:bookmarkEnd w:id="644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48" w:name="para_1d0cf42f_1012_47dc_b9ff_939514a2bf"/>
          <w:p>
            <w:pPr>
              <w:spacing w:before="180" w:after="0" w:line="240" w:lineRule="auto"/>
            </w:pPr>
            <w:r>
              <w:rPr>
                <w:rFonts w:ascii="Arial" w:hAnsi="Arial"/>
                <w:color w:val="000000"/>
                <w:sz w:val="18"/>
              </w:rPr>
              <w:t>Network Connection Reference</w:t>
            </w:r>
          </w:p>
          <w:bookmarkEnd w:id="6448"/>
        </w:tc>
        <w:tc>
          <w:tcPr>
            <w:tcBorders>
              <w:bottom w:val="single" w:sz="4" w:color="000000"/>
              <w:right w:val="single" w:sz="4" w:color="000000"/>
            </w:tcBorders>
            <w:tcMar>
              <w:top w:w="40" w:type="dxa"/>
              <w:left w:w="40" w:type="dxa"/>
              <w:bottom w:w="40" w:type="dxa"/>
              <w:right w:w="40" w:type="dxa"/>
            </w:tcMar>
            <w:vAlign w:val="top"/>
          </w:tcPr>
          <w:bookmarkStart w:id="6449" w:name="para_3a6e93a7_fc91_4d17_93e7_df814628e9"/>
          <w:p>
            <w:pPr>
              <w:spacing w:before="180" w:after="0" w:line="240" w:lineRule="auto"/>
              <w:jc w:val="center"/>
            </w:pPr>
            <w:r>
              <w:rPr>
                <w:rFonts w:ascii="Arial" w:hAnsi="Arial"/>
                <w:color w:val="000000"/>
                <w:sz w:val="18"/>
              </w:rPr>
              <w:t>1..N</w:t>
            </w:r>
          </w:p>
          <w:bookmarkEnd w:id="6449"/>
        </w:tc>
        <w:tc>
          <w:tcPr>
            <w:tcBorders>
              <w:bottom w:val="single" w:sz="4" w:color="000000"/>
              <w:right w:val="single" w:sz="4" w:color="000000"/>
            </w:tcBorders>
            <w:tcMar>
              <w:top w:w="40" w:type="dxa"/>
              <w:left w:w="40" w:type="dxa"/>
              <w:bottom w:w="40" w:type="dxa"/>
              <w:right w:w="40" w:type="dxa"/>
            </w:tcMar>
            <w:vAlign w:val="top"/>
          </w:tcPr>
          <w:bookmarkStart w:id="6450" w:name="para_6691fd00_0bb5_48c0_8a54_df752cf9f5"/>
          <w:p>
            <w:pPr>
              <w:spacing w:before="180" w:after="0" w:line="240" w:lineRule="auto"/>
            </w:pPr>
            <w:r>
              <w:rPr>
                <w:rFonts w:ascii="Arial" w:hAnsi="Arial"/>
                <w:color w:val="000000"/>
                <w:sz w:val="18"/>
              </w:rPr>
              <w:t>The DNs of the Network Connection objects for this AE</w:t>
            </w:r>
          </w:p>
          <w:bookmarkEnd w:id="645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1" w:name="para_24fcd8d9_bb00_4334_aa67_dff8770741"/>
          <w:p>
            <w:pPr>
              <w:spacing w:before="180" w:after="0" w:line="240" w:lineRule="auto"/>
            </w:pPr>
            <w:r>
              <w:rPr>
                <w:rFonts w:ascii="Arial" w:hAnsi="Arial"/>
                <w:color w:val="000000"/>
                <w:sz w:val="18"/>
              </w:rPr>
              <w:t>Supported Character Set</w:t>
            </w:r>
          </w:p>
          <w:bookmarkEnd w:id="6451"/>
        </w:tc>
        <w:tc>
          <w:tcPr>
            <w:tcBorders>
              <w:bottom w:val="single" w:sz="4" w:color="000000"/>
              <w:right w:val="single" w:sz="4" w:color="000000"/>
            </w:tcBorders>
            <w:tcMar>
              <w:top w:w="40" w:type="dxa"/>
              <w:left w:w="40" w:type="dxa"/>
              <w:bottom w:w="40" w:type="dxa"/>
              <w:right w:w="40" w:type="dxa"/>
            </w:tcMar>
            <w:vAlign w:val="top"/>
          </w:tcPr>
          <w:bookmarkStart w:id="6452" w:name="para_c36fabde_5528_4ab4_8bed_c405ce6c9b"/>
          <w:p>
            <w:pPr>
              <w:spacing w:before="180" w:after="0" w:line="240" w:lineRule="auto"/>
              <w:jc w:val="center"/>
            </w:pPr>
            <w:r>
              <w:rPr>
                <w:rFonts w:ascii="Arial" w:hAnsi="Arial"/>
                <w:color w:val="000000"/>
                <w:sz w:val="18"/>
              </w:rPr>
              <w:t>0..N</w:t>
            </w:r>
          </w:p>
          <w:bookmarkEnd w:id="6452"/>
        </w:tc>
        <w:tc>
          <w:tcPr>
            <w:tcBorders>
              <w:bottom w:val="single" w:sz="4" w:color="000000"/>
              <w:right w:val="single" w:sz="4" w:color="000000"/>
            </w:tcBorders>
            <w:tcMar>
              <w:top w:w="40" w:type="dxa"/>
              <w:left w:w="40" w:type="dxa"/>
              <w:bottom w:w="40" w:type="dxa"/>
              <w:right w:w="40" w:type="dxa"/>
            </w:tcMar>
            <w:vAlign w:val="top"/>
          </w:tcPr>
          <w:bookmarkStart w:id="6453" w:name="para_10c6fa0e_d306_44d8_92c1_aeee9d30cb"/>
          <w:p>
            <w:pPr>
              <w:spacing w:before="180" w:after="0" w:line="240" w:lineRule="auto"/>
            </w:pPr>
            <w:r>
              <w:rPr>
                <w:rFonts w:ascii="Arial" w:hAnsi="Arial"/>
                <w:color w:val="000000"/>
                <w:sz w:val="18"/>
              </w:rPr>
              <w:t xml:space="preserve">The Character Set(s) supported by the Network AE for data sets it receives. The value shall be selected from the Defined Terms for Specific Character Set (0008,0005) in </w:t>
            </w:r>
            <w:hyperlink r:id="r227">
              <w:r>
                <w:rPr>
                  <w:rFonts w:ascii="Arial" w:hAnsi="Arial"/>
                  <w:color w:val="000000"/>
                  <w:sz w:val="18"/>
                </w:rPr>
                <w:t>PS3.3</w:t>
              </w:r>
            </w:hyperlink>
            <w:r>
              <w:rPr>
                <w:rFonts w:ascii="Arial" w:hAnsi="Arial"/>
                <w:color w:val="000000"/>
                <w:sz w:val="18"/>
              </w:rPr>
              <w:t>. If no values are present, this implies that the Network AE supports only the default character repertoire(ISO IR 6).</w:t>
            </w:r>
          </w:p>
          <w:bookmarkEnd w:id="645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54" w:name="para_93138650_7e9a_4cee_af01_92fbf8b127"/>
          <w:p>
            <w:pPr>
              <w:spacing w:before="180" w:after="0" w:line="240" w:lineRule="auto"/>
            </w:pPr>
            <w:r>
              <w:rPr>
                <w:rFonts w:ascii="Arial" w:hAnsi="Arial"/>
                <w:color w:val="000000"/>
                <w:sz w:val="18"/>
              </w:rPr>
              <w:t>Installed</w:t>
            </w:r>
          </w:p>
          <w:bookmarkEnd w:id="6454"/>
        </w:tc>
        <w:tc>
          <w:tcPr>
            <w:tcBorders>
              <w:bottom w:val="single" w:sz="4" w:color="000000"/>
              <w:right w:val="single" w:sz="4" w:color="000000"/>
            </w:tcBorders>
            <w:tcMar>
              <w:top w:w="40" w:type="dxa"/>
              <w:left w:w="40" w:type="dxa"/>
              <w:bottom w:w="40" w:type="dxa"/>
              <w:right w:w="40" w:type="dxa"/>
            </w:tcMar>
            <w:vAlign w:val="top"/>
          </w:tcPr>
          <w:bookmarkStart w:id="6455" w:name="para_609aec0e_7c9b_4285_b74f_dcfaea7e92"/>
          <w:p>
            <w:pPr>
              <w:spacing w:before="180" w:after="0" w:line="240" w:lineRule="auto"/>
              <w:jc w:val="center"/>
            </w:pPr>
            <w:r>
              <w:rPr>
                <w:rFonts w:ascii="Arial" w:hAnsi="Arial"/>
                <w:color w:val="000000"/>
                <w:sz w:val="18"/>
              </w:rPr>
              <w:t>0..1</w:t>
            </w:r>
          </w:p>
          <w:bookmarkEnd w:id="6455"/>
        </w:tc>
        <w:tc>
          <w:tcPr>
            <w:tcBorders>
              <w:bottom w:val="single" w:sz="4" w:color="000000"/>
              <w:right w:val="single" w:sz="4" w:color="000000"/>
            </w:tcBorders>
            <w:tcMar>
              <w:top w:w="40" w:type="dxa"/>
              <w:left w:w="40" w:type="dxa"/>
              <w:bottom w:w="40" w:type="dxa"/>
              <w:right w:w="40" w:type="dxa"/>
            </w:tcMar>
            <w:vAlign w:val="top"/>
          </w:tcPr>
          <w:bookmarkStart w:id="6456" w:name="para_d6906c8f_5d49_4d24_b868_c72f516da4"/>
          <w:p>
            <w:pPr>
              <w:spacing w:before="180" w:after="0" w:line="240" w:lineRule="auto"/>
            </w:pPr>
            <w:r>
              <w:rPr>
                <w:rFonts w:ascii="Arial" w:hAnsi="Arial"/>
                <w:color w:val="000000"/>
                <w:sz w:val="18"/>
              </w:rPr>
              <w:t>A Boolean value. True if the AE is installed on network. If not present, information about the installed status of the AE is inherited from the device</w:t>
            </w:r>
          </w:p>
          <w:bookmarkEnd w:id="6456"/>
        </w:tc>
      </w:tr>
    </w:tbl>
    <w:bookmarkStart w:id="6457" w:name="para_b2098324_c30f_45a8_ab87_aec09bd6ff"/>
    <w:p>
      <w:pPr>
        <w:spacing w:before="180" w:after="0" w:line="240" w:lineRule="auto"/>
        <w:jc w:val="both"/>
      </w:pPr>
      <w:r>
        <w:rPr>
          <w:rFonts w:ascii="Arial" w:hAnsi="Arial"/>
          <w:color w:val="000000"/>
          <w:sz w:val="18"/>
        </w:rPr>
        <w:t>The "Application Cluster" concept provides the mechanism to define local clusters of systems. The use cases for Configuration Management require a "domain" capability for DICOM applications that would be independent of the network topology and administrative domains that are used by DNS and other TCP level protocols. The Application Cluster is multi-valued to permit multiple clustering concepts for different purposes. It is expected to be used as part of a query to limit the scope of the query.</w:t>
      </w:r>
    </w:p>
    <w:bookmarkEnd w:id="6457"/>
    <w:bookmarkStart w:id="6458" w:name="para_b69675a4_770d_48d1_ac0e_08016bfc8d"/>
    <w:p>
      <w:pPr>
        <w:spacing w:before="180" w:after="0" w:line="240" w:lineRule="auto"/>
        <w:jc w:val="both"/>
      </w:pPr>
      <w:r>
        <w:rPr>
          <w:rFonts w:ascii="Arial" w:hAnsi="Arial"/>
          <w:color w:val="000000"/>
          <w:sz w:val="18"/>
        </w:rPr>
        <w:t>The "Preferred Called AE Title" concept is intended to allow a site administrator to define a limited default set of AEs that are preferred for use as communication partners when initiating associations. This capability is particularly useful for large centrally administered sites to simplify the configuration possibilities and restrict the number of configured AEs for specific workflow scenarios. For example, the set of AEs might contain the AE Titles of assigned Printer, Archive, RIS and QA Workstations so that the client device could adapt its configuration preferences accordingly. The "Preferred Called AE Title" concept does not prohibit association initiation to unlisted AEs. Associations to unlisted AEs can be initiated if necessary.</w:t>
      </w:r>
    </w:p>
    <w:bookmarkEnd w:id="6458"/>
    <w:bookmarkStart w:id="6459" w:name="para_7008e72c_1af0_421c_893c_bc18e9a11d"/>
    <w:p>
      <w:pPr>
        <w:spacing w:before="180" w:after="0" w:line="240" w:lineRule="auto"/>
        <w:jc w:val="both"/>
      </w:pPr>
      <w:r>
        <w:rPr>
          <w:rFonts w:ascii="Arial" w:hAnsi="Arial"/>
          <w:color w:val="000000"/>
          <w:sz w:val="18"/>
        </w:rPr>
        <w:t>The "Preferred Calling AE Title" concept is intended to allow a site administrator to define a default set of AEs that are preferred when accepting assocations. The "Preferred Calling AE Title" concept does not prohibit accepting associations from unlisted AEs.</w:t>
      </w:r>
    </w:p>
    <w:bookmarkEnd w:id="6459"/>
    <w:bookmarkStart w:id="6460" w:name="para_3ce27882_44c6_418c_8a37_1a854aac21"/>
    <w:p>
      <w:pPr>
        <w:spacing w:before="180" w:after="0" w:line="240" w:lineRule="auto"/>
        <w:jc w:val="both"/>
      </w:pPr>
      <w:r>
        <w:rPr>
          <w:rFonts w:ascii="Arial" w:hAnsi="Arial"/>
          <w:color w:val="000000"/>
          <w:sz w:val="18"/>
        </w:rPr>
        <w:t>The "Network Connection Reference" is a link to a separate Network Connection object. The referenced Network Connection object is a sibling the AE object (i.e., both are children of the same Device object).</w:t>
      </w:r>
    </w:p>
    <w:bookmarkEnd w:id="6460"/>
    <w:bookmarkStart w:id="6461" w:name="table_H_1_5"/>
    <w:p>
      <w:pPr>
        <w:keepNext/>
        <w:spacing w:before="216" w:after="0" w:line="240" w:lineRule="auto"/>
        <w:jc w:val="center"/>
      </w:pPr>
      <w:r>
        <w:rPr>
          <w:rFonts w:ascii="Arial" w:hAnsi="Arial"/>
          <w:b/>
          <w:color w:val="000000"/>
          <w:sz w:val="22"/>
        </w:rPr>
        <w:t>Table H.1-5. Child Objects of Network AE Object</w:t>
      </w:r>
    </w:p>
    <w:bookmarkEnd w:id="6461"/>
    <w:p>
      <w:pPr>
        <w:spacing w:before="0" w:after="0" w:line="240" w:lineRule="auto"/>
        <w:rPr>
          <w:sz w:val="13"/>
        </w:rPr>
      </w:pPr>
    </w:p>
    <w:tbl>
      <w:tblPr>
        <w:tblInd w:w="45" w:type="dxa"/>
        <w:tblLayout w:type="fixed"/>
      </w:tblPr>
      <w:tblGrid>
        <w:gridCol w:w="2441"/>
        <w:gridCol w:w="1866"/>
        <w:gridCol w:w="6133"/>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62" w:name="para_a4867a30_b2b0_480a_b71e_debd11df1a"/>
          <w:p>
            <w:pPr>
              <w:keepNext/>
              <w:spacing w:before="180" w:after="0" w:line="240" w:lineRule="auto"/>
              <w:jc w:val="center"/>
            </w:pPr>
            <w:r>
              <w:rPr>
                <w:rFonts w:ascii="Arial" w:hAnsi="Arial"/>
                <w:b/>
                <w:color w:val="000000"/>
                <w:sz w:val="18"/>
              </w:rPr>
              <w:t>Information Field</w:t>
            </w:r>
          </w:p>
          <w:bookmarkEnd w:id="646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3" w:name="para_434b5a85_9953_4af3_9f3b_10525b25ef"/>
          <w:p>
            <w:pPr>
              <w:spacing w:before="180" w:after="0" w:line="240" w:lineRule="auto"/>
              <w:jc w:val="center"/>
            </w:pPr>
            <w:r>
              <w:rPr>
                <w:rFonts w:ascii="Arial" w:hAnsi="Arial"/>
                <w:b/>
                <w:color w:val="000000"/>
                <w:sz w:val="18"/>
              </w:rPr>
              <w:t>Multiplicity</w:t>
            </w:r>
          </w:p>
          <w:bookmarkEnd w:id="6463"/>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64" w:name="para_037bd1cd_2bc4_47cb_8598_855f6bb511"/>
          <w:p>
            <w:pPr>
              <w:spacing w:before="180" w:after="0" w:line="240" w:lineRule="auto"/>
              <w:jc w:val="center"/>
            </w:pPr>
            <w:r>
              <w:rPr>
                <w:rFonts w:ascii="Arial" w:hAnsi="Arial"/>
                <w:b/>
                <w:color w:val="000000"/>
                <w:sz w:val="18"/>
              </w:rPr>
              <w:t>Description</w:t>
            </w:r>
          </w:p>
          <w:bookmarkEnd w:id="646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65" w:name="para_a8144f9e_baf9_404b_8d6d_185d0b7323"/>
          <w:p>
            <w:pPr>
              <w:spacing w:before="180" w:after="0" w:line="240" w:lineRule="auto"/>
            </w:pPr>
            <w:r>
              <w:rPr>
                <w:rFonts w:ascii="Arial" w:hAnsi="Arial"/>
                <w:color w:val="000000"/>
                <w:sz w:val="18"/>
              </w:rPr>
              <w:t>Transfer Capability</w:t>
            </w:r>
          </w:p>
          <w:bookmarkEnd w:id="6465"/>
        </w:tc>
        <w:tc>
          <w:tcPr>
            <w:tcBorders>
              <w:bottom w:val="single" w:sz="4" w:color="000000"/>
              <w:right w:val="single" w:sz="4" w:color="000000"/>
            </w:tcBorders>
            <w:tcMar>
              <w:top w:w="40" w:type="dxa"/>
              <w:left w:w="40" w:type="dxa"/>
              <w:bottom w:w="40" w:type="dxa"/>
              <w:right w:w="40" w:type="dxa"/>
            </w:tcMar>
            <w:vAlign w:val="top"/>
          </w:tcPr>
          <w:bookmarkStart w:id="6466" w:name="para_afc9395b_9856_4ba9_8842_d5e30086b6"/>
          <w:p>
            <w:pPr>
              <w:spacing w:before="180" w:after="0" w:line="240" w:lineRule="auto"/>
              <w:jc w:val="center"/>
            </w:pPr>
            <w:r>
              <w:rPr>
                <w:rFonts w:ascii="Arial" w:hAnsi="Arial"/>
                <w:color w:val="000000"/>
                <w:sz w:val="18"/>
              </w:rPr>
              <w:t>1..N</w:t>
            </w:r>
          </w:p>
          <w:bookmarkEnd w:id="6466"/>
        </w:tc>
        <w:tc>
          <w:tcPr>
            <w:tcBorders>
              <w:bottom w:val="single" w:sz="4" w:color="000000"/>
              <w:right w:val="single" w:sz="4" w:color="000000"/>
            </w:tcBorders>
            <w:tcMar>
              <w:top w:w="40" w:type="dxa"/>
              <w:left w:w="40" w:type="dxa"/>
              <w:bottom w:w="40" w:type="dxa"/>
              <w:right w:w="40" w:type="dxa"/>
            </w:tcMar>
            <w:vAlign w:val="top"/>
          </w:tcPr>
          <w:bookmarkStart w:id="6467" w:name="para_49b2263d_93e7_49a3_a642_7602da361f"/>
          <w:p>
            <w:pPr>
              <w:spacing w:before="180" w:after="0" w:line="240" w:lineRule="auto"/>
            </w:pPr>
            <w:r>
              <w:rPr>
                <w:rFonts w:ascii="Arial" w:hAnsi="Arial"/>
                <w:color w:val="000000"/>
                <w:sz w:val="18"/>
              </w:rPr>
              <w:t xml:space="preserve">The Transfer Capabilities for this Network AE. See </w:t>
            </w:r>
            <w:hyperlink w:anchor="sect_H_1_4">
              <w:r>
                <w:rPr>
                  <w:rFonts w:ascii="Arial" w:hAnsi="Arial"/>
                  <w:color w:val="000000"/>
                  <w:sz w:val="18"/>
                </w:rPr>
                <w:t>Section H.1.4</w:t>
              </w:r>
            </w:hyperlink>
          </w:p>
          <w:bookmarkEnd w:id="6467"/>
        </w:tc>
      </w:tr>
    </w:tbl>
    <w:bookmarkStart w:id="6468" w:name="sect_H_1_1_3"/>
    <w:p>
      <w:pPr>
        <w:spacing w:before="180" w:after="0" w:line="240" w:lineRule="auto"/>
      </w:pPr>
      <w:r>
        <w:rPr>
          <w:rFonts w:ascii="Arial" w:hAnsi="Arial"/>
          <w:b/>
          <w:color w:val="000000"/>
          <w:sz w:val="26"/>
        </w:rPr>
        <w:t>H.1.1.3 Network Connection</w:t>
      </w:r>
    </w:p>
    <w:bookmarkEnd w:id="6468"/>
    <w:bookmarkStart w:id="6469" w:name="para_19adbcd8_3ae6_40da_b8b8_402552ad1a"/>
    <w:p>
      <w:pPr>
        <w:spacing w:before="180" w:after="0" w:line="240" w:lineRule="auto"/>
        <w:jc w:val="both"/>
      </w:pPr>
      <w:r>
        <w:rPr>
          <w:rFonts w:ascii="Arial" w:hAnsi="Arial"/>
          <w:color w:val="000000"/>
          <w:sz w:val="18"/>
        </w:rPr>
        <w:t>The "network connection" describes one TCP port on one network device. This can be used for a TCP connection over which a DICOM association can be negotiated with one or more Network AEs. It specifies the hostname and TCP port number. A network connection may support multiple Network AEs. The Network AE selection takes place during association negotiation based on the called and calling AE-titles.</w:t>
      </w:r>
    </w:p>
    <w:bookmarkEnd w:id="6469"/>
    <w:bookmarkStart w:id="6470" w:name="table_H_1_6"/>
    <w:p>
      <w:pPr>
        <w:keepNext/>
        <w:spacing w:before="216" w:after="0" w:line="240" w:lineRule="auto"/>
        <w:jc w:val="center"/>
      </w:pPr>
      <w:r>
        <w:rPr>
          <w:rFonts w:ascii="Arial" w:hAnsi="Arial"/>
          <w:b/>
          <w:color w:val="000000"/>
          <w:sz w:val="22"/>
        </w:rPr>
        <w:t>Table H.1-6. Attributes of Network Connection Object</w:t>
      </w:r>
    </w:p>
    <w:bookmarkEnd w:id="6470"/>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71" w:name="para_ff68eed9_a2a4_4f06_95fa_87be52eac2"/>
          <w:p>
            <w:pPr>
              <w:keepNext/>
              <w:spacing w:before="180" w:after="0" w:line="240" w:lineRule="auto"/>
              <w:jc w:val="center"/>
            </w:pPr>
            <w:r>
              <w:rPr>
                <w:rFonts w:ascii="Arial" w:hAnsi="Arial"/>
                <w:b/>
                <w:color w:val="000000"/>
                <w:sz w:val="18"/>
              </w:rPr>
              <w:t>Information Field</w:t>
            </w:r>
          </w:p>
          <w:bookmarkEnd w:id="6471"/>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72" w:name="para_9841149f_cbc4_48ae_8718_27ce6916fa"/>
          <w:p>
            <w:pPr>
              <w:spacing w:before="180" w:after="0" w:line="240" w:lineRule="auto"/>
              <w:jc w:val="center"/>
            </w:pPr>
            <w:r>
              <w:rPr>
                <w:rFonts w:ascii="Arial" w:hAnsi="Arial"/>
                <w:b/>
                <w:color w:val="000000"/>
                <w:sz w:val="18"/>
              </w:rPr>
              <w:t>Multiplicity</w:t>
            </w:r>
          </w:p>
          <w:bookmarkEnd w:id="6472"/>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73" w:name="para_a4be364d_af0b_46c7_aed6_ef0b8e6d66"/>
          <w:p>
            <w:pPr>
              <w:spacing w:before="180" w:after="0" w:line="240" w:lineRule="auto"/>
              <w:jc w:val="center"/>
            </w:pPr>
            <w:r>
              <w:rPr>
                <w:rFonts w:ascii="Arial" w:hAnsi="Arial"/>
                <w:b/>
                <w:color w:val="000000"/>
                <w:sz w:val="18"/>
              </w:rPr>
              <w:t>Description</w:t>
            </w:r>
          </w:p>
          <w:bookmarkEnd w:id="647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4" w:name="para_8920cb0c_ee49_43d0_91f3_2c95928a60"/>
          <w:p>
            <w:pPr>
              <w:spacing w:before="180" w:after="0" w:line="240" w:lineRule="auto"/>
            </w:pPr>
            <w:r>
              <w:rPr>
                <w:rFonts w:ascii="Arial" w:hAnsi="Arial"/>
                <w:color w:val="000000"/>
                <w:sz w:val="18"/>
              </w:rPr>
              <w:t>Common Name</w:t>
            </w:r>
          </w:p>
          <w:bookmarkEnd w:id="6474"/>
        </w:tc>
        <w:tc>
          <w:tcPr>
            <w:tcBorders>
              <w:bottom w:val="single" w:sz="4" w:color="000000"/>
              <w:right w:val="single" w:sz="4" w:color="000000"/>
            </w:tcBorders>
            <w:tcMar>
              <w:top w:w="40" w:type="dxa"/>
              <w:left w:w="40" w:type="dxa"/>
              <w:bottom w:w="40" w:type="dxa"/>
              <w:right w:w="40" w:type="dxa"/>
            </w:tcMar>
            <w:vAlign w:val="top"/>
          </w:tcPr>
          <w:bookmarkStart w:id="6475" w:name="para_6194be9c_53b1_42c9_adb6_4147baf3f1"/>
          <w:p>
            <w:pPr>
              <w:spacing w:before="180" w:after="0" w:line="240" w:lineRule="auto"/>
              <w:jc w:val="center"/>
            </w:pPr>
            <w:r>
              <w:rPr>
                <w:rFonts w:ascii="Arial" w:hAnsi="Arial"/>
                <w:color w:val="000000"/>
                <w:sz w:val="18"/>
              </w:rPr>
              <w:t>0..1</w:t>
            </w:r>
          </w:p>
          <w:bookmarkEnd w:id="6475"/>
        </w:tc>
        <w:tc>
          <w:tcPr>
            <w:tcBorders>
              <w:bottom w:val="single" w:sz="4" w:color="000000"/>
              <w:right w:val="single" w:sz="4" w:color="000000"/>
            </w:tcBorders>
            <w:tcMar>
              <w:top w:w="40" w:type="dxa"/>
              <w:left w:w="40" w:type="dxa"/>
              <w:bottom w:w="40" w:type="dxa"/>
              <w:right w:w="40" w:type="dxa"/>
            </w:tcMar>
            <w:vAlign w:val="top"/>
          </w:tcPr>
          <w:bookmarkStart w:id="6476" w:name="para_0012c0f8_e158_4d86_a0d4_01fe1577d2"/>
          <w:p>
            <w:pPr>
              <w:spacing w:before="180" w:after="0" w:line="240" w:lineRule="auto"/>
            </w:pPr>
            <w:r>
              <w:rPr>
                <w:rFonts w:ascii="Arial" w:hAnsi="Arial"/>
                <w:color w:val="000000"/>
                <w:sz w:val="18"/>
              </w:rPr>
              <w:t>An arbitrary name for the Network Connections object. Can be a meaningful name or any unique sequence of characters. Can be used as the RDN.</w:t>
            </w:r>
          </w:p>
          <w:bookmarkEnd w:id="6476"/>
          <w:bookmarkStart w:id="6477" w:name="idm95311395792"/>
          <w:p>
            <w:pPr>
              <w:keepNext/>
              <w:spacing w:before="180" w:after="0" w:line="240" w:lineRule="auto"/>
              <w:ind w:left="360" w:right="360" w:firstLine="0"/>
            </w:pPr>
            <w:r>
              <w:rPr>
                <w:rFonts w:ascii="Arial" w:hAnsi="Arial"/>
                <w:color w:val="000000"/>
                <w:sz w:val="18"/>
              </w:rPr>
              <w:t>Note</w:t>
            </w:r>
          </w:p>
          <w:bookmarkEnd w:id="6477"/>
          <w:bookmarkStart w:id="6478" w:name="para_feb0a802_89b6_44a9_9930_1feb3f3e27"/>
          <w:p>
            <w:pPr>
              <w:spacing w:before="180" w:after="0" w:line="240" w:lineRule="auto"/>
              <w:ind w:left="360" w:right="360" w:firstLine="0"/>
            </w:pPr>
            <w:r>
              <w:rPr>
                <w:rFonts w:ascii="Arial" w:hAnsi="Arial"/>
                <w:color w:val="000000"/>
                <w:sz w:val="18"/>
              </w:rPr>
              <w:t>The "cn" attribute type is a basic LDAP defined type and is a synonym for Common Name.</w:t>
            </w:r>
          </w:p>
          <w:bookmarkEnd w:id="647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79" w:name="para_29061735_61bd_4463_ac71_2badc82138"/>
          <w:p>
            <w:pPr>
              <w:spacing w:before="180" w:after="0" w:line="240" w:lineRule="auto"/>
            </w:pPr>
            <w:r>
              <w:rPr>
                <w:rFonts w:ascii="Arial" w:hAnsi="Arial"/>
                <w:color w:val="000000"/>
                <w:sz w:val="18"/>
              </w:rPr>
              <w:t>Hostname</w:t>
            </w:r>
          </w:p>
          <w:bookmarkEnd w:id="6479"/>
        </w:tc>
        <w:tc>
          <w:tcPr>
            <w:tcBorders>
              <w:bottom w:val="single" w:sz="4" w:color="000000"/>
              <w:right w:val="single" w:sz="4" w:color="000000"/>
            </w:tcBorders>
            <w:tcMar>
              <w:top w:w="40" w:type="dxa"/>
              <w:left w:w="40" w:type="dxa"/>
              <w:bottom w:w="40" w:type="dxa"/>
              <w:right w:w="40" w:type="dxa"/>
            </w:tcMar>
            <w:vAlign w:val="top"/>
          </w:tcPr>
          <w:bookmarkStart w:id="6480" w:name="para_0faf275c_4e63_4d64_9dc4_f92990a014"/>
          <w:p>
            <w:pPr>
              <w:spacing w:before="180" w:after="0" w:line="240" w:lineRule="auto"/>
              <w:jc w:val="center"/>
            </w:pPr>
            <w:r>
              <w:rPr>
                <w:rFonts w:ascii="Arial" w:hAnsi="Arial"/>
                <w:color w:val="000000"/>
                <w:sz w:val="18"/>
              </w:rPr>
              <w:t>1</w:t>
            </w:r>
          </w:p>
          <w:bookmarkEnd w:id="6480"/>
        </w:tc>
        <w:tc>
          <w:tcPr>
            <w:tcBorders>
              <w:bottom w:val="single" w:sz="4" w:color="000000"/>
              <w:right w:val="single" w:sz="4" w:color="000000"/>
            </w:tcBorders>
            <w:tcMar>
              <w:top w:w="40" w:type="dxa"/>
              <w:left w:w="40" w:type="dxa"/>
              <w:bottom w:w="40" w:type="dxa"/>
              <w:right w:w="40" w:type="dxa"/>
            </w:tcMar>
            <w:vAlign w:val="top"/>
          </w:tcPr>
          <w:bookmarkStart w:id="6481" w:name="para_d800d1bf_7680_48ae_9aa0_1e0b08e83d"/>
          <w:p>
            <w:pPr>
              <w:spacing w:before="180" w:after="0" w:line="240" w:lineRule="auto"/>
            </w:pPr>
            <w:r>
              <w:rPr>
                <w:rFonts w:ascii="Arial" w:hAnsi="Arial"/>
                <w:color w:val="000000"/>
                <w:sz w:val="18"/>
              </w:rPr>
              <w:t>This is the DNS name for this particular connection. This is used to obtain the current IP address for connections. Hostname must be sufficiently qualified to be unambiguous for any client DNS user.</w:t>
            </w:r>
          </w:p>
          <w:bookmarkEnd w:id="648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2" w:name="para_d79564ec_d82e_409d_9f82_96a59a42fd"/>
          <w:p>
            <w:pPr>
              <w:spacing w:before="180" w:after="0" w:line="240" w:lineRule="auto"/>
            </w:pPr>
            <w:r>
              <w:rPr>
                <w:rFonts w:ascii="Arial" w:hAnsi="Arial"/>
                <w:color w:val="000000"/>
                <w:sz w:val="18"/>
              </w:rPr>
              <w:t>Port</w:t>
            </w:r>
          </w:p>
          <w:bookmarkEnd w:id="6482"/>
        </w:tc>
        <w:tc>
          <w:tcPr>
            <w:tcBorders>
              <w:bottom w:val="single" w:sz="4" w:color="000000"/>
              <w:right w:val="single" w:sz="4" w:color="000000"/>
            </w:tcBorders>
            <w:tcMar>
              <w:top w:w="40" w:type="dxa"/>
              <w:left w:w="40" w:type="dxa"/>
              <w:bottom w:w="40" w:type="dxa"/>
              <w:right w:w="40" w:type="dxa"/>
            </w:tcMar>
            <w:vAlign w:val="top"/>
          </w:tcPr>
          <w:bookmarkStart w:id="6483" w:name="para_757ad479_c0bc_4105_a74f_552cb190c1"/>
          <w:p>
            <w:pPr>
              <w:spacing w:before="180" w:after="0" w:line="240" w:lineRule="auto"/>
              <w:jc w:val="center"/>
            </w:pPr>
            <w:r>
              <w:rPr>
                <w:rFonts w:ascii="Arial" w:hAnsi="Arial"/>
                <w:color w:val="000000"/>
                <w:sz w:val="18"/>
              </w:rPr>
              <w:t>0..1</w:t>
            </w:r>
          </w:p>
          <w:bookmarkEnd w:id="6483"/>
        </w:tc>
        <w:tc>
          <w:tcPr>
            <w:tcBorders>
              <w:bottom w:val="single" w:sz="4" w:color="000000"/>
              <w:right w:val="single" w:sz="4" w:color="000000"/>
            </w:tcBorders>
            <w:tcMar>
              <w:top w:w="40" w:type="dxa"/>
              <w:left w:w="40" w:type="dxa"/>
              <w:bottom w:w="40" w:type="dxa"/>
              <w:right w:w="40" w:type="dxa"/>
            </w:tcMar>
            <w:vAlign w:val="top"/>
          </w:tcPr>
          <w:bookmarkStart w:id="6484" w:name="para_19ff7944_4726_4dd6_af6e_2f02b02d5a"/>
          <w:p>
            <w:pPr>
              <w:spacing w:before="180" w:after="0" w:line="240" w:lineRule="auto"/>
            </w:pPr>
            <w:r>
              <w:rPr>
                <w:rFonts w:ascii="Arial" w:hAnsi="Arial"/>
                <w:color w:val="000000"/>
                <w:sz w:val="18"/>
              </w:rPr>
              <w:t>The TCP port that the AE is listening on. (This may be missing for a network connection that only initiates associations.)</w:t>
            </w:r>
          </w:p>
          <w:bookmarkEnd w:id="648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5" w:name="para_dd74452c_789e_4c11_b97a_20a802eadd"/>
          <w:p>
            <w:pPr>
              <w:spacing w:before="180" w:after="0" w:line="240" w:lineRule="auto"/>
            </w:pPr>
            <w:r>
              <w:rPr>
                <w:rFonts w:ascii="Arial" w:hAnsi="Arial"/>
                <w:color w:val="000000"/>
                <w:sz w:val="18"/>
              </w:rPr>
              <w:t>TLS CipherSuite</w:t>
            </w:r>
          </w:p>
          <w:bookmarkEnd w:id="6485"/>
        </w:tc>
        <w:tc>
          <w:tcPr>
            <w:tcBorders>
              <w:bottom w:val="single" w:sz="4" w:color="000000"/>
              <w:right w:val="single" w:sz="4" w:color="000000"/>
            </w:tcBorders>
            <w:tcMar>
              <w:top w:w="40" w:type="dxa"/>
              <w:left w:w="40" w:type="dxa"/>
              <w:bottom w:w="40" w:type="dxa"/>
              <w:right w:w="40" w:type="dxa"/>
            </w:tcMar>
            <w:vAlign w:val="top"/>
          </w:tcPr>
          <w:bookmarkStart w:id="6486" w:name="para_6ec005cd_d61a_41df_ab63_9541120e01"/>
          <w:p>
            <w:pPr>
              <w:spacing w:before="180" w:after="0" w:line="240" w:lineRule="auto"/>
              <w:jc w:val="center"/>
            </w:pPr>
            <w:r>
              <w:rPr>
                <w:rFonts w:ascii="Arial" w:hAnsi="Arial"/>
                <w:color w:val="000000"/>
                <w:sz w:val="18"/>
              </w:rPr>
              <w:t>0..N</w:t>
            </w:r>
          </w:p>
          <w:bookmarkEnd w:id="6486"/>
        </w:tc>
        <w:tc>
          <w:tcPr>
            <w:tcBorders>
              <w:bottom w:val="single" w:sz="4" w:color="000000"/>
              <w:right w:val="single" w:sz="4" w:color="000000"/>
            </w:tcBorders>
            <w:tcMar>
              <w:top w:w="40" w:type="dxa"/>
              <w:left w:w="40" w:type="dxa"/>
              <w:bottom w:w="40" w:type="dxa"/>
              <w:right w:w="40" w:type="dxa"/>
            </w:tcMar>
            <w:vAlign w:val="top"/>
          </w:tcPr>
          <w:bookmarkStart w:id="6487" w:name="para_1de9c436_4d82_460c_851a_6fc4434200"/>
          <w:p>
            <w:pPr>
              <w:spacing w:before="180" w:after="0" w:line="240" w:lineRule="auto"/>
            </w:pPr>
            <w:r>
              <w:rPr>
                <w:rFonts w:ascii="Arial" w:hAnsi="Arial"/>
                <w:color w:val="000000"/>
                <w:sz w:val="18"/>
              </w:rPr>
              <w:t>The TLS CipherSuites that are supported on this particular connection. TLS CipherSuites shall be described using an RFC2246 string representation (e.g., "TLS_RSA_WITH_RC4_128_SHA")</w:t>
            </w:r>
          </w:p>
          <w:bookmarkEnd w:id="648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88" w:name="para_1479acaf_00bf_43b7_9b58_eb72823b32"/>
          <w:p>
            <w:pPr>
              <w:spacing w:before="180" w:after="0" w:line="240" w:lineRule="auto"/>
            </w:pPr>
            <w:r>
              <w:rPr>
                <w:rFonts w:ascii="Arial" w:hAnsi="Arial"/>
                <w:color w:val="000000"/>
                <w:sz w:val="18"/>
              </w:rPr>
              <w:t>Installed</w:t>
            </w:r>
          </w:p>
          <w:bookmarkEnd w:id="6488"/>
        </w:tc>
        <w:tc>
          <w:tcPr>
            <w:tcBorders>
              <w:bottom w:val="single" w:sz="4" w:color="000000"/>
              <w:right w:val="single" w:sz="4" w:color="000000"/>
            </w:tcBorders>
            <w:tcMar>
              <w:top w:w="40" w:type="dxa"/>
              <w:left w:w="40" w:type="dxa"/>
              <w:bottom w:w="40" w:type="dxa"/>
              <w:right w:w="40" w:type="dxa"/>
            </w:tcMar>
            <w:vAlign w:val="top"/>
          </w:tcPr>
          <w:bookmarkStart w:id="6489" w:name="para_7153e289_66f9_4a4e_a88f_449fdc3e0f"/>
          <w:p>
            <w:pPr>
              <w:spacing w:before="180" w:after="0" w:line="240" w:lineRule="auto"/>
              <w:jc w:val="center"/>
            </w:pPr>
            <w:r>
              <w:rPr>
                <w:rFonts w:ascii="Arial" w:hAnsi="Arial"/>
                <w:color w:val="000000"/>
                <w:sz w:val="18"/>
              </w:rPr>
              <w:t>0..1</w:t>
            </w:r>
          </w:p>
          <w:bookmarkEnd w:id="6489"/>
        </w:tc>
        <w:tc>
          <w:tcPr>
            <w:tcBorders>
              <w:bottom w:val="single" w:sz="4" w:color="000000"/>
              <w:right w:val="single" w:sz="4" w:color="000000"/>
            </w:tcBorders>
            <w:tcMar>
              <w:top w:w="40" w:type="dxa"/>
              <w:left w:w="40" w:type="dxa"/>
              <w:bottom w:w="40" w:type="dxa"/>
              <w:right w:w="40" w:type="dxa"/>
            </w:tcMar>
            <w:vAlign w:val="top"/>
          </w:tcPr>
          <w:bookmarkStart w:id="6490" w:name="para_0ac5562a_aeba_497b_ad75_87e7177a0b"/>
          <w:p>
            <w:pPr>
              <w:spacing w:before="180" w:after="0" w:line="240" w:lineRule="auto"/>
            </w:pPr>
            <w:r>
              <w:rPr>
                <w:rFonts w:ascii="Arial" w:hAnsi="Arial"/>
                <w:color w:val="000000"/>
                <w:sz w:val="18"/>
              </w:rPr>
              <w:t>A Boolean value. True if the Network Connection is installed on the network. If not present, information about the installed status of the Network Connection is inherited from the device.</w:t>
            </w:r>
          </w:p>
          <w:bookmarkEnd w:id="6490"/>
        </w:tc>
      </w:tr>
    </w:tbl>
    <w:bookmarkStart w:id="6491" w:name="para_4362234d_91ac_4810_832b_b48772638e"/>
    <w:p>
      <w:pPr>
        <w:spacing w:before="180" w:after="0" w:line="240" w:lineRule="auto"/>
        <w:jc w:val="both"/>
      </w:pPr>
      <w:r>
        <w:rPr>
          <w:rFonts w:ascii="Arial" w:hAnsi="Arial"/>
          <w:color w:val="000000"/>
          <w:sz w:val="18"/>
        </w:rPr>
        <w:t>Inclusion of a TLS CipherSuite in a Network Connection capable of accepting associations implies that the TLS protocol must be used to successfully establish an association on the Network Connection.</w:t>
      </w:r>
    </w:p>
    <w:bookmarkEnd w:id="6491"/>
    <w:bookmarkStart w:id="6492" w:name="para_a585d181_6d7f_4c0a_9c67_6d829adf45"/>
    <w:p>
      <w:pPr>
        <w:spacing w:before="180" w:after="0" w:line="240" w:lineRule="auto"/>
        <w:jc w:val="both"/>
      </w:pPr>
      <w:r>
        <w:rPr>
          <w:rFonts w:ascii="Arial" w:hAnsi="Arial"/>
          <w:color w:val="000000"/>
          <w:sz w:val="18"/>
        </w:rPr>
        <w:t>A single Network AE may be available on multiple network connections. This is often done at servers for availability or performance reasons. For example, at a hospital where each floor is networked to a single hub per floor, the major servers may have direct connections to each of the hubs. This provides better performance and reliability. If the server does not change behavior based on the particular physical network connection, then it can be described as having Network AEs that are available on all of these multiple network connections. A Network AE may also be visible on multiple TCP ports on the same network hardware port, with each TCP port represented as a separate network connection. This would allow, e.g., a TLS-secured DICOM port and a classical un-secured DICOM port to be supported by the same AE.</w:t>
      </w:r>
    </w:p>
    <w:bookmarkEnd w:id="6492"/>
    <w:bookmarkStart w:id="6493" w:name="sect_H_1_1_4"/>
    <w:p>
      <w:pPr>
        <w:spacing w:before="180" w:after="0" w:line="240" w:lineRule="auto"/>
      </w:pPr>
      <w:r>
        <w:rPr>
          <w:rFonts w:ascii="Arial" w:hAnsi="Arial"/>
          <w:b/>
          <w:color w:val="000000"/>
          <w:sz w:val="26"/>
        </w:rPr>
        <w:t>H.1.1.4 Transfer Capabilities</w:t>
      </w:r>
    </w:p>
    <w:bookmarkEnd w:id="6493"/>
    <w:bookmarkStart w:id="6494" w:name="para_e36ae422_7084_4338_a9e2_67b4aebda5"/>
    <w:p>
      <w:pPr>
        <w:spacing w:before="180" w:after="0" w:line="240" w:lineRule="auto"/>
        <w:jc w:val="both"/>
      </w:pPr>
      <w:r>
        <w:rPr>
          <w:rFonts w:ascii="Arial" w:hAnsi="Arial"/>
          <w:color w:val="000000"/>
          <w:sz w:val="18"/>
        </w:rPr>
        <w:t>Each Network AE object has one or more Transfer Capabilities. Each transfer capability specifies the SOP class that the Network AE can support, the mode that it can utilize (SCP or SCU), and the Transfer Syntax(es) that it can utilize. A Network AE that supports the same SOP class in both SCP and SCU modes will have two Transfer Capabilities objects for that SOP class.</w:t>
      </w:r>
    </w:p>
    <w:bookmarkEnd w:id="6494"/>
    <w:bookmarkStart w:id="6495" w:name="table_H_1_7"/>
    <w:p>
      <w:pPr>
        <w:keepNext/>
        <w:spacing w:before="216" w:after="0" w:line="240" w:lineRule="auto"/>
        <w:jc w:val="center"/>
      </w:pPr>
      <w:r>
        <w:rPr>
          <w:rFonts w:ascii="Arial" w:hAnsi="Arial"/>
          <w:b/>
          <w:color w:val="000000"/>
          <w:sz w:val="22"/>
        </w:rPr>
        <w:t>Table H.1-7. Attributes of Transfer Capability Object</w:t>
      </w:r>
    </w:p>
    <w:bookmarkEnd w:id="6495"/>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496" w:name="para_d32d9534_cb78_4449_a20c_7910a03327"/>
          <w:p>
            <w:pPr>
              <w:keepNext/>
              <w:spacing w:before="180" w:after="0" w:line="240" w:lineRule="auto"/>
              <w:jc w:val="center"/>
            </w:pPr>
            <w:r>
              <w:rPr>
                <w:rFonts w:ascii="Arial" w:hAnsi="Arial"/>
                <w:b/>
                <w:color w:val="000000"/>
                <w:sz w:val="18"/>
              </w:rPr>
              <w:t>Information Field</w:t>
            </w:r>
          </w:p>
          <w:bookmarkEnd w:id="649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97" w:name="para_647919d0_20ad_433a_b110_4de54279ca"/>
          <w:p>
            <w:pPr>
              <w:spacing w:before="180" w:after="0" w:line="240" w:lineRule="auto"/>
              <w:jc w:val="center"/>
            </w:pPr>
            <w:r>
              <w:rPr>
                <w:rFonts w:ascii="Arial" w:hAnsi="Arial"/>
                <w:b/>
                <w:color w:val="000000"/>
                <w:sz w:val="18"/>
              </w:rPr>
              <w:t>Multiplicity</w:t>
            </w:r>
          </w:p>
          <w:bookmarkEnd w:id="649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498" w:name="para_a320624f_ab8b_48af_a224_6eafab5883"/>
          <w:p>
            <w:pPr>
              <w:spacing w:before="180" w:after="0" w:line="240" w:lineRule="auto"/>
              <w:jc w:val="center"/>
            </w:pPr>
            <w:r>
              <w:rPr>
                <w:rFonts w:ascii="Arial" w:hAnsi="Arial"/>
                <w:b/>
                <w:color w:val="000000"/>
                <w:sz w:val="18"/>
              </w:rPr>
              <w:t>Description</w:t>
            </w:r>
          </w:p>
          <w:bookmarkEnd w:id="649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499" w:name="para_4cf5225c_3d3f_4db1_8202_aa95569528"/>
          <w:p>
            <w:pPr>
              <w:spacing w:before="180" w:after="0" w:line="240" w:lineRule="auto"/>
            </w:pPr>
            <w:r>
              <w:rPr>
                <w:rFonts w:ascii="Arial" w:hAnsi="Arial"/>
                <w:color w:val="000000"/>
                <w:sz w:val="18"/>
              </w:rPr>
              <w:t>Common Name</w:t>
            </w:r>
          </w:p>
          <w:bookmarkEnd w:id="6499"/>
        </w:tc>
        <w:tc>
          <w:tcPr>
            <w:tcBorders>
              <w:bottom w:val="single" w:sz="4" w:color="000000"/>
              <w:right w:val="single" w:sz="4" w:color="000000"/>
            </w:tcBorders>
            <w:tcMar>
              <w:top w:w="40" w:type="dxa"/>
              <w:left w:w="40" w:type="dxa"/>
              <w:bottom w:w="40" w:type="dxa"/>
              <w:right w:w="40" w:type="dxa"/>
            </w:tcMar>
            <w:vAlign w:val="top"/>
          </w:tcPr>
          <w:bookmarkStart w:id="6500" w:name="para_f3f4522a_3045_4ca3_8f2f_050c385ad5"/>
          <w:p>
            <w:pPr>
              <w:spacing w:before="180" w:after="0" w:line="240" w:lineRule="auto"/>
              <w:jc w:val="center"/>
            </w:pPr>
            <w:r>
              <w:rPr>
                <w:rFonts w:ascii="Arial" w:hAnsi="Arial"/>
                <w:color w:val="000000"/>
                <w:sz w:val="18"/>
              </w:rPr>
              <w:t>0..1</w:t>
            </w:r>
          </w:p>
          <w:bookmarkEnd w:id="6500"/>
        </w:tc>
        <w:tc>
          <w:tcPr>
            <w:tcBorders>
              <w:bottom w:val="single" w:sz="4" w:color="000000"/>
              <w:right w:val="single" w:sz="4" w:color="000000"/>
            </w:tcBorders>
            <w:tcMar>
              <w:top w:w="40" w:type="dxa"/>
              <w:left w:w="40" w:type="dxa"/>
              <w:bottom w:w="40" w:type="dxa"/>
              <w:right w:w="40" w:type="dxa"/>
            </w:tcMar>
            <w:vAlign w:val="top"/>
          </w:tcPr>
          <w:bookmarkStart w:id="6501" w:name="para_5c0ff5bd_f666_4af4_a55f_69a1ec733c"/>
          <w:p>
            <w:pPr>
              <w:spacing w:before="180" w:after="0" w:line="240" w:lineRule="auto"/>
            </w:pPr>
            <w:r>
              <w:rPr>
                <w:rFonts w:ascii="Arial" w:hAnsi="Arial"/>
                <w:color w:val="000000"/>
                <w:sz w:val="18"/>
              </w:rPr>
              <w:t>An arbitrary name for the Transfer Capability object. Can be a meaningful name or any unqiue sequence of characters. Can be used as the RDN.</w:t>
            </w:r>
          </w:p>
          <w:bookmarkEnd w:id="650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2" w:name="para_7aae9bb3_bb98_4656_9e40_104b147064"/>
          <w:p>
            <w:pPr>
              <w:spacing w:before="180" w:after="0" w:line="240" w:lineRule="auto"/>
            </w:pPr>
            <w:r>
              <w:rPr>
                <w:rFonts w:ascii="Arial" w:hAnsi="Arial"/>
                <w:color w:val="000000"/>
                <w:sz w:val="18"/>
              </w:rPr>
              <w:t>SOP Class</w:t>
            </w:r>
          </w:p>
          <w:bookmarkEnd w:id="6502"/>
        </w:tc>
        <w:tc>
          <w:tcPr>
            <w:tcBorders>
              <w:bottom w:val="single" w:sz="4" w:color="000000"/>
              <w:right w:val="single" w:sz="4" w:color="000000"/>
            </w:tcBorders>
            <w:tcMar>
              <w:top w:w="40" w:type="dxa"/>
              <w:left w:w="40" w:type="dxa"/>
              <w:bottom w:w="40" w:type="dxa"/>
              <w:right w:w="40" w:type="dxa"/>
            </w:tcMar>
            <w:vAlign w:val="top"/>
          </w:tcPr>
          <w:bookmarkStart w:id="6503" w:name="para_f260f23c_c301_4635_a4b1_77ab19e565"/>
          <w:p>
            <w:pPr>
              <w:spacing w:before="180" w:after="0" w:line="240" w:lineRule="auto"/>
              <w:jc w:val="center"/>
            </w:pPr>
            <w:r>
              <w:rPr>
                <w:rFonts w:ascii="Arial" w:hAnsi="Arial"/>
                <w:color w:val="000000"/>
                <w:sz w:val="18"/>
              </w:rPr>
              <w:t>1</w:t>
            </w:r>
          </w:p>
          <w:bookmarkEnd w:id="6503"/>
        </w:tc>
        <w:tc>
          <w:tcPr>
            <w:tcBorders>
              <w:bottom w:val="single" w:sz="4" w:color="000000"/>
              <w:right w:val="single" w:sz="4" w:color="000000"/>
            </w:tcBorders>
            <w:tcMar>
              <w:top w:w="40" w:type="dxa"/>
              <w:left w:w="40" w:type="dxa"/>
              <w:bottom w:w="40" w:type="dxa"/>
              <w:right w:w="40" w:type="dxa"/>
            </w:tcMar>
            <w:vAlign w:val="top"/>
          </w:tcPr>
          <w:bookmarkStart w:id="6504" w:name="para_1d1892b9_d09e_4336_a427_3c004f591c"/>
          <w:p>
            <w:pPr>
              <w:spacing w:before="180" w:after="0" w:line="240" w:lineRule="auto"/>
            </w:pPr>
            <w:r>
              <w:rPr>
                <w:rFonts w:ascii="Arial" w:hAnsi="Arial"/>
                <w:color w:val="000000"/>
                <w:sz w:val="18"/>
              </w:rPr>
              <w:t>SOP Class UID</w:t>
            </w:r>
          </w:p>
          <w:bookmarkEnd w:id="6504"/>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5" w:name="para_6ac7352a_fba6_4b37_88e6_61cd276b33"/>
          <w:p>
            <w:pPr>
              <w:spacing w:before="180" w:after="0" w:line="240" w:lineRule="auto"/>
            </w:pPr>
            <w:r>
              <w:rPr>
                <w:rFonts w:ascii="Arial" w:hAnsi="Arial"/>
                <w:color w:val="000000"/>
                <w:sz w:val="18"/>
              </w:rPr>
              <w:t>Role</w:t>
            </w:r>
          </w:p>
          <w:bookmarkEnd w:id="6505"/>
        </w:tc>
        <w:tc>
          <w:tcPr>
            <w:tcBorders>
              <w:bottom w:val="single" w:sz="4" w:color="000000"/>
              <w:right w:val="single" w:sz="4" w:color="000000"/>
            </w:tcBorders>
            <w:tcMar>
              <w:top w:w="40" w:type="dxa"/>
              <w:left w:w="40" w:type="dxa"/>
              <w:bottom w:w="40" w:type="dxa"/>
              <w:right w:w="40" w:type="dxa"/>
            </w:tcMar>
            <w:vAlign w:val="top"/>
          </w:tcPr>
          <w:bookmarkStart w:id="6506" w:name="para_69ca0a70_3fbb_4e3b_bcc6_195cc6dd8d"/>
          <w:p>
            <w:pPr>
              <w:spacing w:before="180" w:after="0" w:line="240" w:lineRule="auto"/>
              <w:jc w:val="center"/>
            </w:pPr>
            <w:r>
              <w:rPr>
                <w:rFonts w:ascii="Arial" w:hAnsi="Arial"/>
                <w:color w:val="000000"/>
                <w:sz w:val="18"/>
              </w:rPr>
              <w:t>1</w:t>
            </w:r>
          </w:p>
          <w:bookmarkEnd w:id="6506"/>
        </w:tc>
        <w:tc>
          <w:tcPr>
            <w:tcBorders>
              <w:bottom w:val="single" w:sz="4" w:color="000000"/>
              <w:right w:val="single" w:sz="4" w:color="000000"/>
            </w:tcBorders>
            <w:tcMar>
              <w:top w:w="40" w:type="dxa"/>
              <w:left w:w="40" w:type="dxa"/>
              <w:bottom w:w="40" w:type="dxa"/>
              <w:right w:w="40" w:type="dxa"/>
            </w:tcMar>
            <w:vAlign w:val="top"/>
          </w:tcPr>
          <w:bookmarkStart w:id="6507" w:name="para_188ae63a_9b9f_426d_863b_459d8cbc76"/>
          <w:p>
            <w:pPr>
              <w:spacing w:before="180" w:after="0" w:line="240" w:lineRule="auto"/>
            </w:pPr>
            <w:r>
              <w:rPr>
                <w:rFonts w:ascii="Arial" w:hAnsi="Arial"/>
                <w:color w:val="000000"/>
                <w:sz w:val="18"/>
              </w:rPr>
              <w:t>Either "SCU" or "SCP"</w:t>
            </w:r>
          </w:p>
          <w:bookmarkEnd w:id="650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08" w:name="para_47562cfd_0342_490c_bde7_560a4a3d4b"/>
          <w:p>
            <w:pPr>
              <w:spacing w:before="180" w:after="0" w:line="240" w:lineRule="auto"/>
            </w:pPr>
            <w:r>
              <w:rPr>
                <w:rFonts w:ascii="Arial" w:hAnsi="Arial"/>
                <w:color w:val="000000"/>
                <w:sz w:val="18"/>
              </w:rPr>
              <w:t>Transfer Syntax</w:t>
            </w:r>
          </w:p>
          <w:bookmarkEnd w:id="6508"/>
        </w:tc>
        <w:tc>
          <w:tcPr>
            <w:tcBorders>
              <w:bottom w:val="single" w:sz="4" w:color="000000"/>
              <w:right w:val="single" w:sz="4" w:color="000000"/>
            </w:tcBorders>
            <w:tcMar>
              <w:top w:w="40" w:type="dxa"/>
              <w:left w:w="40" w:type="dxa"/>
              <w:bottom w:w="40" w:type="dxa"/>
              <w:right w:w="40" w:type="dxa"/>
            </w:tcMar>
            <w:vAlign w:val="top"/>
          </w:tcPr>
          <w:bookmarkStart w:id="6509" w:name="para_a4fc3694_ede9_401f_b5ed_6732a54d28"/>
          <w:p>
            <w:pPr>
              <w:spacing w:before="180" w:after="0" w:line="240" w:lineRule="auto"/>
              <w:jc w:val="center"/>
            </w:pPr>
            <w:r>
              <w:rPr>
                <w:rFonts w:ascii="Arial" w:hAnsi="Arial"/>
                <w:color w:val="000000"/>
                <w:sz w:val="18"/>
              </w:rPr>
              <w:t>1..N</w:t>
            </w:r>
          </w:p>
          <w:bookmarkEnd w:id="6509"/>
        </w:tc>
        <w:tc>
          <w:tcPr>
            <w:tcBorders>
              <w:bottom w:val="single" w:sz="4" w:color="000000"/>
              <w:right w:val="single" w:sz="4" w:color="000000"/>
            </w:tcBorders>
            <w:tcMar>
              <w:top w:w="40" w:type="dxa"/>
              <w:left w:w="40" w:type="dxa"/>
              <w:bottom w:w="40" w:type="dxa"/>
              <w:right w:w="40" w:type="dxa"/>
            </w:tcMar>
            <w:vAlign w:val="top"/>
          </w:tcPr>
          <w:bookmarkStart w:id="6510" w:name="para_ef9ac817_e102_41f1_8708_78d06fab15"/>
          <w:p>
            <w:pPr>
              <w:spacing w:before="180" w:after="0" w:line="240" w:lineRule="auto"/>
            </w:pPr>
            <w:r>
              <w:rPr>
                <w:rFonts w:ascii="Arial" w:hAnsi="Arial"/>
                <w:color w:val="000000"/>
                <w:sz w:val="18"/>
              </w:rPr>
              <w:t>The transfer syntax(es) that may be requested as an SCU or that are offered as an SCP.</w:t>
            </w:r>
          </w:p>
          <w:bookmarkEnd w:id="6510"/>
        </w:tc>
      </w:tr>
    </w:tbl>
    <w:bookmarkStart w:id="6511" w:name="sect_H_1_1_5"/>
    <w:p>
      <w:pPr>
        <w:spacing w:before="180" w:after="0" w:line="240" w:lineRule="auto"/>
      </w:pPr>
      <w:r>
        <w:rPr>
          <w:rFonts w:ascii="Arial" w:hAnsi="Arial"/>
          <w:b/>
          <w:color w:val="000000"/>
          <w:sz w:val="26"/>
        </w:rPr>
        <w:t>H.1.1.5 DICOM Configuration Root</w:t>
      </w:r>
    </w:p>
    <w:bookmarkEnd w:id="6511"/>
    <w:bookmarkStart w:id="6512" w:name="para_99407ec8_07a8_4a08_adcf_e9b917021b"/>
    <w:p>
      <w:pPr>
        <w:spacing w:before="180" w:after="0" w:line="240" w:lineRule="auto"/>
        <w:jc w:val="both"/>
      </w:pPr>
      <w:r>
        <w:rPr>
          <w:rFonts w:ascii="Arial" w:hAnsi="Arial"/>
          <w:color w:val="000000"/>
          <w:sz w:val="18"/>
        </w:rPr>
        <w:t>This structural object class represents the root of the DICOM Configuration Hierarchy. Only a single object of this type should exist within an organizational domain. Clients can search for an object of this class to locate the root of the DICOM Configuration Hierarchy.</w:t>
      </w:r>
    </w:p>
    <w:bookmarkEnd w:id="6512"/>
    <w:bookmarkStart w:id="6513" w:name="table_H_1_8"/>
    <w:p>
      <w:pPr>
        <w:keepNext/>
        <w:spacing w:before="216" w:after="0" w:line="240" w:lineRule="auto"/>
        <w:jc w:val="center"/>
      </w:pPr>
      <w:r>
        <w:rPr>
          <w:rFonts w:ascii="Arial" w:hAnsi="Arial"/>
          <w:b/>
          <w:color w:val="000000"/>
          <w:sz w:val="22"/>
        </w:rPr>
        <w:t>Table H.1-8. Attributes of the DICOM Configuration Root Object</w:t>
      </w:r>
    </w:p>
    <w:bookmarkEnd w:id="6513"/>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14" w:name="para_dc14986d_eeda_45ed_a97b_726dffbd65"/>
          <w:p>
            <w:pPr>
              <w:keepNext/>
              <w:spacing w:before="180" w:after="0" w:line="240" w:lineRule="auto"/>
              <w:jc w:val="center"/>
            </w:pPr>
            <w:r>
              <w:rPr>
                <w:rFonts w:ascii="Arial" w:hAnsi="Arial"/>
                <w:b/>
                <w:color w:val="000000"/>
                <w:sz w:val="18"/>
              </w:rPr>
              <w:t>Information Field</w:t>
            </w:r>
          </w:p>
          <w:bookmarkEnd w:id="651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15" w:name="para_76beb8c2_8909_423e_845b_8bfe8fc487"/>
          <w:p>
            <w:pPr>
              <w:spacing w:before="180" w:after="0" w:line="240" w:lineRule="auto"/>
              <w:jc w:val="center"/>
            </w:pPr>
            <w:r>
              <w:rPr>
                <w:rFonts w:ascii="Arial" w:hAnsi="Arial"/>
                <w:b/>
                <w:color w:val="000000"/>
                <w:sz w:val="18"/>
              </w:rPr>
              <w:t>Multiplicity</w:t>
            </w:r>
          </w:p>
          <w:bookmarkEnd w:id="651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16" w:name="para_45ef52f4_d185_4e9f_aad3_ff1fd318d6"/>
          <w:p>
            <w:pPr>
              <w:spacing w:before="180" w:after="0" w:line="240" w:lineRule="auto"/>
              <w:jc w:val="center"/>
            </w:pPr>
            <w:r>
              <w:rPr>
                <w:rFonts w:ascii="Arial" w:hAnsi="Arial"/>
                <w:b/>
                <w:color w:val="000000"/>
                <w:sz w:val="18"/>
              </w:rPr>
              <w:t>Description</w:t>
            </w:r>
          </w:p>
          <w:bookmarkEnd w:id="651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17" w:name="para_13fbd3b7_44e1_497e_9cb1_770487a7c7"/>
          <w:p>
            <w:pPr>
              <w:spacing w:before="180" w:after="0" w:line="240" w:lineRule="auto"/>
            </w:pPr>
            <w:r>
              <w:rPr>
                <w:rFonts w:ascii="Arial" w:hAnsi="Arial"/>
                <w:color w:val="000000"/>
                <w:sz w:val="18"/>
              </w:rPr>
              <w:t>Common Name</w:t>
            </w:r>
          </w:p>
          <w:bookmarkEnd w:id="6517"/>
        </w:tc>
        <w:tc>
          <w:tcPr>
            <w:tcBorders>
              <w:bottom w:val="single" w:sz="4" w:color="000000"/>
              <w:right w:val="single" w:sz="4" w:color="000000"/>
            </w:tcBorders>
            <w:tcMar>
              <w:top w:w="40" w:type="dxa"/>
              <w:left w:w="40" w:type="dxa"/>
              <w:bottom w:w="40" w:type="dxa"/>
              <w:right w:w="40" w:type="dxa"/>
            </w:tcMar>
            <w:vAlign w:val="top"/>
          </w:tcPr>
          <w:bookmarkStart w:id="6518" w:name="para_ca982e59_b94d_46db_855e_94510367f4"/>
          <w:p>
            <w:pPr>
              <w:spacing w:before="180" w:after="0" w:line="240" w:lineRule="auto"/>
              <w:jc w:val="center"/>
            </w:pPr>
            <w:r>
              <w:rPr>
                <w:rFonts w:ascii="Arial" w:hAnsi="Arial"/>
                <w:color w:val="000000"/>
                <w:sz w:val="18"/>
              </w:rPr>
              <w:t>1</w:t>
            </w:r>
          </w:p>
          <w:bookmarkEnd w:id="6518"/>
        </w:tc>
        <w:tc>
          <w:tcPr>
            <w:tcBorders>
              <w:bottom w:val="single" w:sz="4" w:color="000000"/>
              <w:right w:val="single" w:sz="4" w:color="000000"/>
            </w:tcBorders>
            <w:tcMar>
              <w:top w:w="40" w:type="dxa"/>
              <w:left w:w="40" w:type="dxa"/>
              <w:bottom w:w="40" w:type="dxa"/>
              <w:right w:w="40" w:type="dxa"/>
            </w:tcMar>
            <w:vAlign w:val="top"/>
          </w:tcPr>
          <w:bookmarkStart w:id="6519" w:name="para_0e4c567b_6f58_4b59_8f5a_4abe6ca6dc"/>
          <w:p>
            <w:pPr>
              <w:spacing w:before="180" w:after="0" w:line="240" w:lineRule="auto"/>
            </w:pPr>
            <w:r>
              <w:rPr>
                <w:rFonts w:ascii="Arial" w:hAnsi="Arial"/>
                <w:color w:val="000000"/>
                <w:sz w:val="18"/>
              </w:rPr>
              <w:t>The Name for the Configuration Root. Should be used as the RDN. The name shall be "DICOM Configuration".</w:t>
            </w:r>
          </w:p>
          <w:bookmarkEnd w:id="651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0" w:name="para_90e30ed4_2e3b_4630_9e91_7b86ee129e"/>
          <w:p>
            <w:pPr>
              <w:spacing w:before="180" w:after="0" w:line="240" w:lineRule="auto"/>
            </w:pPr>
            <w:r>
              <w:rPr>
                <w:rFonts w:ascii="Arial" w:hAnsi="Arial"/>
                <w:color w:val="000000"/>
                <w:sz w:val="18"/>
              </w:rPr>
              <w:t>Description</w:t>
            </w:r>
          </w:p>
          <w:bookmarkEnd w:id="6520"/>
        </w:tc>
        <w:tc>
          <w:tcPr>
            <w:tcBorders>
              <w:bottom w:val="single" w:sz="4" w:color="000000"/>
              <w:right w:val="single" w:sz="4" w:color="000000"/>
            </w:tcBorders>
            <w:tcMar>
              <w:top w:w="40" w:type="dxa"/>
              <w:left w:w="40" w:type="dxa"/>
              <w:bottom w:w="40" w:type="dxa"/>
              <w:right w:w="40" w:type="dxa"/>
            </w:tcMar>
            <w:vAlign w:val="top"/>
          </w:tcPr>
          <w:bookmarkStart w:id="6521" w:name="para_e3c4fd46_b06a_4610_b437_7fa50d1def"/>
          <w:p>
            <w:pPr>
              <w:spacing w:before="180" w:after="0" w:line="240" w:lineRule="auto"/>
              <w:jc w:val="center"/>
            </w:pPr>
            <w:r>
              <w:rPr>
                <w:rFonts w:ascii="Arial" w:hAnsi="Arial"/>
                <w:color w:val="000000"/>
                <w:sz w:val="18"/>
              </w:rPr>
              <w:t>0..1</w:t>
            </w:r>
          </w:p>
          <w:bookmarkEnd w:id="6521"/>
        </w:tc>
        <w:tc>
          <w:tcPr>
            <w:tcBorders>
              <w:bottom w:val="single" w:sz="4" w:color="000000"/>
              <w:right w:val="single" w:sz="4" w:color="000000"/>
            </w:tcBorders>
            <w:tcMar>
              <w:top w:w="40" w:type="dxa"/>
              <w:left w:w="40" w:type="dxa"/>
              <w:bottom w:w="40" w:type="dxa"/>
              <w:right w:w="40" w:type="dxa"/>
            </w:tcMar>
            <w:vAlign w:val="top"/>
          </w:tcPr>
          <w:bookmarkStart w:id="6522" w:name="para_4596152d_f59d_4188_bc05_816e081a56"/>
          <w:p>
            <w:pPr>
              <w:spacing w:before="180" w:after="0" w:line="240" w:lineRule="auto"/>
            </w:pPr>
            <w:r>
              <w:rPr>
                <w:rFonts w:ascii="Arial" w:hAnsi="Arial"/>
                <w:color w:val="000000"/>
                <w:sz w:val="18"/>
              </w:rPr>
              <w:t>Unconstrained text description.</w:t>
            </w:r>
          </w:p>
          <w:bookmarkEnd w:id="6522"/>
        </w:tc>
      </w:tr>
    </w:tbl>
    <w:bookmarkStart w:id="6523" w:name="table_H_1_9"/>
    <w:p>
      <w:pPr>
        <w:keepNext/>
        <w:spacing w:before="216" w:after="0" w:line="240" w:lineRule="auto"/>
        <w:jc w:val="center"/>
      </w:pPr>
      <w:r>
        <w:rPr>
          <w:rFonts w:ascii="Arial" w:hAnsi="Arial"/>
          <w:b/>
          <w:color w:val="000000"/>
          <w:sz w:val="22"/>
        </w:rPr>
        <w:t>Table H.1-9. Child Objects of DICOM Configuration Root Object</w:t>
      </w:r>
    </w:p>
    <w:bookmarkEnd w:id="6523"/>
    <w:p>
      <w:pPr>
        <w:spacing w:before="0" w:after="0" w:line="240" w:lineRule="auto"/>
        <w:rPr>
          <w:sz w:val="13"/>
        </w:rPr>
      </w:pPr>
    </w:p>
    <w:tbl>
      <w:tblPr>
        <w:tblInd w:w="45" w:type="dxa"/>
        <w:tblLayout w:type="fixed"/>
      </w:tblPr>
      <w:tblGrid>
        <w:gridCol w:w="3712"/>
        <w:gridCol w:w="2166"/>
        <w:gridCol w:w="4562"/>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24" w:name="para_b0fed0db_c0af_41b3_82db_188526e48e"/>
          <w:p>
            <w:pPr>
              <w:keepNext/>
              <w:spacing w:before="180" w:after="0" w:line="240" w:lineRule="auto"/>
              <w:jc w:val="center"/>
            </w:pPr>
            <w:r>
              <w:rPr>
                <w:rFonts w:ascii="Arial" w:hAnsi="Arial"/>
                <w:b/>
                <w:color w:val="000000"/>
                <w:sz w:val="18"/>
              </w:rPr>
              <w:t>Information Field</w:t>
            </w:r>
          </w:p>
          <w:bookmarkEnd w:id="652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5" w:name="para_79088e5d_ed27_44c6_b859_218697f271"/>
          <w:p>
            <w:pPr>
              <w:spacing w:before="180" w:after="0" w:line="240" w:lineRule="auto"/>
              <w:jc w:val="center"/>
            </w:pPr>
            <w:r>
              <w:rPr>
                <w:rFonts w:ascii="Arial" w:hAnsi="Arial"/>
                <w:b/>
                <w:color w:val="000000"/>
                <w:sz w:val="18"/>
              </w:rPr>
              <w:t>Multiplicity</w:t>
            </w:r>
          </w:p>
          <w:bookmarkEnd w:id="652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26" w:name="para_8a525c99_cdac_4a04_bb9e_b55a90300b"/>
          <w:p>
            <w:pPr>
              <w:spacing w:before="180" w:after="0" w:line="240" w:lineRule="auto"/>
              <w:jc w:val="center"/>
            </w:pPr>
            <w:r>
              <w:rPr>
                <w:rFonts w:ascii="Arial" w:hAnsi="Arial"/>
                <w:b/>
                <w:color w:val="000000"/>
                <w:sz w:val="18"/>
              </w:rPr>
              <w:t>Description</w:t>
            </w:r>
          </w:p>
          <w:bookmarkEnd w:id="652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27" w:name="para_fff70ab0_2bd2_4be0_a4e8_239241cc2c"/>
          <w:p>
            <w:pPr>
              <w:spacing w:before="180" w:after="0" w:line="240" w:lineRule="auto"/>
            </w:pPr>
            <w:r>
              <w:rPr>
                <w:rFonts w:ascii="Arial" w:hAnsi="Arial"/>
                <w:color w:val="000000"/>
                <w:sz w:val="18"/>
              </w:rPr>
              <w:t>Devices Root</w:t>
            </w:r>
          </w:p>
          <w:bookmarkEnd w:id="6527"/>
        </w:tc>
        <w:tc>
          <w:tcPr>
            <w:tcBorders>
              <w:bottom w:val="single" w:sz="4" w:color="000000"/>
              <w:right w:val="single" w:sz="4" w:color="000000"/>
            </w:tcBorders>
            <w:tcMar>
              <w:top w:w="40" w:type="dxa"/>
              <w:left w:w="40" w:type="dxa"/>
              <w:bottom w:w="40" w:type="dxa"/>
              <w:right w:w="40" w:type="dxa"/>
            </w:tcMar>
            <w:vAlign w:val="top"/>
          </w:tcPr>
          <w:bookmarkStart w:id="6528" w:name="para_2d97fe96_3c39_4a24_87ba_b064d75ca8"/>
          <w:p>
            <w:pPr>
              <w:spacing w:before="180" w:after="0" w:line="240" w:lineRule="auto"/>
              <w:jc w:val="center"/>
            </w:pPr>
            <w:r>
              <w:rPr>
                <w:rFonts w:ascii="Arial" w:hAnsi="Arial"/>
                <w:color w:val="000000"/>
                <w:sz w:val="18"/>
              </w:rPr>
              <w:t>1</w:t>
            </w:r>
          </w:p>
          <w:bookmarkEnd w:id="6528"/>
        </w:tc>
        <w:tc>
          <w:tcPr>
            <w:tcBorders>
              <w:bottom w:val="single" w:sz="4" w:color="000000"/>
              <w:right w:val="single" w:sz="4" w:color="000000"/>
            </w:tcBorders>
            <w:tcMar>
              <w:top w:w="40" w:type="dxa"/>
              <w:left w:w="40" w:type="dxa"/>
              <w:bottom w:w="40" w:type="dxa"/>
              <w:right w:w="40" w:type="dxa"/>
            </w:tcMar>
            <w:vAlign w:val="top"/>
          </w:tcPr>
          <w:bookmarkStart w:id="6529" w:name="para_91adcf7a_2c66_45ea_920a_81948a3d5a"/>
          <w:p>
            <w:pPr>
              <w:spacing w:before="180" w:after="0" w:line="240" w:lineRule="auto"/>
            </w:pPr>
            <w:r>
              <w:rPr>
                <w:rFonts w:ascii="Arial" w:hAnsi="Arial"/>
                <w:color w:val="000000"/>
                <w:sz w:val="18"/>
              </w:rPr>
              <w:t>The root of the DICOM Devices Hierarchy</w:t>
            </w:r>
          </w:p>
          <w:bookmarkEnd w:id="652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0" w:name="para_c01ffa01_cf80_4d5c_b449_ac440cff45"/>
          <w:p>
            <w:pPr>
              <w:spacing w:before="180" w:after="0" w:line="240" w:lineRule="auto"/>
            </w:pPr>
            <w:r>
              <w:rPr>
                <w:rFonts w:ascii="Arial" w:hAnsi="Arial"/>
                <w:color w:val="000000"/>
                <w:sz w:val="18"/>
              </w:rPr>
              <w:t>Unique AE Titles Registry Root</w:t>
            </w:r>
          </w:p>
          <w:bookmarkEnd w:id="6530"/>
        </w:tc>
        <w:tc>
          <w:tcPr>
            <w:tcBorders>
              <w:bottom w:val="single" w:sz="4" w:color="000000"/>
              <w:right w:val="single" w:sz="4" w:color="000000"/>
            </w:tcBorders>
            <w:tcMar>
              <w:top w:w="40" w:type="dxa"/>
              <w:left w:w="40" w:type="dxa"/>
              <w:bottom w:w="40" w:type="dxa"/>
              <w:right w:w="40" w:type="dxa"/>
            </w:tcMar>
            <w:vAlign w:val="top"/>
          </w:tcPr>
          <w:bookmarkStart w:id="6531" w:name="para_ea3570d0_f246_420d_a33b_896dee22a9"/>
          <w:p>
            <w:pPr>
              <w:spacing w:before="180" w:after="0" w:line="240" w:lineRule="auto"/>
              <w:jc w:val="center"/>
            </w:pPr>
            <w:r>
              <w:rPr>
                <w:rFonts w:ascii="Arial" w:hAnsi="Arial"/>
                <w:color w:val="000000"/>
                <w:sz w:val="18"/>
              </w:rPr>
              <w:t>1</w:t>
            </w:r>
          </w:p>
          <w:bookmarkEnd w:id="6531"/>
        </w:tc>
        <w:tc>
          <w:tcPr>
            <w:tcBorders>
              <w:bottom w:val="single" w:sz="4" w:color="000000"/>
              <w:right w:val="single" w:sz="4" w:color="000000"/>
            </w:tcBorders>
            <w:tcMar>
              <w:top w:w="40" w:type="dxa"/>
              <w:left w:w="40" w:type="dxa"/>
              <w:bottom w:w="40" w:type="dxa"/>
              <w:right w:w="40" w:type="dxa"/>
            </w:tcMar>
            <w:vAlign w:val="top"/>
          </w:tcPr>
          <w:bookmarkStart w:id="6532" w:name="para_420bd3fb_fe09_4c3c_bfee_008752605e"/>
          <w:p>
            <w:pPr>
              <w:spacing w:before="180" w:after="0" w:line="240" w:lineRule="auto"/>
            </w:pPr>
            <w:r>
              <w:rPr>
                <w:rFonts w:ascii="Arial" w:hAnsi="Arial"/>
                <w:color w:val="000000"/>
                <w:sz w:val="18"/>
              </w:rPr>
              <w:t>The root of the Unique AE Titles Registry</w:t>
            </w:r>
          </w:p>
          <w:bookmarkEnd w:id="6532"/>
        </w:tc>
      </w:tr>
    </w:tbl>
    <w:bookmarkStart w:id="6533" w:name="sect_H_1_1_6"/>
    <w:p>
      <w:pPr>
        <w:spacing w:before="180" w:after="0" w:line="240" w:lineRule="auto"/>
      </w:pPr>
      <w:r>
        <w:rPr>
          <w:rFonts w:ascii="Arial" w:hAnsi="Arial"/>
          <w:b/>
          <w:color w:val="000000"/>
          <w:sz w:val="26"/>
        </w:rPr>
        <w:t>H.1.1.6 Devices Root</w:t>
      </w:r>
    </w:p>
    <w:bookmarkEnd w:id="6533"/>
    <w:bookmarkStart w:id="6534" w:name="para_eddba9a0_7373_466a_adf7_37d6dee1e8"/>
    <w:p>
      <w:pPr>
        <w:spacing w:before="180" w:after="0" w:line="240" w:lineRule="auto"/>
        <w:jc w:val="both"/>
      </w:pPr>
      <w:r>
        <w:rPr>
          <w:rFonts w:ascii="Arial" w:hAnsi="Arial"/>
          <w:color w:val="000000"/>
          <w:sz w:val="18"/>
        </w:rPr>
        <w:t>This structural object class represents the root of the DICOM Devices Hierarchy. Only a single object of this type should exist as a child of DICOM Configuration Root. Clients can search for an object of this class to locate the root of the DICOM Devices Hierarchy.</w:t>
      </w:r>
    </w:p>
    <w:bookmarkEnd w:id="6534"/>
    <w:bookmarkStart w:id="6535" w:name="table_H_1_10"/>
    <w:p>
      <w:pPr>
        <w:keepNext/>
        <w:spacing w:before="216" w:after="0" w:line="240" w:lineRule="auto"/>
        <w:jc w:val="center"/>
      </w:pPr>
      <w:r>
        <w:rPr>
          <w:rFonts w:ascii="Arial" w:hAnsi="Arial"/>
          <w:b/>
          <w:color w:val="000000"/>
          <w:sz w:val="22"/>
        </w:rPr>
        <w:t>Table H.1-10. Attributes of the Devices Root Object</w:t>
      </w:r>
    </w:p>
    <w:bookmarkEnd w:id="6535"/>
    <w:p>
      <w:pPr>
        <w:spacing w:before="0" w:after="0" w:line="240" w:lineRule="auto"/>
        <w:rPr>
          <w:sz w:val="13"/>
        </w:rPr>
      </w:pPr>
    </w:p>
    <w:tbl>
      <w:tblPr>
        <w:tblInd w:w="45" w:type="dxa"/>
        <w:tblLayout w:type="fixed"/>
      </w:tblPr>
      <w:tblGrid>
        <w:gridCol w:w="1708"/>
        <w:gridCol w:w="1183"/>
        <w:gridCol w:w="75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36" w:name="para_d63cefcf_469a_4a34_a55b_3acc1275ee"/>
          <w:p>
            <w:pPr>
              <w:keepNext/>
              <w:spacing w:before="180" w:after="0" w:line="240" w:lineRule="auto"/>
              <w:jc w:val="center"/>
            </w:pPr>
            <w:r>
              <w:rPr>
                <w:rFonts w:ascii="Arial" w:hAnsi="Arial"/>
                <w:b/>
                <w:color w:val="000000"/>
                <w:sz w:val="18"/>
              </w:rPr>
              <w:t>Information Field</w:t>
            </w:r>
          </w:p>
          <w:bookmarkEnd w:id="653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37" w:name="para_f9afc451_dd5c_4b48_8623_1fadecec89"/>
          <w:p>
            <w:pPr>
              <w:spacing w:before="180" w:after="0" w:line="240" w:lineRule="auto"/>
              <w:jc w:val="center"/>
            </w:pPr>
            <w:r>
              <w:rPr>
                <w:rFonts w:ascii="Arial" w:hAnsi="Arial"/>
                <w:b/>
                <w:color w:val="000000"/>
                <w:sz w:val="18"/>
              </w:rPr>
              <w:t>Multiplicity</w:t>
            </w:r>
          </w:p>
          <w:bookmarkEnd w:id="653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38" w:name="para_779ff568_a69f_4547_aed1_458eecec4d"/>
          <w:p>
            <w:pPr>
              <w:spacing w:before="180" w:after="0" w:line="240" w:lineRule="auto"/>
              <w:jc w:val="center"/>
            </w:pPr>
            <w:r>
              <w:rPr>
                <w:rFonts w:ascii="Arial" w:hAnsi="Arial"/>
                <w:b/>
                <w:color w:val="000000"/>
                <w:sz w:val="18"/>
              </w:rPr>
              <w:t>Description</w:t>
            </w:r>
          </w:p>
          <w:bookmarkEnd w:id="653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39" w:name="para_e82ef4d8_54d0_422d_9f8e_3e09b7ec27"/>
          <w:p>
            <w:pPr>
              <w:spacing w:before="180" w:after="0" w:line="240" w:lineRule="auto"/>
            </w:pPr>
            <w:r>
              <w:rPr>
                <w:rFonts w:ascii="Arial" w:hAnsi="Arial"/>
                <w:color w:val="000000"/>
                <w:sz w:val="18"/>
              </w:rPr>
              <w:t>Common Name</w:t>
            </w:r>
          </w:p>
          <w:bookmarkEnd w:id="6539"/>
        </w:tc>
        <w:tc>
          <w:tcPr>
            <w:tcBorders>
              <w:bottom w:val="single" w:sz="4" w:color="000000"/>
              <w:right w:val="single" w:sz="4" w:color="000000"/>
            </w:tcBorders>
            <w:tcMar>
              <w:top w:w="40" w:type="dxa"/>
              <w:left w:w="40" w:type="dxa"/>
              <w:bottom w:w="40" w:type="dxa"/>
              <w:right w:w="40" w:type="dxa"/>
            </w:tcMar>
            <w:vAlign w:val="top"/>
          </w:tcPr>
          <w:bookmarkStart w:id="6540" w:name="para_da7faaea_0f60_41b2_a3c2_c313d57262"/>
          <w:p>
            <w:pPr>
              <w:spacing w:before="180" w:after="0" w:line="240" w:lineRule="auto"/>
              <w:jc w:val="center"/>
            </w:pPr>
            <w:r>
              <w:rPr>
                <w:rFonts w:ascii="Arial" w:hAnsi="Arial"/>
                <w:color w:val="000000"/>
                <w:sz w:val="18"/>
              </w:rPr>
              <w:t>1</w:t>
            </w:r>
          </w:p>
          <w:bookmarkEnd w:id="6540"/>
        </w:tc>
        <w:tc>
          <w:tcPr>
            <w:tcBorders>
              <w:bottom w:val="single" w:sz="4" w:color="000000"/>
              <w:right w:val="single" w:sz="4" w:color="000000"/>
            </w:tcBorders>
            <w:tcMar>
              <w:top w:w="40" w:type="dxa"/>
              <w:left w:w="40" w:type="dxa"/>
              <w:bottom w:w="40" w:type="dxa"/>
              <w:right w:w="40" w:type="dxa"/>
            </w:tcMar>
            <w:vAlign w:val="top"/>
          </w:tcPr>
          <w:bookmarkStart w:id="6541" w:name="para_c254d168_dc77_434c_8606_23421bff76"/>
          <w:p>
            <w:pPr>
              <w:spacing w:before="180" w:after="0" w:line="240" w:lineRule="auto"/>
            </w:pPr>
            <w:r>
              <w:rPr>
                <w:rFonts w:ascii="Arial" w:hAnsi="Arial"/>
                <w:color w:val="000000"/>
                <w:sz w:val="18"/>
              </w:rPr>
              <w:t>The Name for the Devices Root. Should be used as the RDN. The name shall be "Devices".</w:t>
            </w:r>
          </w:p>
          <w:bookmarkEnd w:id="6541"/>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2" w:name="para_8ca7cdd8_c5a1_423c_a8f6_4c36f6639c"/>
          <w:p>
            <w:pPr>
              <w:spacing w:before="180" w:after="0" w:line="240" w:lineRule="auto"/>
            </w:pPr>
            <w:r>
              <w:rPr>
                <w:rFonts w:ascii="Arial" w:hAnsi="Arial"/>
                <w:color w:val="000000"/>
                <w:sz w:val="18"/>
              </w:rPr>
              <w:t>Description</w:t>
            </w:r>
          </w:p>
          <w:bookmarkEnd w:id="6542"/>
        </w:tc>
        <w:tc>
          <w:tcPr>
            <w:tcBorders>
              <w:bottom w:val="single" w:sz="4" w:color="000000"/>
              <w:right w:val="single" w:sz="4" w:color="000000"/>
            </w:tcBorders>
            <w:tcMar>
              <w:top w:w="40" w:type="dxa"/>
              <w:left w:w="40" w:type="dxa"/>
              <w:bottom w:w="40" w:type="dxa"/>
              <w:right w:w="40" w:type="dxa"/>
            </w:tcMar>
            <w:vAlign w:val="top"/>
          </w:tcPr>
          <w:bookmarkStart w:id="6543" w:name="para_1340d616_4fae_41fb_826f_3481e09806"/>
          <w:p>
            <w:pPr>
              <w:spacing w:before="180" w:after="0" w:line="240" w:lineRule="auto"/>
              <w:jc w:val="center"/>
            </w:pPr>
            <w:r>
              <w:rPr>
                <w:rFonts w:ascii="Arial" w:hAnsi="Arial"/>
                <w:color w:val="000000"/>
                <w:sz w:val="18"/>
              </w:rPr>
              <w:t>0..1</w:t>
            </w:r>
          </w:p>
          <w:bookmarkEnd w:id="6543"/>
        </w:tc>
        <w:tc>
          <w:tcPr>
            <w:tcBorders>
              <w:bottom w:val="single" w:sz="4" w:color="000000"/>
              <w:right w:val="single" w:sz="4" w:color="000000"/>
            </w:tcBorders>
            <w:tcMar>
              <w:top w:w="40" w:type="dxa"/>
              <w:left w:w="40" w:type="dxa"/>
              <w:bottom w:w="40" w:type="dxa"/>
              <w:right w:w="40" w:type="dxa"/>
            </w:tcMar>
            <w:vAlign w:val="top"/>
          </w:tcPr>
          <w:bookmarkStart w:id="6544" w:name="para_775a1264_fa0d_472a_8fad_5b3b6d8ba0"/>
          <w:p>
            <w:pPr>
              <w:spacing w:before="180" w:after="0" w:line="240" w:lineRule="auto"/>
            </w:pPr>
            <w:r>
              <w:rPr>
                <w:rFonts w:ascii="Arial" w:hAnsi="Arial"/>
                <w:color w:val="000000"/>
                <w:sz w:val="18"/>
              </w:rPr>
              <w:t>Unconstrained text description.</w:t>
            </w:r>
          </w:p>
          <w:bookmarkEnd w:id="6544"/>
        </w:tc>
      </w:tr>
    </w:tbl>
    <w:bookmarkStart w:id="6545" w:name="table_H_1_11"/>
    <w:p>
      <w:pPr>
        <w:keepNext/>
        <w:spacing w:before="216" w:after="0" w:line="240" w:lineRule="auto"/>
        <w:jc w:val="center"/>
      </w:pPr>
      <w:r>
        <w:rPr>
          <w:rFonts w:ascii="Arial" w:hAnsi="Arial"/>
          <w:b/>
          <w:color w:val="000000"/>
          <w:sz w:val="22"/>
        </w:rPr>
        <w:t>Table H.1-11. Child Objects of Devices Root Object</w:t>
      </w:r>
    </w:p>
    <w:bookmarkEnd w:id="6545"/>
    <w:p>
      <w:pPr>
        <w:spacing w:before="0" w:after="0" w:line="240" w:lineRule="auto"/>
        <w:rPr>
          <w:sz w:val="13"/>
        </w:rPr>
      </w:pPr>
    </w:p>
    <w:tbl>
      <w:tblPr>
        <w:tblInd w:w="45" w:type="dxa"/>
        <w:tblLayout w:type="fixed"/>
      </w:tblPr>
      <w:tblGrid>
        <w:gridCol w:w="2414"/>
        <w:gridCol w:w="1889"/>
        <w:gridCol w:w="6136"/>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46" w:name="para_419e9704_35c0_4a66_9f98_1d95944f00"/>
          <w:p>
            <w:pPr>
              <w:keepNext/>
              <w:spacing w:before="180" w:after="0" w:line="240" w:lineRule="auto"/>
              <w:jc w:val="center"/>
            </w:pPr>
            <w:r>
              <w:rPr>
                <w:rFonts w:ascii="Arial" w:hAnsi="Arial"/>
                <w:b/>
                <w:color w:val="000000"/>
                <w:sz w:val="18"/>
              </w:rPr>
              <w:t>Information Field</w:t>
            </w:r>
          </w:p>
          <w:bookmarkEnd w:id="654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47" w:name="para_7bc333f2_8554_4dbd_950f_dc8732b3d6"/>
          <w:p>
            <w:pPr>
              <w:spacing w:before="180" w:after="0" w:line="240" w:lineRule="auto"/>
              <w:jc w:val="center"/>
            </w:pPr>
            <w:r>
              <w:rPr>
                <w:rFonts w:ascii="Arial" w:hAnsi="Arial"/>
                <w:b/>
                <w:color w:val="000000"/>
                <w:sz w:val="18"/>
              </w:rPr>
              <w:t>Multiplicity</w:t>
            </w:r>
          </w:p>
          <w:bookmarkEnd w:id="654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48" w:name="para_032aeb28_d533_4357_9388_7c965fa5b8"/>
          <w:p>
            <w:pPr>
              <w:spacing w:before="180" w:after="0" w:line="240" w:lineRule="auto"/>
              <w:jc w:val="center"/>
            </w:pPr>
            <w:r>
              <w:rPr>
                <w:rFonts w:ascii="Arial" w:hAnsi="Arial"/>
                <w:b/>
                <w:color w:val="000000"/>
                <w:sz w:val="18"/>
              </w:rPr>
              <w:t>Description</w:t>
            </w:r>
          </w:p>
          <w:bookmarkEnd w:id="6548"/>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49" w:name="para_a82d3d5b_90ab_476f_98cb_0586dd10bf"/>
          <w:p>
            <w:pPr>
              <w:spacing w:before="180" w:after="0" w:line="240" w:lineRule="auto"/>
            </w:pPr>
            <w:r>
              <w:rPr>
                <w:rFonts w:ascii="Arial" w:hAnsi="Arial"/>
                <w:color w:val="000000"/>
                <w:sz w:val="18"/>
              </w:rPr>
              <w:t>Device</w:t>
            </w:r>
          </w:p>
          <w:bookmarkEnd w:id="6549"/>
        </w:tc>
        <w:tc>
          <w:tcPr>
            <w:tcBorders>
              <w:bottom w:val="single" w:sz="4" w:color="000000"/>
              <w:right w:val="single" w:sz="4" w:color="000000"/>
            </w:tcBorders>
            <w:tcMar>
              <w:top w:w="40" w:type="dxa"/>
              <w:left w:w="40" w:type="dxa"/>
              <w:bottom w:w="40" w:type="dxa"/>
              <w:right w:w="40" w:type="dxa"/>
            </w:tcMar>
            <w:vAlign w:val="top"/>
          </w:tcPr>
          <w:bookmarkStart w:id="6550" w:name="para_e3220240_af86_41ae_80b5_b4a5e2e65d"/>
          <w:p>
            <w:pPr>
              <w:spacing w:before="180" w:after="0" w:line="240" w:lineRule="auto"/>
              <w:jc w:val="center"/>
            </w:pPr>
            <w:r>
              <w:rPr>
                <w:rFonts w:ascii="Arial" w:hAnsi="Arial"/>
                <w:color w:val="000000"/>
                <w:sz w:val="18"/>
              </w:rPr>
              <w:t>0..N</w:t>
            </w:r>
          </w:p>
          <w:bookmarkEnd w:id="6550"/>
        </w:tc>
        <w:tc>
          <w:tcPr>
            <w:tcBorders>
              <w:bottom w:val="single" w:sz="4" w:color="000000"/>
              <w:right w:val="single" w:sz="4" w:color="000000"/>
            </w:tcBorders>
            <w:tcMar>
              <w:top w:w="40" w:type="dxa"/>
              <w:left w:w="40" w:type="dxa"/>
              <w:bottom w:w="40" w:type="dxa"/>
              <w:right w:w="40" w:type="dxa"/>
            </w:tcMar>
            <w:vAlign w:val="top"/>
          </w:tcPr>
          <w:bookmarkStart w:id="6551" w:name="para_f3a31668_6ef9_4cc1_bd4b_3d1e6a0757"/>
          <w:p>
            <w:pPr>
              <w:spacing w:before="180" w:after="0" w:line="240" w:lineRule="auto"/>
            </w:pPr>
            <w:r>
              <w:rPr>
                <w:rFonts w:ascii="Arial" w:hAnsi="Arial"/>
                <w:color w:val="000000"/>
                <w:sz w:val="18"/>
              </w:rPr>
              <w:t>The individual devices installed within this organizational domain.</w:t>
            </w:r>
          </w:p>
          <w:bookmarkEnd w:id="6551"/>
        </w:tc>
      </w:tr>
    </w:tbl>
    <w:bookmarkStart w:id="6552" w:name="sect_H_1_1_7"/>
    <w:p>
      <w:pPr>
        <w:spacing w:before="180" w:after="0" w:line="240" w:lineRule="auto"/>
      </w:pPr>
      <w:r>
        <w:rPr>
          <w:rFonts w:ascii="Arial" w:hAnsi="Arial"/>
          <w:b/>
          <w:color w:val="000000"/>
          <w:sz w:val="26"/>
        </w:rPr>
        <w:t>H.1.1.7 Unique AE Titles Registry Root</w:t>
      </w:r>
    </w:p>
    <w:bookmarkEnd w:id="6552"/>
    <w:bookmarkStart w:id="6553" w:name="para_19d25c42_b617_4984_bacc_cfc8d6cd06"/>
    <w:p>
      <w:pPr>
        <w:spacing w:before="180" w:after="0" w:line="240" w:lineRule="auto"/>
        <w:jc w:val="both"/>
      </w:pPr>
      <w:r>
        <w:rPr>
          <w:rFonts w:ascii="Arial" w:hAnsi="Arial"/>
          <w:color w:val="000000"/>
          <w:sz w:val="18"/>
        </w:rPr>
        <w:t>This structural object class represents the root of the Unique AE-Titles Registry Hierarchy. Only a single object of this type should exist as a child of the DICOM Configuration Root. Clients can search for an object of this class to locate the root of the Unique AE Titles Registry.</w:t>
      </w:r>
    </w:p>
    <w:bookmarkEnd w:id="6553"/>
    <w:bookmarkStart w:id="6554" w:name="table_H_1_12"/>
    <w:p>
      <w:pPr>
        <w:keepNext/>
        <w:spacing w:before="216" w:after="0" w:line="240" w:lineRule="auto"/>
        <w:jc w:val="center"/>
      </w:pPr>
      <w:r>
        <w:rPr>
          <w:rFonts w:ascii="Arial" w:hAnsi="Arial"/>
          <w:b/>
          <w:color w:val="000000"/>
          <w:sz w:val="22"/>
        </w:rPr>
        <w:t>Table H.1-12. Attributes of the Unique AE Titles Registry Root Object</w:t>
      </w:r>
    </w:p>
    <w:bookmarkEnd w:id="6554"/>
    <w:p>
      <w:pPr>
        <w:spacing w:before="0" w:after="0" w:line="240" w:lineRule="auto"/>
        <w:rPr>
          <w:sz w:val="13"/>
        </w:rPr>
      </w:pPr>
    </w:p>
    <w:tbl>
      <w:tblPr>
        <w:tblInd w:w="45" w:type="dxa"/>
        <w:tblLayout w:type="fixed"/>
      </w:tblPr>
      <w:tblGrid>
        <w:gridCol w:w="1585"/>
        <w:gridCol w:w="1060"/>
        <w:gridCol w:w="779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55" w:name="para_731fa1eb_ee1e_40f8_976f_0043caf76a"/>
          <w:p>
            <w:pPr>
              <w:keepNext/>
              <w:spacing w:before="180" w:after="0" w:line="240" w:lineRule="auto"/>
              <w:jc w:val="center"/>
            </w:pPr>
            <w:r>
              <w:rPr>
                <w:rFonts w:ascii="Arial" w:hAnsi="Arial"/>
                <w:b/>
                <w:color w:val="000000"/>
                <w:sz w:val="18"/>
              </w:rPr>
              <w:t>Information Field</w:t>
            </w:r>
          </w:p>
          <w:bookmarkEnd w:id="655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6" w:name="para_8f0d39bb_f3a3_487f_92e3_ef3406f396"/>
          <w:p>
            <w:pPr>
              <w:spacing w:before="180" w:after="0" w:line="240" w:lineRule="auto"/>
              <w:jc w:val="center"/>
            </w:pPr>
            <w:r>
              <w:rPr>
                <w:rFonts w:ascii="Arial" w:hAnsi="Arial"/>
                <w:b/>
                <w:color w:val="000000"/>
                <w:sz w:val="18"/>
              </w:rPr>
              <w:t>Multiplicity</w:t>
            </w:r>
          </w:p>
          <w:bookmarkEnd w:id="655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57" w:name="para_147ea895_2d71_4a07_ace4_21e010aa99"/>
          <w:p>
            <w:pPr>
              <w:spacing w:before="180" w:after="0" w:line="240" w:lineRule="auto"/>
              <w:jc w:val="center"/>
            </w:pPr>
            <w:r>
              <w:rPr>
                <w:rFonts w:ascii="Arial" w:hAnsi="Arial"/>
                <w:b/>
                <w:color w:val="000000"/>
                <w:sz w:val="18"/>
              </w:rPr>
              <w:t>Description</w:t>
            </w:r>
          </w:p>
          <w:bookmarkEnd w:id="655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58" w:name="para_930397f0_91b6_4c10_88b6_1326023e61"/>
          <w:p>
            <w:pPr>
              <w:spacing w:before="180" w:after="0" w:line="240" w:lineRule="auto"/>
            </w:pPr>
            <w:r>
              <w:rPr>
                <w:rFonts w:ascii="Arial" w:hAnsi="Arial"/>
                <w:color w:val="000000"/>
                <w:sz w:val="18"/>
              </w:rPr>
              <w:t>Common Name</w:t>
            </w:r>
          </w:p>
          <w:bookmarkEnd w:id="6558"/>
        </w:tc>
        <w:tc>
          <w:tcPr>
            <w:tcBorders>
              <w:bottom w:val="single" w:sz="4" w:color="000000"/>
              <w:right w:val="single" w:sz="4" w:color="000000"/>
            </w:tcBorders>
            <w:tcMar>
              <w:top w:w="40" w:type="dxa"/>
              <w:left w:w="40" w:type="dxa"/>
              <w:bottom w:w="40" w:type="dxa"/>
              <w:right w:w="40" w:type="dxa"/>
            </w:tcMar>
            <w:vAlign w:val="top"/>
          </w:tcPr>
          <w:bookmarkStart w:id="6559" w:name="para_5e00e7c4_f90e_411a_9ea0_3c396e91e5"/>
          <w:p>
            <w:pPr>
              <w:spacing w:before="180" w:after="0" w:line="240" w:lineRule="auto"/>
              <w:jc w:val="center"/>
            </w:pPr>
            <w:r>
              <w:rPr>
                <w:rFonts w:ascii="Arial" w:hAnsi="Arial"/>
                <w:color w:val="000000"/>
                <w:sz w:val="18"/>
              </w:rPr>
              <w:t>1</w:t>
            </w:r>
          </w:p>
          <w:bookmarkEnd w:id="6559"/>
        </w:tc>
        <w:tc>
          <w:tcPr>
            <w:tcBorders>
              <w:bottom w:val="single" w:sz="4" w:color="000000"/>
              <w:right w:val="single" w:sz="4" w:color="000000"/>
            </w:tcBorders>
            <w:tcMar>
              <w:top w:w="40" w:type="dxa"/>
              <w:left w:w="40" w:type="dxa"/>
              <w:bottom w:w="40" w:type="dxa"/>
              <w:right w:w="40" w:type="dxa"/>
            </w:tcMar>
            <w:vAlign w:val="top"/>
          </w:tcPr>
          <w:bookmarkStart w:id="6560" w:name="para_abd90b80_dbc6_4549_b592_b6eaa649cc"/>
          <w:p>
            <w:pPr>
              <w:spacing w:before="180" w:after="0" w:line="240" w:lineRule="auto"/>
            </w:pPr>
            <w:r>
              <w:rPr>
                <w:rFonts w:ascii="Arial" w:hAnsi="Arial"/>
                <w:color w:val="000000"/>
                <w:sz w:val="18"/>
              </w:rPr>
              <w:t>The Name for the Unique AE Titles Registry Root. Should be used as the RDN. The name shall be "Unique AE Titles Registry".</w:t>
            </w:r>
          </w:p>
          <w:bookmarkEnd w:id="656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1" w:name="para_1442072a_4e3e_4879_8694_efcc52a779"/>
          <w:p>
            <w:pPr>
              <w:spacing w:before="180" w:after="0" w:line="240" w:lineRule="auto"/>
            </w:pPr>
            <w:r>
              <w:rPr>
                <w:rFonts w:ascii="Arial" w:hAnsi="Arial"/>
                <w:color w:val="000000"/>
                <w:sz w:val="18"/>
              </w:rPr>
              <w:t>Description</w:t>
            </w:r>
          </w:p>
          <w:bookmarkEnd w:id="6561"/>
        </w:tc>
        <w:tc>
          <w:tcPr>
            <w:tcBorders>
              <w:bottom w:val="single" w:sz="4" w:color="000000"/>
              <w:right w:val="single" w:sz="4" w:color="000000"/>
            </w:tcBorders>
            <w:tcMar>
              <w:top w:w="40" w:type="dxa"/>
              <w:left w:w="40" w:type="dxa"/>
              <w:bottom w:w="40" w:type="dxa"/>
              <w:right w:w="40" w:type="dxa"/>
            </w:tcMar>
            <w:vAlign w:val="top"/>
          </w:tcPr>
          <w:bookmarkStart w:id="6562" w:name="para_1e252efc_ec85_495c_a3af_85a48859ca"/>
          <w:p>
            <w:pPr>
              <w:spacing w:before="180" w:after="0" w:line="240" w:lineRule="auto"/>
              <w:jc w:val="center"/>
            </w:pPr>
            <w:r>
              <w:rPr>
                <w:rFonts w:ascii="Arial" w:hAnsi="Arial"/>
                <w:color w:val="000000"/>
                <w:sz w:val="18"/>
              </w:rPr>
              <w:t>0..1</w:t>
            </w:r>
          </w:p>
          <w:bookmarkEnd w:id="6562"/>
        </w:tc>
        <w:tc>
          <w:tcPr>
            <w:tcBorders>
              <w:bottom w:val="single" w:sz="4" w:color="000000"/>
              <w:right w:val="single" w:sz="4" w:color="000000"/>
            </w:tcBorders>
            <w:tcMar>
              <w:top w:w="40" w:type="dxa"/>
              <w:left w:w="40" w:type="dxa"/>
              <w:bottom w:w="40" w:type="dxa"/>
              <w:right w:w="40" w:type="dxa"/>
            </w:tcMar>
            <w:vAlign w:val="top"/>
          </w:tcPr>
          <w:bookmarkStart w:id="6563" w:name="para_828c7508_0f41_43f0_9778_b36eef4b7b"/>
          <w:p>
            <w:pPr>
              <w:spacing w:before="180" w:after="0" w:line="240" w:lineRule="auto"/>
            </w:pPr>
            <w:r>
              <w:rPr>
                <w:rFonts w:ascii="Arial" w:hAnsi="Arial"/>
                <w:color w:val="000000"/>
                <w:sz w:val="18"/>
              </w:rPr>
              <w:t>Unconstrained text description.</w:t>
            </w:r>
          </w:p>
          <w:bookmarkEnd w:id="6563"/>
        </w:tc>
      </w:tr>
    </w:tbl>
    <w:bookmarkStart w:id="6564" w:name="table_H_1_13"/>
    <w:p>
      <w:pPr>
        <w:keepNext/>
        <w:spacing w:before="216" w:after="0" w:line="240" w:lineRule="auto"/>
        <w:jc w:val="center"/>
      </w:pPr>
      <w:r>
        <w:rPr>
          <w:rFonts w:ascii="Arial" w:hAnsi="Arial"/>
          <w:b/>
          <w:color w:val="000000"/>
          <w:sz w:val="22"/>
        </w:rPr>
        <w:t>Table H.1-13. Child Objects of Unique AE Titles Registry Root Object</w:t>
      </w:r>
    </w:p>
    <w:bookmarkEnd w:id="6564"/>
    <w:p>
      <w:pPr>
        <w:spacing w:before="0" w:after="0" w:line="240" w:lineRule="auto"/>
        <w:rPr>
          <w:sz w:val="13"/>
        </w:rPr>
      </w:pPr>
    </w:p>
    <w:tbl>
      <w:tblPr>
        <w:tblInd w:w="45" w:type="dxa"/>
        <w:tblLayout w:type="fixed"/>
      </w:tblPr>
      <w:tblGrid>
        <w:gridCol w:w="1884"/>
        <w:gridCol w:w="1359"/>
        <w:gridCol w:w="7197"/>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65" w:name="para_ecd7e31e_b343_4480_b820_1cc1f42c4b"/>
          <w:p>
            <w:pPr>
              <w:keepNext/>
              <w:spacing w:before="180" w:after="0" w:line="240" w:lineRule="auto"/>
              <w:jc w:val="center"/>
            </w:pPr>
            <w:r>
              <w:rPr>
                <w:rFonts w:ascii="Arial" w:hAnsi="Arial"/>
                <w:b/>
                <w:color w:val="000000"/>
                <w:sz w:val="18"/>
              </w:rPr>
              <w:t>Information Field</w:t>
            </w:r>
          </w:p>
          <w:bookmarkEnd w:id="65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6" w:name="para_e467aa9d_7772_4261_a1ae_91541d230c"/>
          <w:p>
            <w:pPr>
              <w:spacing w:before="180" w:after="0" w:line="240" w:lineRule="auto"/>
              <w:jc w:val="center"/>
            </w:pPr>
            <w:r>
              <w:rPr>
                <w:rFonts w:ascii="Arial" w:hAnsi="Arial"/>
                <w:b/>
                <w:color w:val="000000"/>
                <w:sz w:val="18"/>
              </w:rPr>
              <w:t>Multiplicity</w:t>
            </w:r>
          </w:p>
          <w:bookmarkEnd w:id="65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67" w:name="para_384a17d9_a6bc_451a_8566_1e65644554"/>
          <w:p>
            <w:pPr>
              <w:spacing w:before="180" w:after="0" w:line="240" w:lineRule="auto"/>
              <w:jc w:val="center"/>
            </w:pPr>
            <w:r>
              <w:rPr>
                <w:rFonts w:ascii="Arial" w:hAnsi="Arial"/>
                <w:b/>
                <w:color w:val="000000"/>
                <w:sz w:val="18"/>
              </w:rPr>
              <w:t>Description</w:t>
            </w:r>
          </w:p>
          <w:bookmarkEnd w:id="656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68" w:name="para_e8196f0d_fe2e_4f70_a761_bb6ca714a8"/>
          <w:p>
            <w:pPr>
              <w:spacing w:before="180" w:after="0" w:line="240" w:lineRule="auto"/>
            </w:pPr>
            <w:r>
              <w:rPr>
                <w:rFonts w:ascii="Arial" w:hAnsi="Arial"/>
                <w:color w:val="000000"/>
                <w:sz w:val="18"/>
              </w:rPr>
              <w:t>Unique AE Title</w:t>
            </w:r>
          </w:p>
          <w:bookmarkEnd w:id="6568"/>
        </w:tc>
        <w:tc>
          <w:tcPr>
            <w:tcBorders>
              <w:bottom w:val="single" w:sz="4" w:color="000000"/>
              <w:right w:val="single" w:sz="4" w:color="000000"/>
            </w:tcBorders>
            <w:tcMar>
              <w:top w:w="40" w:type="dxa"/>
              <w:left w:w="40" w:type="dxa"/>
              <w:bottom w:w="40" w:type="dxa"/>
              <w:right w:w="40" w:type="dxa"/>
            </w:tcMar>
            <w:vAlign w:val="top"/>
          </w:tcPr>
          <w:bookmarkStart w:id="6569" w:name="para_ee9febbc_85cd_40df_b8cf_bed8dfc848"/>
          <w:p>
            <w:pPr>
              <w:spacing w:before="180" w:after="0" w:line="240" w:lineRule="auto"/>
              <w:jc w:val="center"/>
            </w:pPr>
            <w:r>
              <w:rPr>
                <w:rFonts w:ascii="Arial" w:hAnsi="Arial"/>
                <w:color w:val="000000"/>
                <w:sz w:val="18"/>
              </w:rPr>
              <w:t>0..N</w:t>
            </w:r>
          </w:p>
          <w:bookmarkEnd w:id="6569"/>
        </w:tc>
        <w:tc>
          <w:tcPr>
            <w:tcBorders>
              <w:bottom w:val="single" w:sz="4" w:color="000000"/>
              <w:right w:val="single" w:sz="4" w:color="000000"/>
            </w:tcBorders>
            <w:tcMar>
              <w:top w:w="40" w:type="dxa"/>
              <w:left w:w="40" w:type="dxa"/>
              <w:bottom w:w="40" w:type="dxa"/>
              <w:right w:w="40" w:type="dxa"/>
            </w:tcMar>
            <w:vAlign w:val="top"/>
          </w:tcPr>
          <w:bookmarkStart w:id="6570" w:name="para_11fbe637_b923_4690_9cce_c735f82722"/>
          <w:p>
            <w:pPr>
              <w:spacing w:before="180" w:after="0" w:line="240" w:lineRule="auto"/>
            </w:pPr>
            <w:r>
              <w:rPr>
                <w:rFonts w:ascii="Arial" w:hAnsi="Arial"/>
                <w:color w:val="000000"/>
                <w:sz w:val="18"/>
              </w:rPr>
              <w:t xml:space="preserve">The unique AE Titles installed within this organizational domain (see </w:t>
            </w:r>
            <w:hyperlink w:anchor="sect_H_1_1_8">
              <w:r>
                <w:rPr>
                  <w:rFonts w:ascii="Arial" w:hAnsi="Arial"/>
                  <w:color w:val="000000"/>
                  <w:sz w:val="18"/>
                </w:rPr>
                <w:t>Section H.1.1.8</w:t>
              </w:r>
            </w:hyperlink>
            <w:r>
              <w:rPr>
                <w:rFonts w:ascii="Arial" w:hAnsi="Arial"/>
                <w:color w:val="000000"/>
                <w:sz w:val="18"/>
              </w:rPr>
              <w:t>)</w:t>
            </w:r>
          </w:p>
          <w:bookmarkEnd w:id="6570"/>
        </w:tc>
      </w:tr>
    </w:tbl>
    <w:bookmarkStart w:id="6571" w:name="sect_H_1_1_8"/>
    <w:p>
      <w:pPr>
        <w:spacing w:before="180" w:after="0" w:line="240" w:lineRule="auto"/>
      </w:pPr>
      <w:r>
        <w:rPr>
          <w:rFonts w:ascii="Arial" w:hAnsi="Arial"/>
          <w:b/>
          <w:color w:val="000000"/>
          <w:sz w:val="26"/>
        </w:rPr>
        <w:t>H.1.1.8 Unique AE Title</w:t>
      </w:r>
    </w:p>
    <w:bookmarkEnd w:id="6571"/>
    <w:bookmarkStart w:id="6572" w:name="para_cf846c01_64b7_4a2d_afcf_d2a09b19c3"/>
    <w:p>
      <w:pPr>
        <w:spacing w:before="180" w:after="0" w:line="240" w:lineRule="auto"/>
        <w:jc w:val="both"/>
      </w:pPr>
      <w:r>
        <w:rPr>
          <w:rFonts w:ascii="Arial" w:hAnsi="Arial"/>
          <w:color w:val="000000"/>
          <w:sz w:val="18"/>
        </w:rPr>
        <w:t>This structural object class represents a Unique Application Entity Title. Objects of this type should only exist as children of the Unique AE-Titles Registry Root. The sole purpose of this object class is to enable allocation of unique AE Titles. All operational information associated with an AE Title is maintained within a separate Network AE object.</w:t>
      </w:r>
    </w:p>
    <w:bookmarkEnd w:id="6572"/>
    <w:bookmarkStart w:id="6573" w:name="table_H_1_14"/>
    <w:p>
      <w:pPr>
        <w:keepNext/>
        <w:spacing w:before="216" w:after="0" w:line="240" w:lineRule="auto"/>
        <w:jc w:val="center"/>
      </w:pPr>
      <w:r>
        <w:rPr>
          <w:rFonts w:ascii="Arial" w:hAnsi="Arial"/>
          <w:b/>
          <w:color w:val="000000"/>
          <w:sz w:val="22"/>
        </w:rPr>
        <w:t>Table H.1-14. Attributes of the Unique AE Title Object</w:t>
      </w:r>
    </w:p>
    <w:bookmarkEnd w:id="6573"/>
    <w:p>
      <w:pPr>
        <w:spacing w:before="0" w:after="0" w:line="240" w:lineRule="auto"/>
        <w:rPr>
          <w:sz w:val="13"/>
        </w:rPr>
      </w:pPr>
    </w:p>
    <w:tbl>
      <w:tblPr>
        <w:tblInd w:w="45" w:type="dxa"/>
        <w:tblLayout w:type="fixed"/>
      </w:tblPr>
      <w:tblGrid>
        <w:gridCol w:w="3558"/>
        <w:gridCol w:w="3033"/>
        <w:gridCol w:w="3849"/>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bookmarkStart w:id="6574" w:name="para_dbc2876e_76f0_4bd8_8c34_3762514ea0"/>
          <w:p>
            <w:pPr>
              <w:keepNext/>
              <w:spacing w:before="180" w:after="0" w:line="240" w:lineRule="auto"/>
              <w:jc w:val="center"/>
            </w:pPr>
            <w:r>
              <w:rPr>
                <w:rFonts w:ascii="Arial" w:hAnsi="Arial"/>
                <w:b/>
                <w:color w:val="000000"/>
                <w:sz w:val="18"/>
              </w:rPr>
              <w:t>Information Field</w:t>
            </w:r>
          </w:p>
          <w:bookmarkEnd w:id="657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5" w:name="para_e2649d4f_b0ef_4dd3_93cb_c72bd458d3"/>
          <w:p>
            <w:pPr>
              <w:spacing w:before="180" w:after="0" w:line="240" w:lineRule="auto"/>
              <w:jc w:val="center"/>
            </w:pPr>
            <w:r>
              <w:rPr>
                <w:rFonts w:ascii="Arial" w:hAnsi="Arial"/>
                <w:b/>
                <w:color w:val="000000"/>
                <w:sz w:val="18"/>
              </w:rPr>
              <w:t>Multiplicity</w:t>
            </w:r>
          </w:p>
          <w:bookmarkEnd w:id="657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576" w:name="para_a6f3f63c_043e_4a85_9216_5401d9c37a"/>
          <w:p>
            <w:pPr>
              <w:spacing w:before="180" w:after="0" w:line="240" w:lineRule="auto"/>
              <w:jc w:val="center"/>
            </w:pPr>
            <w:r>
              <w:rPr>
                <w:rFonts w:ascii="Arial" w:hAnsi="Arial"/>
                <w:b/>
                <w:color w:val="000000"/>
                <w:sz w:val="18"/>
              </w:rPr>
              <w:t>Description</w:t>
            </w:r>
          </w:p>
          <w:bookmarkEnd w:id="65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577" w:name="para_dceeea18_20f2_4f9e_a172_ced1d1f911"/>
          <w:p>
            <w:pPr>
              <w:spacing w:before="180" w:after="0" w:line="240" w:lineRule="auto"/>
            </w:pPr>
            <w:r>
              <w:rPr>
                <w:rFonts w:ascii="Arial" w:hAnsi="Arial"/>
                <w:color w:val="000000"/>
                <w:sz w:val="18"/>
              </w:rPr>
              <w:t>AE Title</w:t>
            </w:r>
          </w:p>
          <w:bookmarkEnd w:id="6577"/>
        </w:tc>
        <w:tc>
          <w:tcPr>
            <w:tcBorders>
              <w:bottom w:val="single" w:sz="4" w:color="000000"/>
              <w:right w:val="single" w:sz="4" w:color="000000"/>
            </w:tcBorders>
            <w:tcMar>
              <w:top w:w="40" w:type="dxa"/>
              <w:left w:w="40" w:type="dxa"/>
              <w:bottom w:w="40" w:type="dxa"/>
              <w:right w:w="40" w:type="dxa"/>
            </w:tcMar>
            <w:vAlign w:val="top"/>
          </w:tcPr>
          <w:bookmarkStart w:id="6578" w:name="para_c589431c_415b_4593_bb68_cfaa6bc5b2"/>
          <w:p>
            <w:pPr>
              <w:spacing w:before="180" w:after="0" w:line="240" w:lineRule="auto"/>
              <w:jc w:val="center"/>
            </w:pPr>
            <w:r>
              <w:rPr>
                <w:rFonts w:ascii="Arial" w:hAnsi="Arial"/>
                <w:color w:val="000000"/>
                <w:sz w:val="18"/>
              </w:rPr>
              <w:t>1</w:t>
            </w:r>
          </w:p>
          <w:bookmarkEnd w:id="6578"/>
        </w:tc>
        <w:tc>
          <w:tcPr>
            <w:tcBorders>
              <w:bottom w:val="single" w:sz="4" w:color="000000"/>
              <w:right w:val="single" w:sz="4" w:color="000000"/>
            </w:tcBorders>
            <w:tcMar>
              <w:top w:w="40" w:type="dxa"/>
              <w:left w:w="40" w:type="dxa"/>
              <w:bottom w:w="40" w:type="dxa"/>
              <w:right w:w="40" w:type="dxa"/>
            </w:tcMar>
            <w:vAlign w:val="top"/>
          </w:tcPr>
          <w:bookmarkStart w:id="6579" w:name="para_e1f33fb5_9650_4d8c_9625_7e0c967277"/>
          <w:p>
            <w:pPr>
              <w:spacing w:before="180" w:after="0" w:line="240" w:lineRule="auto"/>
            </w:pPr>
            <w:r>
              <w:rPr>
                <w:rFonts w:ascii="Arial" w:hAnsi="Arial"/>
                <w:color w:val="000000"/>
                <w:sz w:val="18"/>
              </w:rPr>
              <w:t>The Unique AE Titles.</w:t>
            </w:r>
          </w:p>
          <w:bookmarkEnd w:id="6579"/>
        </w:tc>
      </w:tr>
    </w:tbl>
    <w:bookmarkStart w:id="6580" w:name="sect_H_1_2"/>
    <w:p>
      <w:pPr>
        <w:spacing w:before="180" w:after="0" w:line="240" w:lineRule="auto"/>
      </w:pPr>
      <w:r>
        <w:rPr>
          <w:rFonts w:ascii="Arial" w:hAnsi="Arial"/>
          <w:b/>
          <w:color w:val="000000"/>
          <w:sz w:val="24"/>
        </w:rPr>
        <w:t>H.1.2 Application Configuration Data Model Hierarchy</w:t>
      </w:r>
    </w:p>
    <w:bookmarkEnd w:id="6580"/>
    <w:bookmarkStart w:id="6581" w:name="para_98f6fcb1_6d47_4ca4_b592_cc56df4b74"/>
    <w:p>
      <w:pPr>
        <w:spacing w:before="180" w:after="0" w:line="240" w:lineRule="auto"/>
        <w:jc w:val="both"/>
      </w:pPr>
      <w:r>
        <w:rPr>
          <w:rFonts w:ascii="Arial" w:hAnsi="Arial"/>
          <w:color w:val="000000"/>
          <w:sz w:val="18"/>
        </w:rPr>
        <w:t>The LDAP structure is built upon a hierarchy of named objects. This hierarchy can vary from site to site. The DICOM configuration management function needs to find its objects within this hierarchy in a predictable manner. For this reason, three specific object classes are defined for the three objects at the top of the DICOM hierarchy. These three object classes must not be used in this tree relationship anywhere else in the LDAP hierarchy.</w:t>
      </w:r>
    </w:p>
    <w:bookmarkEnd w:id="6581"/>
    <w:bookmarkStart w:id="6582" w:name="para_69e737a1_218e_4133_bacf_4f2c8b104c"/>
    <w:p>
      <w:pPr>
        <w:spacing w:before="180" w:after="0" w:line="240" w:lineRule="auto"/>
        <w:jc w:val="both"/>
      </w:pPr>
      <w:r>
        <w:rPr>
          <w:rFonts w:ascii="Arial" w:hAnsi="Arial"/>
          <w:color w:val="000000"/>
          <w:sz w:val="18"/>
        </w:rPr>
        <w:t>The DICOM portion of the hierarchy shall begin at a root object of class dicomConfigurationRoot with a Common Name of "DICOM Configuration". Below this object shall be two other objects:</w:t>
      </w:r>
    </w:p>
    <w:bookmarkEnd w:id="6582"/>
    <w:bookmarkStart w:id="6583" w:name="idm95311178800"/>
    <w:bookmarkStart w:id="6584" w:name="idm95311178320"/>
    <w:bookmarkStart w:id="6585" w:name="para_916e824f_6c0f_4496_a0cd_a76159da30"/>
    <w:p>
      <w:pPr>
        <w:numPr>
          <w:ilvl w:val="0"/>
          <w:numId w:val="83"/>
        </w:numPr>
        <w:tabs>
          <w:tab w:val="left" w:pos="360"/>
        </w:tabs>
        <w:spacing w:before="180" w:after="0" w:line="240" w:lineRule="auto"/>
        <w:ind w:left="360" w:right="0" w:hanging="360"/>
        <w:jc w:val="both"/>
      </w:pPr>
      <w:r>
        <w:rPr>
          <w:rFonts w:ascii="Arial" w:hAnsi="Arial"/>
          <w:color w:val="000000"/>
          <w:sz w:val="18"/>
        </w:rPr>
        <w:t xml:space="preserve">An object of class dicomDevicesRoot with a Common Name of "Devices". This is the root of the tree of objects that correspond to the Application Configuration Data Model structure of </w:t>
      </w:r>
      <w:hyperlink w:anchor="sect_H_1_1">
        <w:r>
          <w:rPr>
            <w:rFonts w:ascii="Arial" w:hAnsi="Arial"/>
            <w:color w:val="000000"/>
            <w:sz w:val="18"/>
          </w:rPr>
          <w:t>Section H.1.1</w:t>
        </w:r>
      </w:hyperlink>
      <w:r>
        <w:rPr>
          <w:rFonts w:ascii="Arial" w:hAnsi="Arial"/>
          <w:color w:val="000000"/>
          <w:sz w:val="18"/>
        </w:rPr>
        <w:t>.</w:t>
      </w:r>
    </w:p>
    <w:bookmarkEnd w:id="6585"/>
    <w:bookmarkEnd w:id="6584"/>
    <w:bookmarkEnd w:id="6583"/>
    <w:bookmarkStart w:id="6586" w:name="idm95311176176"/>
    <w:bookmarkStart w:id="6587" w:name="para_6f4fa23c_27cb_40c2_b680_17014cc66d"/>
    <w:p>
      <w:pPr>
        <w:numPr>
          <w:ilvl w:val="0"/>
          <w:numId w:val="83"/>
        </w:numPr>
        <w:tabs>
          <w:tab w:val="left" w:pos="360"/>
        </w:tabs>
        <w:spacing w:before="180" w:after="0" w:line="240" w:lineRule="auto"/>
        <w:ind w:left="360" w:right="0" w:hanging="360"/>
        <w:jc w:val="both"/>
      </w:pPr>
      <w:r>
        <w:rPr>
          <w:rFonts w:ascii="Arial" w:hAnsi="Arial"/>
          <w:color w:val="000000"/>
          <w:sz w:val="18"/>
        </w:rPr>
        <w:t>An object of class dicomUniqueAETitlesRegistryRoot with a common name of "Unique AE Titles Registry". This is the root of a flat tree of objects. Each of these objects is named with one of the AE titles that are presently assigned. This is the mechanism for finding available AE titles.</w:t>
      </w:r>
    </w:p>
    <w:bookmarkEnd w:id="6587"/>
    <w:bookmarkEnd w:id="6586"/>
    <w:bookmarkStart w:id="6588" w:name="para_7f7457f9_aec3_4668_9871_93d3eb37e5"/>
    <w:p>
      <w:pPr>
        <w:spacing w:before="180" w:after="0" w:line="240" w:lineRule="auto"/>
        <w:jc w:val="both"/>
      </w:pPr>
      <w:r>
        <w:rPr>
          <w:rFonts w:ascii="Arial" w:hAnsi="Arial"/>
          <w:color w:val="000000"/>
          <w:sz w:val="18"/>
        </w:rPr>
        <w:t>The three object classes dicomConfigurationRoot, dicomDevicesRoot, and dicomUniqueAETitleRegistryRoot are used by LDAP clients to establish the local root of the DICOM configuration information within an LDAP hierarchy that may be used for many other purposes.</w:t>
      </w:r>
    </w:p>
    <w:bookmarkEnd w:id="6588"/>
    <w:bookmarkStart w:id="6589" w:name="idm95311173440"/>
    <w:p>
      <w:pPr>
        <w:keepNext/>
        <w:spacing w:before="180" w:after="0" w:line="240" w:lineRule="auto"/>
        <w:ind w:left="360" w:right="360" w:firstLine="0"/>
        <w:jc w:val="both"/>
      </w:pPr>
      <w:r>
        <w:rPr>
          <w:rFonts w:ascii="Arial" w:hAnsi="Arial"/>
          <w:color w:val="000000"/>
          <w:sz w:val="18"/>
        </w:rPr>
        <w:t>Note</w:t>
      </w:r>
    </w:p>
    <w:bookmarkEnd w:id="6589"/>
    <w:bookmarkStart w:id="6590" w:name="para_03bdc62c_dfc4_46fd_a81d_b676fbc9ea"/>
    <w:p>
      <w:pPr>
        <w:spacing w:before="180" w:after="0" w:line="240" w:lineRule="auto"/>
        <w:ind w:left="360" w:right="360" w:firstLine="0"/>
        <w:jc w:val="both"/>
      </w:pPr>
      <w:r>
        <w:rPr>
          <w:rFonts w:ascii="Arial" w:hAnsi="Arial"/>
          <w:color w:val="000000"/>
          <w:sz w:val="18"/>
        </w:rPr>
        <w:t>During system startup it is likely that the DICOM configuration application will do an LDAP search for an entry of object class dicomConfigurationRoot and then confirm that it has the dicomDevicesRoot and dicomUniqueAETitlesRegistryRoot entries directly below it. When it finds this configuration, it can then save the full location within the local LDAP tree and use that as the root of the DICOM tree.</w:t>
      </w:r>
    </w:p>
    <w:bookmarkEnd w:id="6590"/>
    <w:bookmarkStart w:id="6591" w:name="para_d9b13f27_d258_4ab4_8f4d_1c61974e22"/>
    <w:p>
      <w:pPr>
        <w:spacing w:before="180" w:after="0" w:line="240" w:lineRule="auto"/>
        <w:jc w:val="both"/>
      </w:pPr>
      <w:r>
        <w:rPr>
          <w:rFonts w:ascii="Arial" w:hAnsi="Arial"/>
          <w:color w:val="000000"/>
          <w:sz w:val="18"/>
        </w:rPr>
        <w:t>The objects underneath the dicomUniqueAETitlesRegistryRoot are used to provide the uniqueness required for DICOM AE-titles. The dicomUniqueAETitle objects have a single attribute representing a unique AE Title. When a new AE-Title is required, a tentative new name is selected. The new name is reserved by using the LDAP create facility to create an object of class dicomUniqueAETitle with the new name under the AE-Title object. If this name is already in use, the create will fail. Otherwise, this reserves the name. LDAP queries can be used to obtain the list of presently assigned AE-titles by obtaining the list of all names under the dicomUniqueAETitlesRegistryRoot object.</w:t>
      </w:r>
    </w:p>
    <w:bookmarkEnd w:id="6591"/>
    <w:bookmarkStart w:id="6592" w:name="para_ce78e0b3_8f79_4d89_afa1_35d81ed773"/>
    <w:p>
      <w:pPr>
        <w:spacing w:before="180" w:after="0" w:line="240" w:lineRule="auto"/>
        <w:jc w:val="both"/>
      </w:pPr>
    </w:p>
    <w:bookmarkEnd w:id="6592"/>
    <w:bookmarkStart w:id="6593" w:name="figure_H_1_2"/>
    <w:bookmarkStart w:id="6594" w:name="idm95311168848"/>
    <w:p>
      <w:pPr>
        <w:spacing w:before="180" w:after="0" w:line="240" w:lineRule="auto"/>
        <w:jc w:val="center"/>
      </w:pPr>
      <w:r>
        <w:rPr>
          <w:rFonts w:ascii="Arial" w:hAnsi="Arial"/>
          <w:color w:val="000000"/>
          <w:sz w:val="18"/>
        </w:rPr>
        <w:drawing>
          <wp:inline>
            <wp:extent cx="4781550" cy="2686050"/>
            <wp:docPr id="23" name="Picture 11"/>
            <a:graphic>
              <a:graphicData uri="http://schemas.openxmlformats.org/drawingml/2006/picture">
                <p:pic>
                  <p:nvPicPr>
                    <p:cNvPr id="24" name="Picture 11"/>
                    <p:cNvPicPr/>
                  </p:nvPicPr>
                  <p:blipFill>
                    <a:blip r:embed="r228"/>
                    <a:srcRect/>
                    <a:stretch>
                      <a:fillRect/>
                    </a:stretch>
                  </p:blipFill>
                  <p:spPr>
                    <a:xfrm>
                      <a:off x="0" y="0"/>
                      <a:ext cx="4781550" cy="2686050"/>
                    </a:xfrm>
                    <a:prstGeom prst="rect"/>
                  </p:spPr>
                </p:pic>
              </a:graphicData>
            </a:graphic>
          </wp:inline>
        </w:drawing>
      </w:r>
    </w:p>
    <w:bookmarkEnd w:id="6594"/>
    <w:bookmarkEnd w:id="6593"/>
    <w:p>
      <w:pPr>
        <w:spacing w:before="216" w:after="0" w:line="240" w:lineRule="auto"/>
        <w:jc w:val="center"/>
      </w:pPr>
      <w:r>
        <w:rPr>
          <w:rFonts w:ascii="Arial" w:hAnsi="Arial"/>
          <w:b/>
          <w:color w:val="000000"/>
          <w:sz w:val="22"/>
        </w:rPr>
        <w:t>Figure H.1-2. DICOM Configuration Hierarchy</w:t>
      </w:r>
    </w:p>
    <w:bookmarkStart w:id="6595" w:name="idm95311166928"/>
    <w:p>
      <w:pPr>
        <w:keepNext/>
        <w:spacing w:before="180" w:after="0" w:line="240" w:lineRule="auto"/>
        <w:ind w:left="360" w:right="360" w:firstLine="0"/>
        <w:jc w:val="both"/>
      </w:pPr>
      <w:r>
        <w:rPr>
          <w:rFonts w:ascii="Arial" w:hAnsi="Arial"/>
          <w:color w:val="000000"/>
          <w:sz w:val="18"/>
        </w:rPr>
        <w:t>Note</w:t>
      </w:r>
    </w:p>
    <w:bookmarkEnd w:id="6595"/>
    <w:bookmarkStart w:id="6596" w:name="idm95311166672"/>
    <w:bookmarkStart w:id="6597" w:name="idm95311166416"/>
    <w:bookmarkStart w:id="6598" w:name="para_9b065195_53e2_4b52_82fd_66ae961484"/>
    <w:p>
      <w:pPr>
        <w:numPr>
          <w:ilvl w:val="0"/>
          <w:numId w:val="84"/>
        </w:numPr>
        <w:tabs>
          <w:tab w:val="left" w:pos="720"/>
        </w:tabs>
        <w:spacing w:before="180" w:after="0" w:line="240" w:lineRule="auto"/>
        <w:ind w:left="720" w:right="360" w:hanging="360"/>
        <w:jc w:val="both"/>
      </w:pPr>
      <w:r>
        <w:rPr>
          <w:rFonts w:ascii="Arial" w:hAnsi="Arial"/>
          <w:color w:val="000000"/>
          <w:sz w:val="18"/>
        </w:rPr>
        <w:t xml:space="preserve">LDAP uses a root and relative hierarchical naming system for objects. Every object name is fully unique within the full hierarchy. This means that the names of the objects beneath "Unique AE Titles Registry" will be unique. It also means that the full names of Network AEs and Connections will be within their hierarchy context. E.g., the DN for one of the Network AEs in </w:t>
      </w:r>
      <w:hyperlink w:anchor="figure_H_1_2">
        <w:r>
          <w:rPr>
            <w:rFonts w:ascii="Arial" w:hAnsi="Arial"/>
            <w:color w:val="000000"/>
            <w:sz w:val="18"/>
          </w:rPr>
          <w:t>Figure H.1-2</w:t>
        </w:r>
      </w:hyperlink>
      <w:r>
        <w:rPr>
          <w:rFonts w:ascii="Arial" w:hAnsi="Arial"/>
          <w:color w:val="000000"/>
          <w:sz w:val="18"/>
        </w:rPr>
        <w:t xml:space="preserve"> would be:</w:t>
      </w:r>
    </w:p>
    <w:bookmarkEnd w:id="6598"/>
    <w:bookmarkEnd w:id="6597"/>
    <w:bookmarkEnd w:id="6596"/>
    <w:bookmarkStart w:id="6599" w:name="idm95311164192"/>
    <w:bookmarkStart w:id="6600" w:name="idm95311163712"/>
    <w:bookmarkStart w:id="6601" w:name="para_1b95f570_f120_48f8_ad75_a956f852af"/>
    <w:p>
      <w:pPr>
        <w:tabs>
          <w:tab w:val="left" w:pos="900"/>
        </w:tabs>
        <w:spacing w:before="180" w:after="0" w:line="240" w:lineRule="auto"/>
        <w:ind w:left="900" w:right="360" w:hanging="900"/>
        <w:jc w:val="both"/>
      </w:pPr>
      <w:r>
        <w:rPr>
          <w:rFonts w:ascii="Arial" w:hAnsi="Arial"/>
          <w:color w:val="000000"/>
          <w:sz w:val="18"/>
        </w:rPr>
        <w:t>dicomAETitle=CT_01, dicomDeviceName=Special Research CT, cn=Devices, cn=DICOM Configuration, o=Sometown Hospital</w:t>
      </w:r>
    </w:p>
    <w:bookmarkEnd w:id="6601"/>
    <w:bookmarkEnd w:id="6600"/>
    <w:bookmarkEnd w:id="6599"/>
    <w:bookmarkStart w:id="6602" w:name="idm95311162144"/>
    <w:bookmarkStart w:id="6603" w:name="para_2bc41076_b928_4f67_bec7_ec5d4f8181"/>
    <w:p>
      <w:pPr>
        <w:numPr>
          <w:ilvl w:val="0"/>
          <w:numId w:val="84"/>
        </w:numPr>
        <w:tabs>
          <w:tab w:val="left" w:pos="720"/>
        </w:tabs>
        <w:spacing w:before="180" w:after="0" w:line="240" w:lineRule="auto"/>
        <w:ind w:left="720" w:right="360" w:hanging="360"/>
        <w:jc w:val="both"/>
      </w:pPr>
      <w:r>
        <w:rPr>
          <w:rFonts w:ascii="Arial" w:hAnsi="Arial"/>
          <w:color w:val="000000"/>
          <w:sz w:val="18"/>
        </w:rPr>
        <w:t>In theory, multiple independent DICOM configuration hierarchies could exist within one organization. The LDAP servers in such a network should constrain local device accesses so that DICOM configuration clients have only one DICOM Configuration Hierarchy visible to each client.</w:t>
      </w:r>
    </w:p>
    <w:bookmarkEnd w:id="6603"/>
    <w:bookmarkEnd w:id="6602"/>
    <w:bookmarkStart w:id="6604" w:name="idm95311160688"/>
    <w:bookmarkStart w:id="6605" w:name="para_96aa21b3_c784_48a5_b18f_c1ce6ba99a"/>
    <w:p>
      <w:pPr>
        <w:numPr>
          <w:ilvl w:val="0"/>
          <w:numId w:val="84"/>
        </w:numPr>
        <w:tabs>
          <w:tab w:val="left" w:pos="720"/>
        </w:tabs>
        <w:spacing w:before="180" w:after="0" w:line="240" w:lineRule="auto"/>
        <w:ind w:left="720" w:right="360" w:hanging="360"/>
        <w:jc w:val="both"/>
      </w:pPr>
      <w:r>
        <w:rPr>
          <w:rFonts w:ascii="Arial" w:hAnsi="Arial"/>
          <w:color w:val="000000"/>
          <w:sz w:val="18"/>
        </w:rPr>
        <w:t>The merger of two organizations will require manual configuration management to merge DICOM Configuration hierarchies. There are likely to be conflicts in AE-titles, roles, and other conflicts.</w:t>
      </w:r>
    </w:p>
    <w:bookmarkEnd w:id="6605"/>
    <w:bookmarkEnd w:id="6604"/>
    <w:bookmarkStart w:id="6606" w:name="sect_H_1_3"/>
    <w:p>
      <w:pPr>
        <w:spacing w:before="180" w:after="0" w:line="240" w:lineRule="auto"/>
      </w:pPr>
      <w:r>
        <w:rPr>
          <w:rFonts w:ascii="Arial" w:hAnsi="Arial"/>
          <w:b/>
          <w:color w:val="000000"/>
          <w:sz w:val="24"/>
        </w:rPr>
        <w:t>H.1.3 LDAP Schema For Objects and Attributes</w:t>
      </w:r>
    </w:p>
    <w:bookmarkEnd w:id="6606"/>
    <w:bookmarkStart w:id="6607" w:name="para_9f327dca_ccb2_4e61_aa40_5578bcf5ae"/>
    <w:p>
      <w:pPr>
        <w:spacing w:before="180" w:after="0" w:line="240" w:lineRule="auto"/>
        <w:jc w:val="both"/>
      </w:pPr>
      <w:r>
        <w:rPr>
          <w:rFonts w:ascii="Arial" w:hAnsi="Arial"/>
          <w:color w:val="000000"/>
          <w:sz w:val="18"/>
        </w:rPr>
        <w:t>The individual LDAP attribute information is summarized in the comments at the beginning of the schema below. The formal definition of the objects and the attributes is in the schema below. This schema may be extended by defining an additional schema that defines auxiliary classes, sub-classes derived from this schema, or both.</w:t>
      </w:r>
    </w:p>
    <w:bookmarkEnd w:id="6607"/>
    <w:bookmarkStart w:id="6608" w:name="para_ecbe5fce_85e9_4c86_93e5_66dedbf435"/>
    <w:p>
      <w:pPr>
        <w:spacing w:before="180" w:after="0" w:line="240" w:lineRule="auto"/>
        <w:jc w:val="both"/>
      </w:pPr>
      <w:r>
        <w:rPr>
          <w:rFonts w:ascii="Arial" w:hAnsi="Arial"/>
          <w:color w:val="000000"/>
          <w:sz w:val="18"/>
        </w:rPr>
        <w:t>The formal LDAP schema for the Application Configuration Data Model and the DICOM Configuration Hierarchy is:</w:t>
      </w:r>
    </w:p>
    <w:bookmarkEnd w:id="6608"/>
    <w:bookmarkStart w:id="6609" w:name="idm95311155344"/>
    <w:p>
      <w:pPr>
        <w:spacing w:before="180" w:after="0" w:line="240" w:lineRule="auto"/>
      </w:pPr>
      <w:r>
        <w:rPr>
          <w:rFonts w:ascii="Courier New" w:hAnsi="Courier New"/>
          <w:color w:val="000000"/>
          <w:sz w:val="18"/>
        </w:rPr>
        <w:t xml:space="preserve"># 3 Attribute Type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attribute types are defined in this document: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Syntax    Multiplicity</w:t>
      </w:r>
      <w:r>
        <w:rPr>
          <w:rFonts w:ascii="Courier New" w:hAnsi="Courier New"/>
          <w:color w:val="000000"/>
          <w:sz w:val="18"/>
        </w:rPr>
        <w:br w:type="textWrapping"/>
      </w:r>
      <w:r>
        <w:rPr>
          <w:rFonts w:ascii="Courier New" w:hAnsi="Courier New"/>
          <w:color w:val="000000"/>
          <w:sz w:val="18"/>
        </w:rPr>
        <w:t xml:space="preserve"># --------------------------------        ------    ------------</w:t>
      </w:r>
      <w:r>
        <w:rPr>
          <w:rFonts w:ascii="Courier New" w:hAnsi="Courier New"/>
          <w:color w:val="000000"/>
          <w:sz w:val="18"/>
        </w:rPr>
        <w:br w:type="textWrapping"/>
      </w:r>
      <w:r>
        <w:rPr>
          <w:rFonts w:ascii="Courier New" w:hAnsi="Courier New"/>
          <w:color w:val="000000"/>
          <w:sz w:val="18"/>
        </w:rPr>
        <w:t xml:space="preserve"># dicomDeviceName                         string    Single</w:t>
      </w:r>
      <w:r>
        <w:rPr>
          <w:rFonts w:ascii="Courier New" w:hAnsi="Courier New"/>
          <w:color w:val="000000"/>
          <w:sz w:val="18"/>
        </w:rPr>
        <w:br w:type="textWrapping"/>
      </w:r>
      <w:r>
        <w:rPr>
          <w:rFonts w:ascii="Courier New" w:hAnsi="Courier New"/>
          <w:color w:val="000000"/>
          <w:sz w:val="18"/>
        </w:rPr>
        <w:t xml:space="preserve"># dicomDescription                        string    Single</w:t>
      </w:r>
      <w:r>
        <w:rPr>
          <w:rFonts w:ascii="Courier New" w:hAnsi="Courier New"/>
          <w:color w:val="000000"/>
          <w:sz w:val="18"/>
        </w:rPr>
        <w:br w:type="textWrapping"/>
      </w:r>
      <w:r>
        <w:rPr>
          <w:rFonts w:ascii="Courier New" w:hAnsi="Courier New"/>
          <w:color w:val="000000"/>
          <w:sz w:val="18"/>
        </w:rPr>
        <w:t xml:space="preserve"># dicomManufacturer                       string    Single</w:t>
      </w:r>
      <w:r>
        <w:rPr>
          <w:rFonts w:ascii="Courier New" w:hAnsi="Courier New"/>
          <w:color w:val="000000"/>
          <w:sz w:val="18"/>
        </w:rPr>
        <w:br w:type="textWrapping"/>
      </w:r>
      <w:r>
        <w:rPr>
          <w:rFonts w:ascii="Courier New" w:hAnsi="Courier New"/>
          <w:color w:val="000000"/>
          <w:sz w:val="18"/>
        </w:rPr>
        <w:t xml:space="preserve"># dicomManufacturerModelName              string    Single</w:t>
      </w:r>
      <w:r>
        <w:rPr>
          <w:rFonts w:ascii="Courier New" w:hAnsi="Courier New"/>
          <w:color w:val="000000"/>
          <w:sz w:val="18"/>
        </w:rPr>
        <w:br w:type="textWrapping"/>
      </w:r>
      <w:r>
        <w:rPr>
          <w:rFonts w:ascii="Courier New" w:hAnsi="Courier New"/>
          <w:color w:val="000000"/>
          <w:sz w:val="18"/>
        </w:rPr>
        <w:t xml:space="preserve"># dicomSoftwareVersion                    string    Multiple</w:t>
      </w:r>
      <w:r>
        <w:rPr>
          <w:rFonts w:ascii="Courier New" w:hAnsi="Courier New"/>
          <w:color w:val="000000"/>
          <w:sz w:val="18"/>
        </w:rPr>
        <w:br w:type="textWrapping"/>
      </w:r>
      <w:r>
        <w:rPr>
          <w:rFonts w:ascii="Courier New" w:hAnsi="Courier New"/>
          <w:color w:val="000000"/>
          <w:sz w:val="18"/>
        </w:rPr>
        <w:t xml:space="preserve"># dicomVendorData                         binary    Multiple</w:t>
      </w:r>
      <w:r>
        <w:rPr>
          <w:rFonts w:ascii="Courier New" w:hAnsi="Courier New"/>
          <w:color w:val="000000"/>
          <w:sz w:val="18"/>
        </w:rPr>
        <w:br w:type="textWrapping"/>
      </w:r>
      <w:r>
        <w:rPr>
          <w:rFonts w:ascii="Courier New" w:hAnsi="Courier New"/>
          <w:color w:val="000000"/>
          <w:sz w:val="18"/>
        </w:rPr>
        <w:t xml:space="preserve"># dicomAETitle                            string    Single</w:t>
      </w:r>
      <w:r>
        <w:rPr>
          <w:rFonts w:ascii="Courier New" w:hAnsi="Courier New"/>
          <w:color w:val="000000"/>
          <w:sz w:val="18"/>
        </w:rPr>
        <w:br w:type="textWrapping"/>
      </w:r>
      <w:r>
        <w:rPr>
          <w:rFonts w:ascii="Courier New" w:hAnsi="Courier New"/>
          <w:color w:val="000000"/>
          <w:sz w:val="18"/>
        </w:rPr>
        <w:t xml:space="preserve"># dicomNetworkConnectionReference         DN        Multiple</w:t>
      </w:r>
      <w:r>
        <w:rPr>
          <w:rFonts w:ascii="Courier New" w:hAnsi="Courier New"/>
          <w:color w:val="000000"/>
          <w:sz w:val="18"/>
        </w:rPr>
        <w:br w:type="textWrapping"/>
      </w:r>
      <w:r>
        <w:rPr>
          <w:rFonts w:ascii="Courier New" w:hAnsi="Courier New"/>
          <w:color w:val="000000"/>
          <w:sz w:val="18"/>
        </w:rPr>
        <w:t xml:space="preserve"># dicomApplicationCluster                 string    Multiple</w:t>
      </w:r>
      <w:r>
        <w:rPr>
          <w:rFonts w:ascii="Courier New" w:hAnsi="Courier New"/>
          <w:color w:val="000000"/>
          <w:sz w:val="18"/>
        </w:rPr>
        <w:br w:type="textWrapping"/>
      </w:r>
      <w:r>
        <w:rPr>
          <w:rFonts w:ascii="Courier New" w:hAnsi="Courier New"/>
          <w:color w:val="000000"/>
          <w:sz w:val="18"/>
        </w:rPr>
        <w:t xml:space="preserve"># dicomAssociationInitiator               bool      Single</w:t>
      </w:r>
      <w:r>
        <w:rPr>
          <w:rFonts w:ascii="Courier New" w:hAnsi="Courier New"/>
          <w:color w:val="000000"/>
          <w:sz w:val="18"/>
        </w:rPr>
        <w:br w:type="textWrapping"/>
      </w:r>
      <w:r>
        <w:rPr>
          <w:rFonts w:ascii="Courier New" w:hAnsi="Courier New"/>
          <w:color w:val="000000"/>
          <w:sz w:val="18"/>
        </w:rPr>
        <w:t xml:space="preserve"># dicomAssociationAcceptor                bool      Single</w:t>
      </w:r>
      <w:r>
        <w:rPr>
          <w:rFonts w:ascii="Courier New" w:hAnsi="Courier New"/>
          <w:color w:val="000000"/>
          <w:sz w:val="18"/>
        </w:rPr>
        <w:br w:type="textWrapping"/>
      </w:r>
      <w:r>
        <w:rPr>
          <w:rFonts w:ascii="Courier New" w:hAnsi="Courier New"/>
          <w:color w:val="000000"/>
          <w:sz w:val="18"/>
        </w:rPr>
        <w:t xml:space="preserve"># dicomHostname                           string    Single</w:t>
      </w:r>
      <w:r>
        <w:rPr>
          <w:rFonts w:ascii="Courier New" w:hAnsi="Courier New"/>
          <w:color w:val="000000"/>
          <w:sz w:val="18"/>
        </w:rPr>
        <w:br w:type="textWrapping"/>
      </w:r>
      <w:r>
        <w:rPr>
          <w:rFonts w:ascii="Courier New" w:hAnsi="Courier New"/>
          <w:color w:val="000000"/>
          <w:sz w:val="18"/>
        </w:rPr>
        <w:t xml:space="preserve"># dicomPort                               integer   Single</w:t>
      </w:r>
      <w:r>
        <w:rPr>
          <w:rFonts w:ascii="Courier New" w:hAnsi="Courier New"/>
          <w:color w:val="000000"/>
          <w:sz w:val="18"/>
        </w:rPr>
        <w:br w:type="textWrapping"/>
      </w:r>
      <w:r>
        <w:rPr>
          <w:rFonts w:ascii="Courier New" w:hAnsi="Courier New"/>
          <w:color w:val="000000"/>
          <w:sz w:val="18"/>
        </w:rPr>
        <w:t xml:space="preserve"># dicomSOPClass                           OID       Single</w:t>
      </w:r>
      <w:r>
        <w:rPr>
          <w:rFonts w:ascii="Courier New" w:hAnsi="Courier New"/>
          <w:color w:val="000000"/>
          <w:sz w:val="18"/>
        </w:rPr>
        <w:br w:type="textWrapping"/>
      </w:r>
      <w:r>
        <w:rPr>
          <w:rFonts w:ascii="Courier New" w:hAnsi="Courier New"/>
          <w:color w:val="000000"/>
          <w:sz w:val="18"/>
        </w:rPr>
        <w:t xml:space="preserve"># dicomTransferRole                       string    Single</w:t>
      </w:r>
      <w:r>
        <w:rPr>
          <w:rFonts w:ascii="Courier New" w:hAnsi="Courier New"/>
          <w:color w:val="000000"/>
          <w:sz w:val="18"/>
        </w:rPr>
        <w:br w:type="textWrapping"/>
      </w:r>
      <w:r>
        <w:rPr>
          <w:rFonts w:ascii="Courier New" w:hAnsi="Courier New"/>
          <w:color w:val="000000"/>
          <w:sz w:val="18"/>
        </w:rPr>
        <w:t xml:space="preserve"># dicomTransferSyntax                     OID       Multiple</w:t>
      </w:r>
      <w:r>
        <w:rPr>
          <w:rFonts w:ascii="Courier New" w:hAnsi="Courier New"/>
          <w:color w:val="000000"/>
          <w:sz w:val="18"/>
        </w:rPr>
        <w:br w:type="textWrapping"/>
      </w:r>
      <w:r>
        <w:rPr>
          <w:rFonts w:ascii="Courier New" w:hAnsi="Courier New"/>
          <w:color w:val="000000"/>
          <w:sz w:val="18"/>
        </w:rPr>
        <w:t xml:space="preserve"># dicomPrimaryDeviceType                  string    Multiple</w:t>
      </w:r>
      <w:r>
        <w:rPr>
          <w:rFonts w:ascii="Courier New" w:hAnsi="Courier New"/>
          <w:color w:val="000000"/>
          <w:sz w:val="18"/>
        </w:rPr>
        <w:br w:type="textWrapping"/>
      </w:r>
      <w:r>
        <w:rPr>
          <w:rFonts w:ascii="Courier New" w:hAnsi="Courier New"/>
          <w:color w:val="000000"/>
          <w:sz w:val="18"/>
        </w:rPr>
        <w:t xml:space="preserve"># dicomRelatedDeviceReference             DN        Multiple</w:t>
      </w:r>
      <w:r>
        <w:rPr>
          <w:rFonts w:ascii="Courier New" w:hAnsi="Courier New"/>
          <w:color w:val="000000"/>
          <w:sz w:val="18"/>
        </w:rPr>
        <w:br w:type="textWrapping"/>
      </w:r>
      <w:r>
        <w:rPr>
          <w:rFonts w:ascii="Courier New" w:hAnsi="Courier New"/>
          <w:color w:val="000000"/>
          <w:sz w:val="18"/>
        </w:rPr>
        <w:t xml:space="preserve"># dicomPreferredCalledAETitle             string    Multiple</w:t>
      </w:r>
      <w:r>
        <w:rPr>
          <w:rFonts w:ascii="Courier New" w:hAnsi="Courier New"/>
          <w:color w:val="000000"/>
          <w:sz w:val="18"/>
        </w:rPr>
        <w:br w:type="textWrapping"/>
      </w:r>
      <w:r>
        <w:rPr>
          <w:rFonts w:ascii="Courier New" w:hAnsi="Courier New"/>
          <w:color w:val="000000"/>
          <w:sz w:val="18"/>
        </w:rPr>
        <w:t xml:space="preserve"># dicomTLSCipherSuite                     string    Multiple</w:t>
      </w:r>
      <w:r>
        <w:rPr>
          <w:rFonts w:ascii="Courier New" w:hAnsi="Courier New"/>
          <w:color w:val="000000"/>
          <w:sz w:val="18"/>
        </w:rPr>
        <w:br w:type="textWrapping"/>
      </w:r>
      <w:r>
        <w:rPr>
          <w:rFonts w:ascii="Courier New" w:hAnsi="Courier New"/>
          <w:color w:val="000000"/>
          <w:sz w:val="18"/>
        </w:rPr>
        <w:t xml:space="preserve"># dicomAuthorizedNodeCertificateReference DN        Multiple</w:t>
      </w:r>
      <w:r>
        <w:rPr>
          <w:rFonts w:ascii="Courier New" w:hAnsi="Courier New"/>
          <w:color w:val="000000"/>
          <w:sz w:val="18"/>
        </w:rPr>
        <w:br w:type="textWrapping"/>
      </w:r>
      <w:r>
        <w:rPr>
          <w:rFonts w:ascii="Courier New" w:hAnsi="Courier New"/>
          <w:color w:val="000000"/>
          <w:sz w:val="18"/>
        </w:rPr>
        <w:t xml:space="preserve"># dicomThisNodeCertificateReference       DN        Multiple</w:t>
      </w:r>
      <w:r>
        <w:rPr>
          <w:rFonts w:ascii="Courier New" w:hAnsi="Courier New"/>
          <w:color w:val="000000"/>
          <w:sz w:val="18"/>
        </w:rPr>
        <w:br w:type="textWrapping"/>
      </w:r>
      <w:r>
        <w:rPr>
          <w:rFonts w:ascii="Courier New" w:hAnsi="Courier New"/>
          <w:color w:val="000000"/>
          <w:sz w:val="18"/>
        </w:rPr>
        <w:t xml:space="preserve"># dicomInstalled                          bool      Single</w:t>
      </w:r>
      <w:r>
        <w:rPr>
          <w:rFonts w:ascii="Courier New" w:hAnsi="Courier New"/>
          <w:color w:val="000000"/>
          <w:sz w:val="18"/>
        </w:rPr>
        <w:br w:type="textWrapping"/>
      </w:r>
      <w:r>
        <w:rPr>
          <w:rFonts w:ascii="Courier New" w:hAnsi="Courier New"/>
          <w:color w:val="000000"/>
          <w:sz w:val="18"/>
        </w:rPr>
        <w:t xml:space="preserve"># dicomStationName                        string    Single</w:t>
      </w:r>
      <w:r>
        <w:rPr>
          <w:rFonts w:ascii="Courier New" w:hAnsi="Courier New"/>
          <w:color w:val="000000"/>
          <w:sz w:val="18"/>
        </w:rPr>
        <w:br w:type="textWrapping"/>
      </w:r>
      <w:r>
        <w:rPr>
          <w:rFonts w:ascii="Courier New" w:hAnsi="Courier New"/>
          <w:color w:val="000000"/>
          <w:sz w:val="18"/>
        </w:rPr>
        <w:t xml:space="preserve"># dicomDeviceSerialNumber                 string    Single</w:t>
      </w:r>
      <w:r>
        <w:rPr>
          <w:rFonts w:ascii="Courier New" w:hAnsi="Courier New"/>
          <w:color w:val="000000"/>
          <w:sz w:val="18"/>
        </w:rPr>
        <w:br w:type="textWrapping"/>
      </w:r>
      <w:r>
        <w:rPr>
          <w:rFonts w:ascii="Courier New" w:hAnsi="Courier New"/>
          <w:color w:val="000000"/>
          <w:sz w:val="18"/>
        </w:rPr>
        <w:t xml:space="preserve"># dicomInstitutionName                    string    Multiple</w:t>
      </w:r>
      <w:r>
        <w:rPr>
          <w:rFonts w:ascii="Courier New" w:hAnsi="Courier New"/>
          <w:color w:val="000000"/>
          <w:sz w:val="18"/>
        </w:rPr>
        <w:br w:type="textWrapping"/>
      </w:r>
      <w:r>
        <w:rPr>
          <w:rFonts w:ascii="Courier New" w:hAnsi="Courier New"/>
          <w:color w:val="000000"/>
          <w:sz w:val="18"/>
        </w:rPr>
        <w:t xml:space="preserve"># dicomInstitutionAddress                 string    Multiple</w:t>
      </w:r>
      <w:r>
        <w:rPr>
          <w:rFonts w:ascii="Courier New" w:hAnsi="Courier New"/>
          <w:color w:val="000000"/>
          <w:sz w:val="18"/>
        </w:rPr>
        <w:br w:type="textWrapping"/>
      </w:r>
      <w:r>
        <w:rPr>
          <w:rFonts w:ascii="Courier New" w:hAnsi="Courier New"/>
          <w:color w:val="000000"/>
          <w:sz w:val="18"/>
        </w:rPr>
        <w:t xml:space="preserve"># dicomInstitutionDepartmentName          string    Multiple</w:t>
      </w:r>
      <w:r>
        <w:rPr>
          <w:rFonts w:ascii="Courier New" w:hAnsi="Courier New"/>
          <w:color w:val="000000"/>
          <w:sz w:val="18"/>
        </w:rPr>
        <w:br w:type="textWrapping"/>
      </w:r>
      <w:r>
        <w:rPr>
          <w:rFonts w:ascii="Courier New" w:hAnsi="Courier New"/>
          <w:color w:val="000000"/>
          <w:sz w:val="18"/>
        </w:rPr>
        <w:t xml:space="preserve"># dicomIssuerOfPatientID                  string    Single</w:t>
      </w:r>
      <w:r>
        <w:rPr>
          <w:rFonts w:ascii="Courier New" w:hAnsi="Courier New"/>
          <w:color w:val="000000"/>
          <w:sz w:val="18"/>
        </w:rPr>
        <w:br w:type="textWrapping"/>
      </w:r>
      <w:r>
        <w:rPr>
          <w:rFonts w:ascii="Courier New" w:hAnsi="Courier New"/>
          <w:color w:val="000000"/>
          <w:sz w:val="18"/>
        </w:rPr>
        <w:t xml:space="preserve"># dicomPreferredCallingAETitle            string    Multiple</w:t>
      </w:r>
      <w:r>
        <w:rPr>
          <w:rFonts w:ascii="Courier New" w:hAnsi="Courier New"/>
          <w:color w:val="000000"/>
          <w:sz w:val="18"/>
        </w:rPr>
        <w:br w:type="textWrapping"/>
      </w:r>
      <w:r>
        <w:rPr>
          <w:rFonts w:ascii="Courier New" w:hAnsi="Courier New"/>
          <w:color w:val="000000"/>
          <w:sz w:val="18"/>
        </w:rPr>
        <w:t xml:space="preserve">#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 dicomDeviceName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unique name (within the scope of the LDAP database) </w:t>
      </w:r>
      <w:r>
        <w:rPr>
          <w:rFonts w:ascii="Courier New" w:hAnsi="Courier New"/>
          <w:color w:val="000000"/>
          <w:sz w:val="18"/>
        </w:rPr>
        <w:br w:type="textWrapping"/>
      </w:r>
      <w:r>
        <w:rPr>
          <w:rFonts w:ascii="Courier New" w:hAnsi="Courier New"/>
          <w:color w:val="000000"/>
          <w:sz w:val="18"/>
        </w:rPr>
        <w:t xml:space="preserve">#    for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w:t>
      </w:r>
      <w:r>
        <w:rPr>
          <w:rFonts w:ascii="Courier New" w:hAnsi="Courier New"/>
          <w:color w:val="000000"/>
          <w:sz w:val="18"/>
        </w:rPr>
        <w:br w:type="textWrapping"/>
      </w:r>
      <w:r>
        <w:rPr>
          <w:rFonts w:ascii="Courier New" w:hAnsi="Courier New"/>
          <w:color w:val="000000"/>
          <w:sz w:val="18"/>
        </w:rPr>
        <w:t xml:space="preserve"> NAME 'dicomDeviceName'</w:t>
      </w:r>
      <w:r>
        <w:rPr>
          <w:rFonts w:ascii="Courier New" w:hAnsi="Courier New"/>
          <w:color w:val="000000"/>
          <w:sz w:val="18"/>
        </w:rPr>
        <w:br w:type="textWrapping"/>
      </w:r>
      <w:r>
        <w:rPr>
          <w:rFonts w:ascii="Courier New" w:hAnsi="Courier New"/>
          <w:color w:val="000000"/>
          <w:sz w:val="18"/>
        </w:rPr>
        <w:t xml:space="preserve"> DESC 'The unique name for the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 dicomDescription                    string    Single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(unconstrained) textual description for a DICOM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w:t>
      </w:r>
      <w:r>
        <w:rPr>
          <w:rFonts w:ascii="Courier New" w:hAnsi="Courier New"/>
          <w:color w:val="000000"/>
          <w:sz w:val="18"/>
        </w:rPr>
        <w:br w:type="textWrapping"/>
      </w:r>
      <w:r>
        <w:rPr>
          <w:rFonts w:ascii="Courier New" w:hAnsi="Courier New"/>
          <w:color w:val="000000"/>
          <w:sz w:val="18"/>
        </w:rPr>
        <w:t xml:space="preserve"> NAME 'dicomDescription'</w:t>
      </w:r>
      <w:r>
        <w:rPr>
          <w:rFonts w:ascii="Courier New" w:hAnsi="Courier New"/>
          <w:color w:val="000000"/>
          <w:sz w:val="18"/>
        </w:rPr>
        <w:br w:type="textWrapping"/>
      </w:r>
      <w:r>
        <w:rPr>
          <w:rFonts w:ascii="Courier New" w:hAnsi="Courier New"/>
          <w:color w:val="000000"/>
          <w:sz w:val="18"/>
        </w:rPr>
        <w:t xml:space="preserve"> DESC 'Textual description of the DICOM entity'</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 dicomManufacturer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(0008,0070)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w:t>
      </w:r>
      <w:r>
        <w:rPr>
          <w:rFonts w:ascii="Courier New" w:hAnsi="Courier New"/>
          <w:color w:val="000000"/>
          <w:sz w:val="18"/>
        </w:rPr>
        <w:br w:type="textWrapping"/>
      </w:r>
      <w:r>
        <w:rPr>
          <w:rFonts w:ascii="Courier New" w:hAnsi="Courier New"/>
          <w:color w:val="000000"/>
          <w:sz w:val="18"/>
        </w:rPr>
        <w:t xml:space="preserve"> NAME 'dicomManufacturer'</w:t>
      </w:r>
      <w:r>
        <w:rPr>
          <w:rFonts w:ascii="Courier New" w:hAnsi="Courier New"/>
          <w:color w:val="000000"/>
          <w:sz w:val="18"/>
        </w:rPr>
        <w:br w:type="textWrapping"/>
      </w:r>
      <w:r>
        <w:rPr>
          <w:rFonts w:ascii="Courier New" w:hAnsi="Courier New"/>
          <w:color w:val="000000"/>
          <w:sz w:val="18"/>
        </w:rPr>
        <w:t xml:space="preserve"> DESC 'The device Manufacturer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3.4 dicomManufacturerModelName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Manufacturer Model Name for a DICOM Device.</w:t>
      </w:r>
      <w:r>
        <w:rPr>
          <w:rFonts w:ascii="Courier New" w:hAnsi="Courier New"/>
          <w:color w:val="000000"/>
          <w:sz w:val="18"/>
        </w:rPr>
        <w:br w:type="textWrapping"/>
      </w:r>
      <w:r>
        <w:rPr>
          <w:rFonts w:ascii="Courier New" w:hAnsi="Courier New"/>
          <w:color w:val="000000"/>
          <w:sz w:val="18"/>
        </w:rPr>
        <w:t xml:space="preserve">#    Should be identical to the value of the DICOM attribute Manufacturer </w:t>
      </w:r>
      <w:r>
        <w:rPr>
          <w:rFonts w:ascii="Courier New" w:hAnsi="Courier New"/>
          <w:color w:val="000000"/>
          <w:sz w:val="18"/>
        </w:rPr>
        <w:br w:type="textWrapping"/>
      </w:r>
      <w:r>
        <w:rPr>
          <w:rFonts w:ascii="Courier New" w:hAnsi="Courier New"/>
          <w:color w:val="000000"/>
          <w:sz w:val="18"/>
        </w:rPr>
        <w:t xml:space="preserve">#    Model Name (0008,1090) [VR=LO]</w:t>
      </w:r>
      <w:r>
        <w:rPr>
          <w:rFonts w:ascii="Courier New" w:hAnsi="Courier New"/>
          <w:color w:val="000000"/>
          <w:sz w:val="18"/>
        </w:rPr>
        <w:br w:type="textWrapping"/>
      </w:r>
      <w:r>
        <w:rPr>
          <w:rFonts w:ascii="Courier New" w:hAnsi="Courier New"/>
          <w:color w:val="000000"/>
          <w:sz w:val="18"/>
        </w:rPr>
        <w:t xml:space="preserve">#    contained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( 1.2.840.10008.15.0.3.4</w:t>
      </w:r>
      <w:r>
        <w:rPr>
          <w:rFonts w:ascii="Courier New" w:hAnsi="Courier New"/>
          <w:color w:val="000000"/>
          <w:sz w:val="18"/>
        </w:rPr>
        <w:br w:type="textWrapping"/>
      </w:r>
      <w:r>
        <w:rPr>
          <w:rFonts w:ascii="Courier New" w:hAnsi="Courier New"/>
          <w:color w:val="000000"/>
          <w:sz w:val="18"/>
        </w:rPr>
        <w:t xml:space="preserve"> NAME 'dicomManufacturerModelName'</w:t>
      </w:r>
      <w:r>
        <w:rPr>
          <w:rFonts w:ascii="Courier New" w:hAnsi="Courier New"/>
          <w:color w:val="000000"/>
          <w:sz w:val="18"/>
        </w:rPr>
        <w:br w:type="textWrapping"/>
      </w:r>
      <w:r>
        <w:rPr>
          <w:rFonts w:ascii="Courier New" w:hAnsi="Courier New"/>
          <w:color w:val="000000"/>
          <w:sz w:val="18"/>
        </w:rPr>
        <w:t xml:space="preserve"> DESC 'The device Manufacturer Model 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3.5 dicomSoftwareVersion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software version of the device and/or its subcomponents.</w:t>
      </w:r>
      <w:r>
        <w:rPr>
          <w:rFonts w:ascii="Courier New" w:hAnsi="Courier New"/>
          <w:color w:val="000000"/>
          <w:sz w:val="18"/>
        </w:rPr>
        <w:br w:type="textWrapping"/>
      </w:r>
      <w:r>
        <w:rPr>
          <w:rFonts w:ascii="Courier New" w:hAnsi="Courier New"/>
          <w:color w:val="000000"/>
          <w:sz w:val="18"/>
        </w:rPr>
        <w:t xml:space="preserve">#    Should be the same as the values of Software Versions (0018,1020)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( 1.2.840.10008.15.0.3.5</w:t>
      </w:r>
      <w:r>
        <w:rPr>
          <w:rFonts w:ascii="Courier New" w:hAnsi="Courier New"/>
          <w:color w:val="000000"/>
          <w:sz w:val="18"/>
        </w:rPr>
        <w:br w:type="textWrapping"/>
      </w:r>
      <w:r>
        <w:rPr>
          <w:rFonts w:ascii="Courier New" w:hAnsi="Courier New"/>
          <w:color w:val="000000"/>
          <w:sz w:val="18"/>
        </w:rPr>
        <w:t xml:space="preserve"> NAME 'dicomSoftwareVersion'</w:t>
      </w:r>
      <w:r>
        <w:rPr>
          <w:rFonts w:ascii="Courier New" w:hAnsi="Courier New"/>
          <w:color w:val="000000"/>
          <w:sz w:val="18"/>
        </w:rPr>
        <w:br w:type="textWrapping"/>
      </w:r>
      <w:r>
        <w:rPr>
          <w:rFonts w:ascii="Courier New" w:hAnsi="Courier New"/>
          <w:color w:val="000000"/>
          <w:sz w:val="18"/>
        </w:rPr>
        <w:t xml:space="preserve"> DESC 'The device software version. Should be the same as the values of Software</w:t>
      </w:r>
      <w:r>
        <w:rPr>
          <w:rFonts w:ascii="Courier New" w:hAnsi="Courier New"/>
          <w:color w:val="000000"/>
          <w:sz w:val="18"/>
        </w:rPr>
        <w:br w:type="textWrapping"/>
      </w:r>
      <w:r>
        <w:rPr>
          <w:rFonts w:ascii="Courier New" w:hAnsi="Courier New"/>
          <w:color w:val="000000"/>
          <w:sz w:val="18"/>
        </w:rPr>
        <w:t xml:space="preserve">       Versions (0018,1020)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3.6 dicomVendorData                     binary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vendor specific configuration information.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'Binary'.</w:t>
      </w:r>
      <w:r>
        <w:rPr>
          <w:rFonts w:ascii="Courier New" w:hAnsi="Courier New"/>
          <w:color w:val="000000"/>
          <w:sz w:val="18"/>
        </w:rPr>
        <w:br w:type="textWrapping"/>
      </w:r>
      <w:r>
        <w:rPr>
          <w:rFonts w:ascii="Courier New" w:hAnsi="Courier New"/>
          <w:color w:val="000000"/>
          <w:sz w:val="18"/>
        </w:rPr>
        <w:t xml:space="preserve">#    Neither equality nor substring matches are applicable to binary data.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( 1.2.840.10008.15.0.3.6</w:t>
      </w:r>
      <w:r>
        <w:rPr>
          <w:rFonts w:ascii="Courier New" w:hAnsi="Courier New"/>
          <w:color w:val="000000"/>
          <w:sz w:val="18"/>
        </w:rPr>
        <w:br w:type="textWrapping"/>
      </w:r>
      <w:r>
        <w:rPr>
          <w:rFonts w:ascii="Courier New" w:hAnsi="Courier New"/>
          <w:color w:val="000000"/>
          <w:sz w:val="18"/>
        </w:rPr>
        <w:t xml:space="preserve"> NAME 'dicomVendorData'</w:t>
      </w:r>
      <w:r>
        <w:rPr>
          <w:rFonts w:ascii="Courier New" w:hAnsi="Courier New"/>
          <w:color w:val="000000"/>
          <w:sz w:val="18"/>
        </w:rPr>
        <w:br w:type="textWrapping"/>
      </w:r>
      <w:r>
        <w:rPr>
          <w:rFonts w:ascii="Courier New" w:hAnsi="Courier New"/>
          <w:color w:val="000000"/>
          <w:sz w:val="18"/>
        </w:rPr>
        <w:t xml:space="preserve"> DESC 'Arbitrary vendor-specific configuration information (binary data)'</w:t>
      </w:r>
      <w:r>
        <w:rPr>
          <w:rFonts w:ascii="Courier New" w:hAnsi="Courier New"/>
          <w:color w:val="000000"/>
          <w:sz w:val="18"/>
        </w:rPr>
        <w:br w:type="textWrapping"/>
      </w:r>
      <w:r>
        <w:rPr>
          <w:rFonts w:ascii="Courier New" w:hAnsi="Courier New"/>
          <w:color w:val="000000"/>
          <w:sz w:val="18"/>
        </w:rPr>
        <w:t xml:space="preserve"> SYNTAX 1.3.6.1.4.1.1466.115.121.1.5 )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3.7 dicomAETitle                        name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Entity (AE)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( 1.2.840.10008.15.0.3.7</w:t>
      </w:r>
      <w:r>
        <w:rPr>
          <w:rFonts w:ascii="Courier New" w:hAnsi="Courier New"/>
          <w:color w:val="000000"/>
          <w:sz w:val="18"/>
        </w:rPr>
        <w:br w:type="textWrapping"/>
      </w:r>
      <w:r>
        <w:rPr>
          <w:rFonts w:ascii="Courier New" w:hAnsi="Courier New"/>
          <w:color w:val="000000"/>
          <w:sz w:val="18"/>
        </w:rPr>
        <w:t xml:space="preserve"> NAME 'dicomAETitle'</w:t>
      </w:r>
      <w:r>
        <w:rPr>
          <w:rFonts w:ascii="Courier New" w:hAnsi="Courier New"/>
          <w:color w:val="000000"/>
          <w:sz w:val="18"/>
        </w:rPr>
        <w:br w:type="textWrapping"/>
      </w:r>
      <w:r>
        <w:rPr>
          <w:rFonts w:ascii="Courier New" w:hAnsi="Courier New"/>
          <w:color w:val="000000"/>
          <w:sz w:val="18"/>
        </w:rPr>
        <w:t xml:space="preserve"> DESC 'Application Entity (AE) title'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3.8 dicomNetworkConnectionReference     DN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DN of a dicomNetworkConnection object </w:t>
      </w:r>
      <w:r>
        <w:rPr>
          <w:rFonts w:ascii="Courier New" w:hAnsi="Courier New"/>
          <w:color w:val="000000"/>
          <w:sz w:val="18"/>
        </w:rPr>
        <w:br w:type="textWrapping"/>
      </w:r>
      <w:r>
        <w:rPr>
          <w:rFonts w:ascii="Courier New" w:hAnsi="Courier New"/>
          <w:color w:val="000000"/>
          <w:sz w:val="18"/>
        </w:rPr>
        <w:t xml:space="preserve">#    used by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( 1.2.840.10008.15.0.3.8</w:t>
      </w:r>
      <w:r>
        <w:rPr>
          <w:rFonts w:ascii="Courier New" w:hAnsi="Courier New"/>
          <w:color w:val="000000"/>
          <w:sz w:val="18"/>
        </w:rPr>
        <w:br w:type="textWrapping"/>
      </w:r>
      <w:r>
        <w:rPr>
          <w:rFonts w:ascii="Courier New" w:hAnsi="Courier New"/>
          <w:color w:val="000000"/>
          <w:sz w:val="18"/>
        </w:rPr>
        <w:t xml:space="preserve"> NAME 'dicomNetworkConnectionReference'</w:t>
      </w:r>
      <w:r>
        <w:rPr>
          <w:rFonts w:ascii="Courier New" w:hAnsi="Courier New"/>
          <w:color w:val="000000"/>
          <w:sz w:val="18"/>
        </w:rPr>
        <w:br w:type="textWrapping"/>
      </w:r>
      <w:r>
        <w:rPr>
          <w:rFonts w:ascii="Courier New" w:hAnsi="Courier New"/>
          <w:color w:val="000000"/>
          <w:sz w:val="18"/>
        </w:rPr>
        <w:t xml:space="preserve"> DESC 'The DN of a dicomNetworkConnection object used by an Application Entity'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3.9 dicomApplicationCluster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an application cluster name for an Application </w:t>
      </w:r>
      <w:r>
        <w:rPr>
          <w:rFonts w:ascii="Courier New" w:hAnsi="Courier New"/>
          <w:color w:val="000000"/>
          <w:sz w:val="18"/>
        </w:rPr>
        <w:br w:type="textWrapping"/>
      </w:r>
      <w:r>
        <w:rPr>
          <w:rFonts w:ascii="Courier New" w:hAnsi="Courier New"/>
          <w:color w:val="000000"/>
          <w:sz w:val="18"/>
        </w:rPr>
        <w:t xml:space="preserve">#    Entity (e.g., "Neuroradiology Research")</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( 1.2.840.10008.15.0.3.9</w:t>
      </w:r>
      <w:r>
        <w:rPr>
          <w:rFonts w:ascii="Courier New" w:hAnsi="Courier New"/>
          <w:color w:val="000000"/>
          <w:sz w:val="18"/>
        </w:rPr>
        <w:br w:type="textWrapping"/>
      </w:r>
      <w:r>
        <w:rPr>
          <w:rFonts w:ascii="Courier New" w:hAnsi="Courier New"/>
          <w:color w:val="000000"/>
          <w:sz w:val="18"/>
        </w:rPr>
        <w:t xml:space="preserve"> NAME 'dicomApplicationCluster'</w:t>
      </w:r>
      <w:r>
        <w:rPr>
          <w:rFonts w:ascii="Courier New" w:hAnsi="Courier New"/>
          <w:color w:val="000000"/>
          <w:sz w:val="18"/>
        </w:rPr>
        <w:br w:type="textWrapping"/>
      </w:r>
      <w:r>
        <w:rPr>
          <w:rFonts w:ascii="Courier New" w:hAnsi="Courier New"/>
          <w:color w:val="000000"/>
          <w:sz w:val="18"/>
        </w:rPr>
        <w:t xml:space="preserve"> DESC 'Application cluster name for an Application Entity (e.g., "Neuroradiology Research")'</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3.10 dicomAssociationInitiator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initiating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( 1.2.840.10008.15.0.3.10</w:t>
      </w:r>
      <w:r>
        <w:rPr>
          <w:rFonts w:ascii="Courier New" w:hAnsi="Courier New"/>
          <w:color w:val="000000"/>
          <w:sz w:val="18"/>
        </w:rPr>
        <w:br w:type="textWrapping"/>
      </w:r>
      <w:r>
        <w:rPr>
          <w:rFonts w:ascii="Courier New" w:hAnsi="Courier New"/>
          <w:color w:val="000000"/>
          <w:sz w:val="18"/>
        </w:rPr>
        <w:t xml:space="preserve"> NAME 'dicomAssociationInitiator'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initiating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3.11 dicomAssociationAcceptor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if an Application Entity is capable of accepting </w:t>
      </w:r>
      <w:r>
        <w:rPr>
          <w:rFonts w:ascii="Courier New" w:hAnsi="Courier New"/>
          <w:color w:val="000000"/>
          <w:sz w:val="18"/>
        </w:rPr>
        <w:br w:type="textWrapping"/>
      </w:r>
      <w:r>
        <w:rPr>
          <w:rFonts w:ascii="Courier New" w:hAnsi="Courier New"/>
          <w:color w:val="000000"/>
          <w:sz w:val="18"/>
        </w:rPr>
        <w:t xml:space="preserve">#    network associations.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( 1.2.840.10008.15.0.3.11</w:t>
      </w:r>
      <w:r>
        <w:rPr>
          <w:rFonts w:ascii="Courier New" w:hAnsi="Courier New"/>
          <w:color w:val="000000"/>
          <w:sz w:val="18"/>
        </w:rPr>
        <w:br w:type="textWrapping"/>
      </w:r>
      <w:r>
        <w:rPr>
          <w:rFonts w:ascii="Courier New" w:hAnsi="Courier New"/>
          <w:color w:val="000000"/>
          <w:sz w:val="18"/>
        </w:rPr>
        <w:t xml:space="preserve"> NAME 'dicomAssociationAcceptor'</w:t>
      </w:r>
      <w:r>
        <w:rPr>
          <w:rFonts w:ascii="Courier New" w:hAnsi="Courier New"/>
          <w:color w:val="000000"/>
          <w:sz w:val="18"/>
        </w:rPr>
        <w:br w:type="textWrapping"/>
      </w:r>
      <w:r>
        <w:rPr>
          <w:rFonts w:ascii="Courier New" w:hAnsi="Courier New"/>
          <w:color w:val="000000"/>
          <w:sz w:val="18"/>
        </w:rPr>
        <w:t xml:space="preserve"> DESC 'Indicates if an Application Entity is capable of accepting network associations'</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3.12 dicomHostname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DNS hostname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( 1.2.840.10008.15.0.3.12</w:t>
      </w:r>
      <w:r>
        <w:rPr>
          <w:rFonts w:ascii="Courier New" w:hAnsi="Courier New"/>
          <w:color w:val="000000"/>
          <w:sz w:val="18"/>
        </w:rPr>
        <w:br w:type="textWrapping"/>
      </w:r>
      <w:r>
        <w:rPr>
          <w:rFonts w:ascii="Courier New" w:hAnsi="Courier New"/>
          <w:color w:val="000000"/>
          <w:sz w:val="18"/>
        </w:rPr>
        <w:t xml:space="preserve"> NAME 'dicomHostname'</w:t>
      </w:r>
      <w:r>
        <w:rPr>
          <w:rFonts w:ascii="Courier New" w:hAnsi="Courier New"/>
          <w:color w:val="000000"/>
          <w:sz w:val="18"/>
        </w:rPr>
        <w:br w:type="textWrapping"/>
      </w:r>
      <w:r>
        <w:rPr>
          <w:rFonts w:ascii="Courier New" w:hAnsi="Courier New"/>
          <w:color w:val="000000"/>
          <w:sz w:val="18"/>
        </w:rPr>
        <w:t xml:space="preserve"> DESC 'DNS hostname'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3.13 dicomPort                          integer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TCP port number for a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'Integer'.</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( 1.2.840.10008.15.0.3.13</w:t>
      </w:r>
      <w:r>
        <w:rPr>
          <w:rFonts w:ascii="Courier New" w:hAnsi="Courier New"/>
          <w:color w:val="000000"/>
          <w:sz w:val="18"/>
        </w:rPr>
        <w:br w:type="textWrapping"/>
      </w:r>
      <w:r>
        <w:rPr>
          <w:rFonts w:ascii="Courier New" w:hAnsi="Courier New"/>
          <w:color w:val="000000"/>
          <w:sz w:val="18"/>
        </w:rPr>
        <w:t xml:space="preserve"> NAME 'dicomPort'</w:t>
      </w:r>
      <w:r>
        <w:rPr>
          <w:rFonts w:ascii="Courier New" w:hAnsi="Courier New"/>
          <w:color w:val="000000"/>
          <w:sz w:val="18"/>
        </w:rPr>
        <w:br w:type="textWrapping"/>
      </w:r>
      <w:r>
        <w:rPr>
          <w:rFonts w:ascii="Courier New" w:hAnsi="Courier New"/>
          <w:color w:val="000000"/>
          <w:sz w:val="18"/>
        </w:rPr>
        <w:t xml:space="preserve"> DESC 'TCP Port number'</w:t>
      </w:r>
      <w:r>
        <w:rPr>
          <w:rFonts w:ascii="Courier New" w:hAnsi="Courier New"/>
          <w:color w:val="000000"/>
          <w:sz w:val="18"/>
        </w:rPr>
        <w:br w:type="textWrapping"/>
      </w:r>
      <w:r>
        <w:rPr>
          <w:rFonts w:ascii="Courier New" w:hAnsi="Courier New"/>
          <w:color w:val="000000"/>
          <w:sz w:val="18"/>
        </w:rPr>
        <w:t xml:space="preserve"> EQUALITY  integerMatch</w:t>
      </w:r>
      <w:r>
        <w:rPr>
          <w:rFonts w:ascii="Courier New" w:hAnsi="Courier New"/>
          <w:color w:val="000000"/>
          <w:sz w:val="18"/>
        </w:rPr>
        <w:br w:type="textWrapping"/>
      </w:r>
      <w:r>
        <w:rPr>
          <w:rFonts w:ascii="Courier New" w:hAnsi="Courier New"/>
          <w:color w:val="000000"/>
          <w:sz w:val="18"/>
        </w:rPr>
        <w:t xml:space="preserve"> SYNTAX 1.3.6.1.4.1.1466.115.121.1.27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3.14 dicomSOPClass                      OID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SOP Class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( 1.2.840.10008.15.0.3.14</w:t>
      </w:r>
      <w:r>
        <w:rPr>
          <w:rFonts w:ascii="Courier New" w:hAnsi="Courier New"/>
          <w:color w:val="000000"/>
          <w:sz w:val="18"/>
        </w:rPr>
        <w:br w:type="textWrapping"/>
      </w:r>
      <w:r>
        <w:rPr>
          <w:rFonts w:ascii="Courier New" w:hAnsi="Courier New"/>
          <w:color w:val="000000"/>
          <w:sz w:val="18"/>
        </w:rPr>
        <w:t xml:space="preserve"> NAME 'dicomSOPClass'</w:t>
      </w:r>
      <w:r>
        <w:rPr>
          <w:rFonts w:ascii="Courier New" w:hAnsi="Courier New"/>
          <w:color w:val="000000"/>
          <w:sz w:val="18"/>
        </w:rPr>
        <w:br w:type="textWrapping"/>
      </w:r>
      <w:r>
        <w:rPr>
          <w:rFonts w:ascii="Courier New" w:hAnsi="Courier New"/>
          <w:color w:val="000000"/>
          <w:sz w:val="18"/>
        </w:rPr>
        <w:t xml:space="preserve"> DESC 'A SOP Class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3.15 dicomTransferRole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role (either "SCU" or "SCP").</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Its case is not significant for equality and substring matches.</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( 1.2.840.10008.15.0.3.15</w:t>
      </w:r>
      <w:r>
        <w:rPr>
          <w:rFonts w:ascii="Courier New" w:hAnsi="Courier New"/>
          <w:color w:val="000000"/>
          <w:sz w:val="18"/>
        </w:rPr>
        <w:br w:type="textWrapping"/>
      </w:r>
      <w:r>
        <w:rPr>
          <w:rFonts w:ascii="Courier New" w:hAnsi="Courier New"/>
          <w:color w:val="000000"/>
          <w:sz w:val="18"/>
        </w:rPr>
        <w:t xml:space="preserve"> NAME 'dicomTransferRole'</w:t>
      </w:r>
      <w:r>
        <w:rPr>
          <w:rFonts w:ascii="Courier New" w:hAnsi="Courier New"/>
          <w:color w:val="000000"/>
          <w:sz w:val="18"/>
        </w:rPr>
        <w:br w:type="textWrapping"/>
      </w:r>
      <w:r>
        <w:rPr>
          <w:rFonts w:ascii="Courier New" w:hAnsi="Courier New"/>
          <w:color w:val="000000"/>
          <w:sz w:val="18"/>
        </w:rPr>
        <w:t xml:space="preserve"> DESC 'Transfer role (either "SCU" or "SCP")'</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3.16 dicomTransferSyntax                OID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Transfer Syntax UID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 </w:t>
      </w:r>
      <w:r>
        <w:rPr>
          <w:rFonts w:ascii="Courier New" w:hAnsi="Courier New"/>
          <w:color w:val="000000"/>
          <w:sz w:val="18"/>
        </w:rPr>
        <w:br w:type="textWrapping"/>
      </w:r>
      <w:r>
        <w:rPr>
          <w:rFonts w:ascii="Courier New" w:hAnsi="Courier New"/>
          <w:color w:val="000000"/>
          <w:sz w:val="18"/>
        </w:rPr>
        <w:t xml:space="preserve">#    This attribute's syntax is 'OID'.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( 1.2.840.10008.15.0.3.16</w:t>
      </w:r>
      <w:r>
        <w:rPr>
          <w:rFonts w:ascii="Courier New" w:hAnsi="Courier New"/>
          <w:color w:val="000000"/>
          <w:sz w:val="18"/>
        </w:rPr>
        <w:br w:type="textWrapping"/>
      </w:r>
      <w:r>
        <w:rPr>
          <w:rFonts w:ascii="Courier New" w:hAnsi="Courier New"/>
          <w:color w:val="000000"/>
          <w:sz w:val="18"/>
        </w:rPr>
        <w:t xml:space="preserve"> NAME 'dicomTransferSyntax'</w:t>
      </w:r>
      <w:r>
        <w:rPr>
          <w:rFonts w:ascii="Courier New" w:hAnsi="Courier New"/>
          <w:color w:val="000000"/>
          <w:sz w:val="18"/>
        </w:rPr>
        <w:br w:type="textWrapping"/>
      </w:r>
      <w:r>
        <w:rPr>
          <w:rFonts w:ascii="Courier New" w:hAnsi="Courier New"/>
          <w:color w:val="000000"/>
          <w:sz w:val="18"/>
        </w:rPr>
        <w:t xml:space="preserve"> DESC 'A Transfer Syntax UID'</w:t>
      </w:r>
      <w:r>
        <w:rPr>
          <w:rFonts w:ascii="Courier New" w:hAnsi="Courier New"/>
          <w:color w:val="000000"/>
          <w:sz w:val="18"/>
        </w:rPr>
        <w:br w:type="textWrapping"/>
      </w:r>
      <w:r>
        <w:rPr>
          <w:rFonts w:ascii="Courier New" w:hAnsi="Courier New"/>
          <w:color w:val="000000"/>
          <w:sz w:val="18"/>
        </w:rPr>
        <w:t xml:space="preserve"> EQUALITY  objectIdentifierMatch</w:t>
      </w:r>
      <w:r>
        <w:rPr>
          <w:rFonts w:ascii="Courier New" w:hAnsi="Courier New"/>
          <w:color w:val="000000"/>
          <w:sz w:val="18"/>
        </w:rPr>
        <w:br w:type="textWrapping"/>
      </w:r>
      <w:r>
        <w:rPr>
          <w:rFonts w:ascii="Courier New" w:hAnsi="Courier New"/>
          <w:color w:val="000000"/>
          <w:sz w:val="18"/>
        </w:rPr>
        <w:t xml:space="preserve"> SYNTAX 1.3.6.1.4.1.1466.115.121.1.38 )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3.17 dicomPrimaryDeviceType             string    Multiple</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This attribute stores the primary type for a DICOM Device. </w:t>
      </w:r>
      <w:r>
        <w:rPr>
          <w:rFonts w:ascii="Courier New" w:hAnsi="Courier New"/>
          <w:color w:val="000000"/>
          <w:sz w:val="18"/>
        </w:rPr>
        <w:br w:type="textWrapping"/>
      </w:r>
      <w:r>
        <w:rPr>
          <w:rFonts w:ascii="Courier New" w:hAnsi="Courier New"/>
          <w:color w:val="000000"/>
          <w:sz w:val="18"/>
        </w:rPr>
        <w:t xml:space="preserve">#    Types should be selected from the list of code values (0008,0100) </w:t>
      </w:r>
      <w:r>
        <w:rPr>
          <w:rFonts w:ascii="Courier New" w:hAnsi="Courier New"/>
          <w:color w:val="000000"/>
          <w:sz w:val="18"/>
        </w:rPr>
        <w:br w:type="textWrapping"/>
      </w:r>
      <w:r>
        <w:rPr>
          <w:rFonts w:ascii="Courier New" w:hAnsi="Courier New"/>
          <w:color w:val="000000"/>
          <w:sz w:val="18"/>
        </w:rPr>
        <w:t xml:space="preserve">#    for Context ID 30 in DICOM Part 16 when applicable.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( 1.2.840.10008.15.0.3.17</w:t>
      </w:r>
      <w:r>
        <w:rPr>
          <w:rFonts w:ascii="Courier New" w:hAnsi="Courier New"/>
          <w:color w:val="000000"/>
          <w:sz w:val="18"/>
        </w:rPr>
        <w:br w:type="textWrapping"/>
      </w:r>
      <w:r>
        <w:rPr>
          <w:rFonts w:ascii="Courier New" w:hAnsi="Courier New"/>
          <w:color w:val="000000"/>
          <w:sz w:val="18"/>
        </w:rPr>
        <w:t xml:space="preserve"> NAME 'dicomPrimaryDeviceType'</w:t>
      </w:r>
      <w:r>
        <w:rPr>
          <w:rFonts w:ascii="Courier New" w:hAnsi="Courier New"/>
          <w:color w:val="000000"/>
          <w:sz w:val="18"/>
        </w:rPr>
        <w:br w:type="textWrapping"/>
      </w:r>
      <w:r>
        <w:rPr>
          <w:rFonts w:ascii="Courier New" w:hAnsi="Courier New"/>
          <w:color w:val="000000"/>
          <w:sz w:val="18"/>
        </w:rPr>
        <w:t xml:space="preserve"> DESC 'The device Primary Device type'</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3.18 dicomRelatedDeviceReference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related device description outside </w:t>
      </w:r>
      <w:r>
        <w:rPr>
          <w:rFonts w:ascii="Courier New" w:hAnsi="Courier New"/>
          <w:color w:val="000000"/>
          <w:sz w:val="18"/>
        </w:rPr>
        <w:br w:type="textWrapping"/>
      </w:r>
      <w:r>
        <w:rPr>
          <w:rFonts w:ascii="Courier New" w:hAnsi="Courier New"/>
          <w:color w:val="000000"/>
          <w:sz w:val="18"/>
        </w:rPr>
        <w:t xml:space="preserve">#    the DICOM Configuration Hierachy. Can be used to link the DICOM Device object to </w:t>
      </w:r>
      <w:r>
        <w:rPr>
          <w:rFonts w:ascii="Courier New" w:hAnsi="Courier New"/>
          <w:color w:val="000000"/>
          <w:sz w:val="18"/>
        </w:rPr>
        <w:br w:type="textWrapping"/>
      </w:r>
      <w:r>
        <w:rPr>
          <w:rFonts w:ascii="Courier New" w:hAnsi="Courier New"/>
          <w:color w:val="000000"/>
          <w:sz w:val="18"/>
        </w:rPr>
        <w:t xml:space="preserve">#    additional LDAP objects instantiated from other schema and used for </w:t>
      </w:r>
      <w:r>
        <w:rPr>
          <w:rFonts w:ascii="Courier New" w:hAnsi="Courier New"/>
          <w:color w:val="000000"/>
          <w:sz w:val="18"/>
        </w:rPr>
        <w:br w:type="textWrapping"/>
      </w:r>
      <w:r>
        <w:rPr>
          <w:rFonts w:ascii="Courier New" w:hAnsi="Courier New"/>
          <w:color w:val="000000"/>
          <w:sz w:val="18"/>
        </w:rPr>
        <w:t xml:space="preserve">#    separate administrative purposes.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( 1.2.840.10008.15.0.3.18</w:t>
      </w:r>
      <w:r>
        <w:rPr>
          <w:rFonts w:ascii="Courier New" w:hAnsi="Courier New"/>
          <w:color w:val="000000"/>
          <w:sz w:val="18"/>
        </w:rPr>
        <w:br w:type="textWrapping"/>
      </w:r>
      <w:r>
        <w:rPr>
          <w:rFonts w:ascii="Courier New" w:hAnsi="Courier New"/>
          <w:color w:val="000000"/>
          <w:sz w:val="18"/>
        </w:rPr>
        <w:t xml:space="preserve"> NAME 'dicomRelatedDeviceReference'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3.19 dicomPreferredCalledAETitle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initiated.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( 1.2.840.10008.15.0.3.19</w:t>
      </w:r>
      <w:r>
        <w:rPr>
          <w:rFonts w:ascii="Courier New" w:hAnsi="Courier New"/>
          <w:color w:val="000000"/>
          <w:sz w:val="18"/>
        </w:rPr>
        <w:br w:type="textWrapping"/>
      </w:r>
      <w:r>
        <w:rPr>
          <w:rFonts w:ascii="Courier New" w:hAnsi="Courier New"/>
          <w:color w:val="000000"/>
          <w:sz w:val="18"/>
        </w:rPr>
        <w:t xml:space="preserve"> NAME 'dicomPreferredCalledAETitle'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initiated.'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3.20 dicomTLSCipherSuite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attribute stores the supported TLS CipherSuites.</w:t>
      </w:r>
      <w:r>
        <w:rPr>
          <w:rFonts w:ascii="Courier New" w:hAnsi="Courier New"/>
          <w:color w:val="000000"/>
          <w:sz w:val="18"/>
        </w:rPr>
        <w:br w:type="textWrapping"/>
      </w:r>
      <w:r>
        <w:rPr>
          <w:rFonts w:ascii="Courier New" w:hAnsi="Courier New"/>
          <w:color w:val="000000"/>
          <w:sz w:val="18"/>
        </w:rPr>
        <w:t xml:space="preserve">#    TLS CipherSuites shall be described using a RFC-2246 string representation </w:t>
      </w:r>
      <w:r>
        <w:rPr>
          <w:rFonts w:ascii="Courier New" w:hAnsi="Courier New"/>
          <w:color w:val="000000"/>
          <w:sz w:val="18"/>
        </w:rPr>
        <w:br w:type="textWrapping"/>
      </w:r>
      <w:r>
        <w:rPr>
          <w:rFonts w:ascii="Courier New" w:hAnsi="Courier New"/>
          <w:color w:val="000000"/>
          <w:sz w:val="18"/>
        </w:rPr>
        <w:t xml:space="preserve">#    (e.g., "TLS_RSA_WITH_RC4_128_SHA").</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( 1.2.840.10008.15.0.3.20</w:t>
      </w:r>
      <w:r>
        <w:rPr>
          <w:rFonts w:ascii="Courier New" w:hAnsi="Courier New"/>
          <w:color w:val="000000"/>
          <w:sz w:val="18"/>
        </w:rPr>
        <w:br w:type="textWrapping"/>
      </w:r>
      <w:r>
        <w:rPr>
          <w:rFonts w:ascii="Courier New" w:hAnsi="Courier New"/>
          <w:color w:val="000000"/>
          <w:sz w:val="18"/>
        </w:rPr>
        <w:t xml:space="preserve"> NAME 'dicomTLSCipherSuite'</w:t>
      </w:r>
      <w:r>
        <w:rPr>
          <w:rFonts w:ascii="Courier New" w:hAnsi="Courier New"/>
          <w:color w:val="000000"/>
          <w:sz w:val="18"/>
        </w:rPr>
        <w:br w:type="textWrapping"/>
      </w:r>
      <w:r>
        <w:rPr>
          <w:rFonts w:ascii="Courier New" w:hAnsi="Courier New"/>
          <w:color w:val="000000"/>
          <w:sz w:val="18"/>
        </w:rPr>
        <w:t xml:space="preserve"> DESC 'The supported TLS CipherSuites'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3.21  dicomAuthorizedNodeCertificateReference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 a DICOM</w:t>
      </w:r>
      <w:r>
        <w:rPr>
          <w:rFonts w:ascii="Courier New" w:hAnsi="Courier New"/>
          <w:color w:val="000000"/>
          <w:sz w:val="18"/>
        </w:rPr>
        <w:br w:type="textWrapping"/>
      </w:r>
      <w:r>
        <w:rPr>
          <w:rFonts w:ascii="Courier New" w:hAnsi="Courier New"/>
          <w:color w:val="000000"/>
          <w:sz w:val="18"/>
        </w:rPr>
        <w:t xml:space="preserve">#    node that is authorized to connect to this node. The certificate </w:t>
      </w:r>
      <w:r>
        <w:rPr>
          <w:rFonts w:ascii="Courier New" w:hAnsi="Courier New"/>
          <w:color w:val="000000"/>
          <w:sz w:val="18"/>
        </w:rPr>
        <w:br w:type="textWrapping"/>
      </w:r>
      <w:r>
        <w:rPr>
          <w:rFonts w:ascii="Courier New" w:hAnsi="Courier New"/>
          <w:color w:val="000000"/>
          <w:sz w:val="18"/>
        </w:rPr>
        <w:t xml:space="preserve">#    is not necessarily stored within the DICOM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( 1.2.840.10008.15.0.3.21</w:t>
      </w:r>
      <w:r>
        <w:rPr>
          <w:rFonts w:ascii="Courier New" w:hAnsi="Courier New"/>
          <w:color w:val="000000"/>
          <w:sz w:val="18"/>
        </w:rPr>
        <w:br w:type="textWrapping"/>
      </w:r>
      <w:r>
        <w:rPr>
          <w:rFonts w:ascii="Courier New" w:hAnsi="Courier New"/>
          <w:color w:val="000000"/>
          <w:sz w:val="18"/>
        </w:rPr>
        <w:t xml:space="preserve"> NAME 'dicomAuthorizedNodeCertificateReference'</w:t>
      </w:r>
      <w:r>
        <w:rPr>
          <w:rFonts w:ascii="Courier New" w:hAnsi="Courier New"/>
          <w:color w:val="000000"/>
          <w:sz w:val="18"/>
        </w:rPr>
        <w:br w:type="textWrapping"/>
      </w:r>
      <w:r>
        <w:rPr>
          <w:rFonts w:ascii="Courier New" w:hAnsi="Courier New"/>
          <w:color w:val="000000"/>
          <w:sz w:val="18"/>
        </w:rPr>
        <w:t xml:space="preserve"> DESC 'The DN of a Certificate for a DICOM node that is authorized to connect to this node'</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3.22 dicomThisNodeCertificateReference DN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a reference to a TLS public certificate for</w:t>
      </w:r>
      <w:r>
        <w:rPr>
          <w:rFonts w:ascii="Courier New" w:hAnsi="Courier New"/>
          <w:color w:val="000000"/>
          <w:sz w:val="18"/>
        </w:rPr>
        <w:br w:type="textWrapping"/>
      </w:r>
      <w:r>
        <w:rPr>
          <w:rFonts w:ascii="Courier New" w:hAnsi="Courier New"/>
          <w:color w:val="000000"/>
          <w:sz w:val="18"/>
        </w:rPr>
        <w:t xml:space="preserve">#    this node. It is not necessarily stored as part of</w:t>
      </w:r>
      <w:r>
        <w:rPr>
          <w:rFonts w:ascii="Courier New" w:hAnsi="Courier New"/>
          <w:color w:val="000000"/>
          <w:sz w:val="18"/>
        </w:rPr>
        <w:br w:type="textWrapping"/>
      </w:r>
      <w:r>
        <w:rPr>
          <w:rFonts w:ascii="Courier New" w:hAnsi="Courier New"/>
          <w:color w:val="000000"/>
          <w:sz w:val="18"/>
        </w:rPr>
        <w:t xml:space="preserve">#    the DICOM Configuration Hierachy.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attribute's syntax is 'Distinguished Name'.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( 1.2.840.10008.15.0.3.22</w:t>
      </w:r>
      <w:r>
        <w:rPr>
          <w:rFonts w:ascii="Courier New" w:hAnsi="Courier New"/>
          <w:color w:val="000000"/>
          <w:sz w:val="18"/>
        </w:rPr>
        <w:br w:type="textWrapping"/>
      </w:r>
      <w:r>
        <w:rPr>
          <w:rFonts w:ascii="Courier New" w:hAnsi="Courier New"/>
          <w:color w:val="000000"/>
          <w:sz w:val="18"/>
        </w:rPr>
        <w:t xml:space="preserve"> NAME 'dicomThisNodeCertificateReference'</w:t>
      </w:r>
      <w:r>
        <w:rPr>
          <w:rFonts w:ascii="Courier New" w:hAnsi="Courier New"/>
          <w:color w:val="000000"/>
          <w:sz w:val="18"/>
        </w:rPr>
        <w:br w:type="textWrapping"/>
      </w:r>
      <w:r>
        <w:rPr>
          <w:rFonts w:ascii="Courier New" w:hAnsi="Courier New"/>
          <w:color w:val="000000"/>
          <w:sz w:val="18"/>
        </w:rPr>
        <w:t xml:space="preserve"> DESC 'The DN of a related device description outside the DICOM Configuration Hierachy'</w:t>
      </w:r>
      <w:r>
        <w:rPr>
          <w:rFonts w:ascii="Courier New" w:hAnsi="Courier New"/>
          <w:color w:val="000000"/>
          <w:sz w:val="18"/>
        </w:rPr>
        <w:br w:type="textWrapping"/>
      </w:r>
      <w:r>
        <w:rPr>
          <w:rFonts w:ascii="Courier New" w:hAnsi="Courier New"/>
          <w:color w:val="000000"/>
          <w:sz w:val="18"/>
        </w:rPr>
        <w:t xml:space="preserve"> EQUALITY distinguishedNameMatch</w:t>
      </w:r>
      <w:r>
        <w:rPr>
          <w:rFonts w:ascii="Courier New" w:hAnsi="Courier New"/>
          <w:color w:val="000000"/>
          <w:sz w:val="18"/>
        </w:rPr>
        <w:br w:type="textWrapping"/>
      </w:r>
      <w:r>
        <w:rPr>
          <w:rFonts w:ascii="Courier New" w:hAnsi="Courier New"/>
          <w:color w:val="000000"/>
          <w:sz w:val="18"/>
        </w:rPr>
        <w:t xml:space="preserve"> SYNTAX 1.3.6.1.4.1.1466.115.121.1.12 )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3.23 dicomInstalled                     bool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indicates whether the object is presently installed.</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 </w:t>
      </w:r>
      <w:r>
        <w:rPr>
          <w:rFonts w:ascii="Courier New" w:hAnsi="Courier New"/>
          <w:color w:val="000000"/>
          <w:sz w:val="18"/>
        </w:rPr>
        <w:br w:type="textWrapping"/>
      </w:r>
      <w:r>
        <w:rPr>
          <w:rFonts w:ascii="Courier New" w:hAnsi="Courier New"/>
          <w:color w:val="000000"/>
          <w:sz w:val="18"/>
        </w:rPr>
        <w:t xml:space="preserve">#    This attribute's syntax is 'Boolean'.</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( 1.2.840.10008.15.0.3.23</w:t>
      </w:r>
      <w:r>
        <w:rPr>
          <w:rFonts w:ascii="Courier New" w:hAnsi="Courier New"/>
          <w:color w:val="000000"/>
          <w:sz w:val="18"/>
        </w:rPr>
        <w:br w:type="textWrapping"/>
      </w:r>
      <w:r>
        <w:rPr>
          <w:rFonts w:ascii="Courier New" w:hAnsi="Courier New"/>
          <w:color w:val="000000"/>
          <w:sz w:val="18"/>
        </w:rPr>
        <w:t xml:space="preserve"> NAME 'dicomInstalled'</w:t>
      </w:r>
      <w:r>
        <w:rPr>
          <w:rFonts w:ascii="Courier New" w:hAnsi="Courier New"/>
          <w:color w:val="000000"/>
          <w:sz w:val="18"/>
        </w:rPr>
        <w:br w:type="textWrapping"/>
      </w:r>
      <w:r>
        <w:rPr>
          <w:rFonts w:ascii="Courier New" w:hAnsi="Courier New"/>
          <w:color w:val="000000"/>
          <w:sz w:val="18"/>
        </w:rPr>
        <w:t xml:space="preserve"> DESC 'Indicates if the DICOM object (device, Network AE, or Port) is presently installed'</w:t>
      </w:r>
      <w:r>
        <w:rPr>
          <w:rFonts w:ascii="Courier New" w:hAnsi="Courier New"/>
          <w:color w:val="000000"/>
          <w:sz w:val="18"/>
        </w:rPr>
        <w:br w:type="textWrapping"/>
      </w:r>
      <w:r>
        <w:rPr>
          <w:rFonts w:ascii="Courier New" w:hAnsi="Courier New"/>
          <w:color w:val="000000"/>
          <w:sz w:val="18"/>
        </w:rPr>
        <w:t xml:space="preserve"> EQUALITY booleanMatch </w:t>
      </w:r>
      <w:r>
        <w:rPr>
          <w:rFonts w:ascii="Courier New" w:hAnsi="Courier New"/>
          <w:color w:val="000000"/>
          <w:sz w:val="18"/>
        </w:rPr>
        <w:br w:type="textWrapping"/>
      </w:r>
      <w:r>
        <w:rPr>
          <w:rFonts w:ascii="Courier New" w:hAnsi="Courier New"/>
          <w:color w:val="000000"/>
          <w:sz w:val="18"/>
        </w:rPr>
        <w:t xml:space="preserve"> SYNTAX 1.3.6.1.4.1.1466.115.121.1.7</w:t>
      </w:r>
      <w:r>
        <w:rPr>
          <w:rFonts w:ascii="Courier New" w:hAnsi="Courier New"/>
          <w:color w:val="000000"/>
          <w:sz w:val="18"/>
        </w:rPr>
        <w:br w:type="textWrapping"/>
      </w:r>
      <w:r>
        <w:rPr>
          <w:rFonts w:ascii="Courier New" w:hAnsi="Courier New"/>
          <w:color w:val="000000"/>
          <w:sz w:val="18"/>
        </w:rPr>
        <w:t xml:space="preserve"> SINGLE-VALUE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3.24 dicomStationName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station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Station Name (0008,1010) in </w:t>
      </w:r>
      <w:r>
        <w:rPr>
          <w:rFonts w:ascii="Courier New" w:hAnsi="Courier New"/>
          <w:color w:val="000000"/>
          <w:sz w:val="18"/>
        </w:rPr>
        <w:br w:type="textWrapping"/>
      </w:r>
      <w:r>
        <w:rPr>
          <w:rFonts w:ascii="Courier New" w:hAnsi="Courier New"/>
          <w:color w:val="000000"/>
          <w:sz w:val="18"/>
        </w:rPr>
        <w:t xml:space="preserve">#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( 1.2.840.10008.15.0.3.24</w:t>
      </w:r>
      <w:r>
        <w:rPr>
          <w:rFonts w:ascii="Courier New" w:hAnsi="Courier New"/>
          <w:color w:val="000000"/>
          <w:sz w:val="18"/>
        </w:rPr>
        <w:br w:type="textWrapping"/>
      </w:r>
      <w:r>
        <w:rPr>
          <w:rFonts w:ascii="Courier New" w:hAnsi="Courier New"/>
          <w:color w:val="000000"/>
          <w:sz w:val="18"/>
        </w:rPr>
        <w:t xml:space="preserve"> NAME 'dicomStationName'</w:t>
      </w:r>
      <w:r>
        <w:rPr>
          <w:rFonts w:ascii="Courier New" w:hAnsi="Courier New"/>
          <w:color w:val="000000"/>
          <w:sz w:val="18"/>
        </w:rPr>
        <w:br w:type="textWrapping"/>
      </w:r>
      <w:r>
        <w:rPr>
          <w:rFonts w:ascii="Courier New" w:hAnsi="Courier New"/>
          <w:color w:val="000000"/>
          <w:sz w:val="18"/>
        </w:rPr>
        <w:t xml:space="preserve"> DESC 'Station Name of the device. Should be the same as the value of Station</w:t>
      </w:r>
      <w:r>
        <w:rPr>
          <w:rFonts w:ascii="Courier New" w:hAnsi="Courier New"/>
          <w:color w:val="000000"/>
          <w:sz w:val="18"/>
        </w:rPr>
        <w:br w:type="textWrapping"/>
      </w:r>
      <w:r>
        <w:rPr>
          <w:rFonts w:ascii="Courier New" w:hAnsi="Courier New"/>
          <w:color w:val="000000"/>
          <w:sz w:val="18"/>
        </w:rPr>
        <w:t xml:space="preserve">       Name (0008,1010)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3.25 dicomDeviceSerialNumber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serial number of the device.</w:t>
      </w:r>
      <w:r>
        <w:rPr>
          <w:rFonts w:ascii="Courier New" w:hAnsi="Courier New"/>
          <w:color w:val="000000"/>
          <w:sz w:val="18"/>
        </w:rPr>
        <w:br w:type="textWrapping"/>
      </w:r>
      <w:r>
        <w:rPr>
          <w:rFonts w:ascii="Courier New" w:hAnsi="Courier New"/>
          <w:color w:val="000000"/>
          <w:sz w:val="18"/>
        </w:rPr>
        <w:t xml:space="preserve">#    Should be the same as the value of Device Serial Number (0018,1000)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single-valued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( 1.2.840.10008.15.0.3.25</w:t>
      </w:r>
      <w:r>
        <w:rPr>
          <w:rFonts w:ascii="Courier New" w:hAnsi="Courier New"/>
          <w:color w:val="000000"/>
          <w:sz w:val="18"/>
        </w:rPr>
        <w:br w:type="textWrapping"/>
      </w:r>
      <w:r>
        <w:rPr>
          <w:rFonts w:ascii="Courier New" w:hAnsi="Courier New"/>
          <w:color w:val="000000"/>
          <w:sz w:val="18"/>
        </w:rPr>
        <w:t xml:space="preserve"> NAME 'dicomDeviceSerialNumber'</w:t>
      </w:r>
      <w:r>
        <w:rPr>
          <w:rFonts w:ascii="Courier New" w:hAnsi="Courier New"/>
          <w:color w:val="000000"/>
          <w:sz w:val="18"/>
        </w:rPr>
        <w:br w:type="textWrapping"/>
      </w:r>
      <w:r>
        <w:rPr>
          <w:rFonts w:ascii="Courier New" w:hAnsi="Courier New"/>
          <w:color w:val="000000"/>
          <w:sz w:val="18"/>
        </w:rPr>
        <w:t xml:space="preserve"> DESC 'Serial number of the device. Should be the same as the value of Device Serial</w:t>
      </w:r>
      <w:r>
        <w:rPr>
          <w:rFonts w:ascii="Courier New" w:hAnsi="Courier New"/>
          <w:color w:val="000000"/>
          <w:sz w:val="18"/>
        </w:rPr>
        <w:br w:type="textWrapping"/>
      </w:r>
      <w:r>
        <w:rPr>
          <w:rFonts w:ascii="Courier New" w:hAnsi="Courier New"/>
          <w:color w:val="000000"/>
          <w:sz w:val="18"/>
        </w:rPr>
        <w:t xml:space="preserve">       Number (0018,1000)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w:t>
      </w:r>
      <w:r>
        <w:rPr>
          <w:rFonts w:ascii="Courier New" w:hAnsi="Courier New"/>
          <w:color w:val="000000"/>
          <w:sz w:val="18"/>
        </w:rPr>
        <w:br w:type="textWrapping"/>
      </w:r>
      <w:r>
        <w:rPr>
          <w:rFonts w:ascii="Courier New" w:hAnsi="Courier New"/>
          <w:color w:val="000000"/>
          <w:sz w:val="18"/>
        </w:rPr>
        <w:t xml:space="preserve"> SINGLE-VALUE)</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3.26 dicomInstitutionName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name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Name (0008,0080)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( 1.2.840.10008.15.0.3.26</w:t>
      </w:r>
      <w:r>
        <w:rPr>
          <w:rFonts w:ascii="Courier New" w:hAnsi="Courier New"/>
          <w:color w:val="000000"/>
          <w:sz w:val="18"/>
        </w:rPr>
        <w:br w:type="textWrapping"/>
      </w:r>
      <w:r>
        <w:rPr>
          <w:rFonts w:ascii="Courier New" w:hAnsi="Courier New"/>
          <w:color w:val="000000"/>
          <w:sz w:val="18"/>
        </w:rPr>
        <w:t xml:space="preserve"> NAME 'dicomInstitutionName'</w:t>
      </w:r>
      <w:r>
        <w:rPr>
          <w:rFonts w:ascii="Courier New" w:hAnsi="Courier New"/>
          <w:color w:val="000000"/>
          <w:sz w:val="18"/>
        </w:rPr>
        <w:br w:type="textWrapping"/>
      </w:r>
      <w:r>
        <w:rPr>
          <w:rFonts w:ascii="Courier New" w:hAnsi="Courier New"/>
          <w:color w:val="000000"/>
          <w:sz w:val="18"/>
        </w:rPr>
        <w:t xml:space="preserve"> DESC 'Institution name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Name (0008,0080)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3.27 dicomInstitutionAddress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address of the device.</w:t>
      </w:r>
      <w:r>
        <w:rPr>
          <w:rFonts w:ascii="Courier New" w:hAnsi="Courier New"/>
          <w:color w:val="000000"/>
          <w:sz w:val="18"/>
        </w:rPr>
        <w:br w:type="textWrapping"/>
      </w:r>
      <w:r>
        <w:rPr>
          <w:rFonts w:ascii="Courier New" w:hAnsi="Courier New"/>
          <w:color w:val="000000"/>
          <w:sz w:val="18"/>
        </w:rPr>
        <w:t xml:space="preserve">#    Should be the same as the value of Institution Address (0008,0081) </w:t>
      </w:r>
      <w:r>
        <w:rPr>
          <w:rFonts w:ascii="Courier New" w:hAnsi="Courier New"/>
          <w:color w:val="000000"/>
          <w:sz w:val="18"/>
        </w:rPr>
        <w:br w:type="textWrapping"/>
      </w:r>
      <w:r>
        <w:rPr>
          <w:rFonts w:ascii="Courier New" w:hAnsi="Courier New"/>
          <w:color w:val="000000"/>
          <w:sz w:val="18"/>
        </w:rPr>
        <w:t xml:space="preserve">#    attribute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( 1.2.840.10008.15.0.3.27</w:t>
      </w:r>
      <w:r>
        <w:rPr>
          <w:rFonts w:ascii="Courier New" w:hAnsi="Courier New"/>
          <w:color w:val="000000"/>
          <w:sz w:val="18"/>
        </w:rPr>
        <w:br w:type="textWrapping"/>
      </w:r>
      <w:r>
        <w:rPr>
          <w:rFonts w:ascii="Courier New" w:hAnsi="Courier New"/>
          <w:color w:val="000000"/>
          <w:sz w:val="18"/>
        </w:rPr>
        <w:t xml:space="preserve"> NAME 'dicomInstitutionAddress'</w:t>
      </w:r>
      <w:r>
        <w:rPr>
          <w:rFonts w:ascii="Courier New" w:hAnsi="Courier New"/>
          <w:color w:val="000000"/>
          <w:sz w:val="18"/>
        </w:rPr>
        <w:br w:type="textWrapping"/>
      </w:r>
      <w:r>
        <w:rPr>
          <w:rFonts w:ascii="Courier New" w:hAnsi="Courier New"/>
          <w:color w:val="000000"/>
          <w:sz w:val="18"/>
        </w:rPr>
        <w:t xml:space="preserve"> DESC 'Institution address of the device. Should be the same as the value of Institution</w:t>
      </w:r>
      <w:r>
        <w:rPr>
          <w:rFonts w:ascii="Courier New" w:hAnsi="Courier New"/>
          <w:color w:val="000000"/>
          <w:sz w:val="18"/>
        </w:rPr>
        <w:br w:type="textWrapping"/>
      </w:r>
      <w:r>
        <w:rPr>
          <w:rFonts w:ascii="Courier New" w:hAnsi="Courier New"/>
          <w:color w:val="000000"/>
          <w:sz w:val="18"/>
        </w:rPr>
        <w:t xml:space="preserve">       Address (0008,0081) attribute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3.28 dicomInstitutionDepartmentName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institution department name of the device. </w:t>
      </w:r>
      <w:r>
        <w:rPr>
          <w:rFonts w:ascii="Courier New" w:hAnsi="Courier New"/>
          <w:color w:val="000000"/>
          <w:sz w:val="18"/>
        </w:rPr>
        <w:br w:type="textWrapping"/>
      </w:r>
      <w:r>
        <w:rPr>
          <w:rFonts w:ascii="Courier New" w:hAnsi="Courier New"/>
          <w:color w:val="000000"/>
          <w:sz w:val="18"/>
        </w:rPr>
        <w:t xml:space="preserve">#    Should be the same as the value of Institutional Department Name (0008,1040) </w:t>
      </w:r>
      <w:r>
        <w:rPr>
          <w:rFonts w:ascii="Courier New" w:hAnsi="Courier New"/>
          <w:color w:val="000000"/>
          <w:sz w:val="18"/>
        </w:rPr>
        <w:br w:type="textWrapping"/>
      </w:r>
      <w:r>
        <w:rPr>
          <w:rFonts w:ascii="Courier New" w:hAnsi="Courier New"/>
          <w:color w:val="000000"/>
          <w:sz w:val="18"/>
        </w:rPr>
        <w:t xml:space="preserve">#    in SOP Instances created by this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( 1.2.840.10008.15.0.3.28</w:t>
      </w:r>
      <w:r>
        <w:rPr>
          <w:rFonts w:ascii="Courier New" w:hAnsi="Courier New"/>
          <w:color w:val="000000"/>
          <w:sz w:val="18"/>
        </w:rPr>
        <w:br w:type="textWrapping"/>
      </w:r>
      <w:r>
        <w:rPr>
          <w:rFonts w:ascii="Courier New" w:hAnsi="Courier New"/>
          <w:color w:val="000000"/>
          <w:sz w:val="18"/>
        </w:rPr>
        <w:t xml:space="preserve"> NAME 'dicomInstitutionDepartmentName'</w:t>
      </w:r>
      <w:r>
        <w:rPr>
          <w:rFonts w:ascii="Courier New" w:hAnsi="Courier New"/>
          <w:color w:val="000000"/>
          <w:sz w:val="18"/>
        </w:rPr>
        <w:br w:type="textWrapping"/>
      </w:r>
      <w:r>
        <w:rPr>
          <w:rFonts w:ascii="Courier New" w:hAnsi="Courier New"/>
          <w:color w:val="000000"/>
          <w:sz w:val="18"/>
        </w:rPr>
        <w:t xml:space="preserve"> DESC 'Institution department name of the device. Should be the same as the value of Institutional</w:t>
      </w:r>
      <w:r>
        <w:rPr>
          <w:rFonts w:ascii="Courier New" w:hAnsi="Courier New"/>
          <w:color w:val="000000"/>
          <w:sz w:val="18"/>
        </w:rPr>
        <w:br w:type="textWrapping"/>
      </w:r>
      <w:r>
        <w:rPr>
          <w:rFonts w:ascii="Courier New" w:hAnsi="Courier New"/>
          <w:color w:val="000000"/>
          <w:sz w:val="18"/>
        </w:rPr>
        <w:t xml:space="preserve">       Department Name (0008,1040) in SOP Instances created by this device.'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3.29 dicomIssuerOfPatientID            string    Single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attribute stores the Default value for the Issuer of Patient ID (0010,0021) </w:t>
      </w:r>
      <w:r>
        <w:rPr>
          <w:rFonts w:ascii="Courier New" w:hAnsi="Courier New"/>
          <w:color w:val="000000"/>
          <w:sz w:val="18"/>
        </w:rPr>
        <w:br w:type="textWrapping"/>
      </w:r>
      <w:r>
        <w:rPr>
          <w:rFonts w:ascii="Courier New" w:hAnsi="Courier New"/>
          <w:color w:val="000000"/>
          <w:sz w:val="18"/>
        </w:rPr>
        <w:t xml:space="preserve">#    for SOP Instances created by this device. May be overridden by the values </w:t>
      </w:r>
      <w:r>
        <w:rPr>
          <w:rFonts w:ascii="Courier New" w:hAnsi="Courier New"/>
          <w:color w:val="000000"/>
          <w:sz w:val="18"/>
        </w:rPr>
        <w:br w:type="textWrapping"/>
      </w:r>
      <w:r>
        <w:rPr>
          <w:rFonts w:ascii="Courier New" w:hAnsi="Courier New"/>
          <w:color w:val="000000"/>
          <w:sz w:val="18"/>
        </w:rPr>
        <w:t xml:space="preserve">#    received in a worklist or other source.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multi-valued attribute.</w:t>
      </w:r>
      <w:r>
        <w:rPr>
          <w:rFonts w:ascii="Courier New" w:hAnsi="Courier New"/>
          <w:color w:val="000000"/>
          <w:sz w:val="18"/>
        </w:rPr>
        <w:br w:type="textWrapping"/>
      </w:r>
      <w:r>
        <w:rPr>
          <w:rFonts w:ascii="Courier New" w:hAnsi="Courier New"/>
          <w:color w:val="000000"/>
          <w:sz w:val="18"/>
        </w:rPr>
        <w:t xml:space="preserve">#    This attribute's syntax is 'Directory String'.</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attributetype ( 1.2.840.10008.15.0.3.29</w:t>
      </w:r>
      <w:r>
        <w:rPr>
          <w:rFonts w:ascii="Courier New" w:hAnsi="Courier New"/>
          <w:color w:val="000000"/>
          <w:sz w:val="18"/>
        </w:rPr>
        <w:br w:type="textWrapping"/>
      </w:r>
      <w:r>
        <w:rPr>
          <w:rFonts w:ascii="Courier New" w:hAnsi="Courier New"/>
          <w:color w:val="000000"/>
          <w:sz w:val="18"/>
        </w:rPr>
        <w:t xml:space="preserve"> NAME 'dicomIssuerOfPatientID'</w:t>
      </w:r>
      <w:r>
        <w:rPr>
          <w:rFonts w:ascii="Courier New" w:hAnsi="Courier New"/>
          <w:color w:val="000000"/>
          <w:sz w:val="18"/>
        </w:rPr>
        <w:br w:type="textWrapping"/>
      </w:r>
      <w:r>
        <w:rPr>
          <w:rFonts w:ascii="Courier New" w:hAnsi="Courier New"/>
          <w:color w:val="000000"/>
          <w:sz w:val="18"/>
        </w:rPr>
        <w:t xml:space="preserve"> DESC 'Default value for the Issuer of Patient ID (0010,0021) for SOP Instances created by this device.</w:t>
      </w:r>
      <w:r>
        <w:rPr>
          <w:rFonts w:ascii="Courier New" w:hAnsi="Courier New"/>
          <w:color w:val="000000"/>
          <w:sz w:val="18"/>
        </w:rPr>
        <w:br w:type="textWrapping"/>
      </w:r>
      <w:r>
        <w:rPr>
          <w:rFonts w:ascii="Courier New" w:hAnsi="Courier New"/>
          <w:color w:val="000000"/>
          <w:sz w:val="18"/>
        </w:rPr>
        <w:t xml:space="preserve">       May be overridden by the values received in a worklist or other source.'</w:t>
      </w:r>
      <w:r>
        <w:rPr>
          <w:rFonts w:ascii="Courier New" w:hAnsi="Courier New"/>
          <w:color w:val="000000"/>
          <w:sz w:val="18"/>
        </w:rPr>
        <w:br w:type="textWrapping"/>
      </w:r>
      <w:r>
        <w:rPr>
          <w:rFonts w:ascii="Courier New" w:hAnsi="Courier New"/>
          <w:color w:val="000000"/>
          <w:sz w:val="18"/>
        </w:rPr>
        <w:t xml:space="preserve"> EQUALITY caseIgnoreMatch</w:t>
      </w:r>
      <w:r>
        <w:rPr>
          <w:rFonts w:ascii="Courier New" w:hAnsi="Courier New"/>
          <w:color w:val="000000"/>
          <w:sz w:val="18"/>
        </w:rPr>
        <w:br w:type="textWrapping"/>
      </w:r>
      <w:r>
        <w:rPr>
          <w:rFonts w:ascii="Courier New" w:hAnsi="Courier New"/>
          <w:color w:val="000000"/>
          <w:sz w:val="18"/>
        </w:rPr>
        <w:t xml:space="preserve"> SUBSTR caseIgnoreSubstringsMatch</w:t>
      </w:r>
      <w:r>
        <w:rPr>
          <w:rFonts w:ascii="Courier New" w:hAnsi="Courier New"/>
          <w:color w:val="000000"/>
          <w:sz w:val="18"/>
        </w:rPr>
        <w:br w:type="textWrapping"/>
      </w:r>
      <w:r>
        <w:rPr>
          <w:rFonts w:ascii="Courier New" w:hAnsi="Courier New"/>
          <w:color w:val="000000"/>
          <w:sz w:val="18"/>
        </w:rPr>
        <w:t xml:space="preserve"> SYNTAX 1.3.6.1.4.1.1466.115.121.1.15 )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3.30 dicomPreferredCallingAETitle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AE Title(s) to which associations may be preferably accepted.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( 1.2.840.10008.15.0.3.30</w:t>
      </w:r>
      <w:r>
        <w:rPr>
          <w:rFonts w:ascii="Courier New" w:hAnsi="Courier New"/>
          <w:color w:val="000000"/>
          <w:sz w:val="18"/>
        </w:rPr>
        <w:br w:type="textWrapping"/>
      </w:r>
      <w:r>
        <w:rPr>
          <w:rFonts w:ascii="Courier New" w:hAnsi="Courier New"/>
          <w:color w:val="000000"/>
          <w:sz w:val="18"/>
        </w:rPr>
        <w:t xml:space="preserve"> NAME 'dicomPreferredCallingAETitle'</w:t>
      </w:r>
      <w:r>
        <w:rPr>
          <w:rFonts w:ascii="Courier New" w:hAnsi="Courier New"/>
          <w:color w:val="000000"/>
          <w:sz w:val="18"/>
        </w:rPr>
        <w:br w:type="textWrapping"/>
      </w:r>
      <w:r>
        <w:rPr>
          <w:rFonts w:ascii="Courier New" w:hAnsi="Courier New"/>
          <w:color w:val="000000"/>
          <w:sz w:val="18"/>
        </w:rPr>
        <w:t xml:space="preserve"> DESC 'AE Title(s) to which associations may be preferably accepted.'</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3.31 dicomSupportedCharacterSet        string    Multiple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The Character Set(s) supported by the Network AE for data sets it receives. </w:t>
      </w:r>
      <w:r>
        <w:rPr>
          <w:rFonts w:ascii="Courier New" w:hAnsi="Courier New"/>
          <w:color w:val="000000"/>
          <w:sz w:val="18"/>
        </w:rPr>
        <w:br w:type="textWrapping"/>
      </w:r>
      <w:r>
        <w:rPr>
          <w:rFonts w:ascii="Courier New" w:hAnsi="Courier New"/>
          <w:color w:val="000000"/>
          <w:sz w:val="18"/>
        </w:rPr>
        <w:t xml:space="preserve">#    Contains one of the Defined Terms for Specific Character Set (0008,0005). </w:t>
      </w:r>
      <w:r>
        <w:rPr>
          <w:rFonts w:ascii="Courier New" w:hAnsi="Courier New"/>
          <w:color w:val="000000"/>
          <w:sz w:val="18"/>
        </w:rPr>
        <w:br w:type="textWrapping"/>
      </w:r>
      <w:r>
        <w:rPr>
          <w:rFonts w:ascii="Courier New" w:hAnsi="Courier New"/>
          <w:color w:val="000000"/>
          <w:sz w:val="18"/>
        </w:rPr>
        <w:t xml:space="preserve">#    If not present, this implies that the Network AE supports only the default </w:t>
      </w:r>
      <w:r>
        <w:rPr>
          <w:rFonts w:ascii="Courier New" w:hAnsi="Courier New"/>
          <w:color w:val="000000"/>
          <w:sz w:val="18"/>
        </w:rPr>
        <w:br w:type="textWrapping"/>
      </w:r>
      <w:r>
        <w:rPr>
          <w:rFonts w:ascii="Courier New" w:hAnsi="Courier New"/>
          <w:color w:val="000000"/>
          <w:sz w:val="18"/>
        </w:rPr>
        <w:t xml:space="preserve">#    character repertoire (ISO IR 6).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It is a multiple-valued attribute. </w:t>
      </w:r>
      <w:r>
        <w:rPr>
          <w:rFonts w:ascii="Courier New" w:hAnsi="Courier New"/>
          <w:color w:val="000000"/>
          <w:sz w:val="18"/>
        </w:rPr>
        <w:br w:type="textWrapping"/>
      </w:r>
      <w:r>
        <w:rPr>
          <w:rFonts w:ascii="Courier New" w:hAnsi="Courier New"/>
          <w:color w:val="000000"/>
          <w:sz w:val="18"/>
        </w:rPr>
        <w:t xml:space="preserve">#    This attribute's syntax is 'IA5 String'.</w:t>
      </w:r>
      <w:r>
        <w:rPr>
          <w:rFonts w:ascii="Courier New" w:hAnsi="Courier New"/>
          <w:color w:val="000000"/>
          <w:sz w:val="18"/>
        </w:rPr>
        <w:br w:type="textWrapping"/>
      </w:r>
      <w:r>
        <w:rPr>
          <w:rFonts w:ascii="Courier New" w:hAnsi="Courier New"/>
          <w:color w:val="000000"/>
          <w:sz w:val="18"/>
        </w:rPr>
        <w:t xml:space="preserve">#    Its case is significant.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attributetype ( 1.2.840.10008.15.0.3.31</w:t>
      </w:r>
      <w:r>
        <w:rPr>
          <w:rFonts w:ascii="Courier New" w:hAnsi="Courier New"/>
          <w:color w:val="000000"/>
          <w:sz w:val="18"/>
        </w:rPr>
        <w:br w:type="textWrapping"/>
      </w:r>
      <w:r>
        <w:rPr>
          <w:rFonts w:ascii="Courier New" w:hAnsi="Courier New"/>
          <w:color w:val="000000"/>
          <w:sz w:val="18"/>
        </w:rPr>
        <w:t xml:space="preserve"> NAME 'dicomSupportedCharacterSet'</w:t>
      </w:r>
      <w:r>
        <w:rPr>
          <w:rFonts w:ascii="Courier New" w:hAnsi="Courier New"/>
          <w:color w:val="000000"/>
          <w:sz w:val="18"/>
        </w:rPr>
        <w:br w:type="textWrapping"/>
      </w:r>
      <w:r>
        <w:rPr>
          <w:rFonts w:ascii="Courier New" w:hAnsi="Courier New"/>
          <w:color w:val="000000"/>
          <w:sz w:val="18"/>
        </w:rPr>
        <w:t xml:space="preserve"> DESC 'The Character Set(s) supported by the Network AE for data sets it receives.'</w:t>
      </w:r>
      <w:r>
        <w:rPr>
          <w:rFonts w:ascii="Courier New" w:hAnsi="Courier New"/>
          <w:color w:val="000000"/>
          <w:sz w:val="18"/>
        </w:rPr>
        <w:br w:type="textWrapping"/>
      </w:r>
      <w:r>
        <w:rPr>
          <w:rFonts w:ascii="Courier New" w:hAnsi="Courier New"/>
          <w:color w:val="000000"/>
          <w:sz w:val="18"/>
        </w:rPr>
        <w:t xml:space="preserve"> EQUALITY caseExactIA5Match</w:t>
      </w:r>
      <w:r>
        <w:rPr>
          <w:rFonts w:ascii="Courier New" w:hAnsi="Courier New"/>
          <w:color w:val="000000"/>
          <w:sz w:val="18"/>
        </w:rPr>
        <w:br w:type="textWrapping"/>
      </w:r>
      <w:r>
        <w:rPr>
          <w:rFonts w:ascii="Courier New" w:hAnsi="Courier New"/>
          <w:color w:val="000000"/>
          <w:sz w:val="18"/>
        </w:rPr>
        <w:t xml:space="preserve"> SYNTAX 1.3.6.1.4.1.1466.115.121.1.26 )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4 Object Class Definitions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The following object classes are defined in this document. All are</w:t>
      </w:r>
      <w:r>
        <w:rPr>
          <w:rFonts w:ascii="Courier New" w:hAnsi="Courier New"/>
          <w:color w:val="000000"/>
          <w:sz w:val="18"/>
        </w:rPr>
        <w:br w:type="textWrapping"/>
      </w:r>
      <w:r>
        <w:rPr>
          <w:rFonts w:ascii="Courier New" w:hAnsi="Courier New"/>
          <w:color w:val="000000"/>
          <w:sz w:val="18"/>
        </w:rPr>
        <w:t xml:space="preserve">#    structural classes.</w:t>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Name                            Description</w:t>
      </w:r>
      <w:r>
        <w:rPr>
          <w:rFonts w:ascii="Courier New" w:hAnsi="Courier New"/>
          <w:color w:val="000000"/>
          <w:sz w:val="18"/>
        </w:rPr>
        <w:br w:type="textWrapping"/>
      </w:r>
      <w:r>
        <w:rPr>
          <w:rFonts w:ascii="Courier New" w:hAnsi="Courier New"/>
          <w:color w:val="000000"/>
          <w:sz w:val="18"/>
        </w:rPr>
        <w:t xml:space="preserve"># ---------------------------     --------------------------</w:t>
      </w:r>
      <w:r>
        <w:rPr>
          <w:rFonts w:ascii="Courier New" w:hAnsi="Courier New"/>
          <w:color w:val="000000"/>
          <w:sz w:val="18"/>
        </w:rPr>
        <w:br w:type="textWrapping"/>
      </w:r>
      <w:r>
        <w:rPr>
          <w:rFonts w:ascii="Courier New" w:hAnsi="Courier New"/>
          <w:color w:val="000000"/>
          <w:sz w:val="18"/>
        </w:rPr>
        <w:t xml:space="preserve"># dicomConfigurationRoot          root of the DICOM Configuration Hierarchy</w:t>
      </w:r>
      <w:r>
        <w:rPr>
          <w:rFonts w:ascii="Courier New" w:hAnsi="Courier New"/>
          <w:color w:val="000000"/>
          <w:sz w:val="18"/>
        </w:rPr>
        <w:br w:type="textWrapping"/>
      </w:r>
      <w:r>
        <w:rPr>
          <w:rFonts w:ascii="Courier New" w:hAnsi="Courier New"/>
          <w:color w:val="000000"/>
          <w:sz w:val="18"/>
        </w:rPr>
        <w:t xml:space="preserve"># dicomDevicesRoot                root of the DICOM Devices Hierarchy</w:t>
      </w:r>
      <w:r>
        <w:rPr>
          <w:rFonts w:ascii="Courier New" w:hAnsi="Courier New"/>
          <w:color w:val="000000"/>
          <w:sz w:val="18"/>
        </w:rPr>
        <w:br w:type="textWrapping"/>
      </w:r>
      <w:r>
        <w:rPr>
          <w:rFonts w:ascii="Courier New" w:hAnsi="Courier New"/>
          <w:color w:val="000000"/>
          <w:sz w:val="18"/>
        </w:rPr>
        <w:t xml:space="preserve"># dicomUniqueAETitlesRegistryRoot root of the Unique DICOM AE-Titles Registry Hierarchy</w:t>
      </w:r>
      <w:r>
        <w:rPr>
          <w:rFonts w:ascii="Courier New" w:hAnsi="Courier New"/>
          <w:color w:val="000000"/>
          <w:sz w:val="18"/>
        </w:rPr>
        <w:br w:type="textWrapping"/>
      </w:r>
      <w:r>
        <w:rPr>
          <w:rFonts w:ascii="Courier New" w:hAnsi="Courier New"/>
          <w:color w:val="000000"/>
          <w:sz w:val="18"/>
        </w:rPr>
        <w:t xml:space="preserve"># dicomDevice                     Devices</w:t>
      </w:r>
      <w:r>
        <w:rPr>
          <w:rFonts w:ascii="Courier New" w:hAnsi="Courier New"/>
          <w:color w:val="000000"/>
          <w:sz w:val="18"/>
        </w:rPr>
        <w:br w:type="textWrapping"/>
      </w:r>
      <w:r>
        <w:rPr>
          <w:rFonts w:ascii="Courier New" w:hAnsi="Courier New"/>
          <w:color w:val="000000"/>
          <w:sz w:val="18"/>
        </w:rPr>
        <w:t xml:space="preserve"># dicomNetworkAE                  Network AE</w:t>
      </w:r>
      <w:r>
        <w:rPr>
          <w:rFonts w:ascii="Courier New" w:hAnsi="Courier New"/>
          <w:color w:val="000000"/>
          <w:sz w:val="18"/>
        </w:rPr>
        <w:br w:type="textWrapping"/>
      </w:r>
      <w:r>
        <w:rPr>
          <w:rFonts w:ascii="Courier New" w:hAnsi="Courier New"/>
          <w:color w:val="000000"/>
          <w:sz w:val="18"/>
        </w:rPr>
        <w:t xml:space="preserve"># dicomNetworkConnection          Network Connections</w:t>
      </w:r>
      <w:r>
        <w:rPr>
          <w:rFonts w:ascii="Courier New" w:hAnsi="Courier New"/>
          <w:color w:val="000000"/>
          <w:sz w:val="18"/>
        </w:rPr>
        <w:br w:type="textWrapping"/>
      </w:r>
      <w:r>
        <w:rPr>
          <w:rFonts w:ascii="Courier New" w:hAnsi="Courier New"/>
          <w:color w:val="000000"/>
          <w:sz w:val="18"/>
        </w:rPr>
        <w:t xml:space="preserve"># dicomUniqueAETitle              Unique AE Title</w:t>
      </w:r>
      <w:r>
        <w:rPr>
          <w:rFonts w:ascii="Courier New" w:hAnsi="Courier New"/>
          <w:color w:val="000000"/>
          <w:sz w:val="18"/>
        </w:rPr>
        <w:br w:type="textWrapping"/>
      </w:r>
      <w:r>
        <w:rPr>
          <w:rFonts w:ascii="Courier New" w:hAnsi="Courier New"/>
          <w:color w:val="000000"/>
          <w:sz w:val="18"/>
        </w:rPr>
        <w:t xml:space="preserve"># dicomTransferCapability         Transfer Capability</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r>
        <w:rPr>
          <w:rFonts w:ascii="Courier New" w:hAnsi="Courier New"/>
          <w:color w:val="000000"/>
          <w:sz w:val="18"/>
        </w:rPr>
        <w:br w:type="textWrapping"/>
      </w:r>
      <w:r>
        <w:rPr>
          <w:rFonts w:ascii="Courier New" w:hAnsi="Courier New"/>
          <w:color w:val="000000"/>
          <w:sz w:val="18"/>
        </w:rPr>
        <w:t xml:space="preserve"># 4.1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Configuration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within an organizational domain.</w:t>
      </w:r>
      <w:r>
        <w:rPr>
          <w:rFonts w:ascii="Courier New" w:hAnsi="Courier New"/>
          <w:color w:val="000000"/>
          <w:sz w:val="18"/>
        </w:rPr>
        <w:br w:type="textWrapping"/>
      </w:r>
      <w:r>
        <w:rPr>
          <w:rFonts w:ascii="Courier New" w:hAnsi="Courier New"/>
          <w:color w:val="000000"/>
          <w:sz w:val="18"/>
        </w:rPr>
        <w:t xml:space="preserve">#    Clients can search for an object of this class to locate the root of the </w:t>
      </w:r>
      <w:r>
        <w:rPr>
          <w:rFonts w:ascii="Courier New" w:hAnsi="Courier New"/>
          <w:color w:val="000000"/>
          <w:sz w:val="18"/>
        </w:rPr>
        <w:br w:type="textWrapping"/>
      </w:r>
      <w:r>
        <w:rPr>
          <w:rFonts w:ascii="Courier New" w:hAnsi="Courier New"/>
          <w:color w:val="000000"/>
          <w:sz w:val="18"/>
        </w:rPr>
        <w:t xml:space="preserve">#    DICOM Configuration Hierarchy.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( 1.2.840.10008.15.0.4.1</w:t>
      </w:r>
      <w:r>
        <w:rPr>
          <w:rFonts w:ascii="Courier New" w:hAnsi="Courier New"/>
          <w:color w:val="000000"/>
          <w:sz w:val="18"/>
        </w:rPr>
        <w:br w:type="textWrapping"/>
      </w:r>
      <w:r>
        <w:rPr>
          <w:rFonts w:ascii="Courier New" w:hAnsi="Courier New"/>
          <w:color w:val="000000"/>
          <w:sz w:val="18"/>
        </w:rPr>
        <w:t xml:space="preserve"> NAME 'dicomConfigurationRoot'</w:t>
      </w:r>
      <w:r>
        <w:rPr>
          <w:rFonts w:ascii="Courier New" w:hAnsi="Courier New"/>
          <w:color w:val="000000"/>
          <w:sz w:val="18"/>
        </w:rPr>
        <w:br w:type="textWrapping"/>
      </w:r>
      <w:r>
        <w:rPr>
          <w:rFonts w:ascii="Courier New" w:hAnsi="Courier New"/>
          <w:color w:val="000000"/>
          <w:sz w:val="18"/>
        </w:rPr>
        <w:t xml:space="preserve"> DESC 'Root of the DICOM Configuration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4.2 dicomDevicesRoot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DICOM Devices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( 1.2.840.10008.15.0.4.2</w:t>
      </w:r>
      <w:r>
        <w:rPr>
          <w:rFonts w:ascii="Courier New" w:hAnsi="Courier New"/>
          <w:color w:val="000000"/>
          <w:sz w:val="18"/>
        </w:rPr>
        <w:br w:type="textWrapping"/>
      </w:r>
      <w:r>
        <w:rPr>
          <w:rFonts w:ascii="Courier New" w:hAnsi="Courier New"/>
          <w:color w:val="000000"/>
          <w:sz w:val="18"/>
        </w:rPr>
        <w:t xml:space="preserve"> NAME 'dicomDevicesRoot'</w:t>
      </w:r>
      <w:r>
        <w:rPr>
          <w:rFonts w:ascii="Courier New" w:hAnsi="Courier New"/>
          <w:color w:val="000000"/>
          <w:sz w:val="18"/>
        </w:rPr>
        <w:br w:type="textWrapping"/>
      </w:r>
      <w:r>
        <w:rPr>
          <w:rFonts w:ascii="Courier New" w:hAnsi="Courier New"/>
          <w:color w:val="000000"/>
          <w:sz w:val="18"/>
        </w:rPr>
        <w:t xml:space="preserve"> DESC 'Root of the DICOM Devices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4.3 dicomUniqueAETitlesRegistryRoot   </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the root of the Unique DICOM AE-Titles </w:t>
      </w:r>
      <w:r>
        <w:rPr>
          <w:rFonts w:ascii="Courier New" w:hAnsi="Courier New"/>
          <w:color w:val="000000"/>
          <w:sz w:val="18"/>
        </w:rPr>
        <w:br w:type="textWrapping"/>
      </w:r>
      <w:r>
        <w:rPr>
          <w:rFonts w:ascii="Courier New" w:hAnsi="Courier New"/>
          <w:color w:val="000000"/>
          <w:sz w:val="18"/>
        </w:rPr>
        <w:t xml:space="preserve">#    Registry Hierarchy. </w:t>
      </w:r>
      <w:r>
        <w:rPr>
          <w:rFonts w:ascii="Courier New" w:hAnsi="Courier New"/>
          <w:color w:val="000000"/>
          <w:sz w:val="18"/>
        </w:rPr>
        <w:br w:type="textWrapping"/>
      </w:r>
      <w:r>
        <w:rPr>
          <w:rFonts w:ascii="Courier New" w:hAnsi="Courier New"/>
          <w:color w:val="000000"/>
          <w:sz w:val="18"/>
        </w:rPr>
        <w:t xml:space="preserve">#    Only a single object of this type should exist as a child of dicomConfigurationRoot.</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( 1.2.840.10008.15.0.4.3</w:t>
      </w:r>
      <w:r>
        <w:rPr>
          <w:rFonts w:ascii="Courier New" w:hAnsi="Courier New"/>
          <w:color w:val="000000"/>
          <w:sz w:val="18"/>
        </w:rPr>
        <w:br w:type="textWrapping"/>
      </w:r>
      <w:r>
        <w:rPr>
          <w:rFonts w:ascii="Courier New" w:hAnsi="Courier New"/>
          <w:color w:val="000000"/>
          <w:sz w:val="18"/>
        </w:rPr>
        <w:t xml:space="preserve"> NAME 'dicomUniqueAETitlesRegistryRoot'</w:t>
      </w:r>
      <w:r>
        <w:rPr>
          <w:rFonts w:ascii="Courier New" w:hAnsi="Courier New"/>
          <w:color w:val="000000"/>
          <w:sz w:val="18"/>
        </w:rPr>
        <w:br w:type="textWrapping"/>
      </w:r>
      <w:r>
        <w:rPr>
          <w:rFonts w:ascii="Courier New" w:hAnsi="Courier New"/>
          <w:color w:val="000000"/>
          <w:sz w:val="18"/>
        </w:rPr>
        <w:t xml:space="preserve"> DESC 'Root of the Unique DICOM AE-Title Registry Hierarchy'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cn ) </w:t>
      </w:r>
      <w:r>
        <w:rPr>
          <w:rFonts w:ascii="Courier New" w:hAnsi="Courier New"/>
          <w:color w:val="000000"/>
          <w:sz w:val="18"/>
        </w:rPr>
        <w:br w:type="textWrapping"/>
      </w:r>
      <w:r>
        <w:rPr>
          <w:rFonts w:ascii="Courier New" w:hAnsi="Courier New"/>
          <w:color w:val="000000"/>
          <w:sz w:val="18"/>
        </w:rPr>
        <w:t xml:space="preserve"> MAY ( description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4.4 dicomDevice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DICOM Device.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( 1.2.840.10008.15.0.4.4</w:t>
      </w:r>
      <w:r>
        <w:rPr>
          <w:rFonts w:ascii="Courier New" w:hAnsi="Courier New"/>
          <w:color w:val="000000"/>
          <w:sz w:val="18"/>
        </w:rPr>
        <w:br w:type="textWrapping"/>
      </w:r>
      <w:r>
        <w:rPr>
          <w:rFonts w:ascii="Courier New" w:hAnsi="Courier New"/>
          <w:color w:val="000000"/>
          <w:sz w:val="18"/>
        </w:rPr>
        <w:t xml:space="preserve"> NAME 'dicomDevice'</w:t>
      </w:r>
      <w:r>
        <w:rPr>
          <w:rFonts w:ascii="Courier New" w:hAnsi="Courier New"/>
          <w:color w:val="000000"/>
          <w:sz w:val="18"/>
        </w:rPr>
        <w:br w:type="textWrapping"/>
      </w:r>
      <w:r>
        <w:rPr>
          <w:rFonts w:ascii="Courier New" w:hAnsi="Courier New"/>
          <w:color w:val="000000"/>
          <w:sz w:val="18"/>
        </w:rPr>
        <w:t xml:space="preserve"> DESC 'DICOM Device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w:t>
      </w:r>
      <w:r>
        <w:rPr>
          <w:rFonts w:ascii="Courier New" w:hAnsi="Courier New"/>
          <w:color w:val="000000"/>
          <w:sz w:val="18"/>
        </w:rPr>
        <w:br w:type="textWrapping"/>
      </w:r>
      <w:r>
        <w:rPr>
          <w:rFonts w:ascii="Courier New" w:hAnsi="Courier New"/>
          <w:color w:val="000000"/>
          <w:sz w:val="18"/>
        </w:rPr>
        <w:t xml:space="preserve">  dicomDeviceName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dicomManufacturer $</w:t>
      </w:r>
      <w:r>
        <w:rPr>
          <w:rFonts w:ascii="Courier New" w:hAnsi="Courier New"/>
          <w:color w:val="000000"/>
          <w:sz w:val="18"/>
        </w:rPr>
        <w:br w:type="textWrapping"/>
      </w:r>
      <w:r>
        <w:rPr>
          <w:rFonts w:ascii="Courier New" w:hAnsi="Courier New"/>
          <w:color w:val="000000"/>
          <w:sz w:val="18"/>
        </w:rPr>
        <w:t xml:space="preserve">  dicomManufacturerModelName $</w:t>
      </w:r>
      <w:r>
        <w:rPr>
          <w:rFonts w:ascii="Courier New" w:hAnsi="Courier New"/>
          <w:color w:val="000000"/>
          <w:sz w:val="18"/>
        </w:rPr>
        <w:br w:type="textWrapping"/>
      </w:r>
      <w:r>
        <w:rPr>
          <w:rFonts w:ascii="Courier New" w:hAnsi="Courier New"/>
          <w:color w:val="000000"/>
          <w:sz w:val="18"/>
        </w:rPr>
        <w:t xml:space="preserve">  dicomSoftwareVersion $</w:t>
      </w:r>
      <w:r>
        <w:rPr>
          <w:rFonts w:ascii="Courier New" w:hAnsi="Courier New"/>
          <w:color w:val="000000"/>
          <w:sz w:val="18"/>
        </w:rPr>
        <w:br w:type="textWrapping"/>
      </w:r>
      <w:r>
        <w:rPr>
          <w:rFonts w:ascii="Courier New" w:hAnsi="Courier New"/>
          <w:color w:val="000000"/>
          <w:sz w:val="18"/>
        </w:rPr>
        <w:t xml:space="preserve">  dicomStationName $</w:t>
      </w:r>
      <w:r>
        <w:rPr>
          <w:rFonts w:ascii="Courier New" w:hAnsi="Courier New"/>
          <w:color w:val="000000"/>
          <w:sz w:val="18"/>
        </w:rPr>
        <w:br w:type="textWrapping"/>
      </w:r>
      <w:r>
        <w:rPr>
          <w:rFonts w:ascii="Courier New" w:hAnsi="Courier New"/>
          <w:color w:val="000000"/>
          <w:sz w:val="18"/>
        </w:rPr>
        <w:t xml:space="preserve">  dicomDeviceSerialNumber $</w:t>
      </w:r>
      <w:r>
        <w:rPr>
          <w:rFonts w:ascii="Courier New" w:hAnsi="Courier New"/>
          <w:color w:val="000000"/>
          <w:sz w:val="18"/>
        </w:rPr>
        <w:br w:type="textWrapping"/>
      </w:r>
      <w:r>
        <w:rPr>
          <w:rFonts w:ascii="Courier New" w:hAnsi="Courier New"/>
          <w:color w:val="000000"/>
          <w:sz w:val="18"/>
        </w:rPr>
        <w:t xml:space="preserve">  dicomInstitutionName $</w:t>
      </w:r>
      <w:r>
        <w:rPr>
          <w:rFonts w:ascii="Courier New" w:hAnsi="Courier New"/>
          <w:color w:val="000000"/>
          <w:sz w:val="18"/>
        </w:rPr>
        <w:br w:type="textWrapping"/>
      </w:r>
      <w:r>
        <w:rPr>
          <w:rFonts w:ascii="Courier New" w:hAnsi="Courier New"/>
          <w:color w:val="000000"/>
          <w:sz w:val="18"/>
        </w:rPr>
        <w:t xml:space="preserve">  dicomInstitutionAddress $</w:t>
      </w:r>
      <w:r>
        <w:rPr>
          <w:rFonts w:ascii="Courier New" w:hAnsi="Courier New"/>
          <w:color w:val="000000"/>
          <w:sz w:val="18"/>
        </w:rPr>
        <w:br w:type="textWrapping"/>
      </w:r>
      <w:r>
        <w:rPr>
          <w:rFonts w:ascii="Courier New" w:hAnsi="Courier New"/>
          <w:color w:val="000000"/>
          <w:sz w:val="18"/>
        </w:rPr>
        <w:t xml:space="preserve">  dicomInstitutionDepartmentName $</w:t>
      </w:r>
      <w:r>
        <w:rPr>
          <w:rFonts w:ascii="Courier New" w:hAnsi="Courier New"/>
          <w:color w:val="000000"/>
          <w:sz w:val="18"/>
        </w:rPr>
        <w:br w:type="textWrapping"/>
      </w:r>
      <w:r>
        <w:rPr>
          <w:rFonts w:ascii="Courier New" w:hAnsi="Courier New"/>
          <w:color w:val="000000"/>
          <w:sz w:val="18"/>
        </w:rPr>
        <w:t xml:space="preserve">  dicomIssuerOfPatientID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dicomPrimaryDeviceType $</w:t>
      </w:r>
      <w:r>
        <w:rPr>
          <w:rFonts w:ascii="Courier New" w:hAnsi="Courier New"/>
          <w:color w:val="000000"/>
          <w:sz w:val="18"/>
        </w:rPr>
        <w:br w:type="textWrapping"/>
      </w:r>
      <w:r>
        <w:rPr>
          <w:rFonts w:ascii="Courier New" w:hAnsi="Courier New"/>
          <w:color w:val="000000"/>
          <w:sz w:val="18"/>
        </w:rPr>
        <w:t xml:space="preserve">  dicomRelatedDeviceReference $</w:t>
      </w:r>
      <w:r>
        <w:rPr>
          <w:rFonts w:ascii="Courier New" w:hAnsi="Courier New"/>
          <w:color w:val="000000"/>
          <w:sz w:val="18"/>
        </w:rPr>
        <w:br w:type="textWrapping"/>
      </w:r>
      <w:r>
        <w:rPr>
          <w:rFonts w:ascii="Courier New" w:hAnsi="Courier New"/>
          <w:color w:val="000000"/>
          <w:sz w:val="18"/>
        </w:rPr>
        <w:t xml:space="preserve">  dicomAuthorizedNodeCertificateReference $</w:t>
      </w:r>
      <w:r>
        <w:rPr>
          <w:rFonts w:ascii="Courier New" w:hAnsi="Courier New"/>
          <w:color w:val="000000"/>
          <w:sz w:val="18"/>
        </w:rPr>
        <w:br w:type="textWrapping"/>
      </w:r>
      <w:r>
        <w:rPr>
          <w:rFonts w:ascii="Courier New" w:hAnsi="Courier New"/>
          <w:color w:val="000000"/>
          <w:sz w:val="18"/>
        </w:rPr>
        <w:t xml:space="preserve">  dicomThisNodeCertificateReference)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4.5 dicomNetworkAE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( 1.2.840.10008.15.0.4.5</w:t>
      </w:r>
      <w:r>
        <w:rPr>
          <w:rFonts w:ascii="Courier New" w:hAnsi="Courier New"/>
          <w:color w:val="000000"/>
          <w:sz w:val="18"/>
        </w:rPr>
        <w:br w:type="textWrapping"/>
      </w:r>
      <w:r>
        <w:rPr>
          <w:rFonts w:ascii="Courier New" w:hAnsi="Courier New"/>
          <w:color w:val="000000"/>
          <w:sz w:val="18"/>
        </w:rPr>
        <w:t xml:space="preserve"> NAME 'dicomNetworkAE'</w:t>
      </w:r>
      <w:r>
        <w:rPr>
          <w:rFonts w:ascii="Courier New" w:hAnsi="Courier New"/>
          <w:color w:val="000000"/>
          <w:sz w:val="18"/>
        </w:rPr>
        <w:br w:type="textWrapping"/>
      </w:r>
      <w:r>
        <w:rPr>
          <w:rFonts w:ascii="Courier New" w:hAnsi="Courier New"/>
          <w:color w:val="000000"/>
          <w:sz w:val="18"/>
        </w:rPr>
        <w:t xml:space="preserve"> DESC 'DICOM Network AE related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dicomAETitle $ </w:t>
      </w:r>
      <w:r>
        <w:rPr>
          <w:rFonts w:ascii="Courier New" w:hAnsi="Courier New"/>
          <w:color w:val="000000"/>
          <w:sz w:val="18"/>
        </w:rPr>
        <w:br w:type="textWrapping"/>
      </w:r>
      <w:r>
        <w:rPr>
          <w:rFonts w:ascii="Courier New" w:hAnsi="Courier New"/>
          <w:color w:val="000000"/>
          <w:sz w:val="18"/>
        </w:rPr>
        <w:t xml:space="preserve">  dicomNetworkConnectionReference $</w:t>
      </w:r>
      <w:r>
        <w:rPr>
          <w:rFonts w:ascii="Courier New" w:hAnsi="Courier New"/>
          <w:color w:val="000000"/>
          <w:sz w:val="18"/>
        </w:rPr>
        <w:br w:type="textWrapping"/>
      </w:r>
      <w:r>
        <w:rPr>
          <w:rFonts w:ascii="Courier New" w:hAnsi="Courier New"/>
          <w:color w:val="000000"/>
          <w:sz w:val="18"/>
        </w:rPr>
        <w:t xml:space="preserve">  dicomAssociationInitiator $</w:t>
      </w:r>
      <w:r>
        <w:rPr>
          <w:rFonts w:ascii="Courier New" w:hAnsi="Courier New"/>
          <w:color w:val="000000"/>
          <w:sz w:val="18"/>
        </w:rPr>
        <w:br w:type="textWrapping"/>
      </w:r>
      <w:r>
        <w:rPr>
          <w:rFonts w:ascii="Courier New" w:hAnsi="Courier New"/>
          <w:color w:val="000000"/>
          <w:sz w:val="18"/>
        </w:rPr>
        <w:t xml:space="preserve">  dicomAssociationAcceptor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dicomDescription $</w:t>
      </w:r>
      <w:r>
        <w:rPr>
          <w:rFonts w:ascii="Courier New" w:hAnsi="Courier New"/>
          <w:color w:val="000000"/>
          <w:sz w:val="18"/>
        </w:rPr>
        <w:br w:type="textWrapping"/>
      </w:r>
      <w:r>
        <w:rPr>
          <w:rFonts w:ascii="Courier New" w:hAnsi="Courier New"/>
          <w:color w:val="000000"/>
          <w:sz w:val="18"/>
        </w:rPr>
        <w:t xml:space="preserve">  dicomVendorData $</w:t>
      </w:r>
      <w:r>
        <w:rPr>
          <w:rFonts w:ascii="Courier New" w:hAnsi="Courier New"/>
          <w:color w:val="000000"/>
          <w:sz w:val="18"/>
        </w:rPr>
        <w:br w:type="textWrapping"/>
      </w:r>
      <w:r>
        <w:rPr>
          <w:rFonts w:ascii="Courier New" w:hAnsi="Courier New"/>
          <w:color w:val="000000"/>
          <w:sz w:val="18"/>
        </w:rPr>
        <w:t xml:space="preserve">  dicomApplicationCluster $</w:t>
      </w:r>
      <w:r>
        <w:rPr>
          <w:rFonts w:ascii="Courier New" w:hAnsi="Courier New"/>
          <w:color w:val="000000"/>
          <w:sz w:val="18"/>
        </w:rPr>
        <w:br w:type="textWrapping"/>
      </w:r>
      <w:r>
        <w:rPr>
          <w:rFonts w:ascii="Courier New" w:hAnsi="Courier New"/>
          <w:color w:val="000000"/>
          <w:sz w:val="18"/>
        </w:rPr>
        <w:t xml:space="preserve">  dicomPreferredCalledAETitle $</w:t>
      </w:r>
      <w:r>
        <w:rPr>
          <w:rFonts w:ascii="Courier New" w:hAnsi="Courier New"/>
          <w:color w:val="000000"/>
          <w:sz w:val="18"/>
        </w:rPr>
        <w:br w:type="textWrapping"/>
      </w:r>
      <w:r>
        <w:rPr>
          <w:rFonts w:ascii="Courier New" w:hAnsi="Courier New"/>
          <w:color w:val="000000"/>
          <w:sz w:val="18"/>
        </w:rPr>
        <w:t xml:space="preserve">  dicomPreferredCallingAETitle $</w:t>
      </w:r>
      <w:r>
        <w:rPr>
          <w:rFonts w:ascii="Courier New" w:hAnsi="Courier New"/>
          <w:color w:val="000000"/>
          <w:sz w:val="18"/>
        </w:rPr>
        <w:br w:type="textWrapping"/>
      </w:r>
      <w:r>
        <w:rPr>
          <w:rFonts w:ascii="Courier New" w:hAnsi="Courier New"/>
          <w:color w:val="000000"/>
          <w:sz w:val="18"/>
        </w:rPr>
        <w:t xml:space="preserve">  dicomSupportedCharacterSet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4.6 dicomNetworkConnection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Network Connection</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( 1.2.840.10008.15.0.4.6</w:t>
      </w:r>
      <w:r>
        <w:rPr>
          <w:rFonts w:ascii="Courier New" w:hAnsi="Courier New"/>
          <w:color w:val="000000"/>
          <w:sz w:val="18"/>
        </w:rPr>
        <w:br w:type="textWrapping"/>
      </w:r>
      <w:r>
        <w:rPr>
          <w:rFonts w:ascii="Courier New" w:hAnsi="Courier New"/>
          <w:color w:val="000000"/>
          <w:sz w:val="18"/>
        </w:rPr>
        <w:t xml:space="preserve"> NAME 'dicomNetworkConnection'</w:t>
      </w:r>
      <w:r>
        <w:rPr>
          <w:rFonts w:ascii="Courier New" w:hAnsi="Courier New"/>
          <w:color w:val="000000"/>
          <w:sz w:val="18"/>
        </w:rPr>
        <w:br w:type="textWrapping"/>
      </w:r>
      <w:r>
        <w:rPr>
          <w:rFonts w:ascii="Courier New" w:hAnsi="Courier New"/>
          <w:color w:val="000000"/>
          <w:sz w:val="18"/>
        </w:rPr>
        <w:t xml:space="preserve"> DESC 'DICOM Network Connection information'</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dicomHostname )</w:t>
      </w:r>
      <w:r>
        <w:rPr>
          <w:rFonts w:ascii="Courier New" w:hAnsi="Courier New"/>
          <w:color w:val="000000"/>
          <w:sz w:val="18"/>
        </w:rPr>
        <w:br w:type="textWrapping"/>
      </w:r>
      <w:r>
        <w:rPr>
          <w:rFonts w:ascii="Courier New" w:hAnsi="Courier New"/>
          <w:color w:val="000000"/>
          <w:sz w:val="18"/>
        </w:rPr>
        <w:t xml:space="preserve"> MAY (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t xml:space="preserve">  dicomPort $</w:t>
      </w:r>
      <w:r>
        <w:rPr>
          <w:rFonts w:ascii="Courier New" w:hAnsi="Courier New"/>
          <w:color w:val="000000"/>
          <w:sz w:val="18"/>
        </w:rPr>
        <w:br w:type="textWrapping"/>
      </w:r>
      <w:r>
        <w:rPr>
          <w:rFonts w:ascii="Courier New" w:hAnsi="Courier New"/>
          <w:color w:val="000000"/>
          <w:sz w:val="18"/>
        </w:rPr>
        <w:t xml:space="preserve">  dicomTLSCipherSuite $</w:t>
      </w:r>
      <w:r>
        <w:rPr>
          <w:rFonts w:ascii="Courier New" w:hAnsi="Courier New"/>
          <w:color w:val="000000"/>
          <w:sz w:val="18"/>
        </w:rPr>
        <w:br w:type="textWrapping"/>
      </w:r>
      <w:r>
        <w:rPr>
          <w:rFonts w:ascii="Courier New" w:hAnsi="Courier New"/>
          <w:color w:val="000000"/>
          <w:sz w:val="18"/>
        </w:rPr>
        <w:t xml:space="preserve">  dicomInstalled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4.7 dicomUniqueAETitle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a Unique Application Entity Title</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( 1.2.840.10008.15.0.4.7</w:t>
      </w:r>
      <w:r>
        <w:rPr>
          <w:rFonts w:ascii="Courier New" w:hAnsi="Courier New"/>
          <w:color w:val="000000"/>
          <w:sz w:val="18"/>
        </w:rPr>
        <w:br w:type="textWrapping"/>
      </w:r>
      <w:r>
        <w:rPr>
          <w:rFonts w:ascii="Courier New" w:hAnsi="Courier New"/>
          <w:color w:val="000000"/>
          <w:sz w:val="18"/>
        </w:rPr>
        <w:t xml:space="preserve"> NAME 'dicomUniqueAETitle'</w:t>
      </w:r>
      <w:r>
        <w:rPr>
          <w:rFonts w:ascii="Courier New" w:hAnsi="Courier New"/>
          <w:color w:val="000000"/>
          <w:sz w:val="18"/>
        </w:rPr>
        <w:br w:type="textWrapping"/>
      </w:r>
      <w:r>
        <w:rPr>
          <w:rFonts w:ascii="Courier New" w:hAnsi="Courier New"/>
          <w:color w:val="000000"/>
          <w:sz w:val="18"/>
        </w:rPr>
        <w:t xml:space="preserve"> DESC 'A Unique DICOM Application Entity title'</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 dicomAETitle )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4.8 dicomTransferCapability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    This structural object class represents Transfer Capabilities for an Application Entity</w:t>
      </w:r>
      <w:r>
        <w:rPr>
          <w:rFonts w:ascii="Courier New" w:hAnsi="Courier New"/>
          <w:color w:val="000000"/>
          <w:sz w:val="18"/>
        </w:rPr>
        <w:br w:type="textWrapping"/>
      </w:r>
      <w:r>
        <w:rPr>
          <w:rFonts w:ascii="Courier New" w:hAnsi="Courier New"/>
          <w:color w:val="000000"/>
          <w:sz w:val="18"/>
        </w:rPr>
        <w:t xml:space="preserve">#</w:t>
      </w:r>
      <w:r>
        <w:rPr>
          <w:rFonts w:ascii="Courier New" w:hAnsi="Courier New"/>
          <w:color w:val="000000"/>
          <w:sz w:val="18"/>
        </w:rPr>
        <w:br w:type="textWrapping"/>
      </w:r>
      <w:r>
        <w:rPr>
          <w:rFonts w:ascii="Courier New" w:hAnsi="Courier New"/>
          <w:color w:val="000000"/>
          <w:sz w:val="18"/>
        </w:rPr>
        <w:t xml:space="preserve">objectclass ( 1.2.840.10008.15.0.4.8</w:t>
      </w:r>
      <w:r>
        <w:rPr>
          <w:rFonts w:ascii="Courier New" w:hAnsi="Courier New"/>
          <w:color w:val="000000"/>
          <w:sz w:val="18"/>
        </w:rPr>
        <w:br w:type="textWrapping"/>
      </w:r>
      <w:r>
        <w:rPr>
          <w:rFonts w:ascii="Courier New" w:hAnsi="Courier New"/>
          <w:color w:val="000000"/>
          <w:sz w:val="18"/>
        </w:rPr>
        <w:t xml:space="preserve"> NAME 'dicomTransferCapability'</w:t>
      </w:r>
      <w:r>
        <w:rPr>
          <w:rFonts w:ascii="Courier New" w:hAnsi="Courier New"/>
          <w:color w:val="000000"/>
          <w:sz w:val="18"/>
        </w:rPr>
        <w:br w:type="textWrapping"/>
      </w:r>
      <w:r>
        <w:rPr>
          <w:rFonts w:ascii="Courier New" w:hAnsi="Courier New"/>
          <w:color w:val="000000"/>
          <w:sz w:val="18"/>
        </w:rPr>
        <w:t xml:space="preserve"> DESC 'Transfer Capabilities for an Application Entity'</w:t>
      </w:r>
      <w:r>
        <w:rPr>
          <w:rFonts w:ascii="Courier New" w:hAnsi="Courier New"/>
          <w:color w:val="000000"/>
          <w:sz w:val="18"/>
        </w:rPr>
        <w:br w:type="textWrapping"/>
      </w:r>
      <w:r>
        <w:rPr>
          <w:rFonts w:ascii="Courier New" w:hAnsi="Courier New"/>
          <w:color w:val="000000"/>
          <w:sz w:val="18"/>
        </w:rPr>
        <w:t xml:space="preserve"> SUP top</w:t>
      </w:r>
      <w:r>
        <w:rPr>
          <w:rFonts w:ascii="Courier New" w:hAnsi="Courier New"/>
          <w:color w:val="000000"/>
          <w:sz w:val="18"/>
        </w:rPr>
        <w:br w:type="textWrapping"/>
      </w:r>
      <w:r>
        <w:rPr>
          <w:rFonts w:ascii="Courier New" w:hAnsi="Courier New"/>
          <w:color w:val="000000"/>
          <w:sz w:val="18"/>
        </w:rPr>
        <w:t xml:space="preserve"> STRUCTURAL</w:t>
      </w:r>
      <w:r>
        <w:rPr>
          <w:rFonts w:ascii="Courier New" w:hAnsi="Courier New"/>
          <w:color w:val="000000"/>
          <w:sz w:val="18"/>
        </w:rPr>
        <w:br w:type="textWrapping"/>
      </w:r>
      <w:r>
        <w:rPr>
          <w:rFonts w:ascii="Courier New" w:hAnsi="Courier New"/>
          <w:color w:val="000000"/>
          <w:sz w:val="18"/>
        </w:rPr>
        <w:t xml:space="preserve"> MUST (</w:t>
      </w:r>
      <w:r>
        <w:rPr>
          <w:rFonts w:ascii="Courier New" w:hAnsi="Courier New"/>
          <w:color w:val="000000"/>
          <w:sz w:val="18"/>
        </w:rPr>
        <w:br w:type="textWrapping"/>
      </w:r>
      <w:r>
        <w:rPr>
          <w:rFonts w:ascii="Courier New" w:hAnsi="Courier New"/>
          <w:color w:val="000000"/>
          <w:sz w:val="18"/>
        </w:rPr>
        <w:t xml:space="preserve">  dicomSOPClass $</w:t>
      </w:r>
      <w:r>
        <w:rPr>
          <w:rFonts w:ascii="Courier New" w:hAnsi="Courier New"/>
          <w:color w:val="000000"/>
          <w:sz w:val="18"/>
        </w:rPr>
        <w:br w:type="textWrapping"/>
      </w:r>
      <w:r>
        <w:rPr>
          <w:rFonts w:ascii="Courier New" w:hAnsi="Courier New"/>
          <w:color w:val="000000"/>
          <w:sz w:val="18"/>
        </w:rPr>
        <w:t xml:space="preserve">  dicomTransferRole $</w:t>
      </w:r>
      <w:r>
        <w:rPr>
          <w:rFonts w:ascii="Courier New" w:hAnsi="Courier New"/>
          <w:color w:val="000000"/>
          <w:sz w:val="18"/>
        </w:rPr>
        <w:br w:type="textWrapping"/>
      </w:r>
      <w:r>
        <w:rPr>
          <w:rFonts w:ascii="Courier New" w:hAnsi="Courier New"/>
          <w:color w:val="000000"/>
          <w:sz w:val="18"/>
        </w:rPr>
        <w:t xml:space="preserve">  dicomTransferSyntax)</w:t>
      </w:r>
      <w:r>
        <w:rPr>
          <w:rFonts w:ascii="Courier New" w:hAnsi="Courier New"/>
          <w:color w:val="000000"/>
          <w:sz w:val="18"/>
        </w:rPr>
        <w:br w:type="textWrapping"/>
      </w:r>
      <w:r>
        <w:rPr>
          <w:rFonts w:ascii="Courier New" w:hAnsi="Courier New"/>
          <w:color w:val="000000"/>
          <w:sz w:val="18"/>
        </w:rPr>
        <w:t xml:space="preserve"> MAY (</w:t>
      </w:r>
      <w:r>
        <w:rPr>
          <w:rFonts w:ascii="Courier New" w:hAnsi="Courier New"/>
          <w:color w:val="000000"/>
          <w:sz w:val="18"/>
        </w:rPr>
        <w:br w:type="textWrapping"/>
      </w:r>
      <w:r>
        <w:rPr>
          <w:rFonts w:ascii="Courier New" w:hAnsi="Courier New"/>
          <w:color w:val="000000"/>
          <w:sz w:val="18"/>
        </w:rPr>
        <w:t xml:space="preserve">  cn) )</w:t>
      </w:r>
      <w:r>
        <w:rPr>
          <w:rFonts w:ascii="Courier New" w:hAnsi="Courier New"/>
          <w:color w:val="000000"/>
          <w:sz w:val="18"/>
        </w:rPr>
        <w:br w:type="textWrapping"/>
      </w:r>
      <w:r>
        <w:rPr>
          <w:rFonts w:ascii="Courier New" w:hAnsi="Courier New"/>
          <w:color w:val="000000"/>
          <w:sz w:val="18"/>
        </w:rPr>
        <w:br w:type="textWrapping"/>
      </w:r>
      <w:r>
        <w:rPr>
          <w:rFonts w:ascii="Courier New" w:hAnsi="Courier New"/>
          <w:color w:val="000000"/>
          <w:sz w:val="18"/>
        </w:rPr>
        <w:t xml:space="preserve">  </w:t>
      </w:r>
    </w:p>
    <w:bookmarkEnd w:id="6609"/>
    <w:bookmarkStart w:id="6610" w:name="sect_H_1_4"/>
    <w:p>
      <w:pPr>
        <w:spacing w:before="180" w:after="0" w:line="240" w:lineRule="auto"/>
      </w:pPr>
      <w:r>
        <w:rPr>
          <w:rFonts w:ascii="Arial" w:hAnsi="Arial"/>
          <w:b/>
          <w:color w:val="000000"/>
          <w:sz w:val="24"/>
        </w:rPr>
        <w:t>H.1.4 Transactions</w:t>
      </w:r>
    </w:p>
    <w:bookmarkEnd w:id="6610"/>
    <w:bookmarkStart w:id="6611" w:name="sect_H_1_4_1"/>
    <w:p>
      <w:pPr>
        <w:spacing w:before="180" w:after="0" w:line="240" w:lineRule="auto"/>
      </w:pPr>
      <w:r>
        <w:rPr>
          <w:rFonts w:ascii="Arial" w:hAnsi="Arial"/>
          <w:b/>
          <w:color w:val="000000"/>
          <w:sz w:val="26"/>
        </w:rPr>
        <w:t>H.1.4.1 Find LDAP Server</w:t>
      </w:r>
    </w:p>
    <w:bookmarkEnd w:id="6611"/>
    <w:bookmarkStart w:id="6612" w:name="sect_H_1_4_1_1"/>
    <w:p>
      <w:pPr>
        <w:spacing w:before="180" w:after="0" w:line="240" w:lineRule="auto"/>
      </w:pPr>
      <w:r>
        <w:rPr>
          <w:rFonts w:ascii="Arial" w:hAnsi="Arial"/>
          <w:b/>
          <w:color w:val="000000"/>
          <w:sz w:val="22"/>
        </w:rPr>
        <w:t>H.1.4.1.1 Scope</w:t>
      </w:r>
    </w:p>
    <w:bookmarkEnd w:id="6612"/>
    <w:bookmarkStart w:id="6613" w:name="para_43a6bd97_ebe9_4467_977d_9545c4190e"/>
    <w:p>
      <w:pPr>
        <w:spacing w:before="180" w:after="0" w:line="240" w:lineRule="auto"/>
        <w:jc w:val="both"/>
      </w:pPr>
      <w:r>
        <w:rPr>
          <w:rFonts w:ascii="Arial" w:hAnsi="Arial"/>
          <w:color w:val="000000"/>
          <w:sz w:val="18"/>
        </w:rPr>
        <w:t xml:space="preserve">The RFC2782 </w:t>
      </w:r>
      <w:r>
        <w:rPr>
          <w:rFonts w:ascii="Arial" w:hAnsi="Arial"/>
          <w:i/>
          <w:color w:val="000000"/>
          <w:sz w:val="18"/>
        </w:rPr>
        <w:t>A DNS RR for specifying the location of services (DNS SRV)</w:t>
      </w:r>
      <w:r>
        <w:rPr>
          <w:rFonts w:ascii="Arial" w:hAnsi="Arial"/>
          <w:color w:val="000000"/>
          <w:sz w:val="18"/>
        </w:rPr>
        <w:t>specifies a mechanism for requesting the names and rudimentary descriptions for machines that provide network services. The DNS client requests the descriptions for all machines that are registered as offering a particular service name. In this case the service name requested will be "LDAP". The DNS server may respond with multiple names for a single request.</w:t>
      </w:r>
    </w:p>
    <w:bookmarkEnd w:id="6613"/>
    <w:bookmarkStart w:id="6614" w:name="sect_H_1_4_1_2"/>
    <w:p>
      <w:pPr>
        <w:spacing w:before="180" w:after="0" w:line="240" w:lineRule="auto"/>
      </w:pPr>
      <w:r>
        <w:rPr>
          <w:rFonts w:ascii="Arial" w:hAnsi="Arial"/>
          <w:b/>
          <w:color w:val="000000"/>
          <w:sz w:val="22"/>
        </w:rPr>
        <w:t>H.1.4.1.2 Use Case Roles</w:t>
      </w:r>
    </w:p>
    <w:bookmarkEnd w:id="6614"/>
    <w:bookmarkStart w:id="6615" w:name="para_73d0a038_a358_4b03_81c4_72400f4408"/>
    <w:p>
      <w:pPr>
        <w:spacing w:before="180" w:after="0" w:line="240" w:lineRule="auto"/>
        <w:jc w:val="both"/>
      </w:pPr>
    </w:p>
    <w:bookmarkEnd w:id="6615"/>
    <w:bookmarkStart w:id="6616" w:name="figure_H_1_3"/>
    <w:bookmarkStart w:id="6617" w:name="idm95311144688"/>
    <w:p>
      <w:pPr>
        <w:spacing w:before="180" w:after="0" w:line="240" w:lineRule="auto"/>
        <w:jc w:val="center"/>
      </w:pPr>
      <w:r>
        <w:rPr>
          <w:rFonts w:ascii="Arial" w:hAnsi="Arial"/>
          <w:color w:val="000000"/>
          <w:sz w:val="18"/>
        </w:rPr>
        <w:drawing>
          <wp:inline>
            <wp:extent cx="4781550" cy="1590675"/>
            <wp:docPr id="25" name="Picture 12"/>
            <a:graphic>
              <a:graphicData uri="http://schemas.openxmlformats.org/drawingml/2006/picture">
                <p:pic>
                  <p:nvPicPr>
                    <p:cNvPr id="26" name="Picture 12"/>
                    <p:cNvPicPr/>
                  </p:nvPicPr>
                  <p:blipFill>
                    <a:blip r:embed="r229"/>
                    <a:srcRect/>
                    <a:stretch>
                      <a:fillRect/>
                    </a:stretch>
                  </p:blipFill>
                  <p:spPr>
                    <a:xfrm>
                      <a:off x="0" y="0"/>
                      <a:ext cx="4781550" cy="1590675"/>
                    </a:xfrm>
                    <a:prstGeom prst="rect"/>
                  </p:spPr>
                </p:pic>
              </a:graphicData>
            </a:graphic>
          </wp:inline>
        </w:drawing>
      </w:r>
    </w:p>
    <w:bookmarkEnd w:id="6617"/>
    <w:bookmarkEnd w:id="6616"/>
    <w:p>
      <w:pPr>
        <w:spacing w:before="216" w:after="0" w:line="240" w:lineRule="auto"/>
        <w:jc w:val="center"/>
      </w:pPr>
      <w:r>
        <w:rPr>
          <w:rFonts w:ascii="Arial" w:hAnsi="Arial"/>
          <w:b/>
          <w:color w:val="000000"/>
          <w:sz w:val="22"/>
        </w:rPr>
        <w:t>Figure H.1-3. Find LDAP Server</w:t>
      </w:r>
    </w:p>
    <w:bookmarkStart w:id="6618" w:name="idm95311142768"/>
    <w:bookmarkStart w:id="6619" w:name="idm95311142512"/>
    <w:bookmarkStart w:id="6620" w:name="para_4b80c8d5_8cf5_4fce_943e_b7e32e543b"/>
    <w:p>
      <w:pPr>
        <w:tabs>
          <w:tab w:val="left" w:pos="1368"/>
        </w:tabs>
        <w:spacing w:before="180" w:after="0" w:line="240" w:lineRule="auto"/>
        <w:ind w:left="1368" w:right="0" w:hanging="1368"/>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LDAP servers</w:t>
      </w:r>
    </w:p>
    <w:bookmarkEnd w:id="6620"/>
    <w:bookmarkEnd w:id="6619"/>
    <w:bookmarkEnd w:id="6618"/>
    <w:bookmarkStart w:id="6621" w:name="idm95311140464"/>
    <w:bookmarkStart w:id="6622" w:name="para_fb3de24a_c8dc_440b_b461_8a86964696"/>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list of LDAP servers</w:t>
      </w:r>
    </w:p>
    <w:bookmarkEnd w:id="6622"/>
    <w:bookmarkEnd w:id="6621"/>
    <w:bookmarkStart w:id="6623" w:name="sect_H_1_4_1_3"/>
    <w:p>
      <w:pPr>
        <w:spacing w:before="180" w:after="0" w:line="240" w:lineRule="auto"/>
      </w:pPr>
      <w:r>
        <w:rPr>
          <w:rFonts w:ascii="Arial" w:hAnsi="Arial"/>
          <w:b/>
          <w:color w:val="000000"/>
          <w:sz w:val="22"/>
        </w:rPr>
        <w:t>H.1.4.1.3 Referenced Standards</w:t>
      </w:r>
    </w:p>
    <w:bookmarkEnd w:id="6623"/>
    <w:bookmarkStart w:id="6624" w:name="para_21519421_9bbd_43c4_8a9d_7e77acdf3f"/>
    <w:p>
      <w:pPr>
        <w:spacing w:before="180" w:after="0" w:line="240" w:lineRule="auto"/>
        <w:jc w:val="both"/>
      </w:pPr>
      <w:r>
        <w:rPr>
          <w:rFonts w:ascii="Arial" w:hAnsi="Arial"/>
          <w:color w:val="000000"/>
          <w:sz w:val="18"/>
        </w:rPr>
        <w:t>RFC2181 Clarifications to the DNS Specification</w:t>
      </w:r>
    </w:p>
    <w:bookmarkEnd w:id="6624"/>
    <w:bookmarkStart w:id="6625" w:name="para_c87570e3_9cb4_419f_9777_f86fa994c1"/>
    <w:p>
      <w:pPr>
        <w:spacing w:before="180" w:after="0" w:line="240" w:lineRule="auto"/>
        <w:jc w:val="both"/>
      </w:pPr>
      <w:r>
        <w:rPr>
          <w:rFonts w:ascii="Arial" w:hAnsi="Arial"/>
          <w:color w:val="000000"/>
          <w:sz w:val="18"/>
        </w:rPr>
        <w:t>RFC2219 Use of DNS Aliases for Network Services</w:t>
      </w:r>
    </w:p>
    <w:bookmarkEnd w:id="6625"/>
    <w:bookmarkStart w:id="6626" w:name="para_00f1248d_93f5_4f70_a269_a1b64eeef7"/>
    <w:p>
      <w:pPr>
        <w:spacing w:before="180" w:after="0" w:line="240" w:lineRule="auto"/>
        <w:jc w:val="both"/>
      </w:pPr>
      <w:r>
        <w:rPr>
          <w:rFonts w:ascii="Arial" w:hAnsi="Arial"/>
          <w:color w:val="000000"/>
          <w:sz w:val="18"/>
        </w:rPr>
        <w:t>RFC2782 A DNS RR for specifying the location of services (DNS SRV)</w:t>
      </w:r>
    </w:p>
    <w:bookmarkEnd w:id="6626"/>
    <w:bookmarkStart w:id="6627" w:name="para_482df8e0_6222_4ddf_82df_1ee6ff74d8"/>
    <w:p>
      <w:pPr>
        <w:spacing w:before="180" w:after="0" w:line="240" w:lineRule="auto"/>
        <w:jc w:val="both"/>
      </w:pPr>
      <w:r>
        <w:rPr>
          <w:rFonts w:ascii="Arial" w:hAnsi="Arial"/>
          <w:color w:val="000000"/>
          <w:sz w:val="18"/>
        </w:rPr>
        <w:t>other RFC's are included by reference from RFC2181, RFC2219, and RFC2782.</w:t>
      </w:r>
    </w:p>
    <w:bookmarkEnd w:id="6627"/>
    <w:bookmarkStart w:id="6628" w:name="sect_H_1_4_1_4"/>
    <w:p>
      <w:pPr>
        <w:spacing w:before="180" w:after="0" w:line="240" w:lineRule="auto"/>
      </w:pPr>
      <w:r>
        <w:rPr>
          <w:rFonts w:ascii="Arial" w:hAnsi="Arial"/>
          <w:b/>
          <w:color w:val="000000"/>
          <w:sz w:val="22"/>
        </w:rPr>
        <w:t>H.1.4.1.4 Interaction Diagram</w:t>
      </w:r>
    </w:p>
    <w:bookmarkEnd w:id="6628"/>
    <w:bookmarkStart w:id="6629" w:name="para_c2bf63a0_b9e8_447b_ada2_a1c9114260"/>
    <w:p>
      <w:pPr>
        <w:spacing w:before="180" w:after="0" w:line="240" w:lineRule="auto"/>
        <w:jc w:val="both"/>
      </w:pPr>
    </w:p>
    <w:bookmarkEnd w:id="6629"/>
    <w:bookmarkStart w:id="6630" w:name="figure_H_1_4"/>
    <w:bookmarkStart w:id="6631" w:name="idm95311129328"/>
    <w:p>
      <w:pPr>
        <w:spacing w:before="180" w:after="0" w:line="240" w:lineRule="auto"/>
        <w:jc w:val="center"/>
      </w:pPr>
      <w:r>
        <w:rPr>
          <w:rFonts w:ascii="Arial" w:hAnsi="Arial"/>
          <w:color w:val="000000"/>
          <w:sz w:val="18"/>
        </w:rPr>
        <w:drawing>
          <wp:inline>
            <wp:extent cx="4781550" cy="1543050"/>
            <wp:docPr id="27" name="Picture 13"/>
            <a:graphic>
              <a:graphicData uri="http://schemas.openxmlformats.org/drawingml/2006/picture">
                <p:pic>
                  <p:nvPicPr>
                    <p:cNvPr id="28" name="Picture 13"/>
                    <p:cNvPicPr/>
                  </p:nvPicPr>
                  <p:blipFill>
                    <a:blip r:embed="r230"/>
                    <a:srcRect/>
                    <a:stretch>
                      <a:fillRect/>
                    </a:stretch>
                  </p:blipFill>
                  <p:spPr>
                    <a:xfrm>
                      <a:off x="0" y="0"/>
                      <a:ext cx="4781550" cy="1543050"/>
                    </a:xfrm>
                    <a:prstGeom prst="rect"/>
                  </p:spPr>
                </p:pic>
              </a:graphicData>
            </a:graphic>
          </wp:inline>
        </w:drawing>
      </w:r>
    </w:p>
    <w:bookmarkEnd w:id="6631"/>
    <w:bookmarkEnd w:id="6630"/>
    <w:p>
      <w:pPr>
        <w:spacing w:before="216" w:after="0" w:line="240" w:lineRule="auto"/>
        <w:jc w:val="center"/>
      </w:pPr>
      <w:r>
        <w:rPr>
          <w:rFonts w:ascii="Arial" w:hAnsi="Arial"/>
          <w:b/>
          <w:color w:val="000000"/>
          <w:sz w:val="22"/>
        </w:rPr>
        <w:t>Figure H.1-4. Select LDAP Server</w:t>
      </w:r>
    </w:p>
    <w:bookmarkStart w:id="6632" w:name="para_27f13bd9_56d6_4e79_8a83_e0bc1dbd34"/>
    <w:p>
      <w:pPr>
        <w:spacing w:before="180" w:after="0" w:line="240" w:lineRule="auto"/>
        <w:jc w:val="both"/>
      </w:pPr>
      <w:r>
        <w:rPr>
          <w:rFonts w:ascii="Arial" w:hAnsi="Arial"/>
          <w:color w:val="000000"/>
          <w:sz w:val="18"/>
        </w:rPr>
        <w:t>The DNS client shall request a list of all the LDAP servers available. It will use the priority, capacity, and location information provided by DNS to select a server. (RFC2782 recommends the proper use of these parameters.) It is possible that there is no LDAP server, or that the DNS server does not support the SRV RR request.</w:t>
      </w:r>
    </w:p>
    <w:bookmarkEnd w:id="6632"/>
    <w:bookmarkStart w:id="6633" w:name="idm95311126192"/>
    <w:p>
      <w:pPr>
        <w:keepNext/>
        <w:spacing w:before="180" w:after="0" w:line="240" w:lineRule="auto"/>
        <w:ind w:left="360" w:right="360" w:firstLine="0"/>
        <w:jc w:val="both"/>
      </w:pPr>
      <w:r>
        <w:rPr>
          <w:rFonts w:ascii="Arial" w:hAnsi="Arial"/>
          <w:color w:val="000000"/>
          <w:sz w:val="18"/>
        </w:rPr>
        <w:t>Note</w:t>
      </w:r>
    </w:p>
    <w:bookmarkEnd w:id="6633"/>
    <w:bookmarkStart w:id="6634" w:name="idm95311125936"/>
    <w:bookmarkStart w:id="6635" w:name="idm95311125456"/>
    <w:bookmarkStart w:id="6636" w:name="para_09bc1ec2_c99c_4e41_bb8b_c5648e472a"/>
    <w:p>
      <w:pPr>
        <w:numPr>
          <w:ilvl w:val="0"/>
          <w:numId w:val="85"/>
        </w:numPr>
        <w:tabs>
          <w:tab w:val="left" w:pos="720"/>
        </w:tabs>
        <w:spacing w:before="180" w:after="0" w:line="240" w:lineRule="auto"/>
        <w:ind w:left="720" w:right="360" w:hanging="36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DNS server response information provides guidance for selecting the most appropriate server.</w:t>
      </w:r>
    </w:p>
    <w:bookmarkEnd w:id="6636"/>
    <w:bookmarkEnd w:id="6635"/>
    <w:bookmarkEnd w:id="6634"/>
    <w:bookmarkStart w:id="6637" w:name="idm95311123968"/>
    <w:bookmarkStart w:id="6638" w:name="para_17dd1ac4_58d1_493c_b01f_6474ac8679"/>
    <w:p>
      <w:pPr>
        <w:numPr>
          <w:ilvl w:val="0"/>
          <w:numId w:val="85"/>
        </w:numPr>
        <w:tabs>
          <w:tab w:val="left" w:pos="720"/>
        </w:tabs>
        <w:spacing w:before="180" w:after="0" w:line="240" w:lineRule="auto"/>
        <w:ind w:left="720" w:right="360" w:hanging="360"/>
        <w:jc w:val="both"/>
      </w:pPr>
      <w:r>
        <w:rPr>
          <w:rFonts w:ascii="Arial" w:hAnsi="Arial"/>
          <w:color w:val="000000"/>
          <w:sz w:val="18"/>
        </w:rPr>
        <w:t>There may also be multiple LDAP servers providing different databases. In this situation the client may have to examine several servers to find the one that supports the DICOM configuration database. Similarly a single LDAP server may support multiple base DNs, and the client will need to check each of these DNs to determine which is the DICOM supporting tree.</w:t>
      </w:r>
    </w:p>
    <w:bookmarkEnd w:id="6638"/>
    <w:bookmarkEnd w:id="6637"/>
    <w:bookmarkStart w:id="6639" w:name="sect_H_1_4_1_5"/>
    <w:p>
      <w:pPr>
        <w:spacing w:before="180" w:after="0" w:line="240" w:lineRule="auto"/>
      </w:pPr>
      <w:r>
        <w:rPr>
          <w:rFonts w:ascii="Arial" w:hAnsi="Arial"/>
          <w:b/>
          <w:color w:val="000000"/>
          <w:sz w:val="22"/>
        </w:rPr>
        <w:t>H.1.4.1.5 Alternative Paths</w:t>
      </w:r>
    </w:p>
    <w:bookmarkEnd w:id="6639"/>
    <w:bookmarkStart w:id="6640" w:name="para_6d297537_19e2_4a27_a099_f0c9a1bfec"/>
    <w:p>
      <w:pPr>
        <w:spacing w:before="180" w:after="0" w:line="240" w:lineRule="auto"/>
        <w:jc w:val="both"/>
      </w:pPr>
      <w:r>
        <w:rPr>
          <w:rFonts w:ascii="Arial" w:hAnsi="Arial"/>
          <w:color w:val="000000"/>
          <w:sz w:val="18"/>
        </w:rPr>
        <w:t>The client may have a mechanism for manual default selection of the LDAP server to be used if the DNS server does not provide an LDAP server location.</w:t>
      </w:r>
    </w:p>
    <w:bookmarkEnd w:id="6640"/>
    <w:bookmarkStart w:id="6641" w:name="sect_H_1_4_2"/>
    <w:p>
      <w:pPr>
        <w:spacing w:before="180" w:after="0" w:line="240" w:lineRule="auto"/>
      </w:pPr>
      <w:r>
        <w:rPr>
          <w:rFonts w:ascii="Arial" w:hAnsi="Arial"/>
          <w:b/>
          <w:color w:val="000000"/>
          <w:sz w:val="26"/>
        </w:rPr>
        <w:t>H.1.4.2 Query LDAP Server</w:t>
      </w:r>
    </w:p>
    <w:bookmarkEnd w:id="6641"/>
    <w:bookmarkStart w:id="6642" w:name="sect_H_1_4_2_1"/>
    <w:p>
      <w:pPr>
        <w:spacing w:before="180" w:after="0" w:line="240" w:lineRule="auto"/>
      </w:pPr>
      <w:r>
        <w:rPr>
          <w:rFonts w:ascii="Arial" w:hAnsi="Arial"/>
          <w:b/>
          <w:color w:val="000000"/>
          <w:sz w:val="22"/>
        </w:rPr>
        <w:t>H.1.4.2.1 Scope</w:t>
      </w:r>
    </w:p>
    <w:bookmarkEnd w:id="6642"/>
    <w:bookmarkStart w:id="6643" w:name="para_6c144d7a_eacb_4830_b1ea_b4b06ac9c8"/>
    <w:p>
      <w:pPr>
        <w:spacing w:before="180" w:after="0" w:line="240" w:lineRule="auto"/>
        <w:jc w:val="both"/>
      </w:pPr>
      <w:r>
        <w:rPr>
          <w:rFonts w:ascii="Arial" w:hAnsi="Arial"/>
          <w:color w:val="000000"/>
          <w:sz w:val="18"/>
        </w:rPr>
        <w:t>The RFC2251 "Lightweight Directory Access Protocol (v3) " specifies a mechanism for making queries of a database corresponding to an LDAP schema. The LDAP client can compose requests in the LDAP query language, and the LDAP server will respond with the results for a single request.</w:t>
      </w:r>
    </w:p>
    <w:bookmarkEnd w:id="6643"/>
    <w:bookmarkStart w:id="6644" w:name="sect_H_1_4_2_2"/>
    <w:p>
      <w:pPr>
        <w:spacing w:before="180" w:after="0" w:line="240" w:lineRule="auto"/>
      </w:pPr>
      <w:r>
        <w:rPr>
          <w:rFonts w:ascii="Arial" w:hAnsi="Arial"/>
          <w:b/>
          <w:color w:val="000000"/>
          <w:sz w:val="22"/>
        </w:rPr>
        <w:t>H.1.4.2.2 Use Case Roles</w:t>
      </w:r>
    </w:p>
    <w:bookmarkEnd w:id="6644"/>
    <w:bookmarkStart w:id="6645" w:name="para_9da57e03_9651_4d6f_a60a_f3df136b93"/>
    <w:p>
      <w:pPr>
        <w:spacing w:before="180" w:after="0" w:line="240" w:lineRule="auto"/>
        <w:jc w:val="both"/>
      </w:pPr>
    </w:p>
    <w:bookmarkEnd w:id="6645"/>
    <w:bookmarkStart w:id="6646" w:name="figure_H_1_5"/>
    <w:bookmarkStart w:id="6647" w:name="idm95311111440"/>
    <w:p>
      <w:pPr>
        <w:spacing w:before="180" w:after="0" w:line="240" w:lineRule="auto"/>
        <w:jc w:val="center"/>
      </w:pPr>
      <w:r>
        <w:rPr>
          <w:rFonts w:ascii="Arial" w:hAnsi="Arial"/>
          <w:color w:val="000000"/>
          <w:sz w:val="18"/>
        </w:rPr>
        <w:drawing>
          <wp:inline>
            <wp:extent cx="4781550" cy="1590675"/>
            <wp:docPr id="29" name="Picture 14"/>
            <a:graphic>
              <a:graphicData uri="http://schemas.openxmlformats.org/drawingml/2006/picture">
                <p:pic>
                  <p:nvPicPr>
                    <p:cNvPr id="30" name="Picture 14"/>
                    <p:cNvPicPr/>
                  </p:nvPicPr>
                  <p:blipFill>
                    <a:blip r:embed="r231"/>
                    <a:srcRect/>
                    <a:stretch>
                      <a:fillRect/>
                    </a:stretch>
                  </p:blipFill>
                  <p:spPr>
                    <a:xfrm>
                      <a:off x="0" y="0"/>
                      <a:ext cx="4781550" cy="1590675"/>
                    </a:xfrm>
                    <a:prstGeom prst="rect"/>
                  </p:spPr>
                </p:pic>
              </a:graphicData>
            </a:graphic>
          </wp:inline>
        </w:drawing>
      </w:r>
    </w:p>
    <w:bookmarkEnd w:id="6647"/>
    <w:bookmarkEnd w:id="6646"/>
    <w:p>
      <w:pPr>
        <w:spacing w:before="216" w:after="0" w:line="240" w:lineRule="auto"/>
        <w:jc w:val="center"/>
      </w:pPr>
      <w:r>
        <w:rPr>
          <w:rFonts w:ascii="Arial" w:hAnsi="Arial"/>
          <w:b/>
          <w:color w:val="000000"/>
          <w:sz w:val="22"/>
        </w:rPr>
        <w:t>Figure H.1-5. Query LDAP Server</w:t>
      </w:r>
    </w:p>
    <w:bookmarkStart w:id="6648" w:name="idm95311109520"/>
    <w:bookmarkStart w:id="6649" w:name="idm95311109264"/>
    <w:bookmarkStart w:id="6650" w:name="para_d3578077_f775_44f7_b538_a9760f14cd"/>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Provides query response</w:t>
      </w:r>
    </w:p>
    <w:bookmarkEnd w:id="6650"/>
    <w:bookmarkEnd w:id="6649"/>
    <w:bookmarkEnd w:id="6648"/>
    <w:bookmarkStart w:id="6651" w:name="idm95311107216"/>
    <w:bookmarkStart w:id="6652" w:name="para_e989c85a_8f70_476a_a7f6_48c6d41fd5"/>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Requests LDAP information</w:t>
      </w:r>
    </w:p>
    <w:bookmarkEnd w:id="6652"/>
    <w:bookmarkEnd w:id="6651"/>
    <w:bookmarkStart w:id="6653" w:name="sect_H_1_4_2_3"/>
    <w:p>
      <w:pPr>
        <w:spacing w:before="180" w:after="0" w:line="240" w:lineRule="auto"/>
      </w:pPr>
      <w:r>
        <w:rPr>
          <w:rFonts w:ascii="Arial" w:hAnsi="Arial"/>
          <w:b/>
          <w:color w:val="000000"/>
          <w:sz w:val="22"/>
        </w:rPr>
        <w:t>H.1.4.2.3 Referenced Standards</w:t>
      </w:r>
    </w:p>
    <w:bookmarkEnd w:id="6653"/>
    <w:bookmarkStart w:id="6654" w:name="para_3b5fe4d3_ea86_49af_8b3b_2cf960bc19"/>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6654"/>
    <w:bookmarkStart w:id="6655" w:name="sect_H_1_4_2_4"/>
    <w:p>
      <w:pPr>
        <w:spacing w:before="180" w:after="0" w:line="240" w:lineRule="auto"/>
      </w:pPr>
      <w:r>
        <w:rPr>
          <w:rFonts w:ascii="Arial" w:hAnsi="Arial"/>
          <w:b/>
          <w:color w:val="000000"/>
          <w:sz w:val="22"/>
        </w:rPr>
        <w:t>H.1.4.2.4 Interaction Description</w:t>
      </w:r>
    </w:p>
    <w:bookmarkEnd w:id="6655"/>
    <w:bookmarkStart w:id="6656" w:name="para_0e4cd621_678a_4be6_a417_c84412c5ef"/>
    <w:p>
      <w:pPr>
        <w:spacing w:before="180" w:after="0" w:line="240" w:lineRule="auto"/>
        <w:jc w:val="both"/>
      </w:pPr>
      <w:r>
        <w:rPr>
          <w:rFonts w:ascii="Arial" w:hAnsi="Arial"/>
          <w:color w:val="000000"/>
          <w:sz w:val="18"/>
        </w:rPr>
        <w:t>The LDAP client may make a wide variety of queries and cascaded queries using LDAP. The LDAP client and server shall support the Application Configuration Data Model .</w:t>
      </w:r>
    </w:p>
    <w:bookmarkEnd w:id="6656"/>
    <w:bookmarkStart w:id="6657" w:name="idm95311099808"/>
    <w:p>
      <w:pPr>
        <w:keepNext/>
        <w:spacing w:before="180" w:after="0" w:line="240" w:lineRule="auto"/>
        <w:ind w:left="360" w:right="360" w:firstLine="0"/>
        <w:jc w:val="both"/>
      </w:pPr>
      <w:r>
        <w:rPr>
          <w:rFonts w:ascii="Arial" w:hAnsi="Arial"/>
          <w:color w:val="000000"/>
          <w:sz w:val="18"/>
        </w:rPr>
        <w:t>Note</w:t>
      </w:r>
    </w:p>
    <w:bookmarkEnd w:id="6657"/>
    <w:bookmarkStart w:id="6658" w:name="para_c6f4a098_23ec_4c9b_a99c_eab39c8ca5"/>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The replications rules chosen for the LDAP servers affect the visible data consistency. LDAP permits inconsistent views of the database during updates and replications.</w:t>
      </w:r>
    </w:p>
    <w:bookmarkEnd w:id="6658"/>
    <w:bookmarkStart w:id="6659" w:name="sect_H_1_4_3"/>
    <w:p>
      <w:pPr>
        <w:spacing w:before="180" w:after="0" w:line="240" w:lineRule="auto"/>
      </w:pPr>
      <w:r>
        <w:rPr>
          <w:rFonts w:ascii="Arial" w:hAnsi="Arial"/>
          <w:b/>
          <w:color w:val="000000"/>
          <w:sz w:val="26"/>
        </w:rPr>
        <w:t>H.1.4.3 Update LDAP Server</w:t>
      </w:r>
    </w:p>
    <w:bookmarkEnd w:id="6659"/>
    <w:bookmarkStart w:id="6660" w:name="sect_H_1_4_3_1"/>
    <w:p>
      <w:pPr>
        <w:spacing w:before="180" w:after="0" w:line="240" w:lineRule="auto"/>
      </w:pPr>
      <w:r>
        <w:rPr>
          <w:rFonts w:ascii="Arial" w:hAnsi="Arial"/>
          <w:b/>
          <w:color w:val="000000"/>
          <w:sz w:val="22"/>
        </w:rPr>
        <w:t>H.1.4.3.1 Scope</w:t>
      </w:r>
    </w:p>
    <w:bookmarkEnd w:id="6660"/>
    <w:bookmarkStart w:id="6661" w:name="para_1f53eca9_d8c8_4116_bff0_86c83b772b"/>
    <w:p>
      <w:pPr>
        <w:spacing w:before="180" w:after="0" w:line="240" w:lineRule="auto"/>
        <w:jc w:val="both"/>
      </w:pPr>
      <w:r>
        <w:rPr>
          <w:rFonts w:ascii="Arial" w:hAnsi="Arial"/>
          <w:color w:val="000000"/>
          <w:sz w:val="18"/>
        </w:rPr>
        <w:t>The RFC2251 "Lightweight Directory Access Protocol (v3) " specifies a mechanism for making updates to a database corresponding to an LDAP schema. The LDAP client can compose updates in the LDAP query language, and the LDAP server will respond with the results for a single request. Update requests may be refused for security reasons.</w:t>
      </w:r>
    </w:p>
    <w:bookmarkEnd w:id="6661"/>
    <w:bookmarkStart w:id="6662" w:name="sect_H_1_4_3_2"/>
    <w:p>
      <w:pPr>
        <w:spacing w:before="180" w:after="0" w:line="240" w:lineRule="auto"/>
      </w:pPr>
      <w:r>
        <w:rPr>
          <w:rFonts w:ascii="Arial" w:hAnsi="Arial"/>
          <w:b/>
          <w:color w:val="000000"/>
          <w:sz w:val="22"/>
        </w:rPr>
        <w:t>H.1.4.3.2 Use Case Roles</w:t>
      </w:r>
    </w:p>
    <w:bookmarkEnd w:id="6662"/>
    <w:bookmarkStart w:id="6663" w:name="para_175de3ec_77d5_4132_ab8d_269c7b418e"/>
    <w:p>
      <w:pPr>
        <w:spacing w:before="180" w:after="0" w:line="240" w:lineRule="auto"/>
        <w:jc w:val="both"/>
      </w:pPr>
    </w:p>
    <w:bookmarkEnd w:id="6663"/>
    <w:bookmarkStart w:id="6664" w:name="figure_H_1_6"/>
    <w:bookmarkStart w:id="6665" w:name="idm95311089952"/>
    <w:p>
      <w:pPr>
        <w:spacing w:before="180" w:after="0" w:line="240" w:lineRule="auto"/>
        <w:jc w:val="center"/>
      </w:pPr>
      <w:r>
        <w:rPr>
          <w:rFonts w:ascii="Arial" w:hAnsi="Arial"/>
          <w:color w:val="000000"/>
          <w:sz w:val="18"/>
        </w:rPr>
        <w:drawing>
          <wp:inline>
            <wp:extent cx="4781550" cy="1590675"/>
            <wp:docPr id="31" name="Picture 15"/>
            <a:graphic>
              <a:graphicData uri="http://schemas.openxmlformats.org/drawingml/2006/picture">
                <p:pic>
                  <p:nvPicPr>
                    <p:cNvPr id="32" name="Picture 15"/>
                    <p:cNvPicPr/>
                  </p:nvPicPr>
                  <p:blipFill>
                    <a:blip r:embed="r232"/>
                    <a:srcRect/>
                    <a:stretch>
                      <a:fillRect/>
                    </a:stretch>
                  </p:blipFill>
                  <p:spPr>
                    <a:xfrm>
                      <a:off x="0" y="0"/>
                      <a:ext cx="4781550" cy="1590675"/>
                    </a:xfrm>
                    <a:prstGeom prst="rect"/>
                  </p:spPr>
                </p:pic>
              </a:graphicData>
            </a:graphic>
          </wp:inline>
        </w:drawing>
      </w:r>
    </w:p>
    <w:bookmarkEnd w:id="6665"/>
    <w:bookmarkEnd w:id="6664"/>
    <w:p>
      <w:pPr>
        <w:spacing w:before="216" w:after="0" w:line="240" w:lineRule="auto"/>
        <w:jc w:val="center"/>
      </w:pPr>
      <w:r>
        <w:rPr>
          <w:rFonts w:ascii="Arial" w:hAnsi="Arial"/>
          <w:b/>
          <w:color w:val="000000"/>
          <w:sz w:val="22"/>
        </w:rPr>
        <w:t>Figure H.1-6. Update LDAP Server</w:t>
      </w:r>
    </w:p>
    <w:bookmarkStart w:id="6666" w:name="idm95311088032"/>
    <w:bookmarkStart w:id="6667" w:name="idm95311087776"/>
    <w:bookmarkStart w:id="6668" w:name="para_7db02b94_5f89_44f1_bbc5_bfea248ad8"/>
    <w:p>
      <w:pPr>
        <w:tabs>
          <w:tab w:val="left" w:pos="1368"/>
        </w:tabs>
        <w:spacing w:before="180" w:after="0" w:line="240" w:lineRule="auto"/>
        <w:ind w:left="1368" w:right="0" w:hanging="1368"/>
        <w:jc w:val="both"/>
      </w:pPr>
      <w:r>
        <w:rPr>
          <w:rFonts w:ascii="Arial" w:hAnsi="Arial"/>
          <w:b/>
          <w:color w:val="000000"/>
          <w:sz w:val="18"/>
        </w:rPr>
        <w:t>LDAP Server</w:t>
      </w:r>
      <w:r>
        <w:rPr>
          <w:rFonts w:ascii="Arial" w:hAnsi="Arial"/>
          <w:b/>
          <w:color w:val="000000"/>
          <w:sz w:val="18"/>
        </w:rPr>
        <w:tab/>
      </w:r>
      <w:r>
        <w:rPr>
          <w:rFonts w:ascii="Arial" w:hAnsi="Arial"/>
          <w:color w:val="000000"/>
          <w:sz w:val="18"/>
        </w:rPr>
        <w:t>Maintains database</w:t>
      </w:r>
    </w:p>
    <w:bookmarkEnd w:id="6668"/>
    <w:bookmarkEnd w:id="6667"/>
    <w:bookmarkEnd w:id="6666"/>
    <w:bookmarkStart w:id="6669" w:name="idm95311085760"/>
    <w:bookmarkStart w:id="6670" w:name="para_367f4823_d015_4fca_8824_03dc0d81fa"/>
    <w:p>
      <w:pPr>
        <w:tabs>
          <w:tab w:val="left" w:pos="1368"/>
        </w:tabs>
        <w:spacing w:before="180" w:after="0" w:line="240" w:lineRule="auto"/>
        <w:ind w:left="1368" w:right="0" w:hanging="1368"/>
        <w:jc w:val="both"/>
      </w:pPr>
      <w:r>
        <w:rPr>
          <w:rFonts w:ascii="Arial" w:hAnsi="Arial"/>
          <w:b/>
          <w:color w:val="000000"/>
          <w:sz w:val="18"/>
        </w:rPr>
        <w:t>LDAP Client</w:t>
      </w:r>
      <w:r>
        <w:rPr>
          <w:rFonts w:ascii="Arial" w:hAnsi="Arial"/>
          <w:b/>
          <w:color w:val="000000"/>
          <w:sz w:val="18"/>
        </w:rPr>
        <w:tab/>
      </w:r>
      <w:r>
        <w:rPr>
          <w:rFonts w:ascii="Arial" w:hAnsi="Arial"/>
          <w:color w:val="000000"/>
          <w:sz w:val="18"/>
        </w:rPr>
        <w:t>Updates LDAP information</w:t>
      </w:r>
    </w:p>
    <w:bookmarkEnd w:id="6670"/>
    <w:bookmarkEnd w:id="6669"/>
    <w:bookmarkStart w:id="6671" w:name="sect_H_1_4_3_3"/>
    <w:p>
      <w:pPr>
        <w:spacing w:before="180" w:after="0" w:line="240" w:lineRule="auto"/>
      </w:pPr>
      <w:r>
        <w:rPr>
          <w:rFonts w:ascii="Arial" w:hAnsi="Arial"/>
          <w:b/>
          <w:color w:val="000000"/>
          <w:sz w:val="22"/>
        </w:rPr>
        <w:t>H.1.4.3.3 Referenced Standards</w:t>
      </w:r>
    </w:p>
    <w:bookmarkEnd w:id="6671"/>
    <w:bookmarkStart w:id="6672" w:name="para_14e48267_aa30_4bcd_8d58_36e0368ae6"/>
    <w:p>
      <w:pPr>
        <w:spacing w:before="180" w:after="0" w:line="240" w:lineRule="auto"/>
        <w:jc w:val="both"/>
      </w:pPr>
      <w:r>
        <w:rPr>
          <w:rFonts w:ascii="Arial" w:hAnsi="Arial"/>
          <w:color w:val="000000"/>
          <w:sz w:val="18"/>
        </w:rPr>
        <w:t>RFC2251 Lightweight Directory Access Protocol (v3). LDAP support requires compliance with other RFC's invoked by reference.</w:t>
      </w:r>
    </w:p>
    <w:bookmarkEnd w:id="6672"/>
    <w:bookmarkStart w:id="6673" w:name="sect_H_1_4_3_4"/>
    <w:p>
      <w:pPr>
        <w:spacing w:before="180" w:after="0" w:line="240" w:lineRule="auto"/>
      </w:pPr>
      <w:r>
        <w:rPr>
          <w:rFonts w:ascii="Arial" w:hAnsi="Arial"/>
          <w:b/>
          <w:color w:val="000000"/>
          <w:sz w:val="22"/>
        </w:rPr>
        <w:t>H.1.4.3.4 Interaction Description</w:t>
      </w:r>
    </w:p>
    <w:bookmarkEnd w:id="6673"/>
    <w:bookmarkStart w:id="6674" w:name="para_b83b5b28_bdcb_46c7_92e7_118680c9fd"/>
    <w:p>
      <w:pPr>
        <w:spacing w:before="180" w:after="0" w:line="240" w:lineRule="auto"/>
        <w:jc w:val="both"/>
      </w:pPr>
      <w:r>
        <w:rPr>
          <w:rFonts w:ascii="Arial" w:hAnsi="Arial"/>
          <w:color w:val="000000"/>
          <w:sz w:val="18"/>
        </w:rPr>
        <w:t>The LDAP client may make a request to update the LDAP database. The LDAP client shall support the data model described above. The LDAP server may choose to refuse the update request for security reasons. If the LDAP server permits update requests, is shall support the data model described above.</w:t>
      </w:r>
    </w:p>
    <w:bookmarkEnd w:id="6674"/>
    <w:bookmarkStart w:id="6675" w:name="idm95311078256"/>
    <w:p>
      <w:pPr>
        <w:keepNext/>
        <w:spacing w:before="180" w:after="0" w:line="240" w:lineRule="auto"/>
        <w:ind w:left="360" w:right="360" w:firstLine="0"/>
        <w:jc w:val="both"/>
      </w:pPr>
      <w:r>
        <w:rPr>
          <w:rFonts w:ascii="Arial" w:hAnsi="Arial"/>
          <w:color w:val="000000"/>
          <w:sz w:val="18"/>
        </w:rPr>
        <w:t>Note</w:t>
      </w:r>
    </w:p>
    <w:bookmarkEnd w:id="6675"/>
    <w:bookmarkStart w:id="6676" w:name="para_2c066488_7016_4f43_9607_5cb7c71afe"/>
    <w:p>
      <w:pPr>
        <w:spacing w:before="180" w:after="0" w:line="240" w:lineRule="auto"/>
        <w:ind w:left="360" w:right="360" w:firstLine="0"/>
        <w:jc w:val="both"/>
      </w:pPr>
      <w:r>
        <w:rPr>
          <w:rFonts w:ascii="Arial" w:hAnsi="Arial"/>
          <w:color w:val="000000"/>
          <w:sz w:val="18"/>
        </w:rPr>
        <w:t>Multiple LDAP servers providing access to a common replicated LDAP database is a commonly supported configuration. This permits LDAP servers to be located where appropriate for best performance and fault tolerance. Inappropriate selection of replication rules in the configuration of the LDAP server will result in failure for AE-title uniqueness when creating the AE-titles objects.</w:t>
      </w:r>
    </w:p>
    <w:bookmarkEnd w:id="6676"/>
    <w:bookmarkStart w:id="6677" w:name="sect_H_1_4_3_5"/>
    <w:p>
      <w:pPr>
        <w:spacing w:before="180" w:after="0" w:line="240" w:lineRule="auto"/>
      </w:pPr>
      <w:r>
        <w:rPr>
          <w:rFonts w:ascii="Arial" w:hAnsi="Arial"/>
          <w:b/>
          <w:color w:val="000000"/>
          <w:sz w:val="22"/>
        </w:rPr>
        <w:t>H.1.4.3.5 Special Update For Network AE Creation</w:t>
      </w:r>
    </w:p>
    <w:bookmarkEnd w:id="6677"/>
    <w:bookmarkStart w:id="6678" w:name="para_ba35aa4a_868d_407c_a22f_cbe71c887a"/>
    <w:p>
      <w:pPr>
        <w:spacing w:before="180" w:after="0" w:line="240" w:lineRule="auto"/>
        <w:jc w:val="both"/>
      </w:pPr>
      <w:r>
        <w:rPr>
          <w:rFonts w:ascii="Arial" w:hAnsi="Arial"/>
          <w:color w:val="000000"/>
          <w:sz w:val="18"/>
        </w:rPr>
        <w:t>The creation of a new Network AE requires special action. The following steps shall be followed:</w:t>
      </w:r>
    </w:p>
    <w:bookmarkEnd w:id="6678"/>
    <w:bookmarkStart w:id="6679" w:name="idm95311074048"/>
    <w:bookmarkStart w:id="6680" w:name="idm95311073568"/>
    <w:bookmarkStart w:id="6681" w:name="para_e5435f08_7d40_4aff_bd6a_aa089d35a7"/>
    <w:p>
      <w:pPr>
        <w:numPr>
          <w:ilvl w:val="0"/>
          <w:numId w:val="86"/>
        </w:numPr>
        <w:tabs>
          <w:tab w:val="left" w:pos="360"/>
        </w:tabs>
        <w:spacing w:before="180" w:after="0" w:line="240" w:lineRule="auto"/>
        <w:ind w:left="360" w:right="0" w:hanging="360"/>
        <w:jc w:val="both"/>
      </w:pPr>
      <w:r>
        <w:rPr>
          <w:rFonts w:ascii="Arial" w:hAnsi="Arial"/>
          <w:color w:val="000000"/>
          <w:sz w:val="18"/>
        </w:rPr>
        <w:t>A tentative AE title shall be selected. Various algorithms are possible, ranging from generating a random name to starting with a preset name template and incrementing a counter field. The client may query the Unique AE Titles Registry sub-tree to obtain the complete list of names that are presently in use as part of this process.</w:t>
      </w:r>
    </w:p>
    <w:bookmarkEnd w:id="6681"/>
    <w:bookmarkEnd w:id="6680"/>
    <w:bookmarkEnd w:id="6679"/>
    <w:bookmarkStart w:id="6682" w:name="idm95311072016"/>
    <w:bookmarkStart w:id="6683" w:name="para_837e43f0_6bfb_4088_9be0_1836975eb5"/>
    <w:p>
      <w:pPr>
        <w:numPr>
          <w:ilvl w:val="0"/>
          <w:numId w:val="86"/>
        </w:numPr>
        <w:tabs>
          <w:tab w:val="left" w:pos="360"/>
        </w:tabs>
        <w:spacing w:before="180" w:after="0" w:line="240" w:lineRule="auto"/>
        <w:ind w:left="360" w:right="0" w:hanging="360"/>
        <w:jc w:val="both"/>
      </w:pPr>
      <w:r>
        <w:rPr>
          <w:rFonts w:ascii="Arial" w:hAnsi="Arial"/>
          <w:color w:val="000000"/>
          <w:sz w:val="18"/>
        </w:rPr>
        <w:t>A new Unique AE Title object shall be created in the Unique AE Titles Registry portion of the hierarchy with the tentative name. The LDAP server enforces uniqueness of names at any specific point in the hierarchy.</w:t>
      </w:r>
    </w:p>
    <w:bookmarkEnd w:id="6683"/>
    <w:bookmarkEnd w:id="6682"/>
    <w:bookmarkStart w:id="6684" w:name="idm95311070576"/>
    <w:bookmarkStart w:id="6685" w:name="para_ce7315d4_d3e9_4d04_8e93_119585e630"/>
    <w:p>
      <w:pPr>
        <w:numPr>
          <w:ilvl w:val="0"/>
          <w:numId w:val="86"/>
        </w:numPr>
        <w:tabs>
          <w:tab w:val="left" w:pos="360"/>
        </w:tabs>
        <w:spacing w:before="180" w:after="0" w:line="240" w:lineRule="auto"/>
        <w:ind w:left="360" w:right="0" w:hanging="360"/>
        <w:jc w:val="both"/>
      </w:pPr>
      <w:r>
        <w:rPr>
          <w:rFonts w:ascii="Arial" w:hAnsi="Arial"/>
          <w:color w:val="000000"/>
          <w:sz w:val="18"/>
        </w:rPr>
        <w:t>If the new object creation was successful, this shall be the AE Title used for the new Network AE.</w:t>
      </w:r>
    </w:p>
    <w:bookmarkEnd w:id="6685"/>
    <w:bookmarkEnd w:id="6684"/>
    <w:bookmarkStart w:id="6686" w:name="idm95311069296"/>
    <w:bookmarkStart w:id="6687" w:name="para_99339cbb_2e18_452a_a2af_74e1147539"/>
    <w:p>
      <w:pPr>
        <w:numPr>
          <w:ilvl w:val="0"/>
          <w:numId w:val="86"/>
        </w:numPr>
        <w:tabs>
          <w:tab w:val="left" w:pos="360"/>
        </w:tabs>
        <w:spacing w:before="180" w:after="0" w:line="240" w:lineRule="auto"/>
        <w:ind w:left="360" w:right="0" w:hanging="360"/>
        <w:jc w:val="both"/>
      </w:pPr>
      <w:r>
        <w:rPr>
          <w:rFonts w:ascii="Arial" w:hAnsi="Arial"/>
          <w:color w:val="000000"/>
          <w:sz w:val="18"/>
        </w:rPr>
        <w:t>If the new object creation fails due to non-unique name, return to a) and select another name.</w:t>
      </w:r>
    </w:p>
    <w:bookmarkEnd w:id="6687"/>
    <w:bookmarkEnd w:id="6686"/>
    <w:bookmarkStart w:id="6688" w:name="sect_H_1_4_4"/>
    <w:p>
      <w:pPr>
        <w:spacing w:before="180" w:after="0" w:line="240" w:lineRule="auto"/>
      </w:pPr>
      <w:r>
        <w:rPr>
          <w:rFonts w:ascii="Arial" w:hAnsi="Arial"/>
          <w:b/>
          <w:color w:val="000000"/>
          <w:sz w:val="26"/>
        </w:rPr>
        <w:t>H.1.4.4 Maintain LDAP Server</w:t>
      </w:r>
    </w:p>
    <w:bookmarkEnd w:id="6688"/>
    <w:bookmarkStart w:id="6689" w:name="para_bb119c87_43bb_4ad5_bce8_288ad9ac80"/>
    <w:p>
      <w:pPr>
        <w:spacing w:before="180" w:after="0" w:line="240" w:lineRule="auto"/>
        <w:jc w:val="both"/>
      </w:pPr>
      <w:r>
        <w:rPr>
          <w:rFonts w:ascii="Arial" w:hAnsi="Arial"/>
          <w:color w:val="000000"/>
          <w:sz w:val="18"/>
        </w:rPr>
        <w:t>The LDAP server shall support a separate manual or automated means of maintaining the LDAP database contents. The LDAP server shall support the RFC2849 file format mechanism for updating the LDAP database. The LDAP Client or service installation tools shall provide RFC2849 formatted files to update LDAP server databases manually. The LDAP server may refuse client network updates for security reasons. If this is the case, then the maintenance process will be used to maintain the LDAP database.</w:t>
      </w:r>
    </w:p>
    <w:bookmarkEnd w:id="6689"/>
    <w:bookmarkStart w:id="6690" w:name="para_0bcdca24_d4b0_4656_8382_4f72e5055d"/>
    <w:p>
      <w:pPr>
        <w:spacing w:before="180" w:after="0" w:line="240" w:lineRule="auto"/>
        <w:jc w:val="both"/>
      </w:pPr>
      <w:r>
        <w:rPr>
          <w:rFonts w:ascii="Arial" w:hAnsi="Arial"/>
          <w:color w:val="000000"/>
          <w:sz w:val="18"/>
        </w:rPr>
        <w:t>The manual update procedures are not specified other than the requirement above that at least the minimal LDAP information exchange file format from RFC2849 be supported. The exact mechanisms for transferring this information remain vendor and site specific. In some situations, for example the creation of AE-titles, a purely manual update mechanism may be easier than exchanging files.</w:t>
      </w:r>
    </w:p>
    <w:bookmarkEnd w:id="6690"/>
    <w:bookmarkStart w:id="6691" w:name="para_419e1fa2_9f50_4eca_b428_a7532f4849"/>
    <w:p>
      <w:pPr>
        <w:spacing w:before="180" w:after="0" w:line="240" w:lineRule="auto"/>
        <w:jc w:val="both"/>
      </w:pPr>
      <w:r>
        <w:rPr>
          <w:rFonts w:ascii="Arial" w:hAnsi="Arial"/>
          <w:color w:val="000000"/>
          <w:sz w:val="18"/>
        </w:rPr>
        <w:t>The conformance statement shall document the mechanisms available for transferring this information. Typical mechanisms include:</w:t>
      </w:r>
    </w:p>
    <w:bookmarkEnd w:id="6691"/>
    <w:bookmarkStart w:id="6692" w:name="idm95311062544"/>
    <w:bookmarkStart w:id="6693" w:name="idm95311062064"/>
    <w:bookmarkStart w:id="6694" w:name="para_fd920a08_d75d_4bae_998f_f9ebb7c860"/>
    <w:p>
      <w:pPr>
        <w:numPr>
          <w:ilvl w:val="0"/>
          <w:numId w:val="87"/>
        </w:numPr>
        <w:tabs>
          <w:tab w:val="left" w:pos="360"/>
        </w:tabs>
        <w:spacing w:before="180" w:after="0" w:line="240" w:lineRule="auto"/>
        <w:ind w:left="360" w:right="0" w:hanging="360"/>
        <w:jc w:val="both"/>
      </w:pPr>
      <w:r>
        <w:rPr>
          <w:rFonts w:ascii="Arial" w:hAnsi="Arial"/>
          <w:color w:val="000000"/>
          <w:sz w:val="18"/>
        </w:rPr>
        <w:t>floppy disk</w:t>
      </w:r>
    </w:p>
    <w:bookmarkEnd w:id="6694"/>
    <w:bookmarkEnd w:id="6693"/>
    <w:bookmarkEnd w:id="6692"/>
    <w:bookmarkStart w:id="6695" w:name="idm95311060832"/>
    <w:bookmarkStart w:id="6696" w:name="para_075814e2_1785_4fc9_a0fb_c7f3d927de"/>
    <w:p>
      <w:pPr>
        <w:numPr>
          <w:ilvl w:val="0"/>
          <w:numId w:val="87"/>
        </w:numPr>
        <w:tabs>
          <w:tab w:val="left" w:pos="360"/>
        </w:tabs>
        <w:spacing w:before="180" w:after="0" w:line="240" w:lineRule="auto"/>
        <w:ind w:left="360" w:right="0" w:hanging="360"/>
        <w:jc w:val="both"/>
      </w:pPr>
      <w:r>
        <w:rPr>
          <w:rFonts w:ascii="Arial" w:hAnsi="Arial"/>
          <w:color w:val="000000"/>
          <w:sz w:val="18"/>
        </w:rPr>
        <w:t>CD-R</w:t>
      </w:r>
    </w:p>
    <w:bookmarkEnd w:id="6696"/>
    <w:bookmarkEnd w:id="6695"/>
    <w:bookmarkStart w:id="6697" w:name="idm95311059600"/>
    <w:bookmarkStart w:id="6698" w:name="para_4bd55317_152d_4eb1_8806_4df068ae3c"/>
    <w:p>
      <w:pPr>
        <w:numPr>
          <w:ilvl w:val="0"/>
          <w:numId w:val="87"/>
        </w:numPr>
        <w:tabs>
          <w:tab w:val="left" w:pos="360"/>
        </w:tabs>
        <w:spacing w:before="180" w:after="0" w:line="240" w:lineRule="auto"/>
        <w:ind w:left="360" w:right="0" w:hanging="360"/>
        <w:jc w:val="both"/>
      </w:pPr>
      <w:r>
        <w:rPr>
          <w:rFonts w:ascii="Arial" w:hAnsi="Arial"/>
          <w:color w:val="000000"/>
          <w:sz w:val="18"/>
        </w:rPr>
        <w:t>SSH</w:t>
      </w:r>
    </w:p>
    <w:bookmarkEnd w:id="6698"/>
    <w:bookmarkEnd w:id="6697"/>
    <w:bookmarkStart w:id="6699" w:name="idm95311058384"/>
    <w:bookmarkStart w:id="6700" w:name="para_8e3c2542_1be6_40ef_9d48_f98fce79d5"/>
    <w:p>
      <w:pPr>
        <w:numPr>
          <w:ilvl w:val="0"/>
          <w:numId w:val="87"/>
        </w:numPr>
        <w:tabs>
          <w:tab w:val="left" w:pos="360"/>
        </w:tabs>
        <w:spacing w:before="180" w:after="0" w:line="240" w:lineRule="auto"/>
        <w:ind w:left="360" w:right="0" w:hanging="360"/>
        <w:jc w:val="both"/>
      </w:pPr>
      <w:r>
        <w:rPr>
          <w:rFonts w:ascii="Arial" w:hAnsi="Arial"/>
          <w:color w:val="000000"/>
          <w:sz w:val="18"/>
        </w:rPr>
        <w:t>Secure FTP</w:t>
      </w:r>
    </w:p>
    <w:bookmarkEnd w:id="6700"/>
    <w:bookmarkEnd w:id="6699"/>
    <w:bookmarkStart w:id="6701" w:name="idm95311057152"/>
    <w:bookmarkStart w:id="6702" w:name="para_78965e0d_18a6_44c1_be5f_2cf284a561"/>
    <w:p>
      <w:pPr>
        <w:numPr>
          <w:ilvl w:val="0"/>
          <w:numId w:val="87"/>
        </w:numPr>
        <w:tabs>
          <w:tab w:val="left" w:pos="360"/>
        </w:tabs>
        <w:spacing w:before="180" w:after="0" w:line="240" w:lineRule="auto"/>
        <w:ind w:left="360" w:right="0" w:hanging="360"/>
        <w:jc w:val="both"/>
      </w:pPr>
      <w:r>
        <w:rPr>
          <w:rFonts w:ascii="Arial" w:hAnsi="Arial"/>
          <w:color w:val="000000"/>
          <w:sz w:val="18"/>
        </w:rPr>
        <w:t>FTP</w:t>
      </w:r>
    </w:p>
    <w:bookmarkEnd w:id="6702"/>
    <w:bookmarkEnd w:id="6701"/>
    <w:bookmarkStart w:id="6703" w:name="idm95311055936"/>
    <w:bookmarkStart w:id="6704" w:name="para_f3cb6b54_3a1a_47ae_b52b_9d0335b3ab"/>
    <w:p>
      <w:pPr>
        <w:numPr>
          <w:ilvl w:val="0"/>
          <w:numId w:val="87"/>
        </w:numPr>
        <w:tabs>
          <w:tab w:val="left" w:pos="360"/>
        </w:tabs>
        <w:spacing w:before="180" w:after="0" w:line="240" w:lineRule="auto"/>
        <w:ind w:left="360" w:right="0" w:hanging="360"/>
        <w:jc w:val="both"/>
      </w:pPr>
      <w:r>
        <w:rPr>
          <w:rFonts w:ascii="Arial" w:hAnsi="Arial"/>
          <w:color w:val="000000"/>
          <w:sz w:val="18"/>
        </w:rPr>
        <w:t>email</w:t>
      </w:r>
    </w:p>
    <w:bookmarkEnd w:id="6704"/>
    <w:bookmarkEnd w:id="6703"/>
    <w:bookmarkStart w:id="6705" w:name="idm95311054704"/>
    <w:bookmarkStart w:id="6706" w:name="para_6c8dfee7_82a8_4fce_8744_0c2be62f04"/>
    <w:p>
      <w:pPr>
        <w:numPr>
          <w:ilvl w:val="0"/>
          <w:numId w:val="87"/>
        </w:numPr>
        <w:tabs>
          <w:tab w:val="left" w:pos="360"/>
        </w:tabs>
        <w:spacing w:before="180" w:after="0" w:line="240" w:lineRule="auto"/>
        <w:ind w:left="360" w:right="0" w:hanging="360"/>
        <w:jc w:val="both"/>
      </w:pPr>
      <w:r>
        <w:rPr>
          <w:rFonts w:ascii="Arial" w:hAnsi="Arial"/>
          <w:color w:val="000000"/>
          <w:sz w:val="18"/>
        </w:rPr>
        <w:t>HTTPS</w:t>
      </w:r>
    </w:p>
    <w:bookmarkEnd w:id="6706"/>
    <w:bookmarkEnd w:id="6705"/>
    <w:bookmarkStart w:id="6707" w:name="idm95311053376"/>
    <w:p>
      <w:pPr>
        <w:keepNext/>
        <w:spacing w:before="180" w:after="0" w:line="240" w:lineRule="auto"/>
        <w:ind w:left="360" w:right="360" w:firstLine="0"/>
        <w:jc w:val="both"/>
      </w:pPr>
      <w:r>
        <w:rPr>
          <w:rFonts w:ascii="Arial" w:hAnsi="Arial"/>
          <w:color w:val="000000"/>
          <w:sz w:val="18"/>
        </w:rPr>
        <w:t>Note</w:t>
      </w:r>
    </w:p>
    <w:bookmarkEnd w:id="6707"/>
    <w:bookmarkStart w:id="6708" w:name="idm95311053120"/>
    <w:bookmarkStart w:id="6709" w:name="idm95311052624"/>
    <w:bookmarkStart w:id="6710" w:name="para_241fba00_1fd8_4d78_9809_f2959badcc"/>
    <w:p>
      <w:pPr>
        <w:numPr>
          <w:ilvl w:val="0"/>
          <w:numId w:val="88"/>
        </w:numPr>
        <w:tabs>
          <w:tab w:val="left" w:pos="720"/>
        </w:tabs>
        <w:spacing w:before="180" w:after="0" w:line="240" w:lineRule="auto"/>
        <w:ind w:left="720" w:right="360" w:hanging="360"/>
        <w:jc w:val="both"/>
      </w:pPr>
      <w:r>
        <w:rPr>
          <w:rFonts w:ascii="Arial" w:hAnsi="Arial"/>
          <w:color w:val="000000"/>
          <w:sz w:val="18"/>
        </w:rPr>
        <w:t>There are many automated and semi-automatic tools for maintaining LDAP databases. Many LDAP servers provide GUI interfaces and updating tools. The specifics of these tools are outside the scope of DICOM. The LDAP RFC2849 requires at least a minimal data exchange capability. There are also XML based tools for creating and maintaining these files.</w:t>
      </w:r>
    </w:p>
    <w:bookmarkEnd w:id="6710"/>
    <w:bookmarkEnd w:id="6709"/>
    <w:bookmarkEnd w:id="6708"/>
    <w:bookmarkStart w:id="6711" w:name="idm95311051056"/>
    <w:bookmarkStart w:id="6712" w:name="para_90e6e85f_66ca_4b3c_978c_21b5d36396"/>
    <w:p>
      <w:pPr>
        <w:numPr>
          <w:ilvl w:val="0"/>
          <w:numId w:val="88"/>
        </w:numPr>
        <w:tabs>
          <w:tab w:val="left" w:pos="720"/>
        </w:tabs>
        <w:spacing w:before="180" w:after="0" w:line="240" w:lineRule="auto"/>
        <w:ind w:left="720" w:right="360" w:hanging="360"/>
        <w:jc w:val="both"/>
      </w:pPr>
      <w:r>
        <w:rPr>
          <w:rFonts w:ascii="Arial" w:hAnsi="Arial"/>
          <w:color w:val="000000"/>
          <w:sz w:val="18"/>
        </w:rPr>
        <w:t>This mechanism may also be highly effective for preparing a new network installation by means of a single pre-planned network configuration setup rather than individual machine updates.</w:t>
      </w:r>
    </w:p>
    <w:bookmarkEnd w:id="6712"/>
    <w:bookmarkEnd w:id="6711"/>
    <w:bookmarkStart w:id="6713" w:name="sect_H_1_5"/>
    <w:p>
      <w:pPr>
        <w:spacing w:before="180" w:after="0" w:line="240" w:lineRule="auto"/>
      </w:pPr>
      <w:r>
        <w:rPr>
          <w:rFonts w:ascii="Arial" w:hAnsi="Arial"/>
          <w:b/>
          <w:color w:val="000000"/>
          <w:sz w:val="24"/>
        </w:rPr>
        <w:t>H.1.5 LDAP Security Considerations (Informative)</w:t>
      </w:r>
    </w:p>
    <w:bookmarkEnd w:id="6713"/>
    <w:bookmarkStart w:id="6714" w:name="sect_H_1_5_1"/>
    <w:p>
      <w:pPr>
        <w:spacing w:before="180" w:after="0" w:line="240" w:lineRule="auto"/>
      </w:pPr>
      <w:r>
        <w:rPr>
          <w:rFonts w:ascii="Arial" w:hAnsi="Arial"/>
          <w:b/>
          <w:color w:val="000000"/>
          <w:sz w:val="26"/>
        </w:rPr>
        <w:t>H.1.5.1 Threat Assessment</w:t>
      </w:r>
    </w:p>
    <w:bookmarkEnd w:id="6714"/>
    <w:bookmarkStart w:id="6715" w:name="para_eafbd3c6_5174_40c9_9833_fc6d088353"/>
    <w:p>
      <w:pPr>
        <w:spacing w:before="180" w:after="0" w:line="240" w:lineRule="auto"/>
        <w:jc w:val="both"/>
      </w:pPr>
      <w:r>
        <w:rPr>
          <w:rFonts w:ascii="Arial" w:hAnsi="Arial"/>
          <w:color w:val="000000"/>
          <w:sz w:val="18"/>
        </w:rPr>
        <w:t>The threat and value for the LDAP based configuration mechanisms fall into categories:</w:t>
      </w:r>
    </w:p>
    <w:bookmarkEnd w:id="6715"/>
    <w:bookmarkStart w:id="6716" w:name="idm95311045136"/>
    <w:bookmarkStart w:id="6717" w:name="idm95311044656"/>
    <w:bookmarkStart w:id="6718" w:name="para_a2a14b26_a87b_4516_a73c_79d9b26111"/>
    <w:p>
      <w:pPr>
        <w:numPr>
          <w:ilvl w:val="0"/>
          <w:numId w:val="89"/>
        </w:numPr>
        <w:tabs>
          <w:tab w:val="left" w:pos="360"/>
        </w:tabs>
        <w:spacing w:before="180" w:after="0" w:line="240" w:lineRule="auto"/>
        <w:ind w:left="360" w:right="0" w:hanging="360"/>
        <w:jc w:val="both"/>
      </w:pPr>
      <w:r>
        <w:rPr>
          <w:rFonts w:ascii="Arial" w:hAnsi="Arial"/>
          <w:color w:val="000000"/>
          <w:sz w:val="18"/>
        </w:rPr>
        <w:t>AE-uniqueness mechanism</w:t>
      </w:r>
    </w:p>
    <w:bookmarkEnd w:id="6718"/>
    <w:bookmarkEnd w:id="6717"/>
    <w:bookmarkEnd w:id="6716"/>
    <w:bookmarkStart w:id="6719" w:name="idm95311043408"/>
    <w:bookmarkStart w:id="6720" w:name="para_376f50c8_0bf9_4ca0_9ac7_39f09ddf8a"/>
    <w:p>
      <w:pPr>
        <w:numPr>
          <w:ilvl w:val="0"/>
          <w:numId w:val="89"/>
        </w:numPr>
        <w:tabs>
          <w:tab w:val="left" w:pos="360"/>
        </w:tabs>
        <w:spacing w:before="180" w:after="0" w:line="240" w:lineRule="auto"/>
        <w:ind w:left="360" w:right="0" w:hanging="360"/>
        <w:jc w:val="both"/>
      </w:pPr>
      <w:r>
        <w:rPr>
          <w:rFonts w:ascii="Arial" w:hAnsi="Arial"/>
          <w:color w:val="000000"/>
          <w:sz w:val="18"/>
        </w:rPr>
        <w:t>Finding (and updating) Network AE descriptions</w:t>
      </w:r>
    </w:p>
    <w:bookmarkEnd w:id="6720"/>
    <w:bookmarkEnd w:id="6719"/>
    <w:bookmarkStart w:id="6721" w:name="idm95311042192"/>
    <w:bookmarkStart w:id="6722" w:name="para_5ad6120f_6322_4d29_a76c_91ebda5d30"/>
    <w:p>
      <w:pPr>
        <w:numPr>
          <w:ilvl w:val="0"/>
          <w:numId w:val="89"/>
        </w:numPr>
        <w:tabs>
          <w:tab w:val="left" w:pos="360"/>
        </w:tabs>
        <w:spacing w:before="180" w:after="0" w:line="240" w:lineRule="auto"/>
        <w:ind w:left="360" w:right="0" w:hanging="360"/>
        <w:jc w:val="both"/>
      </w:pPr>
      <w:r>
        <w:rPr>
          <w:rFonts w:ascii="Arial" w:hAnsi="Arial"/>
          <w:color w:val="000000"/>
          <w:sz w:val="18"/>
        </w:rPr>
        <w:t>Finding (and updating) device descriptions</w:t>
      </w:r>
    </w:p>
    <w:bookmarkEnd w:id="6722"/>
    <w:bookmarkEnd w:id="6721"/>
    <w:bookmarkStart w:id="6723" w:name="para_f74a79e4_0643_42a5_a868_27460c0746"/>
    <w:p>
      <w:pPr>
        <w:spacing w:before="180" w:after="0" w:line="240" w:lineRule="auto"/>
        <w:jc w:val="both"/>
      </w:pPr>
      <w:r>
        <w:rPr>
          <w:rFonts w:ascii="Arial" w:hAnsi="Arial"/>
          <w:color w:val="000000"/>
          <w:sz w:val="18"/>
        </w:rPr>
        <w:t>These each pose different vulnerabilities to attack. These are:</w:t>
      </w:r>
    </w:p>
    <w:bookmarkEnd w:id="6723"/>
    <w:bookmarkStart w:id="6724" w:name="idm95311039856"/>
    <w:bookmarkStart w:id="6725" w:name="idm95311039360"/>
    <w:bookmarkStart w:id="6726" w:name="para_2db11e42_4a0b_4298_b61b_add60cb7fc"/>
    <w:p>
      <w:pPr>
        <w:numPr>
          <w:ilvl w:val="0"/>
          <w:numId w:val="92"/>
        </w:numPr>
        <w:tabs>
          <w:tab w:val="left" w:pos="360"/>
        </w:tabs>
        <w:spacing w:before="180" w:after="0" w:line="240" w:lineRule="auto"/>
        <w:ind w:left="360" w:right="0" w:hanging="360"/>
        <w:jc w:val="both"/>
      </w:pPr>
      <w:r>
        <w:rPr>
          <w:rFonts w:ascii="Arial" w:hAnsi="Arial"/>
          <w:color w:val="000000"/>
          <w:sz w:val="18"/>
        </w:rPr>
        <w:t>Active Attacks</w:t>
      </w:r>
    </w:p>
    <w:bookmarkEnd w:id="6726"/>
    <w:bookmarkEnd w:id="6725"/>
    <w:bookmarkEnd w:id="6724"/>
    <w:bookmarkStart w:id="6727" w:name="idm95311038304"/>
    <w:bookmarkStart w:id="6728" w:name="idm95311037808"/>
    <w:bookmarkStart w:id="6729" w:name="para_f97d6f37_926c_4a8f_b25b_1c5ad945d0"/>
    <w:p>
      <w:pPr>
        <w:numPr>
          <w:ilvl w:val="0"/>
          <w:numId w:val="90"/>
        </w:numPr>
        <w:tabs>
          <w:tab w:val="left" w:pos="720"/>
        </w:tabs>
        <w:spacing w:before="180" w:after="0" w:line="240" w:lineRule="auto"/>
        <w:ind w:left="720" w:right="0" w:hanging="360"/>
        <w:jc w:val="both"/>
      </w:pPr>
      <w:r>
        <w:rPr>
          <w:rFonts w:ascii="Arial" w:hAnsi="Arial"/>
          <w:color w:val="000000"/>
          <w:sz w:val="18"/>
        </w:rPr>
        <w:t>The AE-title uniqueness mechanism could be attacked by creating vast numbers of spurious AE-titles. This could be a Denial of Service (DoS) attack on the LDAP server. It has a low probability of interfering with DICOM operations.</w:t>
      </w:r>
    </w:p>
    <w:bookmarkEnd w:id="6729"/>
    <w:bookmarkEnd w:id="6728"/>
    <w:bookmarkEnd w:id="6727"/>
    <w:bookmarkStart w:id="6730" w:name="idm95311036352"/>
    <w:bookmarkStart w:id="6731" w:name="para_d31ed3d3_38f1_4109_b82b_4d5880144e"/>
    <w:p>
      <w:pPr>
        <w:numPr>
          <w:ilvl w:val="0"/>
          <w:numId w:val="90"/>
        </w:numPr>
        <w:tabs>
          <w:tab w:val="left" w:pos="720"/>
        </w:tabs>
        <w:spacing w:before="180" w:after="0" w:line="240" w:lineRule="auto"/>
        <w:ind w:left="720" w:right="0" w:hanging="360"/>
        <w:jc w:val="both"/>
      </w:pPr>
      <w:r>
        <w:rPr>
          <w:rFonts w:ascii="Arial" w:hAnsi="Arial"/>
          <w:color w:val="000000"/>
          <w:sz w:val="18"/>
        </w:rPr>
        <w:t>The Network AE information could be maliciously updated. This would interfere with DICOM operations by interfering with finding the proper server. It could direct connections to malicious nodes, although the use of TLS authentication for DICOM connections would detect such misdirection. When TLS authentication is in place this becomes a DoS attack.</w:t>
      </w:r>
    </w:p>
    <w:bookmarkEnd w:id="6731"/>
    <w:bookmarkEnd w:id="6730"/>
    <w:bookmarkStart w:id="6732" w:name="idm95311034784"/>
    <w:bookmarkStart w:id="6733" w:name="para_e0ce47a3_d873_44f4_8a28_092810ecd7"/>
    <w:p>
      <w:pPr>
        <w:numPr>
          <w:ilvl w:val="0"/>
          <w:numId w:val="90"/>
        </w:numPr>
        <w:tabs>
          <w:tab w:val="left" w:pos="720"/>
        </w:tabs>
        <w:spacing w:before="180" w:after="0" w:line="240" w:lineRule="auto"/>
        <w:ind w:left="720" w:right="0" w:hanging="360"/>
        <w:jc w:val="both"/>
      </w:pPr>
      <w:r>
        <w:rPr>
          <w:rFonts w:ascii="Arial" w:hAnsi="Arial"/>
          <w:color w:val="000000"/>
          <w:sz w:val="18"/>
        </w:rPr>
        <w:t>The device descriptions could be maliciously modified. This would interfere with proper device operation.</w:t>
      </w:r>
    </w:p>
    <w:bookmarkEnd w:id="6733"/>
    <w:bookmarkEnd w:id="6732"/>
    <w:bookmarkStart w:id="6734" w:name="idm95311033168"/>
    <w:bookmarkStart w:id="6735" w:name="para_e4d9c597_6305_42b9_baf0_9e6299df06"/>
    <w:p>
      <w:pPr>
        <w:numPr>
          <w:ilvl w:val="0"/>
          <w:numId w:val="92"/>
        </w:numPr>
        <w:tabs>
          <w:tab w:val="left" w:pos="360"/>
        </w:tabs>
        <w:spacing w:before="180" w:after="0" w:line="240" w:lineRule="auto"/>
        <w:ind w:left="360" w:right="0" w:hanging="360"/>
        <w:jc w:val="both"/>
      </w:pPr>
      <w:r>
        <w:rPr>
          <w:rFonts w:ascii="Arial" w:hAnsi="Arial"/>
          <w:color w:val="000000"/>
          <w:sz w:val="18"/>
        </w:rPr>
        <w:t>Passive Attacks</w:t>
      </w:r>
    </w:p>
    <w:bookmarkEnd w:id="6735"/>
    <w:bookmarkEnd w:id="6734"/>
    <w:bookmarkStart w:id="6736" w:name="idm95311032064"/>
    <w:bookmarkStart w:id="6737" w:name="idm95311031568"/>
    <w:bookmarkStart w:id="6738" w:name="para_80f8b9db_82c8_42bc_bbf8_3324d90806"/>
    <w:p>
      <w:pPr>
        <w:numPr>
          <w:ilvl w:val="0"/>
          <w:numId w:val="91"/>
        </w:numPr>
        <w:tabs>
          <w:tab w:val="left" w:pos="720"/>
        </w:tabs>
        <w:spacing w:before="180" w:after="0" w:line="240" w:lineRule="auto"/>
        <w:ind w:left="720" w:right="0" w:hanging="360"/>
        <w:jc w:val="both"/>
      </w:pPr>
      <w:r>
        <w:rPr>
          <w:rFonts w:ascii="Arial" w:hAnsi="Arial"/>
          <w:color w:val="000000"/>
          <w:sz w:val="18"/>
        </w:rPr>
        <w:t>There is no apparent value to an attacker in obtaining the current list of AE-titles. This does not indicate where these AE-titles are deployed or on what equipment.</w:t>
      </w:r>
    </w:p>
    <w:bookmarkEnd w:id="6738"/>
    <w:bookmarkEnd w:id="6737"/>
    <w:bookmarkEnd w:id="6736"/>
    <w:bookmarkStart w:id="6739" w:name="idm95311030176"/>
    <w:bookmarkStart w:id="6740" w:name="para_87ffe37d_290c_419c_86b2_11aefe06fd"/>
    <w:p>
      <w:pPr>
        <w:numPr>
          <w:ilvl w:val="0"/>
          <w:numId w:val="91"/>
        </w:numPr>
        <w:tabs>
          <w:tab w:val="left" w:pos="720"/>
        </w:tabs>
        <w:spacing w:before="180" w:after="0" w:line="240" w:lineRule="auto"/>
        <w:ind w:left="720" w:right="0" w:hanging="360"/>
        <w:jc w:val="both"/>
      </w:pPr>
      <w:r>
        <w:rPr>
          <w:rFonts w:ascii="Arial" w:hAnsi="Arial"/>
          <w:color w:val="000000"/>
          <w:sz w:val="18"/>
        </w:rPr>
        <w:t>The Network AE information and device descriptions might be of value in determining the location of vulnerable systems. If it is known that a particular model of equipment from a particular vendor is vulnerable to a specific attack, then the Network AE Information can be used to find that equipment.</w:t>
      </w:r>
    </w:p>
    <w:bookmarkEnd w:id="6740"/>
    <w:bookmarkEnd w:id="6739"/>
    <w:bookmarkStart w:id="6741" w:name="sect_H_1_5_2"/>
    <w:p>
      <w:pPr>
        <w:spacing w:before="180" w:after="0" w:line="240" w:lineRule="auto"/>
      </w:pPr>
      <w:r>
        <w:rPr>
          <w:rFonts w:ascii="Arial" w:hAnsi="Arial"/>
          <w:b/>
          <w:color w:val="000000"/>
          <w:sz w:val="26"/>
        </w:rPr>
        <w:t>H.1.5.2 Available LDAP Security Mechanisms</w:t>
      </w:r>
    </w:p>
    <w:bookmarkEnd w:id="6741"/>
    <w:bookmarkStart w:id="6742" w:name="para_50b87901_fbed_48fd_9108_15349ce5cc"/>
    <w:p>
      <w:pPr>
        <w:spacing w:before="180" w:after="0" w:line="240" w:lineRule="auto"/>
        <w:jc w:val="both"/>
      </w:pPr>
      <w:r>
        <w:rPr>
          <w:rFonts w:ascii="Arial" w:hAnsi="Arial"/>
          <w:color w:val="000000"/>
          <w:sz w:val="18"/>
        </w:rPr>
        <w:t>The security mechanisms for LDAP are highly variable in actual implementations. They are a mixture of administrative restrictions and protocol implementations. The widely available options for security methods are:</w:t>
      </w:r>
    </w:p>
    <w:bookmarkEnd w:id="6742"/>
    <w:bookmarkStart w:id="6743" w:name="idm95311025600"/>
    <w:bookmarkStart w:id="6744" w:name="idm95311025120"/>
    <w:bookmarkStart w:id="6745" w:name="para_5867124a_438b_4349_91c5_6f359ea5f1"/>
    <w:p>
      <w:pPr>
        <w:numPr>
          <w:ilvl w:val="0"/>
          <w:numId w:val="93"/>
        </w:numPr>
        <w:tabs>
          <w:tab w:val="left" w:pos="360"/>
        </w:tabs>
        <w:spacing w:before="180" w:after="0" w:line="240" w:lineRule="auto"/>
        <w:ind w:left="360" w:right="0" w:hanging="360"/>
        <w:jc w:val="both"/>
      </w:pPr>
      <w:r>
        <w:rPr>
          <w:rFonts w:ascii="Arial" w:hAnsi="Arial"/>
          <w:color w:val="000000"/>
          <w:sz w:val="18"/>
        </w:rPr>
        <w:t>Anonymous access, where there is no restriction on performing this function over the network.</w:t>
      </w:r>
    </w:p>
    <w:bookmarkEnd w:id="6745"/>
    <w:bookmarkEnd w:id="6744"/>
    <w:bookmarkEnd w:id="6743"/>
    <w:bookmarkStart w:id="6746" w:name="idm95311023840"/>
    <w:bookmarkStart w:id="6747" w:name="para_ae69f3d5_6db5_472f_87ea_1dd178eaa9"/>
    <w:p>
      <w:pPr>
        <w:numPr>
          <w:ilvl w:val="0"/>
          <w:numId w:val="93"/>
        </w:numPr>
        <w:tabs>
          <w:tab w:val="left" w:pos="360"/>
        </w:tabs>
        <w:spacing w:before="180" w:after="0" w:line="240" w:lineRule="auto"/>
        <w:ind w:left="360" w:right="0" w:hanging="360"/>
        <w:jc w:val="both"/>
      </w:pPr>
      <w:r>
        <w:rPr>
          <w:rFonts w:ascii="Arial" w:hAnsi="Arial"/>
          <w:color w:val="000000"/>
          <w:sz w:val="18"/>
        </w:rPr>
        <w:t>Basic, where there is a username and password exchange prior to granting access to this function. The exchange is vulnerable to snooping, spoofing, and man in the middle attacks.</w:t>
      </w:r>
    </w:p>
    <w:bookmarkEnd w:id="6747"/>
    <w:bookmarkEnd w:id="6746"/>
    <w:bookmarkStart w:id="6748" w:name="idm95311022432"/>
    <w:bookmarkStart w:id="6749" w:name="para_463b7dd1_fb94_4930_8057_f5513b5064"/>
    <w:p>
      <w:pPr>
        <w:numPr>
          <w:ilvl w:val="0"/>
          <w:numId w:val="93"/>
        </w:numPr>
        <w:tabs>
          <w:tab w:val="left" w:pos="360"/>
        </w:tabs>
        <w:spacing w:before="180" w:after="0" w:line="240" w:lineRule="auto"/>
        <w:ind w:left="360" w:right="0" w:hanging="360"/>
        <w:jc w:val="both"/>
      </w:pPr>
      <w:r>
        <w:rPr>
          <w:rFonts w:ascii="Arial" w:hAnsi="Arial"/>
          <w:color w:val="000000"/>
          <w:sz w:val="18"/>
        </w:rPr>
        <w:t>TLS, where there is an SSL/TLS exchange during connection establishment.</w:t>
      </w:r>
    </w:p>
    <w:bookmarkEnd w:id="6749"/>
    <w:bookmarkEnd w:id="6748"/>
    <w:bookmarkStart w:id="6750" w:name="idm95311021168"/>
    <w:bookmarkStart w:id="6751" w:name="para_7bdac09d_751e_4da2_a98f_a863dd73f7"/>
    <w:p>
      <w:pPr>
        <w:numPr>
          <w:ilvl w:val="0"/>
          <w:numId w:val="93"/>
        </w:numPr>
        <w:tabs>
          <w:tab w:val="left" w:pos="360"/>
        </w:tabs>
        <w:spacing w:before="180" w:after="0" w:line="240" w:lineRule="auto"/>
        <w:ind w:left="360" w:right="0" w:hanging="360"/>
        <w:jc w:val="both"/>
      </w:pPr>
      <w:r>
        <w:rPr>
          <w:rFonts w:ascii="Arial" w:hAnsi="Arial"/>
          <w:color w:val="000000"/>
          <w:sz w:val="18"/>
        </w:rPr>
        <w:t>Manual, where no network access is permitted and the function must be performed manually at the server, or semi-automatically at the server. The semi-automatic means permit the use of independently exchanged files (e.g., via floppy) together with manual commands at the server.</w:t>
      </w:r>
    </w:p>
    <w:bookmarkEnd w:id="6751"/>
    <w:bookmarkEnd w:id="6750"/>
    <w:bookmarkStart w:id="6752" w:name="para_b11acd57_ced3_48e6_9814_3c1b4e73d6"/>
    <w:p>
      <w:pPr>
        <w:spacing w:before="180" w:after="0" w:line="240" w:lineRule="auto"/>
        <w:jc w:val="both"/>
      </w:pPr>
      <w:r>
        <w:rPr>
          <w:rFonts w:ascii="Arial" w:hAnsi="Arial"/>
          <w:color w:val="000000"/>
          <w:sz w:val="18"/>
        </w:rPr>
        <w:t>The categories of functions that may be independently controlled are:</w:t>
      </w:r>
    </w:p>
    <w:bookmarkEnd w:id="6752"/>
    <w:bookmarkStart w:id="6753" w:name="idm95311018704"/>
    <w:bookmarkStart w:id="6754" w:name="idm95311018208"/>
    <w:bookmarkStart w:id="6755" w:name="para_62e71ac0_459a_4e75_a6d8_1aaebe8c7f"/>
    <w:p>
      <w:pPr>
        <w:numPr>
          <w:ilvl w:val="0"/>
          <w:numId w:val="94"/>
        </w:numPr>
        <w:tabs>
          <w:tab w:val="left" w:pos="360"/>
        </w:tabs>
        <w:spacing w:before="180" w:after="0" w:line="240" w:lineRule="auto"/>
        <w:ind w:left="360" w:right="0" w:hanging="360"/>
        <w:jc w:val="both"/>
      </w:pPr>
      <w:r>
        <w:rPr>
          <w:rFonts w:ascii="Arial" w:hAnsi="Arial"/>
          <w:color w:val="000000"/>
          <w:sz w:val="18"/>
        </w:rPr>
        <w:t>Read related, to read, query, or otherwise obtain a portion of the LDAP directory tree</w:t>
      </w:r>
    </w:p>
    <w:bookmarkEnd w:id="6755"/>
    <w:bookmarkEnd w:id="6754"/>
    <w:bookmarkEnd w:id="6753"/>
    <w:bookmarkStart w:id="6756" w:name="idm95311016896"/>
    <w:bookmarkStart w:id="6757" w:name="para_607d748b_d314_4e3b_8515_ea2e0001cb"/>
    <w:p>
      <w:pPr>
        <w:numPr>
          <w:ilvl w:val="0"/>
          <w:numId w:val="94"/>
        </w:numPr>
        <w:tabs>
          <w:tab w:val="left" w:pos="360"/>
        </w:tabs>
        <w:spacing w:before="180" w:after="0" w:line="240" w:lineRule="auto"/>
        <w:ind w:left="360" w:right="0" w:hanging="360"/>
        <w:jc w:val="both"/>
      </w:pPr>
      <w:r>
        <w:rPr>
          <w:rFonts w:ascii="Arial" w:hAnsi="Arial"/>
          <w:color w:val="000000"/>
          <w:sz w:val="18"/>
        </w:rPr>
        <w:t>Update related, to modify previously existing objects in the directory tree</w:t>
      </w:r>
    </w:p>
    <w:bookmarkEnd w:id="6757"/>
    <w:bookmarkEnd w:id="6756"/>
    <w:bookmarkStart w:id="6758" w:name="idm95311015632"/>
    <w:bookmarkStart w:id="6759" w:name="para_b0ba2b43_c67d_480e_abe7_f7551a3c29"/>
    <w:p>
      <w:pPr>
        <w:numPr>
          <w:ilvl w:val="0"/>
          <w:numId w:val="94"/>
        </w:numPr>
        <w:tabs>
          <w:tab w:val="left" w:pos="360"/>
        </w:tabs>
        <w:spacing w:before="180" w:after="0" w:line="240" w:lineRule="auto"/>
        <w:ind w:left="360" w:right="0" w:hanging="360"/>
        <w:jc w:val="both"/>
      </w:pPr>
      <w:r>
        <w:rPr>
          <w:rFonts w:ascii="Arial" w:hAnsi="Arial"/>
          <w:color w:val="000000"/>
          <w:sz w:val="18"/>
        </w:rPr>
        <w:t>Create, to create new objects in the directory tree.</w:t>
      </w:r>
    </w:p>
    <w:bookmarkEnd w:id="6759"/>
    <w:bookmarkEnd w:id="6758"/>
    <w:bookmarkStart w:id="6760" w:name="para_c058c12d_8a5d_49f7_8a77_a025b1d770"/>
    <w:p>
      <w:pPr>
        <w:spacing w:before="180" w:after="0" w:line="240" w:lineRule="auto"/>
        <w:jc w:val="both"/>
      </w:pPr>
      <w:r>
        <w:rPr>
          <w:rFonts w:ascii="Arial" w:hAnsi="Arial"/>
          <w:color w:val="000000"/>
          <w:sz w:val="18"/>
        </w:rPr>
        <w:t>Finally, these rules may be applied differently to different subtrees within the overall LDAP structure. The specific details of Access Control Lists (ACLs), functional controls, etc. vary somewhat between different LDAP implementations.</w:t>
      </w:r>
    </w:p>
    <w:bookmarkEnd w:id="6760"/>
    <w:bookmarkStart w:id="6761" w:name="sect_H_1_5_3"/>
    <w:p>
      <w:pPr>
        <w:spacing w:before="180" w:after="0" w:line="240" w:lineRule="auto"/>
      </w:pPr>
      <w:r>
        <w:rPr>
          <w:rFonts w:ascii="Arial" w:hAnsi="Arial"/>
          <w:b/>
          <w:color w:val="000000"/>
          <w:sz w:val="26"/>
        </w:rPr>
        <w:t>H.1.5.3 Recommendations (Informative)</w:t>
      </w:r>
    </w:p>
    <w:bookmarkEnd w:id="6761"/>
    <w:bookmarkStart w:id="6762" w:name="para_897eeef8_48c3_4cbe_9741_bd9484df4b"/>
    <w:p>
      <w:pPr>
        <w:spacing w:before="180" w:after="0" w:line="240" w:lineRule="auto"/>
        <w:jc w:val="both"/>
      </w:pPr>
      <w:r>
        <w:rPr>
          <w:rFonts w:ascii="Arial" w:hAnsi="Arial"/>
          <w:color w:val="000000"/>
          <w:sz w:val="18"/>
        </w:rPr>
        <w:t xml:space="preserve">The LDAP server should be able to specify different restrictions for the AE-Title list and for the remainder of the configuration information. To facilitate interoperability, </w:t>
      </w:r>
      <w:hyperlink w:anchor="table_H_1_15">
        <w:r>
          <w:rPr>
            <w:rFonts w:ascii="Arial" w:hAnsi="Arial"/>
            <w:color w:val="000000"/>
            <w:sz w:val="18"/>
          </w:rPr>
          <w:t>Table H.1-15</w:t>
        </w:r>
      </w:hyperlink>
      <w:r>
        <w:rPr>
          <w:rFonts w:ascii="Arial" w:hAnsi="Arial"/>
          <w:color w:val="000000"/>
          <w:sz w:val="18"/>
        </w:rPr>
        <w:t xml:space="preserve"> defines several patterns for access control. They correspond to different assessments of risk for a network environment.</w:t>
      </w:r>
    </w:p>
    <w:bookmarkEnd w:id="6762"/>
    <w:bookmarkStart w:id="6763" w:name="table_H_1_15"/>
    <w:p>
      <w:pPr>
        <w:keepNext/>
        <w:spacing w:before="216" w:after="0" w:line="240" w:lineRule="auto"/>
        <w:jc w:val="center"/>
      </w:pPr>
      <w:r>
        <w:rPr>
          <w:rFonts w:ascii="Arial" w:hAnsi="Arial"/>
          <w:b/>
          <w:color w:val="000000"/>
          <w:sz w:val="22"/>
        </w:rPr>
        <w:t>Table H.1-15. LDAP Security Patterns</w:t>
      </w:r>
    </w:p>
    <w:bookmarkEnd w:id="6763"/>
    <w:p>
      <w:pPr>
        <w:spacing w:before="0" w:after="0" w:line="240" w:lineRule="auto"/>
        <w:rPr>
          <w:sz w:val="13"/>
        </w:rPr>
      </w:pPr>
    </w:p>
    <w:tbl>
      <w:tblPr>
        <w:tblInd w:w="45" w:type="dxa"/>
        <w:tblLayout w:type="fixed"/>
      </w:tblPr>
      <w:tblGrid>
        <w:gridCol w:w="1165"/>
        <w:gridCol w:w="1480"/>
        <w:gridCol w:w="1500"/>
        <w:gridCol w:w="1480"/>
        <w:gridCol w:w="1611"/>
        <w:gridCol w:w="1260"/>
        <w:gridCol w:w="1945"/>
      </w:tblGrid>
      <w:tr>
        <w:tblPrEx/>
        <w:trPr>
          <w:tblHeader/>
        </w:trPr>
        <w:tc>
          <w:tcPr>
            <w:tcBorders>
              <w:top w:val="single" w:sz="4" w:color="000000"/>
              <w:left w:val="single" w:sz="4" w:color="000000"/>
              <w:bottom w:val="single" w:sz="4" w:color="000000"/>
              <w:right w:val="single" w:sz="4" w:color="000000"/>
            </w:tcBorders>
            <w:tcMar>
              <w:top w:w="40" w:type="dxa"/>
              <w:left w:w="40" w:type="dxa"/>
              <w:bottom w:w="40" w:type="dxa"/>
              <w:right w:w="40" w:type="dxa"/>
            </w:tcMar>
            <w:vAlign w:val="top"/>
          </w:tcPr>
          <w:p>
            <w:pPr>
              <w:keepNext/>
              <w:spacing w:before="0" w:after="0" w:line="240" w:lineRule="auto"/>
            </w:pPr>
          </w:p>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4" w:name="para_d59faf19_d591_4dac_a391_8ac6bbf7a9"/>
          <w:p>
            <w:pPr>
              <w:spacing w:before="180" w:after="0" w:line="240" w:lineRule="auto"/>
              <w:jc w:val="center"/>
            </w:pPr>
            <w:r>
              <w:rPr>
                <w:rFonts w:ascii="Arial" w:hAnsi="Arial"/>
                <w:b/>
                <w:color w:val="000000"/>
                <w:sz w:val="18"/>
              </w:rPr>
              <w:t>TLS</w:t>
            </w:r>
          </w:p>
          <w:bookmarkEnd w:id="6764"/>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5" w:name="para_051c4d72_628b_4a14_86df_3da35eb61b"/>
          <w:p>
            <w:pPr>
              <w:spacing w:before="180" w:after="0" w:line="240" w:lineRule="auto"/>
              <w:jc w:val="center"/>
            </w:pPr>
            <w:r>
              <w:rPr>
                <w:rFonts w:ascii="Arial" w:hAnsi="Arial"/>
                <w:b/>
                <w:color w:val="000000"/>
                <w:sz w:val="18"/>
              </w:rPr>
              <w:t>TLS-Manual</w:t>
            </w:r>
          </w:p>
          <w:bookmarkEnd w:id="6765"/>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6" w:name="para_0a2b4e22_c366_4afe_b49c_d96c3e97e9"/>
          <w:p>
            <w:pPr>
              <w:spacing w:before="180" w:after="0" w:line="240" w:lineRule="auto"/>
              <w:jc w:val="center"/>
            </w:pPr>
            <w:r>
              <w:rPr>
                <w:rFonts w:ascii="Arial" w:hAnsi="Arial"/>
                <w:b/>
                <w:color w:val="000000"/>
                <w:sz w:val="18"/>
              </w:rPr>
              <w:t>Basic</w:t>
            </w:r>
          </w:p>
          <w:bookmarkEnd w:id="6766"/>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7" w:name="para_4ed20dfc_c9aa_469d_832b_c7aceab6c8"/>
          <w:p>
            <w:pPr>
              <w:spacing w:before="180" w:after="0" w:line="240" w:lineRule="auto"/>
              <w:jc w:val="center"/>
            </w:pPr>
            <w:r>
              <w:rPr>
                <w:rFonts w:ascii="Arial" w:hAnsi="Arial"/>
                <w:b/>
                <w:color w:val="000000"/>
                <w:sz w:val="18"/>
              </w:rPr>
              <w:t>Basic-Manual</w:t>
            </w:r>
          </w:p>
          <w:bookmarkEnd w:id="6767"/>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8" w:name="para_4fa8f764_2e33_49a1_bb08_ed0e180b5b"/>
          <w:p>
            <w:pPr>
              <w:spacing w:before="180" w:after="0" w:line="240" w:lineRule="auto"/>
              <w:jc w:val="center"/>
            </w:pPr>
            <w:r>
              <w:rPr>
                <w:rFonts w:ascii="Arial" w:hAnsi="Arial"/>
                <w:b/>
                <w:color w:val="000000"/>
                <w:sz w:val="18"/>
              </w:rPr>
              <w:t>Anonymous</w:t>
            </w:r>
          </w:p>
          <w:bookmarkEnd w:id="6768"/>
        </w:tc>
        <w:tc>
          <w:tcPr>
            <w:tcBorders>
              <w:top w:val="single" w:sz="4" w:color="000000"/>
              <w:bottom w:val="single" w:sz="4" w:color="000000"/>
              <w:right w:val="single" w:sz="4" w:color="000000"/>
            </w:tcBorders>
            <w:tcMar>
              <w:top w:w="40" w:type="dxa"/>
              <w:left w:w="40" w:type="dxa"/>
              <w:bottom w:w="40" w:type="dxa"/>
              <w:right w:w="40" w:type="dxa"/>
            </w:tcMar>
            <w:vAlign w:val="top"/>
          </w:tcPr>
          <w:bookmarkStart w:id="6769" w:name="para_fb0fddf6_915a_4874_b643_c2bf58c6b6"/>
          <w:p>
            <w:pPr>
              <w:spacing w:before="180" w:after="0" w:line="240" w:lineRule="auto"/>
              <w:jc w:val="center"/>
            </w:pPr>
            <w:r>
              <w:rPr>
                <w:rFonts w:ascii="Arial" w:hAnsi="Arial"/>
                <w:b/>
                <w:color w:val="000000"/>
                <w:sz w:val="18"/>
              </w:rPr>
              <w:t>Anonymous-Manual</w:t>
            </w:r>
          </w:p>
          <w:bookmarkEnd w:id="6769"/>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0" w:name="para_3451a1d8_93ff_4283_8f87_5a319023ff"/>
          <w:p>
            <w:pPr>
              <w:spacing w:before="180" w:after="0" w:line="240" w:lineRule="auto"/>
            </w:pPr>
            <w:r>
              <w:rPr>
                <w:rFonts w:ascii="Arial" w:hAnsi="Arial"/>
                <w:b/>
                <w:color w:val="000000"/>
                <w:sz w:val="18"/>
              </w:rPr>
              <w:t>Read AE-title</w:t>
            </w:r>
          </w:p>
          <w:bookmarkEnd w:id="6770"/>
        </w:tc>
        <w:tc>
          <w:tcPr>
            <w:tcBorders>
              <w:bottom w:val="single" w:sz="4" w:color="000000"/>
              <w:right w:val="single" w:sz="4" w:color="000000"/>
            </w:tcBorders>
            <w:tcMar>
              <w:top w:w="40" w:type="dxa"/>
              <w:left w:w="40" w:type="dxa"/>
              <w:bottom w:w="40" w:type="dxa"/>
              <w:right w:w="40" w:type="dxa"/>
            </w:tcMar>
            <w:vAlign w:val="top"/>
          </w:tcPr>
          <w:bookmarkStart w:id="6771" w:name="para_432575e7_1dcf_48a7_a688_b050382102"/>
          <w:p>
            <w:pPr>
              <w:spacing w:before="180" w:after="0" w:line="240" w:lineRule="auto"/>
            </w:pPr>
            <w:r>
              <w:rPr>
                <w:rFonts w:ascii="Arial" w:hAnsi="Arial"/>
                <w:color w:val="000000"/>
                <w:sz w:val="18"/>
              </w:rPr>
              <w:t>Anonymous, TLS</w:t>
            </w:r>
          </w:p>
          <w:bookmarkEnd w:id="6771"/>
        </w:tc>
        <w:tc>
          <w:tcPr>
            <w:tcBorders>
              <w:bottom w:val="single" w:sz="4" w:color="000000"/>
              <w:right w:val="single" w:sz="4" w:color="000000"/>
            </w:tcBorders>
            <w:tcMar>
              <w:top w:w="40" w:type="dxa"/>
              <w:left w:w="40" w:type="dxa"/>
              <w:bottom w:w="40" w:type="dxa"/>
              <w:right w:w="40" w:type="dxa"/>
            </w:tcMar>
            <w:vAlign w:val="top"/>
          </w:tcPr>
          <w:bookmarkStart w:id="6772" w:name="para_1d4e2df0_8f8d_4884_b18e_4f7a57621d"/>
          <w:p>
            <w:pPr>
              <w:spacing w:before="180" w:after="0" w:line="240" w:lineRule="auto"/>
            </w:pPr>
            <w:r>
              <w:rPr>
                <w:rFonts w:ascii="Arial" w:hAnsi="Arial"/>
                <w:color w:val="000000"/>
                <w:sz w:val="18"/>
              </w:rPr>
              <w:t>Anonymous, TLS</w:t>
            </w:r>
          </w:p>
          <w:bookmarkEnd w:id="6772"/>
        </w:tc>
        <w:tc>
          <w:tcPr>
            <w:tcBorders>
              <w:bottom w:val="single" w:sz="4" w:color="000000"/>
              <w:right w:val="single" w:sz="4" w:color="000000"/>
            </w:tcBorders>
            <w:tcMar>
              <w:top w:w="40" w:type="dxa"/>
              <w:left w:w="40" w:type="dxa"/>
              <w:bottom w:w="40" w:type="dxa"/>
              <w:right w:w="40" w:type="dxa"/>
            </w:tcMar>
            <w:vAlign w:val="top"/>
          </w:tcPr>
          <w:bookmarkStart w:id="6773" w:name="para_818e490f_660d_464c_80aa_2037fa5f7c"/>
          <w:p>
            <w:pPr>
              <w:spacing w:before="180" w:after="0" w:line="240" w:lineRule="auto"/>
            </w:pPr>
            <w:r>
              <w:rPr>
                <w:rFonts w:ascii="Arial" w:hAnsi="Arial"/>
                <w:color w:val="000000"/>
                <w:sz w:val="18"/>
              </w:rPr>
              <w:t>Anonymous, Basic</w:t>
            </w:r>
          </w:p>
          <w:bookmarkEnd w:id="6773"/>
        </w:tc>
        <w:tc>
          <w:tcPr>
            <w:tcBorders>
              <w:bottom w:val="single" w:sz="4" w:color="000000"/>
              <w:right w:val="single" w:sz="4" w:color="000000"/>
            </w:tcBorders>
            <w:tcMar>
              <w:top w:w="40" w:type="dxa"/>
              <w:left w:w="40" w:type="dxa"/>
              <w:bottom w:w="40" w:type="dxa"/>
              <w:right w:w="40" w:type="dxa"/>
            </w:tcMar>
            <w:vAlign w:val="top"/>
          </w:tcPr>
          <w:bookmarkStart w:id="6774" w:name="para_71629628_fb2c_43e2_9a6a_90a7cd5e4e"/>
          <w:p>
            <w:pPr>
              <w:spacing w:before="180" w:after="0" w:line="240" w:lineRule="auto"/>
            </w:pPr>
            <w:r>
              <w:rPr>
                <w:rFonts w:ascii="Arial" w:hAnsi="Arial"/>
                <w:color w:val="000000"/>
                <w:sz w:val="18"/>
              </w:rPr>
              <w:t>Anonymous, Basic</w:t>
            </w:r>
          </w:p>
          <w:bookmarkEnd w:id="6774"/>
        </w:tc>
        <w:tc>
          <w:tcPr>
            <w:tcBorders>
              <w:bottom w:val="single" w:sz="4" w:color="000000"/>
              <w:right w:val="single" w:sz="4" w:color="000000"/>
            </w:tcBorders>
            <w:tcMar>
              <w:top w:w="40" w:type="dxa"/>
              <w:left w:w="40" w:type="dxa"/>
              <w:bottom w:w="40" w:type="dxa"/>
              <w:right w:w="40" w:type="dxa"/>
            </w:tcMar>
            <w:vAlign w:val="top"/>
          </w:tcPr>
          <w:bookmarkStart w:id="6775" w:name="para_81672f3c_6eb0_4981_8ab8_f30e34a1a7"/>
          <w:p>
            <w:pPr>
              <w:spacing w:before="180" w:after="0" w:line="240" w:lineRule="auto"/>
            </w:pPr>
            <w:r>
              <w:rPr>
                <w:rFonts w:ascii="Arial" w:hAnsi="Arial"/>
                <w:color w:val="000000"/>
                <w:sz w:val="18"/>
              </w:rPr>
              <w:t>Anonymous</w:t>
            </w:r>
          </w:p>
          <w:bookmarkEnd w:id="6775"/>
        </w:tc>
        <w:tc>
          <w:tcPr>
            <w:tcBorders>
              <w:bottom w:val="single" w:sz="4" w:color="000000"/>
              <w:right w:val="single" w:sz="4" w:color="000000"/>
            </w:tcBorders>
            <w:tcMar>
              <w:top w:w="40" w:type="dxa"/>
              <w:left w:w="40" w:type="dxa"/>
              <w:bottom w:w="40" w:type="dxa"/>
              <w:right w:w="40" w:type="dxa"/>
            </w:tcMar>
            <w:vAlign w:val="top"/>
          </w:tcPr>
          <w:bookmarkStart w:id="6776" w:name="para_bc5a8cbf_542f_456d_b2a7_76f420ed3c"/>
          <w:p>
            <w:pPr>
              <w:spacing w:before="180" w:after="0" w:line="240" w:lineRule="auto"/>
            </w:pPr>
            <w:r>
              <w:rPr>
                <w:rFonts w:ascii="Arial" w:hAnsi="Arial"/>
                <w:color w:val="000000"/>
                <w:sz w:val="18"/>
              </w:rPr>
              <w:t>Anonymous</w:t>
            </w:r>
          </w:p>
          <w:bookmarkEnd w:id="6776"/>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77" w:name="para_1769b631_1b01_4f5d_8273_f9d59374a9"/>
          <w:p>
            <w:pPr>
              <w:spacing w:before="180" w:after="0" w:line="240" w:lineRule="auto"/>
            </w:pPr>
            <w:r>
              <w:rPr>
                <w:rFonts w:ascii="Arial" w:hAnsi="Arial"/>
                <w:b/>
                <w:color w:val="000000"/>
                <w:sz w:val="18"/>
              </w:rPr>
              <w:t>Create AE-Title</w:t>
            </w:r>
          </w:p>
          <w:bookmarkEnd w:id="6777"/>
        </w:tc>
        <w:tc>
          <w:tcPr>
            <w:tcBorders>
              <w:bottom w:val="single" w:sz="4" w:color="000000"/>
              <w:right w:val="single" w:sz="4" w:color="000000"/>
            </w:tcBorders>
            <w:tcMar>
              <w:top w:w="40" w:type="dxa"/>
              <w:left w:w="40" w:type="dxa"/>
              <w:bottom w:w="40" w:type="dxa"/>
              <w:right w:w="40" w:type="dxa"/>
            </w:tcMar>
            <w:vAlign w:val="top"/>
          </w:tcPr>
          <w:bookmarkStart w:id="6778" w:name="para_6dd3fa1f_0643_4bae_a139_591529f5c7"/>
          <w:p>
            <w:pPr>
              <w:spacing w:before="180" w:after="0" w:line="240" w:lineRule="auto"/>
            </w:pPr>
            <w:r>
              <w:rPr>
                <w:rFonts w:ascii="Arial" w:hAnsi="Arial"/>
                <w:color w:val="000000"/>
                <w:sz w:val="18"/>
              </w:rPr>
              <w:t>TLS</w:t>
            </w:r>
          </w:p>
          <w:bookmarkEnd w:id="6778"/>
        </w:tc>
        <w:tc>
          <w:tcPr>
            <w:tcBorders>
              <w:bottom w:val="single" w:sz="4" w:color="000000"/>
              <w:right w:val="single" w:sz="4" w:color="000000"/>
            </w:tcBorders>
            <w:tcMar>
              <w:top w:w="40" w:type="dxa"/>
              <w:left w:w="40" w:type="dxa"/>
              <w:bottom w:w="40" w:type="dxa"/>
              <w:right w:w="40" w:type="dxa"/>
            </w:tcMar>
            <w:vAlign w:val="top"/>
          </w:tcPr>
          <w:bookmarkStart w:id="6779" w:name="para_f521043f_1662_478f_a5d0_b7ec2c3cdb"/>
          <w:p>
            <w:pPr>
              <w:spacing w:before="180" w:after="0" w:line="240" w:lineRule="auto"/>
            </w:pPr>
            <w:r>
              <w:rPr>
                <w:rFonts w:ascii="Arial" w:hAnsi="Arial"/>
                <w:color w:val="000000"/>
                <w:sz w:val="18"/>
              </w:rPr>
              <w:t>Manual</w:t>
            </w:r>
          </w:p>
          <w:bookmarkEnd w:id="6779"/>
        </w:tc>
        <w:tc>
          <w:tcPr>
            <w:tcBorders>
              <w:bottom w:val="single" w:sz="4" w:color="000000"/>
              <w:right w:val="single" w:sz="4" w:color="000000"/>
            </w:tcBorders>
            <w:tcMar>
              <w:top w:w="40" w:type="dxa"/>
              <w:left w:w="40" w:type="dxa"/>
              <w:bottom w:w="40" w:type="dxa"/>
              <w:right w:w="40" w:type="dxa"/>
            </w:tcMar>
            <w:vAlign w:val="top"/>
          </w:tcPr>
          <w:bookmarkStart w:id="6780" w:name="para_acd0574d_8c17_4eb4_ae34_1e3cb31040"/>
          <w:p>
            <w:pPr>
              <w:spacing w:before="180" w:after="0" w:line="240" w:lineRule="auto"/>
            </w:pPr>
            <w:r>
              <w:rPr>
                <w:rFonts w:ascii="Arial" w:hAnsi="Arial"/>
                <w:color w:val="000000"/>
                <w:sz w:val="18"/>
              </w:rPr>
              <w:t>Basic</w:t>
            </w:r>
          </w:p>
          <w:bookmarkEnd w:id="6780"/>
        </w:tc>
        <w:tc>
          <w:tcPr>
            <w:tcBorders>
              <w:bottom w:val="single" w:sz="4" w:color="000000"/>
              <w:right w:val="single" w:sz="4" w:color="000000"/>
            </w:tcBorders>
            <w:tcMar>
              <w:top w:w="40" w:type="dxa"/>
              <w:left w:w="40" w:type="dxa"/>
              <w:bottom w:w="40" w:type="dxa"/>
              <w:right w:w="40" w:type="dxa"/>
            </w:tcMar>
            <w:vAlign w:val="top"/>
          </w:tcPr>
          <w:bookmarkStart w:id="6781" w:name="para_de38f076_dd87_4ba7_b115_fd21f40116"/>
          <w:p>
            <w:pPr>
              <w:spacing w:before="180" w:after="0" w:line="240" w:lineRule="auto"/>
            </w:pPr>
            <w:r>
              <w:rPr>
                <w:rFonts w:ascii="Arial" w:hAnsi="Arial"/>
                <w:color w:val="000000"/>
                <w:sz w:val="18"/>
              </w:rPr>
              <w:t>Manual</w:t>
            </w:r>
          </w:p>
          <w:bookmarkEnd w:id="6781"/>
        </w:tc>
        <w:tc>
          <w:tcPr>
            <w:tcBorders>
              <w:bottom w:val="single" w:sz="4" w:color="000000"/>
              <w:right w:val="single" w:sz="4" w:color="000000"/>
            </w:tcBorders>
            <w:tcMar>
              <w:top w:w="40" w:type="dxa"/>
              <w:left w:w="40" w:type="dxa"/>
              <w:bottom w:w="40" w:type="dxa"/>
              <w:right w:w="40" w:type="dxa"/>
            </w:tcMar>
            <w:vAlign w:val="top"/>
          </w:tcPr>
          <w:bookmarkStart w:id="6782" w:name="para_729fe15e_3108_4244_9035_f094e48d1f"/>
          <w:p>
            <w:pPr>
              <w:spacing w:before="180" w:after="0" w:line="240" w:lineRule="auto"/>
            </w:pPr>
            <w:r>
              <w:rPr>
                <w:rFonts w:ascii="Arial" w:hAnsi="Arial"/>
                <w:color w:val="000000"/>
                <w:sz w:val="18"/>
              </w:rPr>
              <w:t>Anonymous</w:t>
            </w:r>
          </w:p>
          <w:bookmarkEnd w:id="6782"/>
        </w:tc>
        <w:tc>
          <w:tcPr>
            <w:tcBorders>
              <w:bottom w:val="single" w:sz="4" w:color="000000"/>
              <w:right w:val="single" w:sz="4" w:color="000000"/>
            </w:tcBorders>
            <w:tcMar>
              <w:top w:w="40" w:type="dxa"/>
              <w:left w:w="40" w:type="dxa"/>
              <w:bottom w:w="40" w:type="dxa"/>
              <w:right w:w="40" w:type="dxa"/>
            </w:tcMar>
            <w:vAlign w:val="top"/>
          </w:tcPr>
          <w:bookmarkStart w:id="6783" w:name="para_649fd6e5_532e_4804_9f7a_a446d3c7c4"/>
          <w:p>
            <w:pPr>
              <w:spacing w:before="180" w:after="0" w:line="240" w:lineRule="auto"/>
            </w:pPr>
            <w:r>
              <w:rPr>
                <w:rFonts w:ascii="Arial" w:hAnsi="Arial"/>
                <w:color w:val="000000"/>
                <w:sz w:val="18"/>
              </w:rPr>
              <w:t>Manual</w:t>
            </w:r>
          </w:p>
          <w:bookmarkEnd w:id="6783"/>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84" w:name="para_0f16e62a_06a2_4f19_9a22_12993c5845"/>
          <w:p>
            <w:pPr>
              <w:spacing w:before="180" w:after="0" w:line="240" w:lineRule="auto"/>
            </w:pPr>
            <w:r>
              <w:rPr>
                <w:rFonts w:ascii="Arial" w:hAnsi="Arial"/>
                <w:b/>
                <w:color w:val="000000"/>
                <w:sz w:val="18"/>
              </w:rPr>
              <w:t>Read Config</w:t>
            </w:r>
          </w:p>
          <w:bookmarkEnd w:id="6784"/>
        </w:tc>
        <w:tc>
          <w:tcPr>
            <w:tcBorders>
              <w:bottom w:val="single" w:sz="4" w:color="000000"/>
              <w:right w:val="single" w:sz="4" w:color="000000"/>
            </w:tcBorders>
            <w:tcMar>
              <w:top w:w="40" w:type="dxa"/>
              <w:left w:w="40" w:type="dxa"/>
              <w:bottom w:w="40" w:type="dxa"/>
              <w:right w:w="40" w:type="dxa"/>
            </w:tcMar>
            <w:vAlign w:val="top"/>
          </w:tcPr>
          <w:bookmarkStart w:id="6785" w:name="para_da026454_0206_43f6_88c0_db64995de0"/>
          <w:p>
            <w:pPr>
              <w:spacing w:before="180" w:after="0" w:line="240" w:lineRule="auto"/>
            </w:pPr>
            <w:r>
              <w:rPr>
                <w:rFonts w:ascii="Arial" w:hAnsi="Arial"/>
                <w:color w:val="000000"/>
                <w:sz w:val="18"/>
              </w:rPr>
              <w:t>TLS</w:t>
            </w:r>
          </w:p>
          <w:bookmarkEnd w:id="6785"/>
        </w:tc>
        <w:tc>
          <w:tcPr>
            <w:tcBorders>
              <w:bottom w:val="single" w:sz="4" w:color="000000"/>
              <w:right w:val="single" w:sz="4" w:color="000000"/>
            </w:tcBorders>
            <w:tcMar>
              <w:top w:w="40" w:type="dxa"/>
              <w:left w:w="40" w:type="dxa"/>
              <w:bottom w:w="40" w:type="dxa"/>
              <w:right w:w="40" w:type="dxa"/>
            </w:tcMar>
            <w:vAlign w:val="top"/>
          </w:tcPr>
          <w:bookmarkStart w:id="6786" w:name="para_988ff471_3936_43d5_9fda_5e4426af56"/>
          <w:p>
            <w:pPr>
              <w:spacing w:before="180" w:after="0" w:line="240" w:lineRule="auto"/>
            </w:pPr>
            <w:r>
              <w:rPr>
                <w:rFonts w:ascii="Arial" w:hAnsi="Arial"/>
                <w:color w:val="000000"/>
                <w:sz w:val="18"/>
              </w:rPr>
              <w:t>TLS</w:t>
            </w:r>
          </w:p>
          <w:bookmarkEnd w:id="6786"/>
        </w:tc>
        <w:tc>
          <w:tcPr>
            <w:tcBorders>
              <w:bottom w:val="single" w:sz="4" w:color="000000"/>
              <w:right w:val="single" w:sz="4" w:color="000000"/>
            </w:tcBorders>
            <w:tcMar>
              <w:top w:w="40" w:type="dxa"/>
              <w:left w:w="40" w:type="dxa"/>
              <w:bottom w:w="40" w:type="dxa"/>
              <w:right w:w="40" w:type="dxa"/>
            </w:tcMar>
            <w:vAlign w:val="top"/>
          </w:tcPr>
          <w:bookmarkStart w:id="6787" w:name="para_2ae6a0a8_2e90_482e_841d_72f3e05dfc"/>
          <w:p>
            <w:pPr>
              <w:spacing w:before="180" w:after="0" w:line="240" w:lineRule="auto"/>
            </w:pPr>
            <w:r>
              <w:rPr>
                <w:rFonts w:ascii="Arial" w:hAnsi="Arial"/>
                <w:color w:val="000000"/>
                <w:sz w:val="18"/>
              </w:rPr>
              <w:t>Basic</w:t>
            </w:r>
          </w:p>
          <w:bookmarkEnd w:id="6787"/>
        </w:tc>
        <w:tc>
          <w:tcPr>
            <w:tcBorders>
              <w:bottom w:val="single" w:sz="4" w:color="000000"/>
              <w:right w:val="single" w:sz="4" w:color="000000"/>
            </w:tcBorders>
            <w:tcMar>
              <w:top w:w="40" w:type="dxa"/>
              <w:left w:w="40" w:type="dxa"/>
              <w:bottom w:w="40" w:type="dxa"/>
              <w:right w:w="40" w:type="dxa"/>
            </w:tcMar>
            <w:vAlign w:val="top"/>
          </w:tcPr>
          <w:bookmarkStart w:id="6788" w:name="para_139db8d8_3eaf_43b5_a3f1_de423ff81b"/>
          <w:p>
            <w:pPr>
              <w:spacing w:before="180" w:after="0" w:line="240" w:lineRule="auto"/>
            </w:pPr>
            <w:r>
              <w:rPr>
                <w:rFonts w:ascii="Arial" w:hAnsi="Arial"/>
                <w:color w:val="000000"/>
                <w:sz w:val="18"/>
              </w:rPr>
              <w:t>Basic</w:t>
            </w:r>
          </w:p>
          <w:bookmarkEnd w:id="6788"/>
        </w:tc>
        <w:tc>
          <w:tcPr>
            <w:tcBorders>
              <w:bottom w:val="single" w:sz="4" w:color="000000"/>
              <w:right w:val="single" w:sz="4" w:color="000000"/>
            </w:tcBorders>
            <w:tcMar>
              <w:top w:w="40" w:type="dxa"/>
              <w:left w:w="40" w:type="dxa"/>
              <w:bottom w:w="40" w:type="dxa"/>
              <w:right w:w="40" w:type="dxa"/>
            </w:tcMar>
            <w:vAlign w:val="top"/>
          </w:tcPr>
          <w:bookmarkStart w:id="6789" w:name="para_d30757b1_56f3_46dc_af41_d4c8c20bc1"/>
          <w:p>
            <w:pPr>
              <w:spacing w:before="180" w:after="0" w:line="240" w:lineRule="auto"/>
            </w:pPr>
            <w:r>
              <w:rPr>
                <w:rFonts w:ascii="Arial" w:hAnsi="Arial"/>
                <w:color w:val="000000"/>
                <w:sz w:val="18"/>
              </w:rPr>
              <w:t>Anonymous</w:t>
            </w:r>
          </w:p>
          <w:bookmarkEnd w:id="6789"/>
        </w:tc>
        <w:tc>
          <w:tcPr>
            <w:tcBorders>
              <w:bottom w:val="single" w:sz="4" w:color="000000"/>
              <w:right w:val="single" w:sz="4" w:color="000000"/>
            </w:tcBorders>
            <w:tcMar>
              <w:top w:w="40" w:type="dxa"/>
              <w:left w:w="40" w:type="dxa"/>
              <w:bottom w:w="40" w:type="dxa"/>
              <w:right w:w="40" w:type="dxa"/>
            </w:tcMar>
            <w:vAlign w:val="top"/>
          </w:tcPr>
          <w:bookmarkStart w:id="6790" w:name="para_a12999fb_d894_4c97_a70b_755e8f59bc"/>
          <w:p>
            <w:pPr>
              <w:spacing w:before="180" w:after="0" w:line="240" w:lineRule="auto"/>
            </w:pPr>
            <w:r>
              <w:rPr>
                <w:rFonts w:ascii="Arial" w:hAnsi="Arial"/>
                <w:color w:val="000000"/>
                <w:sz w:val="18"/>
              </w:rPr>
              <w:t>Anonymous</w:t>
            </w:r>
          </w:p>
          <w:bookmarkEnd w:id="6790"/>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1" w:name="para_b10fe349_028e_4142_9846_c1bc4e11af"/>
          <w:p>
            <w:pPr>
              <w:spacing w:before="180" w:after="0" w:line="240" w:lineRule="auto"/>
            </w:pPr>
            <w:r>
              <w:rPr>
                <w:rFonts w:ascii="Arial" w:hAnsi="Arial"/>
                <w:b/>
                <w:color w:val="000000"/>
                <w:sz w:val="18"/>
              </w:rPr>
              <w:t>Update Config</w:t>
            </w:r>
          </w:p>
          <w:bookmarkEnd w:id="6791"/>
        </w:tc>
        <w:tc>
          <w:tcPr>
            <w:tcBorders>
              <w:bottom w:val="single" w:sz="4" w:color="000000"/>
              <w:right w:val="single" w:sz="4" w:color="000000"/>
            </w:tcBorders>
            <w:tcMar>
              <w:top w:w="40" w:type="dxa"/>
              <w:left w:w="40" w:type="dxa"/>
              <w:bottom w:w="40" w:type="dxa"/>
              <w:right w:w="40" w:type="dxa"/>
            </w:tcMar>
            <w:vAlign w:val="top"/>
          </w:tcPr>
          <w:bookmarkStart w:id="6792" w:name="para_38b5f115_9175_4613_bf14_6e4faa75bf"/>
          <w:p>
            <w:pPr>
              <w:spacing w:before="180" w:after="0" w:line="240" w:lineRule="auto"/>
            </w:pPr>
            <w:r>
              <w:rPr>
                <w:rFonts w:ascii="Arial" w:hAnsi="Arial"/>
                <w:color w:val="000000"/>
                <w:sz w:val="18"/>
              </w:rPr>
              <w:t>TLS</w:t>
            </w:r>
          </w:p>
          <w:bookmarkEnd w:id="6792"/>
        </w:tc>
        <w:tc>
          <w:tcPr>
            <w:tcBorders>
              <w:bottom w:val="single" w:sz="4" w:color="000000"/>
              <w:right w:val="single" w:sz="4" w:color="000000"/>
            </w:tcBorders>
            <w:tcMar>
              <w:top w:w="40" w:type="dxa"/>
              <w:left w:w="40" w:type="dxa"/>
              <w:bottom w:w="40" w:type="dxa"/>
              <w:right w:w="40" w:type="dxa"/>
            </w:tcMar>
            <w:vAlign w:val="top"/>
          </w:tcPr>
          <w:bookmarkStart w:id="6793" w:name="para_fdbf0f39_0547_465c_b574_eaddcaef47"/>
          <w:p>
            <w:pPr>
              <w:spacing w:before="180" w:after="0" w:line="240" w:lineRule="auto"/>
            </w:pPr>
            <w:r>
              <w:rPr>
                <w:rFonts w:ascii="Arial" w:hAnsi="Arial"/>
                <w:color w:val="000000"/>
                <w:sz w:val="18"/>
              </w:rPr>
              <w:t>Manual</w:t>
            </w:r>
          </w:p>
          <w:bookmarkEnd w:id="6793"/>
        </w:tc>
        <w:tc>
          <w:tcPr>
            <w:tcBorders>
              <w:bottom w:val="single" w:sz="4" w:color="000000"/>
              <w:right w:val="single" w:sz="4" w:color="000000"/>
            </w:tcBorders>
            <w:tcMar>
              <w:top w:w="40" w:type="dxa"/>
              <w:left w:w="40" w:type="dxa"/>
              <w:bottom w:w="40" w:type="dxa"/>
              <w:right w:w="40" w:type="dxa"/>
            </w:tcMar>
            <w:vAlign w:val="top"/>
          </w:tcPr>
          <w:bookmarkStart w:id="6794" w:name="para_0fb50633_0414_49b5_9001_3e205192c8"/>
          <w:p>
            <w:pPr>
              <w:spacing w:before="180" w:after="0" w:line="240" w:lineRule="auto"/>
            </w:pPr>
            <w:r>
              <w:rPr>
                <w:rFonts w:ascii="Arial" w:hAnsi="Arial"/>
                <w:color w:val="000000"/>
                <w:sz w:val="18"/>
              </w:rPr>
              <w:t>Basic</w:t>
            </w:r>
          </w:p>
          <w:bookmarkEnd w:id="6794"/>
        </w:tc>
        <w:tc>
          <w:tcPr>
            <w:tcBorders>
              <w:bottom w:val="single" w:sz="4" w:color="000000"/>
              <w:right w:val="single" w:sz="4" w:color="000000"/>
            </w:tcBorders>
            <w:tcMar>
              <w:top w:w="40" w:type="dxa"/>
              <w:left w:w="40" w:type="dxa"/>
              <w:bottom w:w="40" w:type="dxa"/>
              <w:right w:w="40" w:type="dxa"/>
            </w:tcMar>
            <w:vAlign w:val="top"/>
          </w:tcPr>
          <w:bookmarkStart w:id="6795" w:name="para_58aaf314_09ae_4176_93e1_40b89f7305"/>
          <w:p>
            <w:pPr>
              <w:spacing w:before="180" w:after="0" w:line="240" w:lineRule="auto"/>
            </w:pPr>
            <w:r>
              <w:rPr>
                <w:rFonts w:ascii="Arial" w:hAnsi="Arial"/>
                <w:color w:val="000000"/>
                <w:sz w:val="18"/>
              </w:rPr>
              <w:t>Manual</w:t>
            </w:r>
          </w:p>
          <w:bookmarkEnd w:id="6795"/>
        </w:tc>
        <w:tc>
          <w:tcPr>
            <w:tcBorders>
              <w:bottom w:val="single" w:sz="4" w:color="000000"/>
              <w:right w:val="single" w:sz="4" w:color="000000"/>
            </w:tcBorders>
            <w:tcMar>
              <w:top w:w="40" w:type="dxa"/>
              <w:left w:w="40" w:type="dxa"/>
              <w:bottom w:w="40" w:type="dxa"/>
              <w:right w:w="40" w:type="dxa"/>
            </w:tcMar>
            <w:vAlign w:val="top"/>
          </w:tcPr>
          <w:bookmarkStart w:id="6796" w:name="para_ad1eb1d8_3c3c_43f1_9286_24a26bbb11"/>
          <w:p>
            <w:pPr>
              <w:spacing w:before="180" w:after="0" w:line="240" w:lineRule="auto"/>
            </w:pPr>
            <w:r>
              <w:rPr>
                <w:rFonts w:ascii="Arial" w:hAnsi="Arial"/>
                <w:color w:val="000000"/>
                <w:sz w:val="18"/>
              </w:rPr>
              <w:t>Anonymous</w:t>
            </w:r>
          </w:p>
          <w:bookmarkEnd w:id="6796"/>
        </w:tc>
        <w:tc>
          <w:tcPr>
            <w:tcBorders>
              <w:bottom w:val="single" w:sz="4" w:color="000000"/>
              <w:right w:val="single" w:sz="4" w:color="000000"/>
            </w:tcBorders>
            <w:tcMar>
              <w:top w:w="40" w:type="dxa"/>
              <w:left w:w="40" w:type="dxa"/>
              <w:bottom w:w="40" w:type="dxa"/>
              <w:right w:w="40" w:type="dxa"/>
            </w:tcMar>
            <w:vAlign w:val="top"/>
          </w:tcPr>
          <w:bookmarkStart w:id="6797" w:name="para_efdc6874_6d6d_468c_861d_a490e4d531"/>
          <w:p>
            <w:pPr>
              <w:spacing w:before="180" w:after="0" w:line="240" w:lineRule="auto"/>
            </w:pPr>
            <w:r>
              <w:rPr>
                <w:rFonts w:ascii="Arial" w:hAnsi="Arial"/>
                <w:color w:val="000000"/>
                <w:sz w:val="18"/>
              </w:rPr>
              <w:t>Manual</w:t>
            </w:r>
          </w:p>
          <w:bookmarkEnd w:id="6797"/>
        </w:tc>
      </w:tr>
      <w:tr>
        <w:tblPrEx/>
        <w:trPr/>
        <w:tc>
          <w:tcPr>
            <w:tcBorders>
              <w:left w:val="single" w:sz="4" w:color="000000"/>
              <w:bottom w:val="single" w:sz="4" w:color="000000"/>
              <w:right w:val="single" w:sz="4" w:color="000000"/>
            </w:tcBorders>
            <w:tcMar>
              <w:top w:w="40" w:type="dxa"/>
              <w:left w:w="40" w:type="dxa"/>
              <w:bottom w:w="40" w:type="dxa"/>
              <w:right w:w="40" w:type="dxa"/>
            </w:tcMar>
            <w:vAlign w:val="top"/>
          </w:tcPr>
          <w:bookmarkStart w:id="6798" w:name="para_b1e74a65_97c4_4401_a5ee_6b20b6b516"/>
          <w:p>
            <w:pPr>
              <w:spacing w:before="180" w:after="0" w:line="240" w:lineRule="auto"/>
            </w:pPr>
            <w:r>
              <w:rPr>
                <w:rFonts w:ascii="Arial" w:hAnsi="Arial"/>
                <w:b/>
                <w:color w:val="000000"/>
                <w:sz w:val="18"/>
              </w:rPr>
              <w:t>Create Config</w:t>
            </w:r>
          </w:p>
          <w:bookmarkEnd w:id="6798"/>
        </w:tc>
        <w:tc>
          <w:tcPr>
            <w:tcBorders>
              <w:bottom w:val="single" w:sz="4" w:color="000000"/>
              <w:right w:val="single" w:sz="4" w:color="000000"/>
            </w:tcBorders>
            <w:tcMar>
              <w:top w:w="40" w:type="dxa"/>
              <w:left w:w="40" w:type="dxa"/>
              <w:bottom w:w="40" w:type="dxa"/>
              <w:right w:w="40" w:type="dxa"/>
            </w:tcMar>
            <w:vAlign w:val="top"/>
          </w:tcPr>
          <w:bookmarkStart w:id="6799" w:name="para_1c5741b2_a565_47f0_babd_c599497873"/>
          <w:p>
            <w:pPr>
              <w:spacing w:before="180" w:after="0" w:line="240" w:lineRule="auto"/>
            </w:pPr>
            <w:r>
              <w:rPr>
                <w:rFonts w:ascii="Arial" w:hAnsi="Arial"/>
                <w:color w:val="000000"/>
                <w:sz w:val="18"/>
              </w:rPr>
              <w:t>TLS</w:t>
            </w:r>
          </w:p>
          <w:bookmarkEnd w:id="6799"/>
        </w:tc>
        <w:tc>
          <w:tcPr>
            <w:tcBorders>
              <w:bottom w:val="single" w:sz="4" w:color="000000"/>
              <w:right w:val="single" w:sz="4" w:color="000000"/>
            </w:tcBorders>
            <w:tcMar>
              <w:top w:w="40" w:type="dxa"/>
              <w:left w:w="40" w:type="dxa"/>
              <w:bottom w:w="40" w:type="dxa"/>
              <w:right w:w="40" w:type="dxa"/>
            </w:tcMar>
            <w:vAlign w:val="top"/>
          </w:tcPr>
          <w:bookmarkStart w:id="6800" w:name="para_64cce470_4b94_4513_bdb7_972592fa69"/>
          <w:p>
            <w:pPr>
              <w:spacing w:before="180" w:after="0" w:line="240" w:lineRule="auto"/>
            </w:pPr>
            <w:r>
              <w:rPr>
                <w:rFonts w:ascii="Arial" w:hAnsi="Arial"/>
                <w:color w:val="000000"/>
                <w:sz w:val="18"/>
              </w:rPr>
              <w:t>Manual</w:t>
            </w:r>
          </w:p>
          <w:bookmarkEnd w:id="6800"/>
        </w:tc>
        <w:tc>
          <w:tcPr>
            <w:tcBorders>
              <w:bottom w:val="single" w:sz="4" w:color="000000"/>
              <w:right w:val="single" w:sz="4" w:color="000000"/>
            </w:tcBorders>
            <w:tcMar>
              <w:top w:w="40" w:type="dxa"/>
              <w:left w:w="40" w:type="dxa"/>
              <w:bottom w:w="40" w:type="dxa"/>
              <w:right w:w="40" w:type="dxa"/>
            </w:tcMar>
            <w:vAlign w:val="top"/>
          </w:tcPr>
          <w:bookmarkStart w:id="6801" w:name="para_55c7a159_b03b_41cd_b272_5792d54a2a"/>
          <w:p>
            <w:pPr>
              <w:spacing w:before="180" w:after="0" w:line="240" w:lineRule="auto"/>
            </w:pPr>
            <w:r>
              <w:rPr>
                <w:rFonts w:ascii="Arial" w:hAnsi="Arial"/>
                <w:color w:val="000000"/>
                <w:sz w:val="18"/>
              </w:rPr>
              <w:t>Basic</w:t>
            </w:r>
          </w:p>
          <w:bookmarkEnd w:id="6801"/>
        </w:tc>
        <w:tc>
          <w:tcPr>
            <w:tcBorders>
              <w:bottom w:val="single" w:sz="4" w:color="000000"/>
              <w:right w:val="single" w:sz="4" w:color="000000"/>
            </w:tcBorders>
            <w:tcMar>
              <w:top w:w="40" w:type="dxa"/>
              <w:left w:w="40" w:type="dxa"/>
              <w:bottom w:w="40" w:type="dxa"/>
              <w:right w:w="40" w:type="dxa"/>
            </w:tcMar>
            <w:vAlign w:val="top"/>
          </w:tcPr>
          <w:bookmarkStart w:id="6802" w:name="para_0234c950_355a_46a4_af79_0bfb5a792a"/>
          <w:p>
            <w:pPr>
              <w:spacing w:before="180" w:after="0" w:line="240" w:lineRule="auto"/>
            </w:pPr>
            <w:r>
              <w:rPr>
                <w:rFonts w:ascii="Arial" w:hAnsi="Arial"/>
                <w:color w:val="000000"/>
                <w:sz w:val="18"/>
              </w:rPr>
              <w:t>Manual</w:t>
            </w:r>
          </w:p>
          <w:bookmarkEnd w:id="6802"/>
        </w:tc>
        <w:tc>
          <w:tcPr>
            <w:tcBorders>
              <w:bottom w:val="single" w:sz="4" w:color="000000"/>
              <w:right w:val="single" w:sz="4" w:color="000000"/>
            </w:tcBorders>
            <w:tcMar>
              <w:top w:w="40" w:type="dxa"/>
              <w:left w:w="40" w:type="dxa"/>
              <w:bottom w:w="40" w:type="dxa"/>
              <w:right w:w="40" w:type="dxa"/>
            </w:tcMar>
            <w:vAlign w:val="top"/>
          </w:tcPr>
          <w:bookmarkStart w:id="6803" w:name="para_89674b3e_b276_4d91_a91a_3ddffb0d44"/>
          <w:p>
            <w:pPr>
              <w:spacing w:before="180" w:after="0" w:line="240" w:lineRule="auto"/>
            </w:pPr>
            <w:r>
              <w:rPr>
                <w:rFonts w:ascii="Arial" w:hAnsi="Arial"/>
                <w:color w:val="000000"/>
                <w:sz w:val="18"/>
              </w:rPr>
              <w:t>Anonymous</w:t>
            </w:r>
          </w:p>
          <w:bookmarkEnd w:id="6803"/>
        </w:tc>
        <w:tc>
          <w:tcPr>
            <w:tcBorders>
              <w:bottom w:val="single" w:sz="4" w:color="000000"/>
              <w:right w:val="single" w:sz="4" w:color="000000"/>
            </w:tcBorders>
            <w:tcMar>
              <w:top w:w="40" w:type="dxa"/>
              <w:left w:w="40" w:type="dxa"/>
              <w:bottom w:w="40" w:type="dxa"/>
              <w:right w:w="40" w:type="dxa"/>
            </w:tcMar>
            <w:vAlign w:val="top"/>
          </w:tcPr>
          <w:bookmarkStart w:id="6804" w:name="para_abb81268_ebcf_476f_860b_b0ae017023"/>
          <w:p>
            <w:pPr>
              <w:spacing w:before="180" w:after="0" w:line="240" w:lineRule="auto"/>
            </w:pPr>
            <w:r>
              <w:rPr>
                <w:rFonts w:ascii="Arial" w:hAnsi="Arial"/>
                <w:color w:val="000000"/>
                <w:sz w:val="18"/>
              </w:rPr>
              <w:t>Manual</w:t>
            </w:r>
          </w:p>
          <w:bookmarkEnd w:id="6804"/>
        </w:tc>
      </w:tr>
    </w:tbl>
    <w:bookmarkStart w:id="6805" w:name="idm95259520864"/>
    <w:bookmarkStart w:id="6806" w:name="idm95259520608"/>
    <w:bookmarkStart w:id="6807" w:name="para_ecbe2478_8052_4e94_8831_103fd19159"/>
    <w:p>
      <w:pPr>
        <w:tabs>
          <w:tab w:val="left" w:pos="1908"/>
        </w:tabs>
        <w:spacing w:before="180" w:after="0" w:line="240" w:lineRule="auto"/>
        <w:ind w:left="1908" w:right="0" w:hanging="1908"/>
        <w:jc w:val="both"/>
      </w:pPr>
      <w:r>
        <w:rPr>
          <w:rFonts w:ascii="Arial" w:hAnsi="Arial"/>
          <w:b/>
          <w:color w:val="000000"/>
          <w:sz w:val="18"/>
        </w:rPr>
        <w:t>TLS</w:t>
      </w:r>
      <w:r>
        <w:rPr>
          <w:rFonts w:ascii="Arial" w:hAnsi="Arial"/>
          <w:b/>
          <w:color w:val="000000"/>
          <w:sz w:val="18"/>
        </w:rPr>
        <w:tab/>
      </w:r>
      <w:r>
        <w:rPr>
          <w:rFonts w:ascii="Arial" w:hAnsi="Arial"/>
          <w:color w:val="000000"/>
          <w:sz w:val="18"/>
        </w:rPr>
        <w:t>This pattern provides SSL/TLS authentication and encryption between client and server. It requires additional setup during installation because the TLS certificate information needs to be installed onto the client machines and server. Once the certificates are installed the clients may then perform full updating operations.</w:t>
      </w:r>
    </w:p>
    <w:bookmarkEnd w:id="6807"/>
    <w:bookmarkEnd w:id="6806"/>
    <w:bookmarkEnd w:id="6805"/>
    <w:bookmarkStart w:id="6808" w:name="idm95259518288"/>
    <w:bookmarkStart w:id="6809" w:name="para_4ec5598a_30f8_4431_b24f_9eeb06e8c5"/>
    <w:p>
      <w:pPr>
        <w:tabs>
          <w:tab w:val="left" w:pos="1908"/>
        </w:tabs>
        <w:spacing w:before="180" w:after="0" w:line="240" w:lineRule="auto"/>
        <w:ind w:left="1908" w:right="0" w:hanging="1908"/>
        <w:jc w:val="both"/>
      </w:pPr>
      <w:r>
        <w:rPr>
          <w:rFonts w:ascii="Arial" w:hAnsi="Arial"/>
          <w:b/>
          <w:color w:val="000000"/>
          <w:sz w:val="18"/>
        </w:rPr>
        <w:t>TLS-Manual</w:t>
      </w:r>
      <w:r>
        <w:rPr>
          <w:rFonts w:ascii="Arial" w:hAnsi="Arial"/>
          <w:b/>
          <w:color w:val="000000"/>
          <w:sz w:val="18"/>
        </w:rPr>
        <w:tab/>
      </w:r>
      <w:r>
        <w:rPr>
          <w:rFonts w:ascii="Arial" w:hAnsi="Arial"/>
          <w:color w:val="000000"/>
          <w:sz w:val="18"/>
        </w:rPr>
        <w:t>This pattern provides SSL/TLS controls for read access to information and require manual intervention to perform update and creation functions.</w:t>
      </w:r>
    </w:p>
    <w:bookmarkEnd w:id="6809"/>
    <w:bookmarkEnd w:id="6808"/>
    <w:bookmarkStart w:id="6810" w:name="idm95259516144"/>
    <w:bookmarkStart w:id="6811" w:name="para_8ce01b4d_1613_4ca3_8569_71d3edaecf"/>
    <w:p>
      <w:pPr>
        <w:tabs>
          <w:tab w:val="left" w:pos="1908"/>
        </w:tabs>
        <w:spacing w:before="180" w:after="0" w:line="240" w:lineRule="auto"/>
        <w:ind w:left="1908" w:right="0" w:hanging="1908"/>
        <w:jc w:val="both"/>
      </w:pPr>
      <w:r>
        <w:rPr>
          <w:rFonts w:ascii="Arial" w:hAnsi="Arial"/>
          <w:b/>
          <w:color w:val="000000"/>
          <w:sz w:val="18"/>
        </w:rPr>
        <w:t>Basic</w:t>
      </w:r>
      <w:r>
        <w:rPr>
          <w:rFonts w:ascii="Arial" w:hAnsi="Arial"/>
          <w:b/>
          <w:color w:val="000000"/>
          <w:sz w:val="18"/>
        </w:rPr>
        <w:tab/>
      </w:r>
      <w:r>
        <w:rPr>
          <w:rFonts w:ascii="Arial" w:hAnsi="Arial"/>
          <w:color w:val="000000"/>
          <w:sz w:val="18"/>
        </w:rPr>
        <w:t>This pattern utilizes the LDAP basic security to gain access to the LDAP database. It requires the installation of a password during client setup. It does not provide encryption protection. Once the password is installed, the client can then perform updates.</w:t>
      </w:r>
    </w:p>
    <w:bookmarkEnd w:id="6811"/>
    <w:bookmarkEnd w:id="6810"/>
    <w:bookmarkStart w:id="6812" w:name="idm95259513872"/>
    <w:bookmarkStart w:id="6813" w:name="para_ca72834a_d808_438f_af86_bed5b1c07a"/>
    <w:p>
      <w:pPr>
        <w:tabs>
          <w:tab w:val="left" w:pos="1908"/>
        </w:tabs>
        <w:spacing w:before="180" w:after="0" w:line="240" w:lineRule="auto"/>
        <w:ind w:left="1908" w:right="0" w:hanging="1908"/>
        <w:jc w:val="both"/>
      </w:pPr>
      <w:r>
        <w:rPr>
          <w:rFonts w:ascii="Arial" w:hAnsi="Arial"/>
          <w:b/>
          <w:color w:val="000000"/>
          <w:sz w:val="18"/>
        </w:rPr>
        <w:t>Basic-Manual</w:t>
      </w:r>
      <w:r>
        <w:rPr>
          <w:rFonts w:ascii="Arial" w:hAnsi="Arial"/>
          <w:b/>
          <w:color w:val="000000"/>
          <w:sz w:val="18"/>
        </w:rPr>
        <w:tab/>
      </w:r>
      <w:r>
        <w:rPr>
          <w:rFonts w:ascii="Arial" w:hAnsi="Arial"/>
          <w:color w:val="000000"/>
          <w:sz w:val="18"/>
        </w:rPr>
        <w:t>This pattern utilizes basic security protection for read access to the configuration information and requires manual intervention to perform update and creation functions.</w:t>
      </w:r>
    </w:p>
    <w:bookmarkEnd w:id="6813"/>
    <w:bookmarkEnd w:id="6812"/>
    <w:bookmarkStart w:id="6814" w:name="idm95259511696"/>
    <w:bookmarkStart w:id="6815" w:name="para_f486a1e0_92df_4ca1_9602_7d82e7eb36"/>
    <w:p>
      <w:pPr>
        <w:tabs>
          <w:tab w:val="left" w:pos="1908"/>
        </w:tabs>
        <w:spacing w:before="180" w:after="0" w:line="240" w:lineRule="auto"/>
        <w:ind w:left="1908" w:right="0" w:hanging="1908"/>
        <w:jc w:val="both"/>
      </w:pPr>
      <w:r>
        <w:rPr>
          <w:rFonts w:ascii="Arial" w:hAnsi="Arial"/>
          <w:b/>
          <w:color w:val="000000"/>
          <w:sz w:val="18"/>
        </w:rPr>
        <w:t>Anonymous</w:t>
      </w:r>
      <w:r>
        <w:rPr>
          <w:rFonts w:ascii="Arial" w:hAnsi="Arial"/>
          <w:b/>
          <w:color w:val="000000"/>
          <w:sz w:val="18"/>
        </w:rPr>
        <w:tab/>
      </w:r>
      <w:r>
        <w:rPr>
          <w:rFonts w:ascii="Arial" w:hAnsi="Arial"/>
          <w:color w:val="000000"/>
          <w:sz w:val="18"/>
        </w:rPr>
        <w:t>This pattern permits full read/update access to all machines on the network.</w:t>
      </w:r>
    </w:p>
    <w:bookmarkEnd w:id="6815"/>
    <w:bookmarkEnd w:id="6814"/>
    <w:bookmarkStart w:id="6816" w:name="idm95259509616"/>
    <w:bookmarkStart w:id="6817" w:name="para_99826d4e_3f33_4ce7_ba05_c69fb04c8f"/>
    <w:p>
      <w:pPr>
        <w:tabs>
          <w:tab w:val="left" w:pos="1908"/>
        </w:tabs>
        <w:spacing w:before="180" w:after="0" w:line="240" w:lineRule="auto"/>
        <w:ind w:left="1908" w:right="0" w:hanging="1908"/>
        <w:jc w:val="both"/>
      </w:pPr>
      <w:r>
        <w:rPr>
          <w:rFonts w:ascii="Arial" w:hAnsi="Arial"/>
          <w:b/>
          <w:color w:val="000000"/>
          <w:sz w:val="18"/>
        </w:rPr>
        <w:t>Anonymous-Manual</w:t>
      </w:r>
      <w:r>
        <w:rPr>
          <w:rFonts w:ascii="Arial" w:hAnsi="Arial"/>
          <w:b/>
          <w:color w:val="000000"/>
          <w:sz w:val="18"/>
        </w:rPr>
        <w:tab/>
      </w:r>
      <w:r>
        <w:rPr>
          <w:rFonts w:ascii="Arial" w:hAnsi="Arial"/>
          <w:color w:val="000000"/>
          <w:sz w:val="18"/>
        </w:rPr>
        <w:t>This pattern permits full read access to all machines on the network, but requires manual intervention to perform update and creation.</w:t>
      </w:r>
    </w:p>
    <w:bookmarkEnd w:id="6817"/>
    <w:bookmarkEnd w:id="6816"/>
    <w:bookmarkStart w:id="6818" w:name="para_38a6dcee_bf3a_4d34_bddb_f690e5bf8f"/>
    <w:p>
      <w:pPr>
        <w:spacing w:before="180" w:after="0" w:line="240" w:lineRule="auto"/>
        <w:jc w:val="both"/>
      </w:pPr>
      <w:r>
        <w:rPr>
          <w:rFonts w:ascii="Arial" w:hAnsi="Arial"/>
          <w:color w:val="000000"/>
          <w:sz w:val="18"/>
        </w:rPr>
        <w:t>A client or server implementation may be capable of being configured to support multiple patterns. This should be documented in the conformance claim. The specific configuration in use at a specific site can then be determined at installation time.</w:t>
      </w:r>
    </w:p>
    <w:bookmarkEnd w:id="6818"/>
    <w:bookmarkStart w:id="6819" w:name="sect_H_1_6"/>
    <w:p>
      <w:pPr>
        <w:spacing w:before="180" w:after="0" w:line="240" w:lineRule="auto"/>
      </w:pPr>
      <w:r>
        <w:rPr>
          <w:rFonts w:ascii="Arial" w:hAnsi="Arial"/>
          <w:b/>
          <w:color w:val="000000"/>
          <w:sz w:val="24"/>
        </w:rPr>
        <w:t>H.1.6 Implementation Considerations (Informative)</w:t>
      </w:r>
    </w:p>
    <w:bookmarkEnd w:id="6819"/>
    <w:bookmarkStart w:id="6820" w:name="para_40e8fa3f_3943_4e89_a070_4ced3ca151"/>
    <w:p>
      <w:pPr>
        <w:spacing w:before="180" w:after="0" w:line="240" w:lineRule="auto"/>
        <w:jc w:val="both"/>
      </w:pPr>
      <w:r>
        <w:rPr>
          <w:rFonts w:ascii="Arial" w:hAnsi="Arial"/>
          <w:color w:val="000000"/>
          <w:sz w:val="18"/>
        </w:rPr>
        <w:t>The LDAP database can be used as a documentation tool. Documenting the configuration for both managed and legacy machines makes upgrading easier and reduces the error rate for manually configured legacy equipment.</w:t>
      </w:r>
    </w:p>
    <w:bookmarkEnd w:id="6820"/>
    <w:bookmarkStart w:id="6821" w:name="para_c726f14f_3c3a_4ed8_b578_fcfd053bed"/>
    <w:p>
      <w:pPr>
        <w:spacing w:before="180" w:after="0" w:line="240" w:lineRule="auto"/>
        <w:jc w:val="both"/>
      </w:pPr>
      <w:r>
        <w:rPr>
          <w:rFonts w:ascii="Arial" w:hAnsi="Arial"/>
          <w:color w:val="000000"/>
          <w:sz w:val="18"/>
        </w:rPr>
        <w:t>There are various possible implementation strategies for clients performing lookups within the LDAP database. For example, before initiating a DICOM association to a specific AE, a client implementation could either:</w:t>
      </w:r>
    </w:p>
    <w:bookmarkEnd w:id="6821"/>
    <w:bookmarkStart w:id="6822" w:name="idm95259502352"/>
    <w:bookmarkStart w:id="6823" w:name="idm95259501872"/>
    <w:bookmarkStart w:id="6824" w:name="para_2cab6280_3f4f_4e54_bfac_9ee5d6781c"/>
    <w:p>
      <w:pPr>
        <w:numPr>
          <w:ilvl w:val="0"/>
          <w:numId w:val="95"/>
        </w:numPr>
        <w:tabs>
          <w:tab w:val="left" w:pos="360"/>
        </w:tabs>
        <w:spacing w:before="180" w:after="0" w:line="240" w:lineRule="auto"/>
        <w:ind w:left="360" w:right="0" w:hanging="360"/>
        <w:jc w:val="both"/>
      </w:pPr>
      <w:r>
        <w:rPr>
          <w:rFonts w:ascii="Arial" w:hAnsi="Arial"/>
          <w:color w:val="000000"/>
          <w:sz w:val="18"/>
        </w:rPr>
        <w:t>Query the LDAP database to obtain hostname and port for the specific AE Title immediately prior to initiating a DICOM association.</w:t>
      </w:r>
    </w:p>
    <w:bookmarkEnd w:id="6824"/>
    <w:bookmarkEnd w:id="6823"/>
    <w:bookmarkEnd w:id="6822"/>
    <w:bookmarkStart w:id="6825" w:name="idm95259500512"/>
    <w:bookmarkStart w:id="6826" w:name="para_cf17dbdc_57cd_483f_a99c_30c91988b3"/>
    <w:p>
      <w:pPr>
        <w:numPr>
          <w:ilvl w:val="0"/>
          <w:numId w:val="95"/>
        </w:numPr>
        <w:tabs>
          <w:tab w:val="left" w:pos="360"/>
        </w:tabs>
        <w:spacing w:before="180" w:after="0" w:line="240" w:lineRule="auto"/>
        <w:ind w:left="360" w:right="0" w:hanging="360"/>
        <w:jc w:val="both"/>
      </w:pPr>
      <w:r>
        <w:rPr>
          <w:rFonts w:ascii="Arial" w:hAnsi="Arial"/>
          <w:color w:val="000000"/>
          <w:sz w:val="18"/>
        </w:rPr>
        <w:t>Maintain a local cache of AE Title, hostname and port information and only query the LDAP database if the specific AE Title is not found in the local cache.</w:t>
      </w:r>
    </w:p>
    <w:bookmarkEnd w:id="6826"/>
    <w:bookmarkEnd w:id="6825"/>
    <w:bookmarkStart w:id="6827" w:name="para_85e5698c_2a13_42be_acae_4aba84da0e"/>
    <w:p>
      <w:pPr>
        <w:spacing w:before="180" w:after="0" w:line="240" w:lineRule="auto"/>
        <w:jc w:val="both"/>
      </w:pPr>
      <w:r>
        <w:rPr>
          <w:rFonts w:ascii="Arial" w:hAnsi="Arial"/>
          <w:color w:val="000000"/>
          <w:sz w:val="18"/>
        </w:rPr>
        <w:t>The advantages of maintaining a local cache include performance (by avoiding frequent lookups) and reliability (should the LDAP server be temporarily unavailable). The disadvantage of a cache is that it can become outdated over time. Client implementations should provide appropriate mechanisms to purge locally cached information.</w:t>
      </w:r>
    </w:p>
    <w:bookmarkEnd w:id="6827"/>
    <w:bookmarkStart w:id="6828" w:name="para_43a205cd_0a7b_4545_9128_715006f311"/>
    <w:p>
      <w:pPr>
        <w:spacing w:before="180" w:after="0" w:line="240" w:lineRule="auto"/>
        <w:jc w:val="both"/>
      </w:pPr>
      <w:r>
        <w:rPr>
          <w:rFonts w:ascii="Arial" w:hAnsi="Arial"/>
          <w:color w:val="000000"/>
          <w:sz w:val="18"/>
        </w:rPr>
        <w:t>Client caches may cause confusion during updates. Manual steps may be needed to trigger immediate updates. LDAP database replication also may introduce delays and inconsistencies. Database replication may also require manual intervention to force updates to occur immediately.</w:t>
      </w:r>
    </w:p>
    <w:bookmarkEnd w:id="6828"/>
    <w:bookmarkStart w:id="6829" w:name="para_f3c63023_b1bc_4e1e_95c0_029effabdb"/>
    <w:p>
      <w:pPr>
        <w:spacing w:before="180" w:after="0" w:line="240" w:lineRule="auto"/>
        <w:jc w:val="both"/>
      </w:pPr>
      <w:r>
        <w:rPr>
          <w:rFonts w:ascii="Arial" w:hAnsi="Arial"/>
          <w:color w:val="000000"/>
          <w:sz w:val="18"/>
        </w:rPr>
        <w:t>One strategy to reduce client cache problems is to re-acquire new DNS and LDAP information after any network association information. Often the first symptom of stale cache information is association failures due to the use of obsolete configuration information.</w:t>
      </w:r>
    </w:p>
    <w:bookmarkEnd w:id="6829"/>
    <w:bookmarkStart w:id="6830" w:name="para_93d6cd70_3e16_4f0c_a310_c2237747c7"/>
    <w:p>
      <w:pPr>
        <w:spacing w:before="180" w:after="0" w:line="240" w:lineRule="auto"/>
        <w:jc w:val="both"/>
      </w:pPr>
      <w:r>
        <w:rPr>
          <w:rFonts w:ascii="Arial" w:hAnsi="Arial"/>
          <w:color w:val="000000"/>
          <w:sz w:val="18"/>
        </w:rPr>
        <w:t>Some LDAP servers do not support a "modify DN" operation. For example, in the case of renaming a device on such a server, a tree copy operation may be needed to create a new object tree using the new name, followed by removal of the old object tree. After such a rename the device may need to search using other attributes when finding its own configuration information, e.g., the device serial number.</w:t>
      </w:r>
    </w:p>
    <w:bookmarkEnd w:id="6830"/>
    <w:bookmarkStart w:id="6831" w:name="sect_H_1_7"/>
    <w:p>
      <w:pPr>
        <w:spacing w:before="180" w:after="0" w:line="240" w:lineRule="auto"/>
      </w:pPr>
      <w:r>
        <w:rPr>
          <w:rFonts w:ascii="Arial" w:hAnsi="Arial"/>
          <w:b/>
          <w:color w:val="000000"/>
          <w:sz w:val="24"/>
        </w:rPr>
        <w:t>H.1.7 Conformance</w:t>
      </w:r>
    </w:p>
    <w:bookmarkEnd w:id="6831"/>
    <w:bookmarkStart w:id="6832" w:name="para_59b196ad_060d_43f6_b195_82ec7cf8e6"/>
    <w:p>
      <w:pPr>
        <w:spacing w:before="180" w:after="0" w:line="240" w:lineRule="auto"/>
        <w:jc w:val="both"/>
      </w:pPr>
      <w:r>
        <w:rPr>
          <w:rFonts w:ascii="Arial" w:hAnsi="Arial"/>
          <w:color w:val="000000"/>
          <w:sz w:val="18"/>
        </w:rPr>
        <w:t>The Conformance Statement for an LDAP Client or LDAP Server implementation shall specify the security pattern(s) that it supports.</w:t>
      </w:r>
    </w:p>
    <w:bookmarkEnd w:id="6832"/>
    <w:bookmarkStart w:id="6833" w:name="sect_H_2"/>
    <w:p>
      <w:pPr>
        <w:spacing w:before="180" w:after="0" w:line="240" w:lineRule="auto"/>
      </w:pPr>
      <w:r>
        <w:rPr>
          <w:rFonts w:ascii="Arial" w:hAnsi="Arial"/>
          <w:b/>
          <w:color w:val="000000"/>
          <w:sz w:val="28"/>
        </w:rPr>
        <w:t>H.2 DNS Service Discovery</w:t>
      </w:r>
    </w:p>
    <w:bookmarkEnd w:id="6833"/>
    <w:bookmarkStart w:id="6834" w:name="sect_H_2_1"/>
    <w:p>
      <w:pPr>
        <w:spacing w:before="180" w:after="0" w:line="240" w:lineRule="auto"/>
      </w:pPr>
      <w:r>
        <w:rPr>
          <w:rFonts w:ascii="Arial" w:hAnsi="Arial"/>
          <w:b/>
          <w:color w:val="000000"/>
          <w:sz w:val="24"/>
        </w:rPr>
        <w:t>H.2.1 Scope</w:t>
      </w:r>
    </w:p>
    <w:bookmarkEnd w:id="6834"/>
    <w:bookmarkStart w:id="6835" w:name="para_eb59053e_d585_4813_9589_a265a7e207"/>
    <w:p>
      <w:pPr>
        <w:spacing w:before="180" w:after="0" w:line="240" w:lineRule="auto"/>
        <w:jc w:val="both"/>
      </w:pPr>
      <w:r>
        <w:rPr>
          <w:rFonts w:ascii="Arial" w:hAnsi="Arial"/>
          <w:color w:val="000000"/>
          <w:sz w:val="18"/>
        </w:rPr>
        <w:t>Service discovery mechanisms provide a means for devices to announce their presence and seek information about the existence of other services on the network. Many of these mechanisms are DNS-based.</w:t>
      </w:r>
    </w:p>
    <w:bookmarkEnd w:id="6835"/>
    <w:bookmarkStart w:id="6836" w:name="para_831b841c_cd6c_4cdd_ab6e_0abff7e9d0"/>
    <w:p>
      <w:pPr>
        <w:spacing w:before="180" w:after="0" w:line="240" w:lineRule="auto"/>
        <w:jc w:val="both"/>
      </w:pPr>
      <w:r>
        <w:rPr>
          <w:rFonts w:ascii="Arial" w:hAnsi="Arial"/>
          <w:color w:val="000000"/>
          <w:sz w:val="18"/>
        </w:rPr>
        <w:t>The exact use of such protocols as DNS Service Discovery (DNS-SD), Multi-cast DNS (mDNS) and DNS Dynamic Updates is defined in RFC's referenced by DICOM. This section standardizes the name to be used in DNS SRV records for such purposes, and the DNS TXT records that encode accompanying parameters.</w:t>
      </w:r>
    </w:p>
    <w:bookmarkEnd w:id="6836"/>
    <w:bookmarkStart w:id="6837" w:name="para_7f29c0ba_4c52_4e19_b334_1ca98aa95d"/>
    <w:p>
      <w:pPr>
        <w:spacing w:before="180" w:after="0" w:line="240" w:lineRule="auto"/>
        <w:jc w:val="both"/>
      </w:pPr>
      <w:r>
        <w:rPr>
          <w:rFonts w:ascii="Arial" w:hAnsi="Arial"/>
          <w:color w:val="000000"/>
          <w:sz w:val="18"/>
        </w:rPr>
        <w:t xml:space="preserve">Security issues associated with self discovery are out of scope. See </w:t>
      </w:r>
      <w:hyperlink w:anchor="sect_F_1_1_4">
        <w:r>
          <w:rPr>
            <w:rFonts w:ascii="Arial" w:hAnsi="Arial"/>
            <w:color w:val="000000"/>
            <w:sz w:val="18"/>
          </w:rPr>
          <w:t>Section F.1.1.4</w:t>
        </w:r>
      </w:hyperlink>
      <w:r>
        <w:rPr>
          <w:rFonts w:ascii="Arial" w:hAnsi="Arial"/>
          <w:color w:val="000000"/>
          <w:sz w:val="18"/>
        </w:rPr>
        <w:t xml:space="preserve"> for the informative discussion on DNS Security issues.</w:t>
      </w:r>
    </w:p>
    <w:bookmarkEnd w:id="6837"/>
    <w:bookmarkStart w:id="6838" w:name="sect_H_2_2"/>
    <w:p>
      <w:pPr>
        <w:spacing w:before="180" w:after="0" w:line="240" w:lineRule="auto"/>
      </w:pPr>
      <w:r>
        <w:rPr>
          <w:rFonts w:ascii="Arial" w:hAnsi="Arial"/>
          <w:b/>
          <w:color w:val="000000"/>
          <w:sz w:val="24"/>
        </w:rPr>
        <w:t>H.2.2 Use Case Roles</w:t>
      </w:r>
    </w:p>
    <w:bookmarkEnd w:id="6838"/>
    <w:bookmarkStart w:id="6839" w:name="para_3c3fd7e7_c8b2_421f_b0fe_6292ff76d0"/>
    <w:p>
      <w:pPr>
        <w:spacing w:before="180" w:after="0" w:line="240" w:lineRule="auto"/>
        <w:jc w:val="both"/>
      </w:pPr>
    </w:p>
    <w:bookmarkEnd w:id="6839"/>
    <w:bookmarkStart w:id="6840" w:name="figure_H_2_1"/>
    <w:bookmarkStart w:id="6841" w:name="idm95259480816"/>
    <w:p>
      <w:pPr>
        <w:spacing w:before="180" w:after="0" w:line="240" w:lineRule="auto"/>
        <w:jc w:val="center"/>
      </w:pPr>
      <w:r>
        <w:rPr>
          <w:rFonts w:ascii="Arial" w:hAnsi="Arial"/>
          <w:color w:val="000000"/>
          <w:sz w:val="18"/>
        </w:rPr>
        <w:drawing>
          <wp:inline>
            <wp:extent cx="4781550" cy="1590675"/>
            <wp:docPr id="33" name="Picture 16"/>
            <a:graphic>
              <a:graphicData uri="http://schemas.openxmlformats.org/drawingml/2006/picture">
                <p:pic>
                  <p:nvPicPr>
                    <p:cNvPr id="34" name="Picture 16"/>
                    <p:cNvPicPr/>
                  </p:nvPicPr>
                  <p:blipFill>
                    <a:blip r:embed="r233"/>
                    <a:srcRect/>
                    <a:stretch>
                      <a:fillRect/>
                    </a:stretch>
                  </p:blipFill>
                  <p:spPr>
                    <a:xfrm>
                      <a:off x="0" y="0"/>
                      <a:ext cx="4781550" cy="1590675"/>
                    </a:xfrm>
                    <a:prstGeom prst="rect"/>
                  </p:spPr>
                </p:pic>
              </a:graphicData>
            </a:graphic>
          </wp:inline>
        </w:drawing>
      </w:r>
    </w:p>
    <w:bookmarkEnd w:id="6841"/>
    <w:bookmarkEnd w:id="6840"/>
    <w:p>
      <w:pPr>
        <w:spacing w:before="216" w:after="0" w:line="240" w:lineRule="auto"/>
        <w:jc w:val="center"/>
      </w:pPr>
      <w:r>
        <w:rPr>
          <w:rFonts w:ascii="Arial" w:hAnsi="Arial"/>
          <w:b/>
          <w:color w:val="000000"/>
          <w:sz w:val="22"/>
        </w:rPr>
        <w:t>Figure H.2-1. Find DICOM Service</w:t>
      </w:r>
    </w:p>
    <w:bookmarkStart w:id="6842" w:name="idm95259478896"/>
    <w:bookmarkStart w:id="6843" w:name="idm95259478640"/>
    <w:bookmarkStart w:id="6844" w:name="para_605c7c2b_5b8b_4357_9a18_dba02b5af7"/>
    <w:p>
      <w:pPr>
        <w:tabs>
          <w:tab w:val="left" w:pos="1260"/>
        </w:tabs>
        <w:spacing w:before="180" w:after="0" w:line="240" w:lineRule="auto"/>
        <w:ind w:left="1260" w:right="0" w:hanging="1260"/>
        <w:jc w:val="both"/>
      </w:pPr>
      <w:r>
        <w:rPr>
          <w:rFonts w:ascii="Arial" w:hAnsi="Arial"/>
          <w:b/>
          <w:color w:val="000000"/>
          <w:sz w:val="18"/>
        </w:rPr>
        <w:t>DNS Server</w:t>
      </w:r>
      <w:r>
        <w:rPr>
          <w:rFonts w:ascii="Arial" w:hAnsi="Arial"/>
          <w:b/>
          <w:color w:val="000000"/>
          <w:sz w:val="18"/>
        </w:rPr>
        <w:tab/>
      </w:r>
      <w:r>
        <w:rPr>
          <w:rFonts w:ascii="Arial" w:hAnsi="Arial"/>
          <w:color w:val="000000"/>
          <w:sz w:val="18"/>
        </w:rPr>
        <w:t>Provides list of DICOM Association Acceptors</w:t>
      </w:r>
    </w:p>
    <w:bookmarkEnd w:id="6844"/>
    <w:bookmarkEnd w:id="6843"/>
    <w:bookmarkEnd w:id="6842"/>
    <w:bookmarkStart w:id="6845" w:name="idm95259476592"/>
    <w:bookmarkStart w:id="6846" w:name="para_7f5d1d6a_625c_4343_abe7_920eed1a9d"/>
    <w:p>
      <w:pPr>
        <w:tabs>
          <w:tab w:val="left" w:pos="1260"/>
        </w:tabs>
        <w:spacing w:before="180" w:after="0" w:line="240" w:lineRule="auto"/>
        <w:ind w:left="1260" w:right="0" w:hanging="1260"/>
        <w:jc w:val="both"/>
      </w:pPr>
      <w:r>
        <w:rPr>
          <w:rFonts w:ascii="Arial" w:hAnsi="Arial"/>
          <w:b/>
          <w:color w:val="000000"/>
          <w:sz w:val="18"/>
        </w:rPr>
        <w:t>DNS Client</w:t>
      </w:r>
      <w:r>
        <w:rPr>
          <w:rFonts w:ascii="Arial" w:hAnsi="Arial"/>
          <w:b/>
          <w:color w:val="000000"/>
          <w:sz w:val="18"/>
        </w:rPr>
        <w:tab/>
      </w:r>
      <w:r>
        <w:rPr>
          <w:rFonts w:ascii="Arial" w:hAnsi="Arial"/>
          <w:color w:val="000000"/>
          <w:sz w:val="18"/>
        </w:rPr>
        <w:t>Requests list of DICOM Association Acceptors</w:t>
      </w:r>
    </w:p>
    <w:bookmarkEnd w:id="6846"/>
    <w:bookmarkEnd w:id="6845"/>
    <w:bookmarkStart w:id="6847" w:name="sect_H_2_3"/>
    <w:p>
      <w:pPr>
        <w:spacing w:before="180" w:after="0" w:line="240" w:lineRule="auto"/>
      </w:pPr>
      <w:r>
        <w:rPr>
          <w:rFonts w:ascii="Arial" w:hAnsi="Arial"/>
          <w:b/>
          <w:color w:val="000000"/>
          <w:sz w:val="24"/>
        </w:rPr>
        <w:t>H.2.3 Referenced Standards</w:t>
      </w:r>
    </w:p>
    <w:bookmarkEnd w:id="6847"/>
    <w:bookmarkStart w:id="6848" w:name="para_34b6e767_ea16_4db3_af31_8a5c2cd1aa"/>
    <w:p>
      <w:pPr>
        <w:spacing w:before="180" w:after="0" w:line="240" w:lineRule="auto"/>
        <w:jc w:val="both"/>
      </w:pPr>
      <w:r>
        <w:rPr>
          <w:rFonts w:ascii="Arial" w:hAnsi="Arial"/>
          <w:color w:val="000000"/>
          <w:sz w:val="18"/>
        </w:rPr>
        <w:t xml:space="preserve">RFC2136 DNS Dynamic Updates </w:t>
      </w:r>
      <w:hyperlink r:id="r234">
        <w:r>
          <w:rPr>
            <w:rFonts w:ascii="Arial" w:hAnsi="Arial"/>
            <w:color w:val="000000"/>
            <w:sz w:val="18"/>
          </w:rPr>
          <w:t>http://​tools.ietf.org/​html/​rfc2136</w:t>
        </w:r>
      </w:hyperlink>
    </w:p>
    <w:bookmarkEnd w:id="6848"/>
    <w:bookmarkStart w:id="6849" w:name="para_a620f0d5_02c5_4543_a057_7299af7b01"/>
    <w:p>
      <w:pPr>
        <w:spacing w:before="180" w:after="0" w:line="240" w:lineRule="auto"/>
        <w:jc w:val="both"/>
      </w:pPr>
      <w:r>
        <w:rPr>
          <w:rFonts w:ascii="Arial" w:hAnsi="Arial"/>
          <w:color w:val="000000"/>
          <w:sz w:val="18"/>
        </w:rPr>
        <w:t xml:space="preserve">RFC2181 Clarifications to the DNS Specification </w:t>
      </w:r>
      <w:hyperlink r:id="r235">
        <w:r>
          <w:rPr>
            <w:rFonts w:ascii="Arial" w:hAnsi="Arial"/>
            <w:color w:val="000000"/>
            <w:sz w:val="18"/>
          </w:rPr>
          <w:t>http://​tools.ietf.org/​html/​rfc2181</w:t>
        </w:r>
      </w:hyperlink>
    </w:p>
    <w:bookmarkEnd w:id="6849"/>
    <w:bookmarkStart w:id="6850" w:name="para_08fa6e11_8bc2_4bbc_a788_29ce472628"/>
    <w:p>
      <w:pPr>
        <w:spacing w:before="180" w:after="0" w:line="240" w:lineRule="auto"/>
        <w:jc w:val="both"/>
      </w:pPr>
      <w:r>
        <w:rPr>
          <w:rFonts w:ascii="Arial" w:hAnsi="Arial"/>
          <w:color w:val="000000"/>
          <w:sz w:val="18"/>
        </w:rPr>
        <w:t xml:space="preserve">RFC2219 Use of DNS Aliases for Network Services </w:t>
      </w:r>
      <w:hyperlink r:id="r236">
        <w:r>
          <w:rPr>
            <w:rFonts w:ascii="Arial" w:hAnsi="Arial"/>
            <w:color w:val="000000"/>
            <w:sz w:val="18"/>
          </w:rPr>
          <w:t>http://​tools.ietf.org/​html/​rfc2219</w:t>
        </w:r>
      </w:hyperlink>
    </w:p>
    <w:bookmarkEnd w:id="6850"/>
    <w:bookmarkStart w:id="6851" w:name="para_a3bd3b28_8e2c_4918_bfbd_da44226ec0"/>
    <w:p>
      <w:pPr>
        <w:spacing w:before="180" w:after="0" w:line="240" w:lineRule="auto"/>
        <w:jc w:val="both"/>
      </w:pPr>
      <w:r>
        <w:rPr>
          <w:rFonts w:ascii="Arial" w:hAnsi="Arial"/>
          <w:color w:val="000000"/>
          <w:sz w:val="18"/>
        </w:rPr>
        <w:t xml:space="preserve">RFC2782 A DNS RR for specifying the location of services (DNS SRV) </w:t>
      </w:r>
      <w:hyperlink r:id="r237">
        <w:r>
          <w:rPr>
            <w:rFonts w:ascii="Arial" w:hAnsi="Arial"/>
            <w:color w:val="000000"/>
            <w:sz w:val="18"/>
          </w:rPr>
          <w:t>http://​tools.ietf.org/​html/​rfc2782</w:t>
        </w:r>
      </w:hyperlink>
    </w:p>
    <w:bookmarkEnd w:id="6851"/>
    <w:bookmarkStart w:id="6852" w:name="para_4176f1ce_179f_4920_9df5_317b294f09"/>
    <w:p>
      <w:pPr>
        <w:spacing w:before="180" w:after="0" w:line="240" w:lineRule="auto"/>
        <w:jc w:val="both"/>
      </w:pPr>
      <w:r>
        <w:rPr>
          <w:rFonts w:ascii="Arial" w:hAnsi="Arial"/>
          <w:color w:val="000000"/>
          <w:sz w:val="18"/>
        </w:rPr>
        <w:t xml:space="preserve">RFC6762 Multicast DNS </w:t>
      </w:r>
      <w:hyperlink r:id="r238">
        <w:r>
          <w:rPr>
            <w:rFonts w:ascii="Arial" w:hAnsi="Arial"/>
            <w:color w:val="000000"/>
            <w:sz w:val="18"/>
          </w:rPr>
          <w:t>http://​tools.ietf.org/​html/​rfc6762</w:t>
        </w:r>
      </w:hyperlink>
    </w:p>
    <w:bookmarkEnd w:id="6852"/>
    <w:bookmarkStart w:id="6853" w:name="para_1bc7caba_1c2b_4509_87bc_3ca1cdbaed"/>
    <w:p>
      <w:pPr>
        <w:spacing w:before="180" w:after="0" w:line="240" w:lineRule="auto"/>
        <w:jc w:val="both"/>
      </w:pPr>
      <w:r>
        <w:rPr>
          <w:rFonts w:ascii="Arial" w:hAnsi="Arial"/>
          <w:color w:val="000000"/>
          <w:sz w:val="18"/>
        </w:rPr>
        <w:t xml:space="preserve">RFC6763 DNS-Based Service Discovery </w:t>
      </w:r>
      <w:hyperlink r:id="r239">
        <w:r>
          <w:rPr>
            <w:rFonts w:ascii="Arial" w:hAnsi="Arial"/>
            <w:color w:val="000000"/>
            <w:sz w:val="18"/>
          </w:rPr>
          <w:t>http://​tools.ietf.org/​html/​rfc6763</w:t>
        </w:r>
      </w:hyperlink>
    </w:p>
    <w:bookmarkEnd w:id="6853"/>
    <w:bookmarkStart w:id="6854" w:name="para_0ed85e47_1f58_4f0c_83bf_5a330a6f52"/>
    <w:p>
      <w:pPr>
        <w:spacing w:before="180" w:after="0" w:line="240" w:lineRule="auto"/>
        <w:jc w:val="both"/>
      </w:pPr>
      <w:r>
        <w:rPr>
          <w:rFonts w:ascii="Arial" w:hAnsi="Arial"/>
          <w:color w:val="000000"/>
          <w:sz w:val="18"/>
        </w:rPr>
        <w:t xml:space="preserve">DNS Self-Discovery </w:t>
      </w:r>
      <w:hyperlink r:id="r240">
        <w:r>
          <w:rPr>
            <w:rFonts w:ascii="Arial" w:hAnsi="Arial"/>
            <w:color w:val="000000"/>
            <w:sz w:val="18"/>
          </w:rPr>
          <w:t>http://​www.dns-sd.org/</w:t>
        </w:r>
      </w:hyperlink>
    </w:p>
    <w:bookmarkEnd w:id="6854"/>
    <w:bookmarkStart w:id="6855" w:name="para_d60d1240_2101_48da_92a3_5c5f26e021"/>
    <w:p>
      <w:pPr>
        <w:spacing w:before="180" w:after="0" w:line="240" w:lineRule="auto"/>
        <w:jc w:val="both"/>
      </w:pPr>
      <w:r>
        <w:rPr>
          <w:rFonts w:ascii="Arial" w:hAnsi="Arial"/>
          <w:color w:val="000000"/>
          <w:sz w:val="18"/>
        </w:rPr>
        <w:t>The name to be used in the DNS SRV to advertise DICOM Association Acceptors, regardless of the SOP Class(es) supported, shall be</w:t>
      </w:r>
    </w:p>
    <w:bookmarkEnd w:id="6855"/>
    <w:bookmarkStart w:id="6856" w:name="idm95259743696"/>
    <w:bookmarkStart w:id="6857" w:name="idm95259743440"/>
    <w:bookmarkStart w:id="6858" w:name="para_74a3bc73_aac7_4631_a50b_8fd245684c"/>
    <w:p>
      <w:pPr>
        <w:numPr>
          <w:ilvl w:val="0"/>
          <w:numId w:val="96"/>
        </w:numPr>
        <w:tabs>
          <w:tab w:val="left" w:pos="180"/>
        </w:tabs>
        <w:spacing w:before="180" w:after="0" w:line="240" w:lineRule="auto"/>
        <w:ind w:left="180" w:right="0" w:hanging="180"/>
        <w:jc w:val="both"/>
      </w:pPr>
      <w:r>
        <w:rPr>
          <w:rFonts w:ascii="Arial" w:hAnsi="Arial"/>
          <w:color w:val="000000"/>
          <w:sz w:val="18"/>
        </w:rPr>
        <w:t>"dicom" for unsecured DICOM communication</w:t>
      </w:r>
    </w:p>
    <w:bookmarkEnd w:id="6858"/>
    <w:bookmarkEnd w:id="6857"/>
    <w:bookmarkEnd w:id="6856"/>
    <w:bookmarkStart w:id="6859" w:name="idm95259742256"/>
    <w:bookmarkStart w:id="6860" w:name="para_ed2638cd_33c9_4f4e_8fd1_141bbe7a80"/>
    <w:p>
      <w:pPr>
        <w:numPr>
          <w:ilvl w:val="0"/>
          <w:numId w:val="96"/>
        </w:numPr>
        <w:tabs>
          <w:tab w:val="left" w:pos="180"/>
        </w:tabs>
        <w:spacing w:before="180" w:after="0" w:line="240" w:lineRule="auto"/>
        <w:ind w:left="180" w:right="0" w:hanging="180"/>
        <w:jc w:val="both"/>
      </w:pPr>
      <w:r>
        <w:rPr>
          <w:rFonts w:ascii="Arial" w:hAnsi="Arial"/>
          <w:color w:val="000000"/>
          <w:sz w:val="18"/>
        </w:rPr>
        <w:t>"dicom-tls" for the Basic TLS Secure Transport Connection Profile</w:t>
      </w:r>
    </w:p>
    <w:bookmarkEnd w:id="6860"/>
    <w:bookmarkEnd w:id="6859"/>
    <w:bookmarkStart w:id="6861" w:name="idm95259740944"/>
    <w:bookmarkStart w:id="6862" w:name="para_fec61f4e_c092_42c5_87bd_4cf8328a00"/>
    <w:p>
      <w:pPr>
        <w:numPr>
          <w:ilvl w:val="0"/>
          <w:numId w:val="96"/>
        </w:numPr>
        <w:tabs>
          <w:tab w:val="left" w:pos="180"/>
        </w:tabs>
        <w:spacing w:before="180" w:after="0" w:line="240" w:lineRule="auto"/>
        <w:ind w:left="180" w:right="0" w:hanging="180"/>
        <w:jc w:val="both"/>
      </w:pPr>
      <w:r>
        <w:rPr>
          <w:rFonts w:ascii="Arial" w:hAnsi="Arial"/>
          <w:color w:val="000000"/>
          <w:sz w:val="18"/>
        </w:rPr>
        <w:t>"dicom-iscl" for ISCL Transport Connection Profile</w:t>
      </w:r>
    </w:p>
    <w:bookmarkEnd w:id="6862"/>
    <w:bookmarkEnd w:id="6861"/>
    <w:bookmarkStart w:id="6863" w:name="idm95259739696"/>
    <w:bookmarkStart w:id="6864" w:name="para_872fd0d7_d7bc_4d15_bbf1_02c27f6997"/>
    <w:p>
      <w:pPr>
        <w:numPr>
          <w:ilvl w:val="0"/>
          <w:numId w:val="96"/>
        </w:numPr>
        <w:tabs>
          <w:tab w:val="left" w:pos="180"/>
        </w:tabs>
        <w:spacing w:before="180" w:after="0" w:line="240" w:lineRule="auto"/>
        <w:ind w:left="180" w:right="0" w:hanging="180"/>
        <w:jc w:val="both"/>
      </w:pPr>
      <w:r>
        <w:rPr>
          <w:rFonts w:ascii="Arial" w:hAnsi="Arial"/>
          <w:color w:val="000000"/>
          <w:sz w:val="18"/>
        </w:rPr>
        <w:t>"dicomweb" for DICOM web services over unsecured http</w:t>
      </w:r>
    </w:p>
    <w:bookmarkEnd w:id="6864"/>
    <w:bookmarkEnd w:id="6863"/>
    <w:bookmarkStart w:id="6865" w:name="idm95259738448"/>
    <w:bookmarkStart w:id="6866" w:name="para_6ac6baf9_64b0_4088_9195_a6abd8fa17"/>
    <w:p>
      <w:pPr>
        <w:numPr>
          <w:ilvl w:val="0"/>
          <w:numId w:val="96"/>
        </w:numPr>
        <w:tabs>
          <w:tab w:val="left" w:pos="180"/>
        </w:tabs>
        <w:spacing w:before="180" w:after="0" w:line="240" w:lineRule="auto"/>
        <w:ind w:left="180" w:right="0" w:hanging="180"/>
        <w:jc w:val="both"/>
      </w:pPr>
      <w:r>
        <w:rPr>
          <w:rFonts w:ascii="Arial" w:hAnsi="Arial"/>
          <w:color w:val="000000"/>
          <w:sz w:val="18"/>
        </w:rPr>
        <w:t>"dicomweb-tls" for DICOM web services over https</w:t>
      </w:r>
    </w:p>
    <w:bookmarkEnd w:id="6866"/>
    <w:bookmarkEnd w:id="6865"/>
    <w:bookmarkStart w:id="6867" w:name="idm95259737072"/>
    <w:p>
      <w:pPr>
        <w:keepNext/>
        <w:spacing w:before="180" w:after="0" w:line="240" w:lineRule="auto"/>
        <w:ind w:left="360" w:right="360" w:firstLine="0"/>
        <w:jc w:val="both"/>
      </w:pPr>
      <w:r>
        <w:rPr>
          <w:rFonts w:ascii="Arial" w:hAnsi="Arial"/>
          <w:color w:val="000000"/>
          <w:sz w:val="18"/>
        </w:rPr>
        <w:t>Note</w:t>
      </w:r>
    </w:p>
    <w:bookmarkEnd w:id="6867"/>
    <w:bookmarkStart w:id="6868" w:name="para_d82058b3_3695_44d5_9d2d_1e97e19b65"/>
    <w:p>
      <w:pPr>
        <w:spacing w:before="180" w:after="0" w:line="240" w:lineRule="auto"/>
        <w:ind w:left="360" w:right="360" w:firstLine="0"/>
        <w:jc w:val="both"/>
      </w:pPr>
      <w:r>
        <w:rPr>
          <w:rFonts w:ascii="Arial" w:hAnsi="Arial"/>
          <w:color w:val="000000"/>
          <w:sz w:val="18"/>
        </w:rPr>
        <w:t>These choices are consistent with the names registered with IANA to define the mapping of IP ports to services, which is conventional for this usage. The choice "dicom" is used rather than the "acr-nema" alternative for clarity. There is no implied port choice by the usage in the DNS SRV Service Type, since the port is explicitly conveyed.</w:t>
      </w:r>
    </w:p>
    <w:bookmarkEnd w:id="6868"/>
    <w:bookmarkStart w:id="6869" w:name="para_f35e3cf8_a6e5_4bc1_ba4e_fc09056ea2"/>
    <w:p>
      <w:pPr>
        <w:spacing w:before="180" w:after="0" w:line="240" w:lineRule="auto"/>
        <w:jc w:val="both"/>
      </w:pPr>
      <w:r>
        <w:rPr>
          <w:rFonts w:ascii="Arial" w:hAnsi="Arial"/>
          <w:color w:val="000000"/>
          <w:sz w:val="18"/>
        </w:rPr>
        <w:t>The DNS TXT record may contain the following parameters:</w:t>
      </w:r>
    </w:p>
    <w:bookmarkEnd w:id="6869"/>
    <w:bookmarkStart w:id="6870" w:name="idm95259734672"/>
    <w:bookmarkStart w:id="6871" w:name="idm95259734416"/>
    <w:bookmarkStart w:id="6872" w:name="para_feca3b53_c009_4142_8d29_a1ef84cbc2"/>
    <w:p>
      <w:pPr>
        <w:numPr>
          <w:ilvl w:val="0"/>
          <w:numId w:val="97"/>
        </w:numPr>
        <w:tabs>
          <w:tab w:val="left" w:pos="180"/>
        </w:tabs>
        <w:spacing w:before="180" w:after="0" w:line="240" w:lineRule="auto"/>
        <w:ind w:left="180" w:right="0" w:hanging="180"/>
        <w:jc w:val="both"/>
      </w:pPr>
      <w:r>
        <w:rPr>
          <w:rFonts w:ascii="Arial" w:hAnsi="Arial"/>
          <w:color w:val="000000"/>
          <w:sz w:val="18"/>
        </w:rPr>
        <w:t xml:space="preserve">AET= </w:t>
      </w:r>
      <w:r>
        <w:rPr>
          <w:rFonts w:ascii="Arial" w:hAnsi="Arial"/>
          <w:i/>
          <w:color w:val="000000"/>
          <w:sz w:val="18"/>
        </w:rPr>
        <w:t>&lt;application entity title&gt;</w:t>
      </w:r>
      <w:r>
        <w:rPr>
          <w:rFonts w:ascii="Arial" w:hAnsi="Arial"/>
          <w:color w:val="000000"/>
          <w:sz w:val="18"/>
        </w:rPr>
        <w:t xml:space="preserve">, where the value </w:t>
      </w:r>
      <w:r>
        <w:rPr>
          <w:rFonts w:ascii="Arial" w:hAnsi="Arial"/>
          <w:i/>
          <w:color w:val="000000"/>
          <w:sz w:val="18"/>
        </w:rPr>
        <w:t>&lt;application entity title&gt;</w:t>
      </w:r>
      <w:r>
        <w:rPr>
          <w:rFonts w:ascii="Arial" w:hAnsi="Arial"/>
          <w:color w:val="000000"/>
          <w:sz w:val="18"/>
        </w:rPr>
        <w:t>is to be used as the Called Application Entity Title when initiating Associations to the device</w:t>
      </w:r>
    </w:p>
    <w:bookmarkEnd w:id="6872"/>
    <w:bookmarkEnd w:id="6871"/>
    <w:bookmarkEnd w:id="6870"/>
    <w:bookmarkStart w:id="6873" w:name="idm95259731792"/>
    <w:bookmarkStart w:id="6874" w:name="para_ed187a3b_81d6_4444_aa22_63a2e2303b"/>
    <w:p>
      <w:pPr>
        <w:numPr>
          <w:ilvl w:val="0"/>
          <w:numId w:val="97"/>
        </w:numPr>
        <w:tabs>
          <w:tab w:val="left" w:pos="180"/>
        </w:tabs>
        <w:spacing w:before="180" w:after="0" w:line="240" w:lineRule="auto"/>
        <w:ind w:left="180" w:right="0" w:hanging="180"/>
        <w:jc w:val="both"/>
      </w:pPr>
      <w:r>
        <w:rPr>
          <w:rFonts w:ascii="Arial" w:hAnsi="Arial"/>
          <w:color w:val="000000"/>
          <w:sz w:val="18"/>
        </w:rPr>
        <w:t xml:space="preserve">PrimaryDeviceType= </w:t>
      </w:r>
      <w:r>
        <w:rPr>
          <w:rFonts w:ascii="Arial" w:hAnsi="Arial"/>
          <w:i/>
          <w:color w:val="000000"/>
          <w:sz w:val="18"/>
        </w:rPr>
        <w:t>&lt;primary device type&gt;</w:t>
      </w:r>
      <w:r>
        <w:rPr>
          <w:rFonts w:ascii="Arial" w:hAnsi="Arial"/>
          <w:color w:val="000000"/>
          <w:sz w:val="18"/>
        </w:rPr>
        <w:t xml:space="preserve">, where the value </w:t>
      </w:r>
      <w:r>
        <w:rPr>
          <w:rFonts w:ascii="Arial" w:hAnsi="Arial"/>
          <w:i/>
          <w:color w:val="000000"/>
          <w:sz w:val="18"/>
        </w:rPr>
        <w:t>&lt;primary device type&gt;</w:t>
      </w:r>
      <w:r>
        <w:rPr>
          <w:rFonts w:ascii="Arial" w:hAnsi="Arial"/>
          <w:color w:val="000000"/>
          <w:sz w:val="18"/>
        </w:rPr>
        <w:t xml:space="preserve">is as defined </w:t>
      </w:r>
      <w:hyperlink w:anchor="table_H_1_2">
        <w:r>
          <w:rPr>
            <w:rFonts w:ascii="Arial" w:hAnsi="Arial"/>
            <w:color w:val="000000"/>
            <w:sz w:val="18"/>
          </w:rPr>
          <w:t>Table H.1-2</w:t>
        </w:r>
      </w:hyperlink>
      <w:r>
        <w:rPr>
          <w:rFonts w:ascii="Arial" w:hAnsi="Arial"/>
          <w:color w:val="000000"/>
          <w:sz w:val="18"/>
        </w:rPr>
        <w:t xml:space="preserve"> Attributes of Device Object</w:t>
      </w:r>
    </w:p>
    <w:bookmarkEnd w:id="6874"/>
    <w:bookmarkEnd w:id="6873"/>
    <w:bookmarkStart w:id="6875" w:name="idm95259728640"/>
    <w:bookmarkStart w:id="6876" w:name="para_eafdda71_3d03_479c_baf6_70de6e1065"/>
    <w:p>
      <w:pPr>
        <w:numPr>
          <w:ilvl w:val="0"/>
          <w:numId w:val="97"/>
        </w:numPr>
        <w:tabs>
          <w:tab w:val="left" w:pos="180"/>
        </w:tabs>
        <w:spacing w:before="180" w:after="0" w:line="240" w:lineRule="auto"/>
        <w:ind w:left="180" w:right="0" w:hanging="180"/>
        <w:jc w:val="both"/>
      </w:pPr>
      <w:r>
        <w:rPr>
          <w:rFonts w:ascii="Arial" w:hAnsi="Arial"/>
          <w:color w:val="000000"/>
          <w:sz w:val="18"/>
        </w:rPr>
        <w:t xml:space="preserve">DICOMWebPath= </w:t>
      </w:r>
      <w:r>
        <w:rPr>
          <w:rFonts w:ascii="Arial" w:hAnsi="Arial"/>
          <w:i/>
          <w:color w:val="000000"/>
          <w:sz w:val="18"/>
        </w:rPr>
        <w:t>&lt;service&gt;</w:t>
      </w:r>
      <w:r>
        <w:rPr>
          <w:rFonts w:ascii="Arial" w:hAnsi="Arial"/>
          <w:color w:val="000000"/>
          <w:sz w:val="18"/>
        </w:rPr>
        <w:t xml:space="preserve">, where the value </w:t>
      </w:r>
      <w:r>
        <w:rPr>
          <w:rFonts w:ascii="Arial" w:hAnsi="Arial"/>
          <w:i/>
          <w:color w:val="000000"/>
          <w:sz w:val="18"/>
        </w:rPr>
        <w:t>&lt;service&gt;</w:t>
      </w:r>
      <w:r>
        <w:rPr>
          <w:rFonts w:ascii="Arial" w:hAnsi="Arial"/>
          <w:color w:val="000000"/>
          <w:sz w:val="18"/>
        </w:rPr>
        <w:t xml:space="preserve"> is the </w:t>
      </w:r>
      <w:r>
        <w:rPr>
          <w:rFonts w:ascii="Arial" w:hAnsi="Arial"/>
          <w:i/>
          <w:color w:val="000000"/>
          <w:sz w:val="18"/>
        </w:rPr>
        <w:t>path</w:t>
      </w:r>
      <w:r>
        <w:rPr>
          <w:rFonts w:ascii="Arial" w:hAnsi="Arial"/>
          <w:color w:val="000000"/>
          <w:sz w:val="18"/>
        </w:rPr>
        <w:t xml:space="preserve"> component of the DICOM Web Service root as defined in </w:t>
      </w:r>
      <w:hyperlink r:id="r241">
        <w:r>
          <w:rPr>
            <w:rFonts w:ascii="Arial" w:hAnsi="Arial"/>
            <w:color w:val="000000"/>
            <w:sz w:val="18"/>
          </w:rPr>
          <w:t>PS3.18</w:t>
        </w:r>
      </w:hyperlink>
    </w:p>
    <w:bookmarkEnd w:id="6876"/>
    <w:bookmarkEnd w:id="6875"/>
    <w:bookmarkStart w:id="6877" w:name="para_6239b305_7c22_4957_ba47_ef5364e90b"/>
    <w:p>
      <w:pPr>
        <w:spacing w:before="180" w:after="0" w:line="240" w:lineRule="auto"/>
        <w:jc w:val="both"/>
      </w:pPr>
      <w:r>
        <w:rPr>
          <w:rFonts w:ascii="Arial" w:hAnsi="Arial"/>
          <w:color w:val="000000"/>
          <w:sz w:val="18"/>
        </w:rPr>
        <w:t>In the absence of a DNS TXT record, or the AET parameter of the DNS TXT record, then the Instance Name preceding the Service Type in the DNS SRV record used for DICOM service discovery shall be the AET.</w:t>
      </w:r>
    </w:p>
    <w:bookmarkEnd w:id="6877"/>
    <w:bookmarkStart w:id="6878" w:name="idm95259723456"/>
    <w:p>
      <w:pPr>
        <w:keepNext/>
        <w:spacing w:before="180" w:after="0" w:line="240" w:lineRule="auto"/>
        <w:ind w:left="360" w:right="360" w:firstLine="0"/>
        <w:jc w:val="both"/>
      </w:pPr>
      <w:r>
        <w:rPr>
          <w:rFonts w:ascii="Arial" w:hAnsi="Arial"/>
          <w:color w:val="000000"/>
          <w:sz w:val="18"/>
        </w:rPr>
        <w:t>Note</w:t>
      </w:r>
    </w:p>
    <w:bookmarkEnd w:id="6878"/>
    <w:bookmarkStart w:id="6879" w:name="para_f26c9b62_fec1_4076_b790_6980bb11c5"/>
    <w:p>
      <w:pPr>
        <w:spacing w:before="180" w:after="0" w:line="240" w:lineRule="auto"/>
        <w:ind w:left="360" w:right="360" w:firstLine="0"/>
        <w:jc w:val="both"/>
      </w:pPr>
      <w:r>
        <w:rPr>
          <w:rFonts w:ascii="Arial" w:hAnsi="Arial"/>
          <w:color w:val="000000"/>
          <w:sz w:val="18"/>
        </w:rPr>
        <w:t>Further parameters are not specified, for example to indicate the SOP Classes supported or other information, since the size of DNS records encoded as UDP datagrams is strictly limited, and furthermore, the envisaged multicast usage encourages the exchange of the minimal information necessary. The existing DICOM association negotiation mechanism can be used to explore the SOP Classes offered once the IP address, port number and AET are known. The primary device type is supplied because it is useful to indicate to users the type of device, which is not conveyed during association establishment.</w:t>
      </w:r>
    </w:p>
    <w:bookmarkEnd w:id="6879"/>
    <w:bookmarkStart w:id="6880" w:name="sect_H_2_4"/>
    <w:p>
      <w:pPr>
        <w:spacing w:before="180" w:after="0" w:line="240" w:lineRule="auto"/>
      </w:pPr>
      <w:r>
        <w:rPr>
          <w:rFonts w:ascii="Arial" w:hAnsi="Arial"/>
          <w:b/>
          <w:color w:val="000000"/>
          <w:sz w:val="24"/>
        </w:rPr>
        <w:t>H.2.4 Examples</w:t>
      </w:r>
    </w:p>
    <w:bookmarkEnd w:id="6880"/>
    <w:bookmarkStart w:id="6881" w:name="para_f20e3ede_8d69_4ea5_b731_a8b4e215fb"/>
    <w:p>
      <w:pPr>
        <w:spacing w:before="180" w:after="0" w:line="240" w:lineRule="auto"/>
        <w:jc w:val="both"/>
      </w:pPr>
      <w:r>
        <w:rPr>
          <w:rFonts w:ascii="Arial" w:hAnsi="Arial"/>
          <w:color w:val="000000"/>
          <w:sz w:val="18"/>
        </w:rPr>
        <w:t>Example SRV record:</w:t>
      </w:r>
    </w:p>
    <w:bookmarkEnd w:id="6881"/>
    <w:bookmarkStart w:id="6882" w:name="idm95259719328"/>
    <w:bookmarkStart w:id="6883" w:name="idm95259719072"/>
    <w:bookmarkStart w:id="6884" w:name="para_e4eed3ab_e7ee_4936_abf5_607cb7154e"/>
    <w:p>
      <w:pPr>
        <w:numPr>
          <w:ilvl w:val="0"/>
          <w:numId w:val="98"/>
        </w:numPr>
        <w:tabs>
          <w:tab w:val="left" w:pos="180"/>
        </w:tabs>
        <w:spacing w:before="180" w:after="0" w:line="240" w:lineRule="auto"/>
        <w:ind w:left="180" w:right="0" w:hanging="180"/>
        <w:jc w:val="both"/>
      </w:pPr>
      <w:r>
        <w:rPr>
          <w:rFonts w:ascii="Arial" w:hAnsi="Arial"/>
          <w:color w:val="000000"/>
          <w:sz w:val="18"/>
        </w:rPr>
        <w:t>_dicomweb-tls._tcp. examplehospital.org 86400 IN SRV 10 60 443 dicomweb.examplehospital.org.</w:t>
      </w:r>
    </w:p>
    <w:bookmarkEnd w:id="6884"/>
    <w:bookmarkEnd w:id="6883"/>
    <w:bookmarkEnd w:id="6882"/>
    <w:bookmarkStart w:id="6885" w:name="para_018d57eb_13ca_4e2d_ad0c_b6a03b4785"/>
    <w:p>
      <w:pPr>
        <w:spacing w:before="180" w:after="0" w:line="240" w:lineRule="auto"/>
        <w:jc w:val="both"/>
      </w:pPr>
      <w:r>
        <w:rPr>
          <w:rFonts w:ascii="Arial" w:hAnsi="Arial"/>
          <w:color w:val="000000"/>
          <w:sz w:val="18"/>
        </w:rPr>
        <w:t>Example TXT record:</w:t>
      </w:r>
    </w:p>
    <w:bookmarkEnd w:id="6885"/>
    <w:bookmarkStart w:id="6886" w:name="idm95259716912"/>
    <w:bookmarkStart w:id="6887" w:name="idm95259716656"/>
    <w:bookmarkStart w:id="6888" w:name="para_6b688cc4_27af_45eb_abb0_b05d2cfbd8"/>
    <w:p>
      <w:pPr>
        <w:numPr>
          <w:ilvl w:val="0"/>
          <w:numId w:val="99"/>
        </w:numPr>
        <w:tabs>
          <w:tab w:val="left" w:pos="180"/>
        </w:tabs>
        <w:spacing w:before="180" w:after="0" w:line="240" w:lineRule="auto"/>
        <w:ind w:left="180" w:right="0" w:hanging="180"/>
        <w:jc w:val="both"/>
      </w:pPr>
      <w:r>
        <w:rPr>
          <w:rFonts w:ascii="Arial" w:hAnsi="Arial"/>
          <w:color w:val="000000"/>
          <w:sz w:val="18"/>
        </w:rPr>
        <w:t>dicomweb.examplehospital.org IN TXT "DICOMWebPath=apps/dicom-rs"</w:t>
      </w:r>
    </w:p>
    <w:bookmarkEnd w:id="6888"/>
    <w:bookmarkEnd w:id="6887"/>
    <w:bookmarkEnd w:id="6886"/>
    <w:bookmarkStart w:id="6889" w:name="para_29936fa1_6814_40e7_8edb_b6085b55e1"/>
    <w:p>
      <w:pPr>
        <w:spacing w:before="180" w:after="0" w:line="240" w:lineRule="auto"/>
        <w:jc w:val="both"/>
      </w:pPr>
      <w:r>
        <w:rPr>
          <w:rFonts w:ascii="Arial" w:hAnsi="Arial"/>
          <w:color w:val="000000"/>
          <w:sz w:val="18"/>
        </w:rPr>
        <w:t>The above examples would combine to define a DICOM web service root of:</w:t>
      </w:r>
    </w:p>
    <w:bookmarkEnd w:id="6889"/>
    <w:bookmarkStart w:id="6890" w:name="idm95259714384"/>
    <w:bookmarkStart w:id="6891" w:name="idm95259714128"/>
    <w:bookmarkStart w:id="6892" w:name="para_d883e9ff_83a5_4b20_9804_80b0d87421"/>
    <w:p>
      <w:pPr>
        <w:numPr>
          <w:ilvl w:val="0"/>
          <w:numId w:val="100"/>
        </w:numPr>
        <w:tabs>
          <w:tab w:val="left" w:pos="180"/>
        </w:tabs>
        <w:spacing w:before="180" w:after="0" w:line="240" w:lineRule="auto"/>
        <w:ind w:left="180" w:right="0" w:hanging="180"/>
        <w:jc w:val="both"/>
      </w:pPr>
      <w:r>
        <w:rPr>
          <w:rFonts w:ascii="Arial" w:hAnsi="Arial"/>
          <w:color w:val="000000"/>
          <w:sz w:val="18"/>
        </w:rPr>
        <w:t>"https://dicomweb.examplehospital.org:443/apps/dicom-rs"</w:t>
      </w:r>
    </w:p>
    <w:bookmarkEnd w:id="6892"/>
    <w:bookmarkEnd w:id="6891"/>
    <w:bookmarkEnd w:id="6890"/>
    <w:sectPr>
      <w:headerReference w:type="default" r:id="r220"/>
      <w:headerReference w:type="even" r:id="r221"/>
      <w:headerReference w:type="first" r:id="r219"/>
      <w:footerReference w:type="default" r:id="r223"/>
      <w:footerReference w:type="even" r:id="r224"/>
      <w:footerReference w:type="first" r:id="r222"/>
      <w:pgSz w:w="12240" w:h="15840"/>
      <w:pgMar w:top="1440" w:bottom="1440" w:left="1080" w:right="720" w:header="720" w:footer="720" w:gutter="0"/>
      <w:pgNumType w:fmt="decimal"/>
      <w:titlePg/>
    </w:sectPr>
  </w:body>
</w:document>
</file>

<file path=fonts.xml><?xml version="1.0" encoding="utf-8"?>
<w:fonts xmlns:w="http://schemas.openxmlformats.org/wordprocessingml/2006/main">
  <w:font w:name="Times New Roman">
    <w:family w:val="roman"/>
  </w:font>
  <w:font w:name="Arial">
    <w:family w:val="swiss"/>
  </w:font>
  <w:font w:name="Courier New">
    <w:family w:val="modern"/>
  </w:font>
</w:fonts>
</file>

<file path=footer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tr>
</file>

<file path=footer1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1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2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3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4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5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0.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1.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2.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63.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7.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8.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er9.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3480"/>
      <w:gridCol w:w="3480"/>
      <w:gridCol w:w="3480"/>
    </w:tblGrid>
    <w:tr>
      <w:tblPrEx/>
      <w:trPr/>
      <w:tc>
        <w:tcPr>
          <w:tcBorders>
            <w:top w:val="single" w:sz="4" w:color="000000"/>
          </w:tcBorders>
          <w:vAlign w:val="bottom"/>
        </w:tcPr>
        <w:p>
          <w:pPr>
            <w:spacing w:before="0" w:after="0" w:line="240" w:lineRule="auto"/>
          </w:pPr>
        </w:p>
      </w:tc>
      <w:tc>
        <w:tcPr>
          <w:tcBorders>
            <w:top w:val="single" w:sz="4" w:color="000000"/>
          </w:tcBorders>
          <w:vAlign w:val="bottom"/>
        </w:tcPr>
        <w:p>
          <w:pPr>
            <w:spacing w:before="0" w:after="0" w:line="240" w:lineRule="auto"/>
            <w:jc w:val="center"/>
          </w:pPr>
          <w:r>
            <w:rPr>
              <w:rFonts w:ascii="Arial" w:hAnsi="Arial"/>
              <w:color w:val="000000"/>
              <w:sz w:val="18"/>
            </w:rPr>
            <w:t>- Standard -</w:t>
          </w:r>
        </w:p>
      </w:tc>
      <w:tc>
        <w:tcPr>
          <w:tcBorders>
            <w:top w:val="single" w:sz="4" w:color="000000"/>
          </w:tcBorders>
          <w:vAlign w:val="bottom"/>
        </w:tcPr>
        <w:p>
          <w:pPr>
            <w:spacing w:before="0" w:after="0" w:line="240" w:lineRule="auto"/>
          </w:pPr>
        </w:p>
      </w:tc>
    </w:tr>
  </w:tbl>
</w:ftr>
</file>

<file path=footnotes.xml><?xml version="1.0" encoding="utf-8"?>
<w:footnotes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footnotes>
</file>

<file path=header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hdr>
</file>

<file path=header1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pPr>
        </w:p>
      </w:tc>
    </w:tr>
  </w:tbl>
</w:hdr>
</file>

<file path=header1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pPr>
        </w:p>
      </w:tc>
    </w:tr>
  </w:tbl>
</w:hdr>
</file>

<file path=header1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1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pPr>
        </w:p>
      </w:tc>
    </w:tr>
  </w:tbl>
</w:hdr>
</file>

<file path=header1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pPr>
        </w:p>
      </w:tc>
    </w:tr>
  </w:tbl>
</w:hdr>
</file>

<file path=header2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pPr>
        </w:p>
      </w:tc>
    </w:tr>
  </w:tbl>
</w:hdr>
</file>

<file path=header2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pPr>
        </w:p>
      </w:tc>
    </w:tr>
  </w:tbl>
</w:hdr>
</file>

<file path=header2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2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pPr>
        </w:p>
      </w:tc>
    </w:tr>
  </w:tbl>
</w:hdr>
</file>

<file path=header3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pPr>
        </w:p>
      </w:tc>
    </w:tr>
  </w:tbl>
</w:hdr>
</file>

<file path=header3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pPr>
        </w:p>
      </w:tc>
    </w:tr>
  </w:tbl>
</w:hdr>
</file>

<file path=header3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pPr>
        </w:p>
      </w:tc>
    </w:tr>
  </w:tbl>
</w:hdr>
</file>

<file path=header3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3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pPr>
        </w:p>
      </w:tc>
    </w:tr>
  </w:tbl>
</w:hdr>
</file>

<file path=header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pPr>
        </w:p>
      </w:tc>
    </w:tr>
  </w:tbl>
</w:hdr>
</file>

<file path=header4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pPr>
        </w:p>
      </w:tc>
    </w:tr>
  </w:tbl>
</w:hdr>
</file>

<file path=header4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4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pPr>
        </w:p>
      </w:tc>
    </w:tr>
  </w:tbl>
</w:hdr>
</file>

<file path=header4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pPr>
        </w:p>
      </w:tc>
    </w:tr>
  </w:tbl>
</w:hdr>
</file>

<file path=header5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4.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pPr>
        </w:p>
      </w:tc>
    </w:tr>
  </w:tbl>
</w:hdr>
</file>

<file path=header55.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pPr>
        </w:p>
      </w:tc>
    </w:tr>
  </w:tbl>
</w:hdr>
</file>

<file path=header5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5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pPr>
        </w:p>
      </w:tc>
    </w:tr>
  </w:tbl>
</w:hdr>
</file>

<file path=header60.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pPr>
        </w:p>
      </w:tc>
    </w:tr>
  </w:tbl>
</w:hdr>
</file>

<file path=header61.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2.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63.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pPr>
        </w:p>
      </w:tc>
    </w:tr>
  </w:tbl>
</w:hdr>
</file>

<file path=header7.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8.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jc w:val="right"/>
          </w:pPr>
          <w:r>
            <w:rPr>
              <w:rFonts w:ascii="Arial" w:hAnsi="Arial"/>
              <w:color w:val="000000"/>
              <w:sz w:val="18"/>
            </w:rPr>
            <w:t xml:space="preserve">Page </w:t>
          </w:r>
          <w:r>
            <w:rPr>
              <w:rFonts w:ascii="Arial" w:hAnsi="Arial"/>
              <w:color w:val="000000"/>
              <w:sz w:val="18"/>
            </w:rPr>
            <w:pgNum/>
          </w:r>
        </w:p>
      </w:tc>
    </w:tr>
  </w:tbl>
</w:hdr>
</file>

<file path=header9.xml><?xml version="1.0" encoding="utf-8"?>
<w:hd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w:tbl>
    <w:tblPr>
      <w:tblLayout w:type="fixed"/>
    </w:tblPr>
    <w:tblGrid>
      <w:gridCol w:w="1044"/>
      <w:gridCol w:w="8352"/>
      <w:gridCol w:w="1044"/>
    </w:tblGrid>
    <w:tr>
      <w:tblPrEx/>
      <w:trPr/>
      <w:tc>
        <w:tcPr>
          <w:tcBorders>
            <w:bottom w:val="single" w:sz="4" w:color="000000"/>
          </w:tcBorders>
          <w:vAlign w:val="top"/>
        </w:tcPr>
        <w:p>
          <w:pPr>
            <w:spacing w:before="0" w:after="0" w:line="240" w:lineRule="auto"/>
          </w:pPr>
          <w:r>
            <w:rPr>
              <w:rFonts w:ascii="Arial" w:hAnsi="Arial"/>
              <w:color w:val="000000"/>
              <w:sz w:val="18"/>
            </w:rPr>
            <w:t xml:space="preserve">Page </w:t>
          </w:r>
          <w:r>
            <w:rPr>
              <w:rFonts w:ascii="Arial" w:hAnsi="Arial"/>
              <w:color w:val="000000"/>
              <w:sz w:val="18"/>
            </w:rPr>
            <w:pgNum/>
          </w:r>
        </w:p>
      </w:tc>
      <w:tc>
        <w:tcPr>
          <w:tcBorders>
            <w:bottom w:val="single" w:sz="4" w:color="000000"/>
          </w:tcBorders>
          <w:vAlign w:val="top"/>
        </w:tcPr>
        <w:p>
          <w:pPr>
            <w:spacing w:before="0" w:after="0" w:line="240" w:lineRule="auto"/>
            <w:jc w:val="center"/>
          </w:pPr>
          <w:r>
            <w:rPr>
              <w:rFonts w:ascii="Arial" w:hAnsi="Arial"/>
              <w:color w:val="000000"/>
              <w:sz w:val="18"/>
            </w:rPr>
            <w:t>DICOM PS3.15 2018c - Security and System Management Profiles</w:t>
          </w:r>
        </w:p>
      </w:tc>
      <w:tc>
        <w:tcPr>
          <w:tcBorders>
            <w:bottom w:val="single" w:sz="4" w:color="000000"/>
          </w:tcBorders>
          <w:vAlign w:val="top"/>
        </w:tcPr>
        <w:p>
          <w:pPr>
            <w:spacing w:before="0" w:after="0" w:line="240" w:lineRule="auto"/>
          </w:pPr>
        </w:p>
      </w:tc>
    </w:tr>
  </w:tbl>
</w:hdr>
</file>

<file path=numbering.xml><?xml version="1.0" encoding="utf-8"?>
<w:numbering xmlns:w="http://schemas.openxmlformats.org/wordprocessingml/2006/main">
  <w:abstractNum w:abstractNumId="1">
    <w:nsid w:val="FFFFFFFE"/>
    <w:multiLevelType w:val="singleLevel"/>
    <w:lvl w:ilvl="0">
      <w:start w:val="1"/>
      <w:numFmt w:val="lowerLetter"/>
      <w:suff w:val="tab"/>
      <w:lvlText w:val="%1."/>
      <w:lvlJc w:val="left"/>
      <w:rPr>
        <w:rFonts w:ascii="Arial" w:hAnsi="Arial"/>
        <w:color w:val="000000"/>
        <w:sz w:val="18"/>
      </w:rPr>
    </w:lvl>
  </w:abstractNum>
  <w:abstractNum w:abstractNumId="2">
    <w:nsid w:val="FFFFFFFD"/>
    <w:multiLevelType w:val="singleLevel"/>
    <w:lvl w:ilvl="0">
      <w:start w:val="1"/>
      <w:numFmt w:val="lowerLetter"/>
      <w:suff w:val="tab"/>
      <w:lvlText w:val="%1."/>
      <w:lvlJc w:val="left"/>
      <w:rPr>
        <w:rFonts w:ascii="Arial" w:hAnsi="Arial"/>
        <w:color w:val="000000"/>
        <w:sz w:val="18"/>
      </w:rPr>
    </w:lvl>
  </w:abstractNum>
  <w:abstractNum w:abstractNumId="3">
    <w:nsid w:val="FFFFFFFC"/>
    <w:multiLevelType w:val="singleLevel"/>
    <w:lvl w:ilvl="0">
      <w:start w:val="1"/>
      <w:numFmt w:val="lowerLetter"/>
      <w:suff w:val="tab"/>
      <w:lvlText w:val="%1."/>
      <w:lvlJc w:val="left"/>
      <w:rPr>
        <w:rFonts w:ascii="Arial" w:hAnsi="Arial"/>
        <w:color w:val="000000"/>
        <w:sz w:val="18"/>
      </w:rPr>
    </w:lvl>
  </w:abstractNum>
  <w:abstractNum w:abstractNumId="4">
    <w:nsid w:val="FFFFFFFB"/>
    <w:multiLevelType w:val="singleLevel"/>
    <w:lvl w:ilvl="0">
      <w:start w:val="1"/>
      <w:numFmt w:val="lowerLetter"/>
      <w:suff w:val="tab"/>
      <w:lvlText w:val="%1."/>
      <w:lvlJc w:val="left"/>
      <w:rPr>
        <w:rFonts w:ascii="Arial" w:hAnsi="Arial"/>
        <w:color w:val="000000"/>
        <w:sz w:val="18"/>
      </w:rPr>
    </w:lvl>
  </w:abstractNum>
  <w:abstractNum w:abstractNumId="5">
    <w:nsid w:val="FFFFFFFA"/>
    <w:multiLevelType w:val="singleLevel"/>
    <w:lvl w:ilvl="0">
      <w:start w:val="1"/>
      <w:numFmt w:val="lowerLetter"/>
      <w:suff w:val="tab"/>
      <w:lvlText w:val="%1."/>
      <w:lvlJc w:val="left"/>
      <w:rPr>
        <w:rFonts w:ascii="Arial" w:hAnsi="Arial"/>
        <w:color w:val="000000"/>
        <w:sz w:val="18"/>
      </w:rPr>
    </w:lvl>
  </w:abstractNum>
  <w:abstractNum w:abstractNumId="6">
    <w:nsid w:val="FFFFFFF9"/>
    <w:multiLevelType w:val="singleLevel"/>
    <w:lvl w:ilvl="0">
      <w:start w:val="1"/>
      <w:numFmt w:val="lowerLetter"/>
      <w:suff w:val="tab"/>
      <w:lvlText w:val="%1."/>
      <w:lvlJc w:val="left"/>
      <w:rPr>
        <w:rFonts w:ascii="Arial" w:hAnsi="Arial"/>
        <w:color w:val="000000"/>
        <w:sz w:val="18"/>
      </w:rPr>
    </w:lvl>
  </w:abstractNum>
  <w:abstractNum w:abstractNumId="7">
    <w:nsid w:val="FFFFFFF8"/>
    <w:multiLevelType w:val="singleLevel"/>
    <w:lvl w:ilvl="0">
      <w:start w:val="1"/>
      <w:numFmt w:val="lowerLetter"/>
      <w:suff w:val="tab"/>
      <w:lvlText w:val="%1."/>
      <w:lvlJc w:val="left"/>
      <w:rPr>
        <w:rFonts w:ascii="Arial" w:hAnsi="Arial"/>
        <w:color w:val="000000"/>
        <w:sz w:val="18"/>
      </w:rPr>
    </w:lvl>
  </w:abstractNum>
  <w:abstractNum w:abstractNumId="8">
    <w:nsid w:val="FFFFFFF7"/>
    <w:multiLevelType w:val="singleLevel"/>
    <w:lvl w:ilvl="0">
      <w:start w:val="1"/>
      <w:numFmt w:val="lowerLetter"/>
      <w:suff w:val="tab"/>
      <w:lvlText w:val="%1."/>
      <w:lvlJc w:val="left"/>
      <w:rPr>
        <w:rFonts w:ascii="Arial" w:hAnsi="Arial"/>
        <w:color w:val="000000"/>
        <w:sz w:val="18"/>
      </w:rPr>
    </w:lvl>
  </w:abstractNum>
  <w:abstractNum w:abstractNumId="9">
    <w:nsid w:val="FFFFFFF6"/>
    <w:multiLevelType w:val="singleLevel"/>
    <w:lvl w:ilvl="0">
      <w:start w:val="1"/>
      <w:numFmt w:val="lowerLetter"/>
      <w:suff w:val="tab"/>
      <w:lvlText w:val="%1."/>
      <w:lvlJc w:val="left"/>
      <w:rPr>
        <w:rFonts w:ascii="Arial" w:hAnsi="Arial"/>
        <w:color w:val="000000"/>
        <w:sz w:val="18"/>
      </w:rPr>
    </w:lvl>
  </w:abstractNum>
  <w:abstractNum w:abstractNumId="10">
    <w:nsid w:val="FFFFFFF5"/>
    <w:multiLevelType w:val="singleLevel"/>
    <w:lvl w:ilvl="0">
      <w:start w:val="1"/>
      <w:numFmt w:val="decimal"/>
      <w:suff w:val="tab"/>
      <w:lvlText w:val="%1."/>
      <w:lvlJc w:val="left"/>
      <w:rPr>
        <w:rFonts w:ascii="Arial" w:hAnsi="Arial"/>
        <w:color w:val="000000"/>
        <w:sz w:val="18"/>
      </w:rPr>
    </w:lvl>
  </w:abstractNum>
  <w:abstractNum w:abstractNumId="11">
    <w:nsid w:val="FFFFFFF4"/>
    <w:multiLevelType w:val="singleLevel"/>
    <w:lvl w:ilvl="0">
      <w:start w:val="1"/>
      <w:numFmt w:val="decimal"/>
      <w:suff w:val="tab"/>
      <w:lvlText w:val="%1."/>
      <w:lvlJc w:val="left"/>
      <w:rPr>
        <w:rFonts w:ascii="Arial" w:hAnsi="Arial"/>
        <w:color w:val="000000"/>
        <w:sz w:val="18"/>
      </w:rPr>
    </w:lvl>
  </w:abstractNum>
  <w:abstractNum w:abstractNumId="12">
    <w:nsid w:val="FFFFFFF3"/>
    <w:multiLevelType w:val="singleLevel"/>
    <w:lvl w:ilvl="0">
      <w:start w:val="1"/>
      <w:numFmt w:val="lowerLetter"/>
      <w:suff w:val="tab"/>
      <w:lvlText w:val="%1."/>
      <w:lvlJc w:val="left"/>
      <w:rPr>
        <w:rFonts w:ascii="Arial" w:hAnsi="Arial"/>
        <w:color w:val="000000"/>
        <w:sz w:val="18"/>
      </w:rPr>
    </w:lvl>
  </w:abstractNum>
  <w:abstractNum w:abstractNumId="13">
    <w:nsid w:val="FFFFFFF2"/>
    <w:multiLevelType w:val="singleLevel"/>
    <w:lvl w:ilvl="0">
      <w:start w:val="1"/>
      <w:numFmt w:val="decimal"/>
      <w:suff w:val="tab"/>
      <w:lvlText w:val="%1."/>
      <w:lvlJc w:val="left"/>
      <w:rPr>
        <w:rFonts w:ascii="Arial" w:hAnsi="Arial"/>
        <w:color w:val="000000"/>
        <w:sz w:val="18"/>
      </w:rPr>
    </w:lvl>
  </w:abstractNum>
  <w:abstractNum w:abstractNumId="14">
    <w:nsid w:val="FFFFFFF1"/>
    <w:multiLevelType w:val="singleLevel"/>
    <w:lvl w:ilvl="0">
      <w:start w:val="1"/>
      <w:numFmt w:val="decimal"/>
      <w:suff w:val="tab"/>
      <w:lvlText w:val="%1."/>
      <w:lvlJc w:val="left"/>
      <w:rPr>
        <w:rFonts w:ascii="Arial" w:hAnsi="Arial"/>
        <w:color w:val="000000"/>
        <w:sz w:val="18"/>
      </w:rPr>
    </w:lvl>
  </w:abstractNum>
  <w:abstractNum w:abstractNumId="15">
    <w:nsid w:val="FFFFFFF0"/>
    <w:multiLevelType w:val="singleLevel"/>
    <w:lvl w:ilvl="0">
      <w:start w:val="1"/>
      <w:numFmt w:val="lowerLetter"/>
      <w:suff w:val="tab"/>
      <w:lvlText w:val="%1."/>
      <w:lvlJc w:val="left"/>
      <w:rPr>
        <w:rFonts w:ascii="Arial" w:hAnsi="Arial"/>
        <w:color w:val="000000"/>
        <w:sz w:val="18"/>
      </w:rPr>
    </w:lvl>
  </w:abstractNum>
  <w:abstractNum w:abstractNumId="16">
    <w:nsid w:val="FFFFFFEF"/>
    <w:multiLevelType w:val="singleLevel"/>
    <w:lvl w:ilvl="0">
      <w:start w:val="1"/>
      <w:numFmt w:val="lowerLetter"/>
      <w:suff w:val="tab"/>
      <w:lvlText w:val="%1."/>
      <w:lvlJc w:val="left"/>
      <w:rPr>
        <w:rFonts w:ascii="Arial" w:hAnsi="Arial"/>
        <w:color w:val="000000"/>
        <w:sz w:val="18"/>
      </w:rPr>
    </w:lvl>
  </w:abstractNum>
  <w:abstractNum w:abstractNumId="17">
    <w:nsid w:val="FFFFFFEE"/>
    <w:multiLevelType w:val="singleLevel"/>
    <w:lvl w:ilvl="0">
      <w:start w:val="1"/>
      <w:numFmt w:val="lowerRoman"/>
      <w:suff w:val="tab"/>
      <w:lvlText w:val="%1."/>
      <w:lvlJc w:val="left"/>
      <w:rPr>
        <w:rFonts w:ascii="Arial" w:hAnsi="Arial"/>
        <w:color w:val="000000"/>
        <w:sz w:val="18"/>
      </w:rPr>
    </w:lvl>
  </w:abstractNum>
  <w:abstractNum w:abstractNumId="18">
    <w:nsid w:val="FFFFFFED"/>
    <w:multiLevelType w:val="singleLevel"/>
    <w:lvl w:ilvl="0">
      <w:start w:val="1"/>
      <w:numFmt w:val="decimal"/>
      <w:suff w:val="tab"/>
      <w:lvlText w:val="%1."/>
      <w:lvlJc w:val="left"/>
      <w:rPr>
        <w:rFonts w:ascii="Arial" w:hAnsi="Arial"/>
        <w:color w:val="000000"/>
        <w:sz w:val="18"/>
      </w:rPr>
    </w:lvl>
  </w:abstractNum>
  <w:abstractNum w:abstractNumId="19">
    <w:nsid w:val="FFFFFFEC"/>
    <w:multiLevelType w:val="singleLevel"/>
    <w:lvl w:ilvl="0">
      <w:start w:val="1"/>
      <w:numFmt w:val="decimal"/>
      <w:suff w:val="tab"/>
      <w:lvlText w:val="%1."/>
      <w:lvlJc w:val="left"/>
      <w:rPr>
        <w:rFonts w:ascii="Arial" w:hAnsi="Arial"/>
        <w:color w:val="000000"/>
        <w:sz w:val="18"/>
      </w:rPr>
    </w:lvl>
  </w:abstractNum>
  <w:abstractNum w:abstractNumId="20">
    <w:nsid w:val="FFFFFFEB"/>
    <w:multiLevelType w:val="singleLevel"/>
    <w:lvl w:ilvl="0">
      <w:start w:val="1"/>
      <w:numFmt w:val="lowerRoman"/>
      <w:suff w:val="tab"/>
      <w:lvlText w:val="%1."/>
      <w:lvlJc w:val="left"/>
      <w:rPr>
        <w:rFonts w:ascii="Arial" w:hAnsi="Arial"/>
        <w:color w:val="000000"/>
        <w:sz w:val="18"/>
      </w:rPr>
    </w:lvl>
  </w:abstractNum>
  <w:abstractNum w:abstractNumId="21">
    <w:nsid w:val="FFFFFFEA"/>
    <w:multiLevelType w:val="singleLevel"/>
    <w:lvl w:ilvl="0">
      <w:start w:val="1"/>
      <w:numFmt w:val="decimal"/>
      <w:suff w:val="tab"/>
      <w:lvlText w:val="%1."/>
      <w:lvlJc w:val="left"/>
      <w:rPr>
        <w:rFonts w:ascii="Arial" w:hAnsi="Arial"/>
        <w:color w:val="000000"/>
        <w:sz w:val="18"/>
      </w:rPr>
    </w:lvl>
  </w:abstractNum>
  <w:abstractNum w:abstractNumId="22">
    <w:nsid w:val="FFFFFFE9"/>
    <w:multiLevelType w:val="singleLevel"/>
    <w:lvl w:ilvl="0">
      <w:start w:val="1"/>
      <w:numFmt w:val="decimal"/>
      <w:suff w:val="tab"/>
      <w:lvlText w:val="%1."/>
      <w:lvlJc w:val="left"/>
      <w:rPr>
        <w:rFonts w:ascii="Arial" w:hAnsi="Arial"/>
        <w:color w:val="000000"/>
        <w:sz w:val="18"/>
      </w:rPr>
    </w:lvl>
  </w:abstractNum>
  <w:abstractNum w:abstractNumId="23">
    <w:nsid w:val="FFFFFFE8"/>
    <w:multiLevelType w:val="singleLevel"/>
    <w:lvl w:ilvl="0">
      <w:start w:val="1"/>
      <w:numFmt w:val="decimal"/>
      <w:suff w:val="tab"/>
      <w:lvlText w:val="%1."/>
      <w:lvlJc w:val="left"/>
      <w:rPr>
        <w:rFonts w:ascii="Arial" w:hAnsi="Arial"/>
        <w:color w:val="000000"/>
        <w:sz w:val="18"/>
      </w:rPr>
    </w:lvl>
  </w:abstractNum>
  <w:abstractNum w:abstractNumId="24">
    <w:nsid w:val="FFFFFFE7"/>
    <w:multiLevelType w:val="singleLevel"/>
    <w:lvl w:ilvl="0">
      <w:start w:val="1"/>
      <w:numFmt w:val="lowerLetter"/>
      <w:suff w:val="tab"/>
      <w:lvlText w:val="%1."/>
      <w:lvlJc w:val="left"/>
      <w:rPr>
        <w:rFonts w:ascii="Arial" w:hAnsi="Arial"/>
        <w:color w:val="000000"/>
        <w:sz w:val="18"/>
      </w:rPr>
    </w:lvl>
  </w:abstractNum>
  <w:abstractNum w:abstractNumId="25">
    <w:nsid w:val="FFFFFFE6"/>
    <w:multiLevelType w:val="singleLevel"/>
    <w:lvl w:ilvl="0">
      <w:start w:val="1"/>
      <w:numFmt w:val="decimal"/>
      <w:suff w:val="tab"/>
      <w:lvlText w:val="%1."/>
      <w:lvlJc w:val="left"/>
      <w:rPr>
        <w:rFonts w:ascii="Arial" w:hAnsi="Arial"/>
        <w:color w:val="000000"/>
        <w:sz w:val="18"/>
      </w:rPr>
    </w:lvl>
  </w:abstractNum>
  <w:abstractNum w:abstractNumId="26">
    <w:nsid w:val="FFFFFFE5"/>
    <w:multiLevelType w:val="singleLevel"/>
    <w:lvl w:ilvl="0">
      <w:start w:val="1"/>
      <w:numFmt w:val="lowerLetter"/>
      <w:suff w:val="tab"/>
      <w:lvlText w:val="%1."/>
      <w:lvlJc w:val="left"/>
      <w:rPr>
        <w:rFonts w:ascii="Arial" w:hAnsi="Arial"/>
        <w:color w:val="000000"/>
        <w:sz w:val="18"/>
      </w:rPr>
    </w:lvl>
  </w:abstractNum>
  <w:abstractNum w:abstractNumId="27">
    <w:nsid w:val="FFFFFFE4"/>
    <w:multiLevelType w:val="singleLevel"/>
    <w:lvl w:ilvl="0">
      <w:start w:val="1"/>
      <w:numFmt w:val="lowerLetter"/>
      <w:suff w:val="tab"/>
      <w:lvlText w:val="%1."/>
      <w:lvlJc w:val="left"/>
      <w:rPr>
        <w:rFonts w:ascii="Arial" w:hAnsi="Arial"/>
        <w:color w:val="000000"/>
        <w:sz w:val="18"/>
      </w:rPr>
    </w:lvl>
  </w:abstractNum>
  <w:abstractNum w:abstractNumId="28">
    <w:nsid w:val="FFFFFFE3"/>
    <w:multiLevelType w:val="singleLevel"/>
    <w:lvl w:ilvl="0">
      <w:start w:val="1"/>
      <w:numFmt w:val="lowerLetter"/>
      <w:suff w:val="tab"/>
      <w:lvlText w:val="%1."/>
      <w:lvlJc w:val="left"/>
      <w:rPr>
        <w:rFonts w:ascii="Arial" w:hAnsi="Arial"/>
        <w:color w:val="000000"/>
        <w:sz w:val="18"/>
      </w:rPr>
    </w:lvl>
  </w:abstractNum>
  <w:abstractNum w:abstractNumId="29">
    <w:nsid w:val="FFFFFFE2"/>
    <w:multiLevelType w:val="singleLevel"/>
    <w:lvl w:ilvl="0">
      <w:start w:val="1"/>
      <w:numFmt w:val="lowerLetter"/>
      <w:suff w:val="tab"/>
      <w:lvlText w:val="%1."/>
      <w:lvlJc w:val="left"/>
      <w:rPr>
        <w:rFonts w:ascii="Arial" w:hAnsi="Arial"/>
        <w:color w:val="000000"/>
        <w:sz w:val="18"/>
      </w:rPr>
    </w:lvl>
  </w:abstractNum>
  <w:abstractNum w:abstractNumId="30">
    <w:nsid w:val="FFFFFFE1"/>
    <w:multiLevelType w:val="singleLevel"/>
    <w:lvl w:ilvl="0">
      <w:start w:val="0"/>
      <w:numFmt w:val="decimal"/>
      <w:suff w:val="tab"/>
      <w:lvlText w:val="%1"/>
      <w:lvlJc w:val="left"/>
      <w:rPr>
        <w:rFonts w:ascii="Arial" w:hAnsi="Arial"/>
        <w:b/>
        <w:color w:val="000000"/>
        <w:sz w:val="18"/>
      </w:rPr>
    </w:lvl>
  </w:abstractNum>
  <w:abstractNum w:abstractNumId="31">
    <w:nsid w:val="FFFFFFE0"/>
    <w:multiLevelType w:val="singleLevel"/>
    <w:lvl w:ilvl="0">
      <w:start w:val="1"/>
      <w:numFmt w:val="decimal"/>
      <w:suff w:val="tab"/>
      <w:lvlText w:val="%1"/>
      <w:lvlJc w:val="left"/>
      <w:rPr>
        <w:rFonts w:ascii="Arial" w:hAnsi="Arial"/>
        <w:b/>
        <w:color w:val="000000"/>
        <w:sz w:val="18"/>
      </w:rPr>
    </w:lvl>
  </w:abstractNum>
  <w:abstractNum w:abstractNumId="32">
    <w:nsid w:val="FFFFFFDF"/>
    <w:multiLevelType w:val="singleLevel"/>
    <w:lvl w:ilvl="0">
      <w:start w:val="1"/>
      <w:numFmt w:val="lowerLetter"/>
      <w:suff w:val="tab"/>
      <w:lvlText w:val="%1."/>
      <w:lvlJc w:val="left"/>
      <w:rPr>
        <w:rFonts w:ascii="Arial" w:hAnsi="Arial"/>
        <w:color w:val="000000"/>
        <w:sz w:val="18"/>
      </w:rPr>
    </w:lvl>
  </w:abstractNum>
  <w:abstractNum w:abstractNumId="33">
    <w:nsid w:val="FFFFFFDE"/>
    <w:multiLevelType w:val="singleLevel"/>
    <w:lvl w:ilvl="0">
      <w:start w:val="1"/>
      <w:numFmt w:val="decimal"/>
      <w:suff w:val="tab"/>
      <w:lvlText w:val="%1."/>
      <w:lvlJc w:val="left"/>
      <w:rPr>
        <w:rFonts w:ascii="Arial" w:hAnsi="Arial"/>
        <w:color w:val="000000"/>
        <w:sz w:val="18"/>
      </w:rPr>
    </w:lvl>
  </w:abstractNum>
  <w:abstractNum w:abstractNumId="34">
    <w:nsid w:val="FFFFFFDD"/>
    <w:multiLevelType w:val="singleLevel"/>
    <w:lvl w:ilvl="0">
      <w:start w:val="1"/>
      <w:numFmt w:val="lowerLetter"/>
      <w:suff w:val="tab"/>
      <w:lvlText w:val="%1."/>
      <w:lvlJc w:val="left"/>
      <w:rPr>
        <w:rFonts w:ascii="Arial" w:hAnsi="Arial"/>
        <w:color w:val="000000"/>
        <w:sz w:val="18"/>
      </w:rPr>
    </w:lvl>
  </w:abstractNum>
  <w:abstractNum w:abstractNumId="35">
    <w:nsid w:val="FFFFFFDC"/>
    <w:multiLevelType w:val="singleLevel"/>
    <w:lvl w:ilvl="0">
      <w:start w:val="1"/>
      <w:numFmt w:val="decimal"/>
      <w:suff w:val="tab"/>
      <w:lvlText w:val="%1."/>
      <w:lvlJc w:val="left"/>
      <w:rPr>
        <w:rFonts w:ascii="Arial" w:hAnsi="Arial"/>
        <w:color w:val="000000"/>
        <w:sz w:val="18"/>
      </w:rPr>
    </w:lvl>
  </w:abstractNum>
  <w:abstractNum w:abstractNumId="36">
    <w:nsid w:val="FFFFFFDB"/>
    <w:multiLevelType w:val="singleLevel"/>
    <w:lvl w:ilvl="0">
      <w:start w:val="1"/>
      <w:numFmt w:val="decimal"/>
      <w:suff w:val="tab"/>
      <w:lvlText w:val="%1."/>
      <w:lvlJc w:val="left"/>
      <w:rPr>
        <w:rFonts w:ascii="Arial" w:hAnsi="Arial"/>
        <w:color w:val="000000"/>
        <w:sz w:val="18"/>
      </w:rPr>
    </w:lvl>
  </w:abstractNum>
  <w:abstractNum w:abstractNumId="37">
    <w:nsid w:val="FFFFFFDA"/>
    <w:multiLevelType w:val="singleLevel"/>
    <w:lvl w:ilvl="0">
      <w:start w:val="1"/>
      <w:numFmt w:val="decimal"/>
      <w:suff w:val="tab"/>
      <w:lvlText w:val="%1."/>
      <w:lvlJc w:val="left"/>
      <w:rPr>
        <w:rFonts w:ascii="Arial" w:hAnsi="Arial"/>
        <w:color w:val="000000"/>
        <w:sz w:val="18"/>
      </w:rPr>
    </w:lvl>
  </w:abstractNum>
  <w:abstractNum w:abstractNumId="38">
    <w:nsid w:val="FFFFFFD9"/>
    <w:multiLevelType w:val="singleLevel"/>
    <w:lvl w:ilvl="0">
      <w:start w:val="1"/>
      <w:numFmt w:val="lowerLetter"/>
      <w:suff w:val="tab"/>
      <w:lvlText w:val="%1."/>
      <w:lvlJc w:val="left"/>
      <w:rPr>
        <w:rFonts w:ascii="Arial" w:hAnsi="Arial"/>
        <w:color w:val="000000"/>
        <w:sz w:val="18"/>
      </w:rPr>
    </w:lvl>
  </w:abstractNum>
  <w:abstractNum w:abstractNumId="39">
    <w:nsid w:val="FFFFFFD8"/>
    <w:multiLevelType w:val="singleLevel"/>
    <w:lvl w:ilvl="0">
      <w:start w:val="1"/>
      <w:numFmt w:val="lowerLetter"/>
      <w:suff w:val="tab"/>
      <w:lvlText w:val="%1."/>
      <w:lvlJc w:val="left"/>
      <w:rPr>
        <w:rFonts w:ascii="Arial" w:hAnsi="Arial"/>
        <w:color w:val="000000"/>
        <w:sz w:val="18"/>
      </w:rPr>
    </w:lvl>
  </w:abstractNum>
  <w:abstractNum w:abstractNumId="40">
    <w:nsid w:val="FFFFFFD7"/>
    <w:multiLevelType w:val="singleLevel"/>
    <w:lvl w:ilvl="0">
      <w:start w:val="1"/>
      <w:numFmt w:val="lowerLetter"/>
      <w:suff w:val="tab"/>
      <w:lvlText w:val="%1."/>
      <w:lvlJc w:val="left"/>
      <w:rPr>
        <w:rFonts w:ascii="Arial" w:hAnsi="Arial"/>
        <w:color w:val="000000"/>
        <w:sz w:val="18"/>
      </w:rPr>
    </w:lvl>
  </w:abstractNum>
  <w:abstractNum w:abstractNumId="41">
    <w:nsid w:val="FFFFFFD6"/>
    <w:multiLevelType w:val="singleLevel"/>
    <w:lvl w:ilvl="0">
      <w:start w:val="1"/>
      <w:numFmt w:val="decimal"/>
      <w:suff w:val="tab"/>
      <w:lvlText w:val="%1."/>
      <w:lvlJc w:val="left"/>
      <w:rPr>
        <w:rFonts w:ascii="Arial" w:hAnsi="Arial"/>
        <w:color w:val="000000"/>
        <w:sz w:val="18"/>
      </w:rPr>
    </w:lvl>
  </w:abstractNum>
  <w:abstractNum w:abstractNumId="42">
    <w:nsid w:val="FFFFFFD5"/>
    <w:multiLevelType w:val="singleLevel"/>
    <w:lvl w:ilvl="0">
      <w:start w:val="1"/>
      <w:numFmt w:val="decimal"/>
      <w:suff w:val="tab"/>
      <w:lvlText w:val="%1."/>
      <w:lvlJc w:val="left"/>
      <w:rPr>
        <w:rFonts w:ascii="Arial" w:hAnsi="Arial"/>
        <w:color w:val="000000"/>
        <w:sz w:val="18"/>
      </w:rPr>
    </w:lvl>
  </w:abstractNum>
  <w:abstractNum w:abstractNumId="43">
    <w:nsid w:val="FFFFFFD4"/>
    <w:multiLevelType w:val="singleLevel"/>
    <w:lvl w:ilvl="0">
      <w:start w:val="1"/>
      <w:numFmt w:val="bullet"/>
      <w:suff w:val="tab"/>
      <w:lvlText w:val="•"/>
      <w:lvlJc w:val="left"/>
      <w:rPr>
        <w:rFonts w:ascii="Arial" w:hAnsi="Arial"/>
        <w:color w:val="000000"/>
        <w:sz w:val="18"/>
      </w:rPr>
    </w:lvl>
  </w:abstractNum>
  <w:abstractNum w:abstractNumId="44">
    <w:nsid w:val="FFFFFFD3"/>
    <w:multiLevelType w:val="singleLevel"/>
    <w:lvl w:ilvl="0">
      <w:start w:val="1"/>
      <w:numFmt w:val="bullet"/>
      <w:suff w:val="tab"/>
      <w:lvlText w:val="•"/>
      <w:lvlJc w:val="left"/>
      <w:rPr>
        <w:rFonts w:ascii="Arial" w:hAnsi="Arial"/>
        <w:color w:val="000000"/>
        <w:sz w:val="18"/>
      </w:rPr>
    </w:lvl>
  </w:abstractNum>
  <w:abstractNum w:abstractNumId="45">
    <w:nsid w:val="FFFFFFD2"/>
    <w:multiLevelType w:val="singleLevel"/>
    <w:lvl w:ilvl="0">
      <w:start w:val="1"/>
      <w:numFmt w:val="lowerLetter"/>
      <w:suff w:val="tab"/>
      <w:lvlText w:val="%1."/>
      <w:lvlJc w:val="left"/>
      <w:rPr>
        <w:rFonts w:ascii="Arial" w:hAnsi="Arial"/>
        <w:color w:val="000000"/>
        <w:sz w:val="18"/>
      </w:rPr>
    </w:lvl>
  </w:abstractNum>
  <w:abstractNum w:abstractNumId="46">
    <w:nsid w:val="FFFFFFD1"/>
    <w:multiLevelType w:val="singleLevel"/>
    <w:lvl w:ilvl="0">
      <w:start w:val="1"/>
      <w:numFmt w:val="lowerLetter"/>
      <w:suff w:val="tab"/>
      <w:lvlText w:val="%1."/>
      <w:lvlJc w:val="left"/>
      <w:rPr>
        <w:rFonts w:ascii="Arial" w:hAnsi="Arial"/>
        <w:color w:val="000000"/>
        <w:sz w:val="18"/>
      </w:rPr>
    </w:lvl>
  </w:abstractNum>
  <w:abstractNum w:abstractNumId="47">
    <w:nsid w:val="FFFFFFD0"/>
    <w:multiLevelType w:val="singleLevel"/>
    <w:lvl w:ilvl="0">
      <w:start w:val="1"/>
      <w:numFmt w:val="lowerLetter"/>
      <w:suff w:val="tab"/>
      <w:lvlText w:val="%1."/>
      <w:lvlJc w:val="left"/>
      <w:rPr>
        <w:rFonts w:ascii="Arial" w:hAnsi="Arial"/>
        <w:color w:val="000000"/>
        <w:sz w:val="18"/>
      </w:rPr>
    </w:lvl>
  </w:abstractNum>
  <w:abstractNum w:abstractNumId="48">
    <w:nsid w:val="FFFFFFCF"/>
    <w:multiLevelType w:val="singleLevel"/>
    <w:lvl w:ilvl="0">
      <w:start w:val="1"/>
      <w:numFmt w:val="lowerLetter"/>
      <w:suff w:val="tab"/>
      <w:lvlText w:val="%1."/>
      <w:lvlJc w:val="left"/>
      <w:rPr>
        <w:rFonts w:ascii="Arial" w:hAnsi="Arial"/>
        <w:color w:val="000000"/>
        <w:sz w:val="18"/>
      </w:rPr>
    </w:lvl>
  </w:abstractNum>
  <w:abstractNum w:abstractNumId="49">
    <w:nsid w:val="FFFFFFCE"/>
    <w:multiLevelType w:val="singleLevel"/>
    <w:lvl w:ilvl="0">
      <w:start w:val="1"/>
      <w:numFmt w:val="bullet"/>
      <w:suff w:val="tab"/>
      <w:lvlText w:val="•"/>
      <w:lvlJc w:val="left"/>
      <w:rPr>
        <w:rFonts w:ascii="Arial" w:hAnsi="Arial"/>
        <w:color w:val="000000"/>
        <w:sz w:val="18"/>
      </w:rPr>
    </w:lvl>
  </w:abstractNum>
  <w:abstractNum w:abstractNumId="50">
    <w:nsid w:val="FFFFFFCD"/>
    <w:multiLevelType w:val="singleLevel"/>
    <w:lvl w:ilvl="0">
      <w:start w:val="1"/>
      <w:numFmt w:val="bullet"/>
      <w:suff w:val="tab"/>
      <w:lvlText w:val="•"/>
      <w:lvlJc w:val="left"/>
      <w:rPr>
        <w:rFonts w:ascii="Arial" w:hAnsi="Arial"/>
        <w:color w:val="000000"/>
        <w:sz w:val="18"/>
      </w:rPr>
    </w:lvl>
  </w:abstractNum>
  <w:abstractNum w:abstractNumId="51">
    <w:nsid w:val="FFFFFFCC"/>
    <w:multiLevelType w:val="singleLevel"/>
    <w:lvl w:ilvl="0">
      <w:start w:val="1"/>
      <w:numFmt w:val="bullet"/>
      <w:suff w:val="tab"/>
      <w:lvlText w:val="•"/>
      <w:lvlJc w:val="left"/>
      <w:rPr>
        <w:rFonts w:ascii="Arial" w:hAnsi="Arial"/>
        <w:color w:val="000000"/>
        <w:sz w:val="18"/>
      </w:rPr>
    </w:lvl>
  </w:abstractNum>
  <w:abstractNum w:abstractNumId="52">
    <w:nsid w:val="FFFFFFCB"/>
    <w:multiLevelType w:val="singleLevel"/>
    <w:lvl w:ilvl="0">
      <w:start w:val="1"/>
      <w:numFmt w:val="decimal"/>
      <w:suff w:val="tab"/>
      <w:lvlText w:val="%1."/>
      <w:lvlJc w:val="left"/>
      <w:rPr>
        <w:rFonts w:ascii="Arial" w:hAnsi="Arial"/>
        <w:color w:val="000000"/>
        <w:sz w:val="18"/>
      </w:rPr>
    </w:lvl>
  </w:abstractNum>
  <w:abstractNum w:abstractNumId="53">
    <w:nsid w:val="FFFFFFCA"/>
    <w:multiLevelType w:val="singleLevel"/>
    <w:lvl w:ilvl="0">
      <w:start w:val="1"/>
      <w:numFmt w:val="bullet"/>
      <w:suff w:val="tab"/>
      <w:lvlText w:val="•"/>
      <w:lvlJc w:val="left"/>
      <w:rPr>
        <w:rFonts w:ascii="Arial" w:hAnsi="Arial"/>
        <w:color w:val="000000"/>
        <w:sz w:val="18"/>
      </w:rPr>
    </w:lvl>
  </w:abstractNum>
  <w:abstractNum w:abstractNumId="54">
    <w:nsid w:val="FFFFFFC9"/>
    <w:multiLevelType w:val="singleLevel"/>
    <w:lvl w:ilvl="0">
      <w:start w:val="1"/>
      <w:numFmt w:val="bullet"/>
      <w:suff w:val="tab"/>
      <w:lvlText w:val="•"/>
      <w:lvlJc w:val="left"/>
      <w:rPr>
        <w:rFonts w:ascii="Arial" w:hAnsi="Arial"/>
        <w:color w:val="000000"/>
        <w:sz w:val="18"/>
      </w:rPr>
    </w:lvl>
  </w:abstractNum>
  <w:abstractNum w:abstractNumId="55">
    <w:nsid w:val="FFFFFFC8"/>
    <w:multiLevelType w:val="singleLevel"/>
    <w:lvl w:ilvl="0">
      <w:start w:val="1"/>
      <w:numFmt w:val="decimal"/>
      <w:suff w:val="tab"/>
      <w:lvlText w:val="%1."/>
      <w:lvlJc w:val="left"/>
      <w:rPr>
        <w:rFonts w:ascii="Arial" w:hAnsi="Arial"/>
        <w:color w:val="000000"/>
        <w:sz w:val="18"/>
      </w:rPr>
    </w:lvl>
  </w:abstractNum>
  <w:abstractNum w:abstractNumId="56">
    <w:nsid w:val="FFFFFFC7"/>
    <w:multiLevelType w:val="singleLevel"/>
    <w:lvl w:ilvl="0">
      <w:start w:val="1"/>
      <w:numFmt w:val="decimal"/>
      <w:suff w:val="tab"/>
      <w:lvlText w:val="%1."/>
      <w:lvlJc w:val="left"/>
      <w:rPr>
        <w:rFonts w:ascii="Arial" w:hAnsi="Arial"/>
        <w:color w:val="000000"/>
        <w:sz w:val="18"/>
      </w:rPr>
    </w:lvl>
  </w:abstractNum>
  <w:abstractNum w:abstractNumId="57">
    <w:nsid w:val="FFFFFFC6"/>
    <w:multiLevelType w:val="singleLevel"/>
    <w:lvl w:ilvl="0">
      <w:start w:val="1"/>
      <w:numFmt w:val="decimal"/>
      <w:suff w:val="tab"/>
      <w:lvlText w:val="%1."/>
      <w:lvlJc w:val="left"/>
      <w:rPr>
        <w:rFonts w:ascii="Arial" w:hAnsi="Arial"/>
        <w:color w:val="000000"/>
        <w:sz w:val="18"/>
      </w:rPr>
    </w:lvl>
  </w:abstractNum>
  <w:abstractNum w:abstractNumId="58">
    <w:nsid w:val="FFFFFFC5"/>
    <w:multiLevelType w:val="singleLevel"/>
    <w:lvl w:ilvl="0">
      <w:start w:val="1"/>
      <w:numFmt w:val="decimal"/>
      <w:suff w:val="tab"/>
      <w:lvlText w:val="%1."/>
      <w:lvlJc w:val="left"/>
      <w:rPr>
        <w:rFonts w:ascii="Arial" w:hAnsi="Arial"/>
        <w:color w:val="000000"/>
        <w:sz w:val="18"/>
      </w:rPr>
    </w:lvl>
  </w:abstractNum>
  <w:abstractNum w:abstractNumId="59">
    <w:nsid w:val="FFFFFFC4"/>
    <w:multiLevelType w:val="singleLevel"/>
    <w:lvl w:ilvl="0">
      <w:start w:val="1"/>
      <w:numFmt w:val="bullet"/>
      <w:suff w:val="tab"/>
      <w:lvlText w:val="•"/>
      <w:lvlJc w:val="left"/>
      <w:rPr>
        <w:rFonts w:ascii="Arial" w:hAnsi="Arial"/>
        <w:color w:val="000000"/>
        <w:sz w:val="18"/>
      </w:rPr>
    </w:lvl>
  </w:abstractNum>
  <w:abstractNum w:abstractNumId="60">
    <w:nsid w:val="FFFFFFC3"/>
    <w:multiLevelType w:val="singleLevel"/>
    <w:lvl w:ilvl="0">
      <w:start w:val="1"/>
      <w:numFmt w:val="decimal"/>
      <w:suff w:val="tab"/>
      <w:lvlText w:val="%1."/>
      <w:lvlJc w:val="left"/>
      <w:rPr>
        <w:rFonts w:ascii="Arial" w:hAnsi="Arial"/>
        <w:color w:val="000000"/>
        <w:sz w:val="18"/>
      </w:rPr>
    </w:lvl>
  </w:abstractNum>
  <w:abstractNum w:abstractNumId="61">
    <w:nsid w:val="FFFFFFC2"/>
    <w:multiLevelType w:val="singleLevel"/>
    <w:lvl w:ilvl="0">
      <w:start w:val="1"/>
      <w:numFmt w:val="decimal"/>
      <w:suff w:val="tab"/>
      <w:lvlText w:val="%1."/>
      <w:lvlJc w:val="left"/>
      <w:rPr>
        <w:rFonts w:ascii="Arial" w:hAnsi="Arial"/>
        <w:color w:val="000000"/>
        <w:sz w:val="18"/>
      </w:rPr>
    </w:lvl>
  </w:abstractNum>
  <w:abstractNum w:abstractNumId="62">
    <w:nsid w:val="FFFFFFC1"/>
    <w:multiLevelType w:val="singleLevel"/>
    <w:lvl w:ilvl="0">
      <w:start w:val="1"/>
      <w:numFmt w:val="decimal"/>
      <w:suff w:val="tab"/>
      <w:lvlText w:val="%1."/>
      <w:lvlJc w:val="left"/>
      <w:rPr>
        <w:rFonts w:ascii="Arial" w:hAnsi="Arial"/>
        <w:color w:val="000000"/>
        <w:sz w:val="18"/>
      </w:rPr>
    </w:lvl>
  </w:abstractNum>
  <w:abstractNum w:abstractNumId="63">
    <w:nsid w:val="FFFFFFC0"/>
    <w:multiLevelType w:val="singleLevel"/>
    <w:lvl w:ilvl="0">
      <w:start w:val="1"/>
      <w:numFmt w:val="bullet"/>
      <w:suff w:val="tab"/>
      <w:lvlText w:val="•"/>
      <w:lvlJc w:val="left"/>
      <w:rPr>
        <w:rFonts w:ascii="Arial" w:hAnsi="Arial"/>
        <w:color w:val="000000"/>
        <w:sz w:val="18"/>
      </w:rPr>
    </w:lvl>
  </w:abstractNum>
  <w:abstractNum w:abstractNumId="64">
    <w:nsid w:val="FFFFFFBF"/>
    <w:multiLevelType w:val="singleLevel"/>
    <w:lvl w:ilvl="0">
      <w:start w:val="1"/>
      <w:numFmt w:val="bullet"/>
      <w:suff w:val="tab"/>
      <w:lvlText w:val="•"/>
      <w:lvlJc w:val="left"/>
      <w:rPr>
        <w:rFonts w:ascii="Arial" w:hAnsi="Arial"/>
        <w:color w:val="000000"/>
        <w:sz w:val="18"/>
      </w:rPr>
    </w:lvl>
  </w:abstractNum>
  <w:abstractNum w:abstractNumId="65">
    <w:nsid w:val="FFFFFFBE"/>
    <w:multiLevelType w:val="singleLevel"/>
    <w:lvl w:ilvl="0">
      <w:start w:val="1"/>
      <w:numFmt w:val="bullet"/>
      <w:suff w:val="tab"/>
      <w:lvlText w:val="•"/>
      <w:lvlJc w:val="left"/>
      <w:rPr>
        <w:rFonts w:ascii="Arial" w:hAnsi="Arial"/>
        <w:color w:val="000000"/>
        <w:sz w:val="18"/>
      </w:rPr>
    </w:lvl>
  </w:abstractNum>
  <w:abstractNum w:abstractNumId="66">
    <w:nsid w:val="FFFFFFBD"/>
    <w:multiLevelType w:val="singleLevel"/>
    <w:lvl w:ilvl="0">
      <w:start w:val="1"/>
      <w:numFmt w:val="bullet"/>
      <w:suff w:val="tab"/>
      <w:lvlText w:val="•"/>
      <w:lvlJc w:val="left"/>
      <w:rPr>
        <w:rFonts w:ascii="Arial" w:hAnsi="Arial"/>
        <w:color w:val="000000"/>
        <w:sz w:val="18"/>
      </w:rPr>
    </w:lvl>
  </w:abstractNum>
  <w:abstractNum w:abstractNumId="67">
    <w:nsid w:val="FFFFFFBC"/>
    <w:multiLevelType w:val="singleLevel"/>
    <w:lvl w:ilvl="0">
      <w:start w:val="1"/>
      <w:numFmt w:val="decimal"/>
      <w:suff w:val="tab"/>
      <w:lvlText w:val="%1."/>
      <w:lvlJc w:val="left"/>
      <w:rPr>
        <w:rFonts w:ascii="Arial" w:hAnsi="Arial"/>
        <w:color w:val="000000"/>
        <w:sz w:val="18"/>
      </w:rPr>
    </w:lvl>
  </w:abstractNum>
  <w:abstractNum w:abstractNumId="68">
    <w:nsid w:val="FFFFFFBB"/>
    <w:multiLevelType w:val="singleLevel"/>
    <w:lvl w:ilvl="0">
      <w:start w:val="1"/>
      <w:numFmt w:val="decimal"/>
      <w:suff w:val="tab"/>
      <w:lvlText w:val="%1."/>
      <w:lvlJc w:val="left"/>
      <w:rPr>
        <w:rFonts w:ascii="Arial" w:hAnsi="Arial"/>
        <w:color w:val="000000"/>
        <w:sz w:val="18"/>
      </w:rPr>
    </w:lvl>
  </w:abstractNum>
  <w:abstractNum w:abstractNumId="69">
    <w:nsid w:val="FFFFFFBA"/>
    <w:multiLevelType w:val="singleLevel"/>
    <w:lvl w:ilvl="0">
      <w:start w:val="1"/>
      <w:numFmt w:val="decimal"/>
      <w:suff w:val="tab"/>
      <w:lvlText w:val="%1."/>
      <w:lvlJc w:val="left"/>
      <w:rPr>
        <w:rFonts w:ascii="Arial" w:hAnsi="Arial"/>
        <w:color w:val="000000"/>
        <w:sz w:val="18"/>
      </w:rPr>
    </w:lvl>
  </w:abstractNum>
  <w:abstractNum w:abstractNumId="70">
    <w:nsid w:val="FFFFFFB9"/>
    <w:multiLevelType w:val="singleLevel"/>
    <w:lvl w:ilvl="0">
      <w:start w:val="1"/>
      <w:numFmt w:val="decimal"/>
      <w:suff w:val="tab"/>
      <w:lvlText w:val="%1."/>
      <w:lvlJc w:val="left"/>
      <w:rPr>
        <w:rFonts w:ascii="Arial" w:hAnsi="Arial"/>
        <w:color w:val="000000"/>
        <w:sz w:val="18"/>
      </w:rPr>
    </w:lvl>
  </w:abstractNum>
  <w:abstractNum w:abstractNumId="71">
    <w:nsid w:val="FFFFFFB8"/>
    <w:multiLevelType w:val="singleLevel"/>
    <w:lvl w:ilvl="0">
      <w:start w:val="1"/>
      <w:numFmt w:val="decimal"/>
      <w:suff w:val="tab"/>
      <w:lvlText w:val="%1."/>
      <w:lvlJc w:val="left"/>
      <w:rPr>
        <w:rFonts w:ascii="Arial" w:hAnsi="Arial"/>
        <w:color w:val="000000"/>
        <w:sz w:val="18"/>
      </w:rPr>
    </w:lvl>
  </w:abstractNum>
  <w:abstractNum w:abstractNumId="72">
    <w:nsid w:val="FFFFFFB7"/>
    <w:multiLevelType w:val="singleLevel"/>
    <w:lvl w:ilvl="0">
      <w:start w:val="1"/>
      <w:numFmt w:val="bullet"/>
      <w:suff w:val="tab"/>
      <w:lvlText w:val="•"/>
      <w:lvlJc w:val="left"/>
      <w:rPr>
        <w:rFonts w:ascii="Arial" w:hAnsi="Arial"/>
        <w:color w:val="000000"/>
        <w:sz w:val="18"/>
      </w:rPr>
    </w:lvl>
  </w:abstractNum>
  <w:abstractNum w:abstractNumId="73">
    <w:nsid w:val="FFFFFFB6"/>
    <w:multiLevelType w:val="singleLevel"/>
    <w:lvl w:ilvl="0">
      <w:start w:val="1"/>
      <w:numFmt w:val="bullet"/>
      <w:suff w:val="tab"/>
      <w:lvlText w:val="•"/>
      <w:lvlJc w:val="left"/>
      <w:rPr>
        <w:rFonts w:ascii="Arial" w:hAnsi="Arial"/>
        <w:color w:val="000000"/>
        <w:sz w:val="18"/>
      </w:rPr>
    </w:lvl>
  </w:abstractNum>
  <w:abstractNum w:abstractNumId="74">
    <w:nsid w:val="FFFFFFB5"/>
    <w:multiLevelType w:val="singleLevel"/>
    <w:lvl w:ilvl="0">
      <w:start w:val="1"/>
      <w:numFmt w:val="decimal"/>
      <w:suff w:val="tab"/>
      <w:lvlText w:val="%1."/>
      <w:lvlJc w:val="left"/>
      <w:rPr>
        <w:rFonts w:ascii="Arial" w:hAnsi="Arial"/>
        <w:color w:val="000000"/>
        <w:sz w:val="18"/>
      </w:rPr>
    </w:lvl>
  </w:abstractNum>
  <w:abstractNum w:abstractNumId="75">
    <w:nsid w:val="FFFFFFB4"/>
    <w:multiLevelType w:val="singleLevel"/>
    <w:lvl w:ilvl="0">
      <w:start w:val="1"/>
      <w:numFmt w:val="decimal"/>
      <w:suff w:val="tab"/>
      <w:lvlText w:val="%1."/>
      <w:lvlJc w:val="left"/>
      <w:rPr>
        <w:rFonts w:ascii="Arial" w:hAnsi="Arial"/>
        <w:color w:val="000000"/>
        <w:sz w:val="18"/>
      </w:rPr>
    </w:lvl>
  </w:abstractNum>
  <w:abstractNum w:abstractNumId="76">
    <w:nsid w:val="FFFFFFB3"/>
    <w:multiLevelType w:val="singleLevel"/>
    <w:lvl w:ilvl="0">
      <w:start w:val="1"/>
      <w:numFmt w:val="bullet"/>
      <w:suff w:val="tab"/>
      <w:lvlText w:val="•"/>
      <w:lvlJc w:val="left"/>
      <w:rPr>
        <w:rFonts w:ascii="Arial" w:hAnsi="Arial"/>
        <w:color w:val="000000"/>
        <w:sz w:val="18"/>
      </w:rPr>
    </w:lvl>
  </w:abstractNum>
  <w:abstractNum w:abstractNumId="77">
    <w:nsid w:val="FFFFFFB2"/>
    <w:multiLevelType w:val="singleLevel"/>
    <w:lvl w:ilvl="0">
      <w:start w:val="1"/>
      <w:numFmt w:val="decimal"/>
      <w:suff w:val="tab"/>
      <w:lvlText w:val="%1."/>
      <w:lvlJc w:val="left"/>
      <w:rPr>
        <w:rFonts w:ascii="Arial" w:hAnsi="Arial"/>
        <w:color w:val="000000"/>
        <w:sz w:val="18"/>
      </w:rPr>
    </w:lvl>
  </w:abstractNum>
  <w:abstractNum w:abstractNumId="78">
    <w:nsid w:val="FFFFFFB1"/>
    <w:multiLevelType w:val="singleLevel"/>
    <w:lvl w:ilvl="0">
      <w:start w:val="1"/>
      <w:numFmt w:val="lowerLetter"/>
      <w:suff w:val="tab"/>
      <w:lvlText w:val="%1."/>
      <w:lvlJc w:val="left"/>
      <w:rPr>
        <w:rFonts w:ascii="Arial" w:hAnsi="Arial"/>
        <w:color w:val="000000"/>
        <w:sz w:val="18"/>
      </w:rPr>
    </w:lvl>
  </w:abstractNum>
  <w:abstractNum w:abstractNumId="79">
    <w:nsid w:val="FFFFFFB0"/>
    <w:multiLevelType w:val="singleLevel"/>
    <w:lvl w:ilvl="0">
      <w:start w:val="1"/>
      <w:numFmt w:val="lowerLetter"/>
      <w:suff w:val="tab"/>
      <w:lvlText w:val="%1."/>
      <w:lvlJc w:val="left"/>
      <w:rPr>
        <w:rFonts w:ascii="Arial" w:hAnsi="Arial"/>
        <w:color w:val="000000"/>
        <w:sz w:val="18"/>
      </w:rPr>
    </w:lvl>
  </w:abstractNum>
  <w:abstractNum w:abstractNumId="80">
    <w:nsid w:val="FFFFFFAF"/>
    <w:multiLevelType w:val="singleLevel"/>
    <w:lvl w:ilvl="0">
      <w:start w:val="1"/>
      <w:numFmt w:val="lowerLetter"/>
      <w:suff w:val="tab"/>
      <w:lvlText w:val="%1."/>
      <w:lvlJc w:val="left"/>
      <w:rPr>
        <w:rFonts w:ascii="Arial" w:hAnsi="Arial"/>
        <w:color w:val="000000"/>
        <w:sz w:val="18"/>
      </w:rPr>
    </w:lvl>
  </w:abstractNum>
  <w:abstractNum w:abstractNumId="81">
    <w:nsid w:val="FFFFFFAE"/>
    <w:multiLevelType w:val="singleLevel"/>
    <w:lvl w:ilvl="0">
      <w:start w:val="1"/>
      <w:numFmt w:val="lowerLetter"/>
      <w:suff w:val="tab"/>
      <w:lvlText w:val="%1."/>
      <w:lvlJc w:val="left"/>
      <w:rPr>
        <w:rFonts w:ascii="Arial" w:hAnsi="Arial"/>
        <w:color w:val="000000"/>
        <w:sz w:val="18"/>
      </w:rPr>
    </w:lvl>
  </w:abstractNum>
  <w:abstractNum w:abstractNumId="82">
    <w:nsid w:val="FFFFFFAD"/>
    <w:multiLevelType w:val="singleLevel"/>
    <w:lvl w:ilvl="0">
      <w:start w:val="1"/>
      <w:numFmt w:val="lowerLetter"/>
      <w:suff w:val="tab"/>
      <w:lvlText w:val="%1."/>
      <w:lvlJc w:val="left"/>
      <w:rPr>
        <w:rFonts w:ascii="Arial" w:hAnsi="Arial"/>
        <w:color w:val="000000"/>
        <w:sz w:val="18"/>
      </w:rPr>
    </w:lvl>
  </w:abstractNum>
  <w:abstractNum w:abstractNumId="83">
    <w:nsid w:val="FFFFFFAC"/>
    <w:multiLevelType w:val="singleLevel"/>
    <w:lvl w:ilvl="0">
      <w:start w:val="1"/>
      <w:numFmt w:val="lowerLetter"/>
      <w:suff w:val="tab"/>
      <w:lvlText w:val="%1."/>
      <w:lvlJc w:val="left"/>
      <w:rPr>
        <w:rFonts w:ascii="Arial" w:hAnsi="Arial"/>
        <w:color w:val="000000"/>
        <w:sz w:val="18"/>
      </w:rPr>
    </w:lvl>
  </w:abstractNum>
  <w:abstractNum w:abstractNumId="84">
    <w:nsid w:val="FFFFFFAB"/>
    <w:multiLevelType w:val="singleLevel"/>
    <w:lvl w:ilvl="0">
      <w:start w:val="1"/>
      <w:numFmt w:val="decimal"/>
      <w:suff w:val="tab"/>
      <w:lvlText w:val="%1."/>
      <w:lvlJc w:val="left"/>
      <w:rPr>
        <w:rFonts w:ascii="Arial" w:hAnsi="Arial"/>
        <w:color w:val="000000"/>
        <w:sz w:val="18"/>
      </w:rPr>
    </w:lvl>
  </w:abstractNum>
  <w:abstractNum w:abstractNumId="85">
    <w:nsid w:val="FFFFFFAA"/>
    <w:multiLevelType w:val="singleLevel"/>
    <w:lvl w:ilvl="0">
      <w:start w:val="1"/>
      <w:numFmt w:val="decimal"/>
      <w:suff w:val="tab"/>
      <w:lvlText w:val="%1."/>
      <w:lvlJc w:val="left"/>
      <w:rPr>
        <w:rFonts w:ascii="Arial" w:hAnsi="Arial"/>
        <w:color w:val="000000"/>
        <w:sz w:val="18"/>
      </w:rPr>
    </w:lvl>
  </w:abstractNum>
  <w:abstractNum w:abstractNumId="86">
    <w:nsid w:val="FFFFFFA9"/>
    <w:multiLevelType w:val="singleLevel"/>
    <w:lvl w:ilvl="0">
      <w:start w:val="1"/>
      <w:numFmt w:val="lowerLetter"/>
      <w:suff w:val="tab"/>
      <w:lvlText w:val="%1."/>
      <w:lvlJc w:val="left"/>
      <w:rPr>
        <w:rFonts w:ascii="Arial" w:hAnsi="Arial"/>
        <w:color w:val="000000"/>
        <w:sz w:val="18"/>
      </w:rPr>
    </w:lvl>
  </w:abstractNum>
  <w:abstractNum w:abstractNumId="87">
    <w:nsid w:val="FFFFFFA8"/>
    <w:multiLevelType w:val="singleLevel"/>
    <w:lvl w:ilvl="0">
      <w:start w:val="1"/>
      <w:numFmt w:val="lowerLetter"/>
      <w:suff w:val="tab"/>
      <w:lvlText w:val="%1."/>
      <w:lvlJc w:val="left"/>
      <w:rPr>
        <w:rFonts w:ascii="Arial" w:hAnsi="Arial"/>
        <w:color w:val="000000"/>
        <w:sz w:val="18"/>
      </w:rPr>
    </w:lvl>
  </w:abstractNum>
  <w:abstractNum w:abstractNumId="88">
    <w:nsid w:val="FFFFFFA7"/>
    <w:multiLevelType w:val="singleLevel"/>
    <w:lvl w:ilvl="0">
      <w:start w:val="1"/>
      <w:numFmt w:val="decimal"/>
      <w:suff w:val="tab"/>
      <w:lvlText w:val="%1."/>
      <w:lvlJc w:val="left"/>
      <w:rPr>
        <w:rFonts w:ascii="Arial" w:hAnsi="Arial"/>
        <w:color w:val="000000"/>
        <w:sz w:val="18"/>
      </w:rPr>
    </w:lvl>
  </w:abstractNum>
  <w:abstractNum w:abstractNumId="89">
    <w:nsid w:val="FFFFFFA6"/>
    <w:multiLevelType w:val="singleLevel"/>
    <w:lvl w:ilvl="0">
      <w:start w:val="1"/>
      <w:numFmt w:val="lowerLetter"/>
      <w:suff w:val="tab"/>
      <w:lvlText w:val="%1."/>
      <w:lvlJc w:val="left"/>
      <w:rPr>
        <w:rFonts w:ascii="Arial" w:hAnsi="Arial"/>
        <w:color w:val="000000"/>
        <w:sz w:val="18"/>
      </w:rPr>
    </w:lvl>
  </w:abstractNum>
  <w:abstractNum w:abstractNumId="90">
    <w:nsid w:val="FFFFFFA5"/>
    <w:multiLevelType w:val="singleLevel"/>
    <w:lvl w:ilvl="0">
      <w:start w:val="1"/>
      <w:numFmt w:val="decimal"/>
      <w:suff w:val="tab"/>
      <w:lvlText w:val="%1."/>
      <w:lvlJc w:val="left"/>
      <w:rPr>
        <w:rFonts w:ascii="Arial" w:hAnsi="Arial"/>
        <w:color w:val="000000"/>
        <w:sz w:val="18"/>
      </w:rPr>
    </w:lvl>
  </w:abstractNum>
  <w:abstractNum w:abstractNumId="91">
    <w:nsid w:val="FFFFFFA4"/>
    <w:multiLevelType w:val="singleLevel"/>
    <w:lvl w:ilvl="0">
      <w:start w:val="1"/>
      <w:numFmt w:val="decimal"/>
      <w:suff w:val="tab"/>
      <w:lvlText w:val="%1."/>
      <w:lvlJc w:val="left"/>
      <w:rPr>
        <w:rFonts w:ascii="Arial" w:hAnsi="Arial"/>
        <w:color w:val="000000"/>
        <w:sz w:val="18"/>
      </w:rPr>
    </w:lvl>
  </w:abstractNum>
  <w:abstractNum w:abstractNumId="92">
    <w:nsid w:val="FFFFFFA3"/>
    <w:multiLevelType w:val="singleLevel"/>
    <w:lvl w:ilvl="0">
      <w:start w:val="1"/>
      <w:numFmt w:val="lowerLetter"/>
      <w:suff w:val="tab"/>
      <w:lvlText w:val="%1."/>
      <w:lvlJc w:val="left"/>
      <w:rPr>
        <w:rFonts w:ascii="Arial" w:hAnsi="Arial"/>
        <w:color w:val="000000"/>
        <w:sz w:val="18"/>
      </w:rPr>
    </w:lvl>
  </w:abstractNum>
  <w:abstractNum w:abstractNumId="93">
    <w:nsid w:val="FFFFFFA2"/>
    <w:multiLevelType w:val="singleLevel"/>
    <w:lvl w:ilvl="0">
      <w:start w:val="1"/>
      <w:numFmt w:val="lowerLetter"/>
      <w:suff w:val="tab"/>
      <w:lvlText w:val="%1."/>
      <w:lvlJc w:val="left"/>
      <w:rPr>
        <w:rFonts w:ascii="Arial" w:hAnsi="Arial"/>
        <w:color w:val="000000"/>
        <w:sz w:val="18"/>
      </w:rPr>
    </w:lvl>
  </w:abstractNum>
  <w:abstractNum w:abstractNumId="94">
    <w:nsid w:val="FFFFFFA1"/>
    <w:multiLevelType w:val="singleLevel"/>
    <w:lvl w:ilvl="0">
      <w:start w:val="1"/>
      <w:numFmt w:val="lowerLetter"/>
      <w:suff w:val="tab"/>
      <w:lvlText w:val="%1."/>
      <w:lvlJc w:val="left"/>
      <w:rPr>
        <w:rFonts w:ascii="Arial" w:hAnsi="Arial"/>
        <w:color w:val="000000"/>
        <w:sz w:val="18"/>
      </w:rPr>
    </w:lvl>
  </w:abstractNum>
  <w:abstractNum w:abstractNumId="95">
    <w:nsid w:val="FFFFFFA0"/>
    <w:multiLevelType w:val="singleLevel"/>
    <w:lvl w:ilvl="0">
      <w:start w:val="1"/>
      <w:numFmt w:val="lowerLetter"/>
      <w:suff w:val="tab"/>
      <w:lvlText w:val="%1."/>
      <w:lvlJc w:val="left"/>
      <w:rPr>
        <w:rFonts w:ascii="Arial" w:hAnsi="Arial"/>
        <w:color w:val="000000"/>
        <w:sz w:val="18"/>
      </w:rPr>
    </w:lvl>
  </w:abstractNum>
  <w:abstractNum w:abstractNumId="96">
    <w:nsid w:val="FFFFFF9F"/>
    <w:multiLevelType w:val="singleLevel"/>
    <w:lvl w:ilvl="0">
      <w:start w:val="1"/>
      <w:numFmt w:val="bullet"/>
      <w:suff w:val="tab"/>
      <w:lvlText w:val="•"/>
      <w:lvlJc w:val="left"/>
      <w:rPr>
        <w:rFonts w:ascii="Arial" w:hAnsi="Arial"/>
        <w:color w:val="000000"/>
        <w:sz w:val="18"/>
      </w:rPr>
    </w:lvl>
  </w:abstractNum>
  <w:abstractNum w:abstractNumId="97">
    <w:nsid w:val="FFFFFF9E"/>
    <w:multiLevelType w:val="singleLevel"/>
    <w:lvl w:ilvl="0">
      <w:start w:val="1"/>
      <w:numFmt w:val="bullet"/>
      <w:suff w:val="tab"/>
      <w:lvlText w:val="•"/>
      <w:lvlJc w:val="left"/>
      <w:rPr>
        <w:rFonts w:ascii="Arial" w:hAnsi="Arial"/>
        <w:color w:val="000000"/>
        <w:sz w:val="18"/>
      </w:rPr>
    </w:lvl>
  </w:abstractNum>
  <w:abstractNum w:abstractNumId="98">
    <w:nsid w:val="FFFFFF9D"/>
    <w:multiLevelType w:val="singleLevel"/>
    <w:lvl w:ilvl="0">
      <w:start w:val="1"/>
      <w:numFmt w:val="bullet"/>
      <w:suff w:val="tab"/>
      <w:lvlText w:val="•"/>
      <w:lvlJc w:val="left"/>
      <w:rPr>
        <w:rFonts w:ascii="Arial" w:hAnsi="Arial"/>
        <w:color w:val="000000"/>
        <w:sz w:val="18"/>
      </w:rPr>
    </w:lvl>
  </w:abstractNum>
  <w:abstractNum w:abstractNumId="99">
    <w:nsid w:val="FFFFFF9C"/>
    <w:multiLevelType w:val="singleLevel"/>
    <w:lvl w:ilvl="0">
      <w:start w:val="1"/>
      <w:numFmt w:val="bullet"/>
      <w:suff w:val="tab"/>
      <w:lvlText w:val="•"/>
      <w:lvlJc w:val="left"/>
      <w:rPr>
        <w:rFonts w:ascii="Arial" w:hAnsi="Arial"/>
        <w:color w:val="000000"/>
        <w:sz w:val="18"/>
      </w:rPr>
    </w:lvl>
  </w:abstractNum>
  <w:abstractNum w:abstractNumId="100">
    <w:nsid w:val="FFFFFF9B"/>
    <w:multiLevelType w:val="singleLevel"/>
    <w:lvl w:ilvl="0">
      <w:start w:val="1"/>
      <w:numFmt w:val="bullet"/>
      <w:suff w:val="tab"/>
      <w:lvlText w:val="•"/>
      <w:lvlJc w:val="left"/>
      <w:rPr>
        <w:rFonts w:ascii="Arial" w:hAnsi="Arial"/>
        <w:color w:val="000000"/>
        <w:sz w:val="18"/>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 w:numId="67">
    <w:abstractNumId w:val="67"/>
  </w:num>
  <w:num w:numId="68">
    <w:abstractNumId w:val="68"/>
  </w:num>
  <w:num w:numId="69">
    <w:abstractNumId w:val="69"/>
  </w:num>
  <w:num w:numId="70">
    <w:abstractNumId w:val="70"/>
  </w:num>
  <w:num w:numId="71">
    <w:abstractNumId w:val="71"/>
  </w:num>
  <w:num w:numId="72">
    <w:abstractNumId w:val="72"/>
  </w:num>
  <w:num w:numId="73">
    <w:abstractNumId w:val="73"/>
  </w:num>
  <w:num w:numId="74">
    <w:abstractNumId w:val="74"/>
  </w:num>
  <w:num w:numId="75">
    <w:abstractNumId w:val="75"/>
  </w:num>
  <w:num w:numId="76">
    <w:abstractNumId w:val="76"/>
  </w:num>
  <w:num w:numId="77">
    <w:abstractNumId w:val="77"/>
  </w:num>
  <w:num w:numId="78">
    <w:abstractNumId w:val="78"/>
  </w:num>
  <w:num w:numId="79">
    <w:abstractNumId w:val="79"/>
  </w:num>
  <w:num w:numId="80">
    <w:abstractNumId w:val="80"/>
  </w:num>
  <w:num w:numId="81">
    <w:abstractNumId w:val="81"/>
  </w:num>
  <w:num w:numId="82">
    <w:abstractNumId w:val="82"/>
  </w:num>
  <w:num w:numId="83">
    <w:abstractNumId w:val="83"/>
  </w:num>
  <w:num w:numId="84">
    <w:abstractNumId w:val="84"/>
  </w:num>
  <w:num w:numId="85">
    <w:abstractNumId w:val="85"/>
  </w:num>
  <w:num w:numId="86">
    <w:abstractNumId w:val="86"/>
  </w:num>
  <w:num w:numId="87">
    <w:abstractNumId w:val="87"/>
  </w:num>
  <w:num w:numId="88">
    <w:abstractNumId w:val="88"/>
  </w:num>
  <w:num w:numId="89">
    <w:abstractNumId w:val="89"/>
  </w:num>
  <w:num w:numId="90">
    <w:abstractNumId w:val="90"/>
  </w:num>
  <w:num w:numId="91">
    <w:abstractNumId w:val="91"/>
  </w:num>
  <w:num w:numId="92">
    <w:abstractNumId w:val="92"/>
  </w:num>
  <w:num w:numId="93">
    <w:abstractNumId w:val="93"/>
  </w:num>
  <w:num w:numId="94">
    <w:abstractNumId w:val="94"/>
  </w:num>
  <w:num w:numId="95">
    <w:abstractNumId w:val="95"/>
  </w:num>
  <w:num w:numId="96">
    <w:abstractNumId w:val="96"/>
  </w:num>
  <w:num w:numId="97">
    <w:abstractNumId w:val="97"/>
  </w:num>
  <w:num w:numId="98">
    <w:abstractNumId w:val="98"/>
  </w:num>
  <w:num w:numId="99">
    <w:abstractNumId w:val="99"/>
  </w:num>
  <w:num w:numId="100">
    <w:abstractNumId w:val="100"/>
  </w:num>
</w:numbering>
</file>

<file path=settings.xml><?xml version="1.0" encoding="utf-8"?>
<w:settings xmlns:w="http://schemas.openxmlformats.org/wordprocessingml/2006/main">
  <w:view w:val="print"/>
  <w:mirrorMargins/>
  <w:bordersDoNotSurroundHeader/>
  <w:bordersDoNotSurroundFooter/>
  <w:evenAndOddHeaders/>
</w:settings>
</file>

<file path=styles.xml><?xml version="1.0" encoding="utf-8"?>
<w:styles xmlns:w="http://schemas.openxmlformats.org/wordprocessingml/2006/main">
  <w:docDefaults>
    <w:rPrDefault>
      <w:rPr>
        <w:lang w:val="en"/>
      </w:rPr>
    </w:rPrDefault>
  </w:docDefaults>
</w:styles>
</file>