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6.0%7Den.pdf"/>
  <Relationship Id="r56"
    Type="http://schemas.openxmlformats.org/officeDocument/2006/relationships/hyperlink"
    TargetMode="External"
    Target="http://www.w3.org/TR/wsdl"/>
  <Relationship Id="r57"
    Type="http://schemas.openxmlformats.org/officeDocument/2006/relationships/hyperlink"
    TargetMode="External"
    Target="http://www.w3.org/TR/2007/REC-xpath20-20070123/"/>
  <Relationship Id="r58"
    Type="http://schemas.openxmlformats.org/officeDocument/2006/relationships/hyperlink"
    TargetMode="External"
    Target="http://www.w3.org/TR/xml-infoset/"/>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3.pdf#PS3.3"/>
  <Relationship Id="r67"
    Type="http://schemas.openxmlformats.org/officeDocument/2006/relationships/hyperlink"
    TargetMode="External"
    Target="part05.pdf#PS3.5"/>
  <Relationship Id="r68"
    Type="http://schemas.openxmlformats.org/officeDocument/2006/relationships/hyperlink"
    TargetMode="External"
    Target="part16.pdf#PS3.16"/>
  <Relationship Id="r69"
    Type="http://schemas.openxmlformats.org/officeDocument/2006/relationships/header"
    Target="header28.xml"/>
  <Relationship Id="r70"
    Type="http://schemas.openxmlformats.org/officeDocument/2006/relationships/header"
    Target="header29.xml"/>
  <Relationship Id="r71"
    Type="http://schemas.openxmlformats.org/officeDocument/2006/relationships/header"
    Target="header30.xml"/>
  <Relationship Id="r72"
    Type="http://schemas.openxmlformats.org/officeDocument/2006/relationships/footer"
    Target="footer28.xml"/>
  <Relationship Id="r73"
    Type="http://schemas.openxmlformats.org/officeDocument/2006/relationships/footer"
    Target="footer29.xml"/>
  <Relationship Id="r74"
    Type="http://schemas.openxmlformats.org/officeDocument/2006/relationships/footer"
    Target="footer30.xml"/>
  <Relationship Id="r75"
    Type="http://schemas.openxmlformats.org/officeDocument/2006/relationships/header"
    Target="header31.xml"/>
  <Relationship Id="r76"
    Type="http://schemas.openxmlformats.org/officeDocument/2006/relationships/header"
    Target="header32.xml"/>
  <Relationship Id="r77"
    Type="http://schemas.openxmlformats.org/officeDocument/2006/relationships/header"
    Target="header33.xml"/>
  <Relationship Id="r78"
    Type="http://schemas.openxmlformats.org/officeDocument/2006/relationships/footer"
    Target="footer31.xml"/>
  <Relationship Id="r79"
    Type="http://schemas.openxmlformats.org/officeDocument/2006/relationships/footer"
    Target="footer32.xml"/>
  <Relationship Id="r80"
    Type="http://schemas.openxmlformats.org/officeDocument/2006/relationships/footer"
    Target="footer33.xml"/>
  <Relationship Id="r81"
    Type="http://schemas.openxmlformats.org/officeDocument/2006/relationships/header"
    Target="header34.xml"/>
  <Relationship Id="r82"
    Type="http://schemas.openxmlformats.org/officeDocument/2006/relationships/header"
    Target="header35.xml"/>
  <Relationship Id="r83"
    Type="http://schemas.openxmlformats.org/officeDocument/2006/relationships/header"
    Target="header36.xml"/>
  <Relationship Id="r84"
    Type="http://schemas.openxmlformats.org/officeDocument/2006/relationships/footer"
    Target="footer34.xml"/>
  <Relationship Id="r85"
    Type="http://schemas.openxmlformats.org/officeDocument/2006/relationships/footer"
    Target="footer35.xml"/>
  <Relationship Id="r86"
    Type="http://schemas.openxmlformats.org/officeDocument/2006/relationships/footer"
    Target="footer36.xml"/>
  <Relationship Id="r87"
    Type="http://schemas.openxmlformats.org/officeDocument/2006/relationships/header"
    Target="header37.xml"/>
  <Relationship Id="r88"
    Type="http://schemas.openxmlformats.org/officeDocument/2006/relationships/header"
    Target="header38.xml"/>
  <Relationship Id="r89"
    Type="http://schemas.openxmlformats.org/officeDocument/2006/relationships/header"
    Target="header39.xml"/>
  <Relationship Id="r90"
    Type="http://schemas.openxmlformats.org/officeDocument/2006/relationships/footer"
    Target="footer37.xml"/>
  <Relationship Id="r91"
    Type="http://schemas.openxmlformats.org/officeDocument/2006/relationships/footer"
    Target="footer38.xml"/>
  <Relationship Id="r92"
    Type="http://schemas.openxmlformats.org/officeDocument/2006/relationships/footer"
    Target="footer39.xml"/>
  <Relationship Id="r93"
    Type="http://schemas.openxmlformats.org/officeDocument/2006/relationships/image"
    Target="images/3.png"/>
  <Relationship Id="r94"
    Type="http://schemas.openxmlformats.org/officeDocument/2006/relationships/image"
    Target="images/4.png"/>
  <Relationship Id="r95"
    Type="http://schemas.openxmlformats.org/officeDocument/2006/relationships/header"
    Target="header40.xml"/>
  <Relationship Id="r96"
    Type="http://schemas.openxmlformats.org/officeDocument/2006/relationships/header"
    Target="header41.xml"/>
  <Relationship Id="r97"
    Type="http://schemas.openxmlformats.org/officeDocument/2006/relationships/header"
    Target="header42.xml"/>
  <Relationship Id="r98"
    Type="http://schemas.openxmlformats.org/officeDocument/2006/relationships/footer"
    Target="footer40.xml"/>
  <Relationship Id="r99"
    Type="http://schemas.openxmlformats.org/officeDocument/2006/relationships/footer"
    Target="footer41.xml"/>
  <Relationship Id="r100"
    Type="http://schemas.openxmlformats.org/officeDocument/2006/relationships/footer"
    Target="footer42.xml"/>
  <Relationship Id="r101"
    Type="http://schemas.openxmlformats.org/officeDocument/2006/relationships/image"
    Target="images/5.png"/>
  <Relationship Id="r102"
    Type="http://schemas.openxmlformats.org/officeDocument/2006/relationships/image"
    Target="images/6.png"/>
  <Relationship Id="r103"
    Type="http://schemas.openxmlformats.org/officeDocument/2006/relationships/image"
    Target="images/7.png"/>
  <Relationship Id="r104"
    Type="http://schemas.openxmlformats.org/officeDocument/2006/relationships/image"
    Target="images/8.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yperlink"
    TargetMode="External"
    Target="part03.pdf#sect_C.7.3.1.1.1"/>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http://www.iana.org/assignments/media-types/"/>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3.pdf#PS3.3"/>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eader"
    Target="header46.xml"/>
  <Relationship Id="r123"
    Type="http://schemas.openxmlformats.org/officeDocument/2006/relationships/header"
    Target="header47.xml"/>
  <Relationship Id="r124"
    Type="http://schemas.openxmlformats.org/officeDocument/2006/relationships/header"
    Target="header48.xml"/>
  <Relationship Id="r125"
    Type="http://schemas.openxmlformats.org/officeDocument/2006/relationships/footer"
    Target="footer46.xml"/>
  <Relationship Id="r126"
    Type="http://schemas.openxmlformats.org/officeDocument/2006/relationships/footer"
    Target="footer47.xml"/>
  <Relationship Id="r127"
    Type="http://schemas.openxmlformats.org/officeDocument/2006/relationships/footer"
    Target="footer48.xml"/>
  <Relationship Id="r128"
    Type="http://schemas.openxmlformats.org/officeDocument/2006/relationships/hyperlink"
    TargetMode="External"
    Target="part03.pdf#PS3.3"/>
  <Relationship Id="r129"
    Type="http://schemas.openxmlformats.org/officeDocument/2006/relationships/hyperlink"
    TargetMode="External"
    Target="part16.pdf#PS3.16"/>
  <Relationship Id="r130"
    Type="http://schemas.openxmlformats.org/officeDocument/2006/relationships/hyperlink"
    TargetMode="External"
    Target="part03.pdf#sect_8.1"/>
  <Relationship Id="r131"
    Type="http://schemas.openxmlformats.org/officeDocument/2006/relationships/hyperlink"
    TargetMode="External"
    Target="part03.pdf#sect_8.2"/>
  <Relationship Id="r132"
    Type="http://schemas.openxmlformats.org/officeDocument/2006/relationships/hyperlink"
    TargetMode="External"
    Target="part03.pdf#sect_8.2"/>
  <Relationship Id="r133"
    Type="http://schemas.openxmlformats.org/officeDocument/2006/relationships/hyperlink"
    TargetMode="External"
    Target="part03.pdf#sect_8.3"/>
  <Relationship Id="r134"
    Type="http://schemas.openxmlformats.org/officeDocument/2006/relationships/hyperlink"
    TargetMode="External"
    Target="part03.pdf#sect_8.6"/>
  <Relationship Id="r135"
    Type="http://schemas.openxmlformats.org/officeDocument/2006/relationships/hyperlink"
    TargetMode="External"
    Target="part03.pdf#sect_8.7"/>
  <Relationship Id="r136"
    Type="http://schemas.openxmlformats.org/officeDocument/2006/relationships/hyperlink"
    TargetMode="External"
    Target="part03.pdf#sect_8.6"/>
  <Relationship Id="r137"
    Type="http://schemas.openxmlformats.org/officeDocument/2006/relationships/hyperlink"
    TargetMode="External"
    Target="part03.pdf#sect_8.4"/>
  <Relationship Id="r138"
    Type="http://schemas.openxmlformats.org/officeDocument/2006/relationships/hyperlink"
    TargetMode="External"
    Target="part03.pdf#sect_8.5"/>
  <Relationship Id="r139"
    Type="http://schemas.openxmlformats.org/officeDocument/2006/relationships/hyperlink"
    TargetMode="External"
    Target="part03.pdf#sect_8.7"/>
  <Relationship Id="r140"
    Type="http://schemas.openxmlformats.org/officeDocument/2006/relationships/hyperlink"
    TargetMode="External"
    Target="part03.pdf#sect_8.7"/>
  <Relationship Id="r141"
    Type="http://schemas.openxmlformats.org/officeDocument/2006/relationships/hyperlink"
    TargetMode="External"
    Target="part03.pdf#sect_8.7"/>
  <Relationship Id="r142"
    Type="http://schemas.openxmlformats.org/officeDocument/2006/relationships/hyperlink"
    TargetMode="External"
    Target="part03.pdf#sect_8.9"/>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eader"
    Target="header49.xml"/>
  <Relationship Id="r151"
    Type="http://schemas.openxmlformats.org/officeDocument/2006/relationships/header"
    Target="header50.xml"/>
  <Relationship Id="r152"
    Type="http://schemas.openxmlformats.org/officeDocument/2006/relationships/header"
    Target="header51.xml"/>
  <Relationship Id="r153"
    Type="http://schemas.openxmlformats.org/officeDocument/2006/relationships/footer"
    Target="footer49.xml"/>
  <Relationship Id="r154"
    Type="http://schemas.openxmlformats.org/officeDocument/2006/relationships/footer"
    Target="footer50.xml"/>
  <Relationship Id="r155"
    Type="http://schemas.openxmlformats.org/officeDocument/2006/relationships/footer"
    Target="footer51.xml"/>
  <Relationship Id="r156"
    Type="http://schemas.openxmlformats.org/officeDocument/2006/relationships/hyperlink"
    TargetMode="External"
    Target="part05.pdf#PS3.5"/>
  <Relationship Id="r157"
    Type="http://schemas.openxmlformats.org/officeDocument/2006/relationships/image"
    Target="images/9.png"/>
  <Relationship Id="r158"
    Type="http://schemas.openxmlformats.org/officeDocument/2006/relationships/hyperlink"
    TargetMode="External"
    Target="http://www.w3.org/TR/xml-infoset/"/>
  <Relationship Id="r159"
    Type="http://schemas.openxmlformats.org/officeDocument/2006/relationships/hyperlink"
    TargetMode="External"
    Target="part05.pdf#PS3.5"/>
  <Relationship Id="r160"
    Type="http://schemas.openxmlformats.org/officeDocument/2006/relationships/hyperlink"
    TargetMode="External"
    Target="part03.pdf#PS3.3"/>
  <Relationship Id="r161"
    Type="http://schemas.openxmlformats.org/officeDocument/2006/relationships/hyperlink"
    TargetMode="External"
    Target="part05.pdf#PS3.5"/>
  <Relationship Id="r162"
    Type="http://schemas.openxmlformats.org/officeDocument/2006/relationships/hyperlink"
    TargetMode="External"
    Target="part06.pdf#PS3.6"/>
  <Relationship Id="r163"
    Type="http://schemas.openxmlformats.org/officeDocument/2006/relationships/hyperlink"
    TargetMode="External"
    Target="part05.pdf#PS3.5"/>
  <Relationship Id="r164"
    Type="http://schemas.openxmlformats.org/officeDocument/2006/relationships/hyperlink"
    TargetMode="External"
    Target="part06.pdf#PS3.6"/>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image"
    Target="images/10.png"/>
  <Relationship Id="r174"
    Type="http://schemas.openxmlformats.org/officeDocument/2006/relationships/hyperlink"
    TargetMode="External"
    Target="part16.pdf#sect_CID_7180"/>
  <Relationship Id="r175"
    Type="http://schemas.openxmlformats.org/officeDocument/2006/relationships/hyperlink"
    TargetMode="External"
    Target="part16.pdf#sect_CID_7181"/>
  <Relationship Id="r176"
    Type="http://schemas.openxmlformats.org/officeDocument/2006/relationships/hyperlink"
    TargetMode="External"
    Target="part16.pdf#sect_CID_7182"/>
  <Relationship Id="r177"
    Type="http://schemas.openxmlformats.org/officeDocument/2006/relationships/hyperlink"
    TargetMode="External"
    Target="part16.pdf#sect_CID_7183"/>
  <Relationship Id="r178"
    Type="http://schemas.openxmlformats.org/officeDocument/2006/relationships/hyperlink"
    TargetMode="External"
    Target="part16.pdf#sect_CID_7184"/>
  <Relationship Id="r179"
    Type="http://schemas.openxmlformats.org/officeDocument/2006/relationships/hyperlink"
    TargetMode="External"
    Target="part16.pdf#sect_CID_7185"/>
  <Relationship Id="r180"
    Type="http://schemas.openxmlformats.org/officeDocument/2006/relationships/hyperlink"
    TargetMode="External"
    Target="part16.pdf#sect_CID_7183"/>
  <Relationship Id="r181"
    Type="http://schemas.openxmlformats.org/officeDocument/2006/relationships/hyperlink"
    TargetMode="External"
    Target="part16.pdf#sect_CID_7184"/>
  <Relationship Id="r182"
    Type="http://schemas.openxmlformats.org/officeDocument/2006/relationships/hyperlink"
    TargetMode="External"
    Target="part16.pdf#sect_CID_7185"/>
  <Relationship Id="r183"
    Type="http://schemas.openxmlformats.org/officeDocument/2006/relationships/hyperlink"
    TargetMode="External"
    Target="part16.pdf#sect_CID_7186"/>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image"
    Target="images/13.png"/>
  <Relationship Id="r187"
    Type="http://schemas.openxmlformats.org/officeDocument/2006/relationships/image"
    Target="images/14.png"/>
  <Relationship Id="r188"
    Type="http://schemas.openxmlformats.org/officeDocument/2006/relationships/image"
    Target="images/15.png"/>
  <Relationship Id="r189"
    Type="http://schemas.openxmlformats.org/officeDocument/2006/relationships/header"
    Target="header52.xml"/>
  <Relationship Id="r190"
    Type="http://schemas.openxmlformats.org/officeDocument/2006/relationships/header"
    Target="header53.xml"/>
  <Relationship Id="r191"
    Type="http://schemas.openxmlformats.org/officeDocument/2006/relationships/header"
    Target="header54.xml"/>
  <Relationship Id="r192"
    Type="http://schemas.openxmlformats.org/officeDocument/2006/relationships/footer"
    Target="footer52.xml"/>
  <Relationship Id="r193"
    Type="http://schemas.openxmlformats.org/officeDocument/2006/relationships/footer"
    Target="footer53.xml"/>
  <Relationship Id="r194"
    Type="http://schemas.openxmlformats.org/officeDocument/2006/relationships/footer"
    Target="footer54.xml"/>
  <Relationship Id="r19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2016c - Application Hosting</w:t>
      </w:r>
    </w:p>
    <w:p>
      <w:pPr>
        <w:pageBreakBefore/>
        <w:spacing w:before="216" w:after="0" w:line="240" w:lineRule="auto"/>
        <w:jc w:val="both"/>
      </w:pPr>
      <w:r>
        <w:rPr>
          <w:rFonts w:ascii="Arial" w:hAnsi="Arial"/>
          <w:b/>
          <w:color w:val="000000"/>
          <w:sz w:val="29"/>
        </w:rPr>
        <w:t>PS3.19: DICOM PS3.19 2016c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9"/>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
    <w:bookmarkStart w:id="5"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6"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7"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8"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9"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0"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1"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bookmarkStart w:id="13"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4"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5"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bookmarkStart w:id="17"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8"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9"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0"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1" w:name="lot___figure___PS3_19"/>
    <w:p>
      <w:pPr>
        <w:spacing w:before="518" w:after="0" w:line="240" w:lineRule="auto"/>
        <w:jc w:val="both"/>
      </w:pPr>
      <w:r>
        <w:rPr>
          <w:rFonts w:ascii="Arial" w:hAnsi="Arial"/>
          <w:b/>
          <w:color w:val="000000"/>
          <w:sz w:val="35"/>
        </w:rPr>
        <w:t>List of Figures</w:t>
      </w:r>
    </w:p>
    <w:bookmarkEnd w:id="21"/>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2" w:name="lot___table___PS3_19"/>
    <w:p>
      <w:pPr>
        <w:spacing w:before="518" w:after="0" w:line="240" w:lineRule="auto"/>
        <w:jc w:val="both"/>
      </w:pPr>
      <w:r>
        <w:rPr>
          <w:rFonts w:ascii="Arial" w:hAnsi="Arial"/>
          <w:b/>
          <w:color w:val="000000"/>
          <w:sz w:val="35"/>
        </w:rPr>
        <w:t>List of Tables</w:t>
      </w:r>
    </w:p>
    <w:bookmarkEnd w:id="22"/>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a">
        <w:r>
          <w:rPr>
            <w:rFonts w:ascii="Arial" w:hAnsi="Arial"/>
            <w:color w:val="000000"/>
            <w:sz w:val="18"/>
          </w:rPr>
          <w:t>10.1-1a. Basic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a">
        <w:r>
          <w:fldChar w:fldCharType="begin"/>
        </w:r>
        <w:r>
          <w:rPr>
            <w:rFonts w:ascii="Arial" w:hAnsi="Arial"/>
            <w:color w:val="000000"/>
            <w:sz w:val="18"/>
          </w:rPr>
          <w:instrText>PAGEREF table_10_1_1a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b">
        <w:r>
          <w:rPr>
            <w:rFonts w:ascii="Arial" w:hAnsi="Arial"/>
            <w:color w:val="000000"/>
            <w:sz w:val="18"/>
          </w:rPr>
          <w:t>10.1-1b. Enhanced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b">
        <w:r>
          <w:fldChar w:fldCharType="begin"/>
        </w:r>
        <w:r>
          <w:rPr>
            <w:rFonts w:ascii="Arial" w:hAnsi="Arial"/>
            <w:color w:val="000000"/>
            <w:sz w:val="18"/>
          </w:rPr>
          <w:instrText>PAGEREF table_10_1_1b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3" w:name="chapter_Notice"/>
    <w:p>
      <w:pPr>
        <w:keepNext/>
        <w:spacing w:before="180" w:after="0" w:line="240" w:lineRule="auto"/>
      </w:pPr>
      <w:r>
        <w:rPr>
          <w:rFonts w:ascii="Arial" w:hAnsi="Arial"/>
          <w:b/>
          <w:color w:val="000000"/>
          <w:sz w:val="50"/>
        </w:rPr>
        <w:t>Notice and Disclaimer</w:t>
      </w:r>
    </w:p>
    <w:bookmarkEnd w:id="23"/>
    <w:bookmarkStart w:id="24" w:name="para_3135934a_50a9_472d_9ee5_272124968e"/>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24"/>
    <w:bookmarkStart w:id="25" w:name="para_9805b589_58be_4ac2_8bc9_032a62463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25"/>
    <w:bookmarkStart w:id="26" w:name="para_d018bcca_e3e6_4da5_9afc_68206a7ea0"/>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26"/>
    <w:bookmarkStart w:id="27" w:name="para_88f18f41_cf0c_4381_93c6_899d970e1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7"/>
    <w:bookmarkStart w:id="28" w:name="para_3c8360ae_3956_43d5_abf8_37455b176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9" w:name="chapter_Foreword"/>
    <w:p>
      <w:pPr>
        <w:keepNext/>
        <w:spacing w:before="180" w:after="0" w:line="240" w:lineRule="auto"/>
      </w:pPr>
      <w:r>
        <w:rPr>
          <w:rFonts w:ascii="Arial" w:hAnsi="Arial"/>
          <w:b/>
          <w:color w:val="000000"/>
          <w:sz w:val="50"/>
        </w:rPr>
        <w:t>Foreword</w:t>
      </w:r>
    </w:p>
    <w:bookmarkEnd w:id="29"/>
    <w:bookmarkStart w:id="30" w:name="para_ffc33ef0_a692_48af_a7a1_440d4ac0bf"/>
    <w:p>
      <w:pPr>
        <w:spacing w:before="180" w:after="0" w:line="240" w:lineRule="auto"/>
        <w:jc w:val="both"/>
      </w:pPr>
      <w:r>
        <w:rPr>
          <w:rFonts w:ascii="Arial" w:hAnsi="Arial"/>
          <w:color w:val="000000"/>
          <w:sz w:val="18"/>
        </w:rPr>
        <w:t>This DICOM Standard was developed according to the procedures of the DICOM Standards Committee.</w:t>
      </w:r>
    </w:p>
    <w:bookmarkEnd w:id="30"/>
    <w:bookmarkStart w:id="31" w:name="para_a27cd82f_e697_431d_8f23_653c1ddfe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31"/>
    <w:bookmarkStart w:id="32" w:name="para_66ba86fe_01fc_4de6_8805_5c2994ed9e"/>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32"/>
    <w:bookmarkStart w:id="33" w:name="para_9893c058_21fc_4735_8bc8_a6dacf79d9"/>
    <w:p>
      <w:pPr>
        <w:spacing w:before="180" w:after="0" w:line="240" w:lineRule="auto"/>
        <w:jc w:val="both"/>
      </w:pPr>
      <w:r>
        <w:rPr>
          <w:rFonts w:ascii="Arial" w:hAnsi="Arial"/>
          <w:color w:val="000000"/>
          <w:sz w:val="18"/>
        </w:rPr>
        <w:t>HL7® and CDA® are the registered trademarks of Health Level Seven International, all rights reserved.</w:t>
      </w:r>
    </w:p>
    <w:bookmarkEnd w:id="33"/>
    <w:bookmarkStart w:id="34" w:name="para_d8572681_cee7_40e3_a9b3_4b287765c4"/>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34"/>
    <w:bookmarkStart w:id="35" w:name="para_5e756cfb_caa8_419f_a482_bf5dfb7780"/>
    <w:p>
      <w:pPr>
        <w:spacing w:before="180" w:after="0" w:line="240" w:lineRule="auto"/>
        <w:jc w:val="both"/>
      </w:pPr>
      <w:r>
        <w:rPr>
          <w:rFonts w:ascii="Arial" w:hAnsi="Arial"/>
          <w:color w:val="000000"/>
          <w:sz w:val="18"/>
        </w:rPr>
        <w:t>LOINC® is the registered trademark of Regenstrief Institute, Inc, all rights reserved.</w:t>
      </w:r>
    </w:p>
    <w:bookmarkEnd w:id="3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6" w:name="chapter_1"/>
    <w:p>
      <w:pPr>
        <w:keepNext/>
        <w:spacing w:before="180" w:after="0" w:line="240" w:lineRule="auto"/>
      </w:pPr>
      <w:r>
        <w:rPr>
          <w:rFonts w:ascii="Arial" w:hAnsi="Arial"/>
          <w:b/>
          <w:color w:val="000000"/>
          <w:sz w:val="50"/>
        </w:rPr>
        <w:t>1 Scope and Field of Application</w:t>
      </w:r>
    </w:p>
    <w:bookmarkEnd w:id="36"/>
    <w:bookmarkStart w:id="37" w:name="para_94e83255_4c99_4738_ac08_ccb44c0882"/>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End w:id="37"/>
    <w:bookmarkStart w:id="38" w:name="figure_1_1"/>
    <w:bookmarkStart w:id="39" w:name="idp140697688248304"/>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39"/>
    <w:bookmarkEnd w:id="38"/>
    <w:p>
      <w:pPr>
        <w:spacing w:before="216" w:after="0" w:line="240" w:lineRule="auto"/>
        <w:jc w:val="center"/>
      </w:pPr>
      <w:r>
        <w:rPr>
          <w:rFonts w:ascii="Arial" w:hAnsi="Arial"/>
          <w:b/>
          <w:color w:val="000000"/>
          <w:sz w:val="22"/>
        </w:rPr>
        <w:t>Figure 1-1. Interface between Hosted Application and Hosting System.</w:t>
      </w:r>
    </w:p>
    <w:bookmarkStart w:id="40" w:name="para_219268d5_f16e_45e8_90f7_2b17a6a5e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End w:id="40"/>
    <w:bookmarkStart w:id="41" w:name="para_49f96962_bb1c_4577_8a2d_ef49c07ccc"/>
    <w:p>
      <w:pPr>
        <w:spacing w:before="180" w:after="0" w:line="240" w:lineRule="auto"/>
        <w:jc w:val="both"/>
      </w:pPr>
    </w:p>
    <w:bookmarkEnd w:id="41"/>
    <w:bookmarkStart w:id="42" w:name="figure_1_2"/>
    <w:bookmarkStart w:id="43" w:name="idp140697687947568"/>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43"/>
    <w:bookmarkEnd w:id="42"/>
    <w:p>
      <w:pPr>
        <w:spacing w:before="216" w:after="0" w:line="240" w:lineRule="auto"/>
        <w:jc w:val="center"/>
      </w:pPr>
      <w:r>
        <w:rPr>
          <w:rFonts w:ascii="Arial" w:hAnsi="Arial"/>
          <w:b/>
          <w:color w:val="000000"/>
          <w:sz w:val="22"/>
        </w:rPr>
        <w:t>Figure 1-2. Illustration of Platform Independence via Hosted Application Architecture.</w:t>
      </w:r>
    </w:p>
    <w:bookmarkStart w:id="44" w:name="para_c2957ff1_659a_4f20_8d9a_f492a71481"/>
    <w:p>
      <w:pPr>
        <w:spacing w:before="180" w:after="0" w:line="240" w:lineRule="auto"/>
        <w:jc w:val="both"/>
      </w:pPr>
      <w:r>
        <w:rPr>
          <w:rFonts w:ascii="Arial" w:hAnsi="Arial"/>
          <w:color w:val="000000"/>
          <w:sz w:val="18"/>
        </w:rPr>
        <w:t>The design goals and assumptions for the API include:</w:t>
      </w:r>
    </w:p>
    <w:bookmarkEnd w:id="44"/>
    <w:bookmarkStart w:id="45" w:name="idp140697687681424"/>
    <w:bookmarkStart w:id="46" w:name="idp140697687671248"/>
    <w:bookmarkStart w:id="47" w:name="para_7f8e9254_cff7_4e6f_b56a_078d581e09"/>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47"/>
    <w:bookmarkEnd w:id="46"/>
    <w:bookmarkEnd w:id="45"/>
    <w:bookmarkStart w:id="48" w:name="idp140697687538304"/>
    <w:bookmarkStart w:id="49" w:name="para_fe39b3ba_9665_4236_91f0_c770caf38a"/>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49"/>
    <w:bookmarkEnd w:id="48"/>
    <w:bookmarkStart w:id="50" w:name="idp140697687446960"/>
    <w:bookmarkStart w:id="51" w:name="para_46f67c48_a811_4396_900c_300a60f889"/>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51"/>
    <w:bookmarkEnd w:id="50"/>
    <w:bookmarkStart w:id="52" w:name="idp140697687339888"/>
    <w:bookmarkStart w:id="53" w:name="para_244cd7e4_7c81_474f_9f43_88a881dece"/>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53"/>
    <w:bookmarkEnd w:id="52"/>
    <w:bookmarkStart w:id="54" w:name="idp140697685125360"/>
    <w:bookmarkStart w:id="55" w:name="para_14e01ec3_ebf1_4695_b369_f49edc0c2e"/>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55"/>
    <w:bookmarkEnd w:id="54"/>
    <w:bookmarkStart w:id="56" w:name="idp140697688710288"/>
    <w:bookmarkStart w:id="57" w:name="para_bffd8fc0_210a_48c4_b0a2_3f63402e72"/>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57"/>
    <w:bookmarkEnd w:id="56"/>
    <w:bookmarkStart w:id="58" w:name="idp140697688630592"/>
    <w:bookmarkStart w:id="59" w:name="para_bcd7fd7b_d722_4454_80de_f7a2f5d1b4"/>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59"/>
    <w:bookmarkEnd w:id="58"/>
    <w:bookmarkStart w:id="60" w:name="idp140697688568416"/>
    <w:bookmarkStart w:id="61" w:name="para_93946e5f_1495_45e0_80ea_ff7ab9c1e1"/>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61"/>
    <w:bookmarkEnd w:id="60"/>
    <w:bookmarkStart w:id="62" w:name="para_2c68270d_d159_4b3c_a981_4031fd21b1"/>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bookmarkEnd w:id="62"/>
    <w:bookmarkStart w:id="63" w:name="para_3c3c848e_a74a_4310_bf04_0308b9966d"/>
    <w:p>
      <w:pPr>
        <w:spacing w:before="180" w:after="0" w:line="240" w:lineRule="auto"/>
        <w:jc w:val="both"/>
      </w:pPr>
      <w:r>
        <w:rPr>
          <w:rFonts w:ascii="Arial" w:hAnsi="Arial"/>
          <w:color w:val="000000"/>
          <w:sz w:val="18"/>
        </w:rPr>
        <w:t>The API does not directly address workflow management, which is addressed by other DICOM Services.</w:t>
      </w:r>
    </w:p>
    <w:bookmarkEnd w:id="6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4" w:name="chapter_2"/>
    <w:p>
      <w:pPr>
        <w:keepNext/>
        <w:spacing w:before="180" w:after="0" w:line="240" w:lineRule="auto"/>
      </w:pPr>
      <w:r>
        <w:rPr>
          <w:rFonts w:ascii="Arial" w:hAnsi="Arial"/>
          <w:b/>
          <w:color w:val="000000"/>
          <w:sz w:val="50"/>
        </w:rPr>
        <w:t>2 Normative References</w:t>
      </w:r>
    </w:p>
    <w:bookmarkEnd w:id="64"/>
    <w:bookmarkStart w:id="65" w:name="para_2db5c4d2_148e_4c67_a4dd_357075a32f"/>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5"/>
    <w:bookmarkStart w:id="66" w:name="idp140697688345248"/>
    <w:bookmarkStart w:id="6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http://​www.iec.ch/​members_experts/​refdocs/​iec/​isoiec-dir2%7Bed6.0%7Den.pdf</w:t>
        </w:r>
      </w:hyperlink>
      <w:r>
        <w:rPr>
          <w:rFonts w:ascii="Arial" w:hAnsi="Arial"/>
          <w:color w:val="000000"/>
          <w:sz w:val="18"/>
        </w:rPr>
        <w:t xml:space="preserve"> .</w:t>
      </w:r>
    </w:p>
    <w:bookmarkEnd w:id="67"/>
    <w:bookmarkEnd w:id="66"/>
    <w:bookmarkStart w:id="68" w:name="para_7342e92c_4ff9_45bd_abec_15cbcfbdf7"/>
    <w:p>
      <w:pPr>
        <w:spacing w:before="180" w:after="0" w:line="240" w:lineRule="auto"/>
        <w:jc w:val="both"/>
      </w:pPr>
      <w:r>
        <w:rPr>
          <w:rFonts w:ascii="Arial" w:hAnsi="Arial"/>
          <w:color w:val="000000"/>
          <w:sz w:val="18"/>
        </w:rPr>
        <w:t>IETF RFC2045,2046,2048 MIME Multipurpose Internet Mail Extension</w:t>
      </w:r>
    </w:p>
    <w:bookmarkEnd w:id="68"/>
    <w:bookmarkStart w:id="69" w:name="para_7552dd36_5fe4_4a85_8834_520a52facb"/>
    <w:p>
      <w:pPr>
        <w:spacing w:before="180" w:after="0" w:line="240" w:lineRule="auto"/>
        <w:jc w:val="both"/>
      </w:pPr>
      <w:r>
        <w:rPr>
          <w:rFonts w:ascii="Arial" w:hAnsi="Arial"/>
          <w:color w:val="000000"/>
          <w:sz w:val="18"/>
        </w:rPr>
        <w:t>IETF RFC3240 application/dicom MIME Sub-type Registration</w:t>
      </w:r>
    </w:p>
    <w:bookmarkEnd w:id="69"/>
    <w:bookmarkStart w:id="70" w:name="para_31c7e5e2_066f_4d0a_9d3d_983e99a4b0"/>
    <w:p>
      <w:pPr>
        <w:spacing w:before="180" w:after="0" w:line="240" w:lineRule="auto"/>
        <w:jc w:val="both"/>
      </w:pPr>
      <w:r>
        <w:rPr>
          <w:rFonts w:ascii="Arial" w:hAnsi="Arial"/>
          <w:color w:val="000000"/>
          <w:sz w:val="18"/>
        </w:rPr>
        <w:t>IETF RFC3986 Uniform Resource Identifiers (URI) : Generic Syntax</w:t>
      </w:r>
    </w:p>
    <w:bookmarkEnd w:id="70"/>
    <w:bookmarkStart w:id="71" w:name="para_64ae4837_c2d7_4938_a804_fc476dc165"/>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bookmarkEnd w:id="71"/>
    <w:bookmarkStart w:id="72" w:name="para_8ae891ff_8b44_4ad9_bf36_8ead188090"/>
    <w:p>
      <w:pPr>
        <w:spacing w:before="180" w:after="0" w:line="240" w:lineRule="auto"/>
        <w:jc w:val="both"/>
      </w:pPr>
      <w:r>
        <w:rPr>
          <w:rFonts w:ascii="Arial" w:hAnsi="Arial"/>
          <w:color w:val="000000"/>
          <w:sz w:val="18"/>
        </w:rPr>
        <w:t>ISO/IEC 19757 DSDL Document Schema Definition Languages (DSDL)</w:t>
      </w:r>
    </w:p>
    <w:bookmarkEnd w:id="72"/>
    <w:bookmarkStart w:id="73" w:name="para_3778ebb3_dc20_42ee_97cb_a803e0134e"/>
    <w:p>
      <w:pPr>
        <w:spacing w:before="180" w:after="0" w:line="240" w:lineRule="auto"/>
        <w:jc w:val="both"/>
      </w:pPr>
      <w:r>
        <w:rPr>
          <w:rFonts w:ascii="Arial" w:hAnsi="Arial"/>
          <w:color w:val="000000"/>
          <w:sz w:val="18"/>
        </w:rPr>
        <w:t>ITU-T Recommendation X.667 UUID (also IETF RFC4122)</w:t>
      </w:r>
    </w:p>
    <w:bookmarkEnd w:id="73"/>
    <w:bookmarkStart w:id="74" w:name="para_bf07d6fb_03eb_46fa_921d_0ad3d07245"/>
    <w:p>
      <w:pPr>
        <w:spacing w:before="180" w:after="0" w:line="240" w:lineRule="auto"/>
        <w:jc w:val="both"/>
      </w:pPr>
      <w:r>
        <w:rPr>
          <w:rFonts w:ascii="Arial" w:hAnsi="Arial"/>
          <w:color w:val="000000"/>
          <w:sz w:val="18"/>
        </w:rPr>
        <w:t>W3C Recommendation Web Services Description Language (WSDL) 1.1</w:t>
      </w:r>
    </w:p>
    <w:bookmarkEnd w:id="74"/>
    <w:bookmarkStart w:id="75" w:name="idp140697676172928"/>
    <w:p>
      <w:pPr>
        <w:keepNext/>
        <w:spacing w:before="180" w:after="0" w:line="240" w:lineRule="auto"/>
        <w:ind w:left="360" w:right="360" w:firstLine="0"/>
        <w:jc w:val="both"/>
      </w:pPr>
      <w:r>
        <w:rPr>
          <w:rFonts w:ascii="Arial" w:hAnsi="Arial"/>
          <w:color w:val="000000"/>
          <w:sz w:val="18"/>
        </w:rPr>
        <w:t>Note</w:t>
      </w:r>
    </w:p>
    <w:bookmarkEnd w:id="75"/>
    <w:bookmarkStart w:id="76" w:name="para_36bf6ded_0b86_40d1_8fae_2bb0cd402e"/>
    <w:p>
      <w:pPr>
        <w:spacing w:before="180" w:after="0" w:line="240" w:lineRule="auto"/>
        <w:ind w:left="360" w:right="360" w:firstLine="0"/>
        <w:jc w:val="both"/>
      </w:pPr>
      <w:r>
        <w:rPr>
          <w:rFonts w:ascii="Arial" w:hAnsi="Arial"/>
          <w:color w:val="000000"/>
          <w:sz w:val="18"/>
        </w:rPr>
        <w:t xml:space="preserve">The WSDL W3C Recommendation can be found at </w:t>
      </w:r>
      <w:hyperlink r:id="r56">
        <w:r>
          <w:rPr>
            <w:rFonts w:ascii="Arial" w:hAnsi="Arial"/>
            <w:color w:val="000000"/>
            <w:sz w:val="18"/>
          </w:rPr>
          <w:t>http://​www.w3.org/​TR/​wsdl</w:t>
        </w:r>
      </w:hyperlink>
    </w:p>
    <w:bookmarkEnd w:id="76"/>
    <w:bookmarkStart w:id="77" w:name="para_7b34556b_a629_48e7_8b28_6bc4fe4c69"/>
    <w:p>
      <w:pPr>
        <w:spacing w:before="180" w:after="0" w:line="240" w:lineRule="auto"/>
        <w:jc w:val="both"/>
      </w:pPr>
      <w:r>
        <w:rPr>
          <w:rFonts w:ascii="Arial" w:hAnsi="Arial"/>
          <w:color w:val="000000"/>
          <w:sz w:val="18"/>
        </w:rPr>
        <w:t>W3C Recommendation XML Path Language (XPath) 2.0</w:t>
      </w:r>
    </w:p>
    <w:bookmarkEnd w:id="77"/>
    <w:bookmarkStart w:id="78" w:name="idp140697676175408"/>
    <w:p>
      <w:pPr>
        <w:keepNext/>
        <w:spacing w:before="180" w:after="0" w:line="240" w:lineRule="auto"/>
        <w:ind w:left="360" w:right="360" w:firstLine="0"/>
        <w:jc w:val="both"/>
      </w:pPr>
      <w:r>
        <w:rPr>
          <w:rFonts w:ascii="Arial" w:hAnsi="Arial"/>
          <w:color w:val="000000"/>
          <w:sz w:val="18"/>
        </w:rPr>
        <w:t>Note</w:t>
      </w:r>
    </w:p>
    <w:bookmarkEnd w:id="78"/>
    <w:bookmarkStart w:id="79" w:name="para_64c21690_f8c5_46c1_916b_9dedfcd108"/>
    <w:p>
      <w:pPr>
        <w:spacing w:before="180" w:after="0" w:line="240" w:lineRule="auto"/>
        <w:ind w:left="360" w:right="360" w:firstLine="0"/>
        <w:jc w:val="both"/>
      </w:pPr>
      <w:r>
        <w:rPr>
          <w:rFonts w:ascii="Arial" w:hAnsi="Arial"/>
          <w:color w:val="000000"/>
          <w:sz w:val="18"/>
        </w:rPr>
        <w:t xml:space="preserve">The XPath W3C Recommendation can be found at </w:t>
      </w:r>
      <w:hyperlink r:id="r57">
        <w:r>
          <w:rPr>
            <w:rFonts w:ascii="Arial" w:hAnsi="Arial"/>
            <w:color w:val="000000"/>
            <w:sz w:val="18"/>
          </w:rPr>
          <w:t>http://​www.w3.org/​TR/​2007/​REC-xpath20-20070123/</w:t>
        </w:r>
      </w:hyperlink>
      <w:r>
        <w:rPr>
          <w:rFonts w:ascii="Arial" w:hAnsi="Arial"/>
          <w:color w:val="000000"/>
          <w:sz w:val="18"/>
        </w:rPr>
        <w:t>)</w:t>
      </w:r>
    </w:p>
    <w:bookmarkEnd w:id="79"/>
    <w:bookmarkStart w:id="80" w:name="para_51780a7e_7109_4ffe_842e_d0ce505898"/>
    <w:p>
      <w:pPr>
        <w:spacing w:before="180" w:after="0" w:line="240" w:lineRule="auto"/>
        <w:jc w:val="both"/>
      </w:pPr>
      <w:r>
        <w:rPr>
          <w:rFonts w:ascii="Arial" w:hAnsi="Arial"/>
          <w:color w:val="000000"/>
          <w:sz w:val="18"/>
        </w:rPr>
        <w:t>W3C Recommendation XML Information Set</w:t>
      </w:r>
    </w:p>
    <w:bookmarkEnd w:id="80"/>
    <w:bookmarkStart w:id="81" w:name="idp140697676177872"/>
    <w:p>
      <w:pPr>
        <w:keepNext/>
        <w:spacing w:before="180" w:after="0" w:line="240" w:lineRule="auto"/>
        <w:ind w:left="360" w:right="360" w:firstLine="0"/>
        <w:jc w:val="both"/>
      </w:pPr>
      <w:r>
        <w:rPr>
          <w:rFonts w:ascii="Arial" w:hAnsi="Arial"/>
          <w:color w:val="000000"/>
          <w:sz w:val="18"/>
        </w:rPr>
        <w:t>Note</w:t>
      </w:r>
    </w:p>
    <w:bookmarkEnd w:id="81"/>
    <w:bookmarkStart w:id="82" w:name="para_d0376bce_5848_4c8e_a9b4_e96d89ca7b"/>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8">
        <w:r>
          <w:rPr>
            <w:rFonts w:ascii="Arial" w:hAnsi="Arial"/>
            <w:color w:val="000000"/>
            <w:sz w:val="18"/>
          </w:rPr>
          <w:t>http://​www.w3.org/​TR/​xml-infoset/</w:t>
        </w:r>
      </w:hyperlink>
    </w:p>
    <w:bookmarkEnd w:id="82"/>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83" w:name="chapter_3"/>
    <w:p>
      <w:pPr>
        <w:keepNext/>
        <w:spacing w:before="180" w:after="0" w:line="240" w:lineRule="auto"/>
      </w:pPr>
      <w:r>
        <w:rPr>
          <w:rFonts w:ascii="Arial" w:hAnsi="Arial"/>
          <w:b/>
          <w:color w:val="000000"/>
          <w:sz w:val="50"/>
        </w:rPr>
        <w:t>3 Definitions</w:t>
      </w:r>
    </w:p>
    <w:bookmarkEnd w:id="83"/>
    <w:bookmarkStart w:id="84" w:name="para_f679fcfc_1844_45a6_9bb3_3a80dbed11"/>
    <w:p>
      <w:pPr>
        <w:spacing w:before="180" w:after="0" w:line="240" w:lineRule="auto"/>
        <w:jc w:val="both"/>
      </w:pPr>
      <w:r>
        <w:rPr>
          <w:rFonts w:ascii="Arial" w:hAnsi="Arial"/>
          <w:color w:val="000000"/>
          <w:sz w:val="18"/>
        </w:rPr>
        <w:t>For the purposes of this Standard the following definitions apply.</w:t>
      </w:r>
    </w:p>
    <w:bookmarkEnd w:id="84"/>
    <w:bookmarkStart w:id="85" w:name="sect_3_1"/>
    <w:p>
      <w:pPr>
        <w:spacing w:before="180" w:after="0" w:line="240" w:lineRule="auto"/>
      </w:pPr>
      <w:r>
        <w:rPr>
          <w:rFonts w:ascii="Arial" w:hAnsi="Arial"/>
          <w:b/>
          <w:color w:val="000000"/>
          <w:sz w:val="28"/>
        </w:rPr>
        <w:t>3.1 Presentation Service Definitions</w:t>
      </w:r>
    </w:p>
    <w:bookmarkEnd w:id="85"/>
    <w:bookmarkStart w:id="86" w:name="para_d798ecb1_7adb_4ac1_b475_3bfd800641"/>
    <w:p>
      <w:pPr>
        <w:spacing w:before="180" w:after="0" w:line="240" w:lineRule="auto"/>
        <w:jc w:val="both"/>
      </w:pPr>
      <w:r>
        <w:rPr>
          <w:rFonts w:ascii="Arial" w:hAnsi="Arial"/>
          <w:color w:val="000000"/>
          <w:sz w:val="18"/>
        </w:rPr>
        <w:t>This part of the standard makes use of the following terms defined in ISO 8822:</w:t>
      </w:r>
    </w:p>
    <w:bookmarkEnd w:id="86"/>
    <w:bookmarkStart w:id="87" w:name="idp140697676184208"/>
    <w:bookmarkStart w:id="88" w:name="idp140697676184688"/>
    <w:bookmarkStart w:id="89" w:name="para_73312af3_17ea_41b2_93cc_2e97b27a67"/>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89"/>
    <w:bookmarkEnd w:id="88"/>
    <w:bookmarkEnd w:id="87"/>
    <w:bookmarkStart w:id="90" w:name="idp140697676185824"/>
    <w:bookmarkStart w:id="91" w:name="para_8e6ec3c1_74ff_47a2_9ce3_9256a784f8"/>
    <w:p>
      <w:pPr>
        <w:numPr>
          <w:ilvl w:val="0"/>
          <w:numId w:val="2"/>
        </w:numPr>
        <w:tabs>
          <w:tab w:val="left" w:pos="360"/>
        </w:tabs>
        <w:spacing w:before="180" w:after="0" w:line="240" w:lineRule="auto"/>
        <w:ind w:left="360" w:right="0" w:hanging="360"/>
        <w:jc w:val="both"/>
      </w:pPr>
      <w:r>
        <w:rPr>
          <w:rFonts w:ascii="Arial" w:hAnsi="Arial"/>
          <w:color w:val="000000"/>
          <w:sz w:val="18"/>
        </w:rPr>
        <w:t>Transfer Syntax Name</w:t>
      </w:r>
    </w:p>
    <w:bookmarkEnd w:id="91"/>
    <w:bookmarkEnd w:id="90"/>
    <w:bookmarkStart w:id="92" w:name="sect_3_2"/>
    <w:p>
      <w:pPr>
        <w:spacing w:before="180" w:after="0" w:line="240" w:lineRule="auto"/>
      </w:pPr>
      <w:r>
        <w:rPr>
          <w:rFonts w:ascii="Arial" w:hAnsi="Arial"/>
          <w:b/>
          <w:color w:val="000000"/>
          <w:sz w:val="28"/>
        </w:rPr>
        <w:t>3.2 XML Infoset Definitions</w:t>
      </w:r>
    </w:p>
    <w:bookmarkEnd w:id="92"/>
    <w:bookmarkStart w:id="93" w:name="para_3b65c6d0_0a23_4ba7_9155_61e9d12942"/>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End w:id="93"/>
    <w:bookmarkStart w:id="94" w:name="idp140697676189440"/>
    <w:bookmarkStart w:id="95" w:name="idp140697676189920"/>
    <w:bookmarkStart w:id="96" w:name="para_04dbbba8_8347_4237_8149_0690db371d"/>
    <w:p>
      <w:pPr>
        <w:numPr>
          <w:ilvl w:val="0"/>
          <w:numId w:val="3"/>
        </w:numPr>
        <w:tabs>
          <w:tab w:val="left" w:pos="360"/>
        </w:tabs>
        <w:spacing w:before="180" w:after="0" w:line="240" w:lineRule="auto"/>
        <w:ind w:left="360" w:right="0" w:hanging="360"/>
        <w:jc w:val="both"/>
      </w:pPr>
      <w:r>
        <w:rPr>
          <w:rFonts w:ascii="Arial" w:hAnsi="Arial"/>
          <w:color w:val="000000"/>
          <w:sz w:val="18"/>
        </w:rPr>
        <w:t>Infoset or XML Infoset</w:t>
      </w:r>
    </w:p>
    <w:bookmarkEnd w:id="96"/>
    <w:bookmarkEnd w:id="95"/>
    <w:bookmarkEnd w:id="94"/>
    <w:bookmarkStart w:id="97" w:name="idp140697676191056"/>
    <w:bookmarkStart w:id="98" w:name="para_97f06223_8cdf_4f2a_8fba_25336a6e47"/>
    <w:p>
      <w:pPr>
        <w:numPr>
          <w:ilvl w:val="0"/>
          <w:numId w:val="3"/>
        </w:numPr>
        <w:tabs>
          <w:tab w:val="left" w:pos="360"/>
        </w:tabs>
        <w:spacing w:before="180" w:after="0" w:line="240" w:lineRule="auto"/>
        <w:ind w:left="360" w:right="0" w:hanging="360"/>
        <w:jc w:val="both"/>
      </w:pPr>
      <w:r>
        <w:rPr>
          <w:rFonts w:ascii="Arial" w:hAnsi="Arial"/>
          <w:color w:val="000000"/>
          <w:sz w:val="18"/>
        </w:rPr>
        <w:t>Element or XML Element</w:t>
      </w:r>
    </w:p>
    <w:bookmarkEnd w:id="98"/>
    <w:bookmarkEnd w:id="97"/>
    <w:bookmarkStart w:id="99" w:name="idp140697676192192"/>
    <w:bookmarkStart w:id="100" w:name="para_6cf6dcdd_ff88_4b24_a2f1_8f03cee228"/>
    <w:p>
      <w:pPr>
        <w:numPr>
          <w:ilvl w:val="0"/>
          <w:numId w:val="3"/>
        </w:numPr>
        <w:tabs>
          <w:tab w:val="left" w:pos="360"/>
        </w:tabs>
        <w:spacing w:before="180" w:after="0" w:line="240" w:lineRule="auto"/>
        <w:ind w:left="360" w:right="0" w:hanging="360"/>
        <w:jc w:val="both"/>
      </w:pPr>
      <w:r>
        <w:rPr>
          <w:rFonts w:ascii="Arial" w:hAnsi="Arial"/>
          <w:color w:val="000000"/>
          <w:sz w:val="18"/>
        </w:rPr>
        <w:t>Attribute or XML Attribute</w:t>
      </w:r>
    </w:p>
    <w:bookmarkEnd w:id="100"/>
    <w:bookmarkEnd w:id="99"/>
    <w:bookmarkStart w:id="101" w:name="idp140697676193456"/>
    <w:p>
      <w:pPr>
        <w:keepNext/>
        <w:spacing w:before="180" w:after="0" w:line="240" w:lineRule="auto"/>
        <w:ind w:left="360" w:right="360" w:firstLine="0"/>
        <w:jc w:val="both"/>
      </w:pPr>
      <w:r>
        <w:rPr>
          <w:rFonts w:ascii="Arial" w:hAnsi="Arial"/>
          <w:color w:val="000000"/>
          <w:sz w:val="18"/>
        </w:rPr>
        <w:t>Note</w:t>
      </w:r>
    </w:p>
    <w:bookmarkEnd w:id="101"/>
    <w:bookmarkStart w:id="102" w:name="idp140697676193712"/>
    <w:bookmarkStart w:id="103" w:name="idp140697676193968"/>
    <w:bookmarkStart w:id="104" w:name="para_c012bded_0106_4e95_95f6_b011fbe1e8"/>
    <w:p>
      <w:pPr>
        <w:numPr>
          <w:ilvl w:val="0"/>
          <w:numId w:val="4"/>
        </w:numPr>
        <w:tabs>
          <w:tab w:val="left" w:pos="720"/>
        </w:tabs>
        <w:spacing w:before="180" w:after="0" w:line="240" w:lineRule="auto"/>
        <w:ind w:left="720" w:right="360" w:hanging="360"/>
        <w:jc w:val="both"/>
      </w:pPr>
      <w:r>
        <w:rPr>
          <w:rFonts w:ascii="Arial" w:hAnsi="Arial"/>
          <w:color w:val="000000"/>
          <w:sz w:val="18"/>
        </w:rPr>
        <w:t>The concept of an XML Attribute is quite distinct from that of a DICOM Attribute.</w:t>
      </w:r>
    </w:p>
    <w:bookmarkEnd w:id="104"/>
    <w:bookmarkEnd w:id="103"/>
    <w:bookmarkEnd w:id="102"/>
    <w:bookmarkStart w:id="105" w:name="idp140697676195248"/>
    <w:bookmarkStart w:id="106" w:name="para_6c85cf17_d58b_414e_bbe5_3752d22886"/>
    <w:p>
      <w:pPr>
        <w:numPr>
          <w:ilvl w:val="0"/>
          <w:numId w:val="4"/>
        </w:numPr>
        <w:tabs>
          <w:tab w:val="left" w:pos="720"/>
        </w:tabs>
        <w:spacing w:before="180" w:after="0" w:line="240" w:lineRule="auto"/>
        <w:ind w:left="720" w:right="360" w:hanging="360"/>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106"/>
    <w:bookmarkEnd w:id="105"/>
    <w:bookmarkStart w:id="107" w:name="sect_3_3"/>
    <w:p>
      <w:pPr>
        <w:spacing w:before="180" w:after="0" w:line="240" w:lineRule="auto"/>
      </w:pPr>
      <w:r>
        <w:rPr>
          <w:rFonts w:ascii="Arial" w:hAnsi="Arial"/>
          <w:b/>
          <w:color w:val="000000"/>
          <w:sz w:val="28"/>
        </w:rPr>
        <w:t>3.3 DICOM Introduction and Overview Definitions</w:t>
      </w:r>
    </w:p>
    <w:bookmarkEnd w:id="107"/>
    <w:bookmarkStart w:id="108" w:name="para_46528746_87c4_4dba_9f29_3738dd182f"/>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08"/>
    <w:bookmarkStart w:id="109" w:name="idp140697676200272"/>
    <w:bookmarkStart w:id="110" w:name="idp140697676200752"/>
    <w:bookmarkStart w:id="111" w:name="para_41751b13_1b96_4500_bf5e_bd69fe8c06"/>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11"/>
    <w:bookmarkEnd w:id="110"/>
    <w:bookmarkEnd w:id="109"/>
    <w:bookmarkStart w:id="112" w:name="sect_3_4"/>
    <w:p>
      <w:pPr>
        <w:spacing w:before="180" w:after="0" w:line="240" w:lineRule="auto"/>
      </w:pPr>
      <w:r>
        <w:rPr>
          <w:rFonts w:ascii="Arial" w:hAnsi="Arial"/>
          <w:b/>
          <w:color w:val="000000"/>
          <w:sz w:val="28"/>
        </w:rPr>
        <w:t>3.4 DICOM Information Object Definition</w:t>
      </w:r>
    </w:p>
    <w:bookmarkEnd w:id="112"/>
    <w:bookmarkStart w:id="113" w:name="para_9604a410_372e_4f23_967e_f33c439574"/>
    <w:p>
      <w:pPr>
        <w:spacing w:before="180" w:after="0" w:line="240" w:lineRule="auto"/>
        <w:jc w:val="both"/>
      </w:pPr>
      <w:r>
        <w:rPr>
          <w:rFonts w:ascii="Arial" w:hAnsi="Arial"/>
          <w:color w:val="000000"/>
          <w:sz w:val="18"/>
        </w:rPr>
        <w:t xml:space="preserve">This part of the standard makes use of the following term defined in </w:t>
      </w:r>
      <w:hyperlink r:id="r66">
        <w:r>
          <w:rPr>
            <w:rFonts w:ascii="Arial" w:hAnsi="Arial"/>
            <w:color w:val="000000"/>
            <w:sz w:val="18"/>
          </w:rPr>
          <w:t>PS3.3</w:t>
        </w:r>
      </w:hyperlink>
      <w:r>
        <w:rPr>
          <w:rFonts w:ascii="Arial" w:hAnsi="Arial"/>
          <w:color w:val="000000"/>
          <w:sz w:val="18"/>
        </w:rPr>
        <w:t>:</w:t>
      </w:r>
    </w:p>
    <w:bookmarkEnd w:id="113"/>
    <w:bookmarkStart w:id="114" w:name="idp140697676205312"/>
    <w:bookmarkStart w:id="115" w:name="idp140697676205792"/>
    <w:bookmarkStart w:id="116" w:name="para_98da7e56_848b_4863_a0c1_d9cf28a35a"/>
    <w:p>
      <w:pPr>
        <w:numPr>
          <w:ilvl w:val="0"/>
          <w:numId w:val="6"/>
        </w:numPr>
        <w:tabs>
          <w:tab w:val="left" w:pos="360"/>
        </w:tabs>
        <w:spacing w:before="180" w:after="0" w:line="240" w:lineRule="auto"/>
        <w:ind w:left="360" w:right="0" w:hanging="360"/>
        <w:jc w:val="both"/>
      </w:pPr>
      <w:r>
        <w:rPr>
          <w:rFonts w:ascii="Arial" w:hAnsi="Arial"/>
          <w:color w:val="000000"/>
          <w:sz w:val="18"/>
        </w:rPr>
        <w:t>Attribute Tag</w:t>
      </w:r>
    </w:p>
    <w:bookmarkEnd w:id="116"/>
    <w:bookmarkEnd w:id="115"/>
    <w:bookmarkEnd w:id="114"/>
    <w:bookmarkStart w:id="117" w:name="sect_3_5"/>
    <w:p>
      <w:pPr>
        <w:spacing w:before="180" w:after="0" w:line="240" w:lineRule="auto"/>
      </w:pPr>
      <w:r>
        <w:rPr>
          <w:rFonts w:ascii="Arial" w:hAnsi="Arial"/>
          <w:b/>
          <w:color w:val="000000"/>
          <w:sz w:val="28"/>
        </w:rPr>
        <w:t>3.5 DICOM Data Structures and Encoding</w:t>
      </w:r>
    </w:p>
    <w:bookmarkEnd w:id="117"/>
    <w:bookmarkStart w:id="118" w:name="para_8359c19b_9ab5_4d5b_bccc_fd527100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118"/>
    <w:bookmarkStart w:id="119" w:name="idp140697676210352"/>
    <w:bookmarkStart w:id="120" w:name="idp140697676210832"/>
    <w:bookmarkStart w:id="121" w:name="para_537d29ce_6e25_45ce_90c5_98c81d54ef"/>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21"/>
    <w:bookmarkEnd w:id="120"/>
    <w:bookmarkEnd w:id="119"/>
    <w:bookmarkStart w:id="122" w:name="idp140697676212016"/>
    <w:bookmarkStart w:id="123" w:name="para_58e8d2c6_a85a_47e3_b3c4_1b4577ab32"/>
    <w:p>
      <w:pPr>
        <w:numPr>
          <w:ilvl w:val="0"/>
          <w:numId w:val="7"/>
        </w:numPr>
        <w:tabs>
          <w:tab w:val="left" w:pos="360"/>
        </w:tabs>
        <w:spacing w:before="180" w:after="0" w:line="240" w:lineRule="auto"/>
        <w:ind w:left="360" w:right="0" w:hanging="360"/>
        <w:jc w:val="both"/>
      </w:pPr>
      <w:r>
        <w:rPr>
          <w:rFonts w:ascii="Arial" w:hAnsi="Arial"/>
          <w:color w:val="000000"/>
          <w:sz w:val="18"/>
        </w:rPr>
        <w:t>Data Element Tag</w:t>
      </w:r>
    </w:p>
    <w:bookmarkEnd w:id="123"/>
    <w:bookmarkEnd w:id="122"/>
    <w:bookmarkStart w:id="124" w:name="idp140697676213152"/>
    <w:bookmarkStart w:id="125" w:name="para_e91380ba_17a4_4ef3_b428_403ff9ad65"/>
    <w:p>
      <w:pPr>
        <w:numPr>
          <w:ilvl w:val="0"/>
          <w:numId w:val="7"/>
        </w:numPr>
        <w:tabs>
          <w:tab w:val="left" w:pos="360"/>
        </w:tabs>
        <w:spacing w:before="180" w:after="0" w:line="240" w:lineRule="auto"/>
        <w:ind w:left="360" w:right="0" w:hanging="360"/>
        <w:jc w:val="both"/>
      </w:pPr>
      <w:r>
        <w:rPr>
          <w:rFonts w:ascii="Arial" w:hAnsi="Arial"/>
          <w:color w:val="000000"/>
          <w:sz w:val="18"/>
        </w:rPr>
        <w:t>Data Element Type</w:t>
      </w:r>
    </w:p>
    <w:bookmarkEnd w:id="125"/>
    <w:bookmarkEnd w:id="124"/>
    <w:bookmarkStart w:id="126" w:name="idp140697676214288"/>
    <w:bookmarkStart w:id="127" w:name="para_efeb4402_23bb_493a_a0a2_353bfe8b23"/>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27"/>
    <w:bookmarkEnd w:id="126"/>
    <w:bookmarkStart w:id="128" w:name="idp140697676215424"/>
    <w:bookmarkStart w:id="129" w:name="para_515f2715_ff3b_46f6_bd28_f07cdd104b"/>
    <w:p>
      <w:pPr>
        <w:numPr>
          <w:ilvl w:val="0"/>
          <w:numId w:val="7"/>
        </w:numPr>
        <w:tabs>
          <w:tab w:val="left" w:pos="360"/>
        </w:tabs>
        <w:spacing w:before="180" w:after="0" w:line="240" w:lineRule="auto"/>
        <w:ind w:left="360" w:right="0" w:hanging="360"/>
        <w:jc w:val="both"/>
      </w:pPr>
      <w:r>
        <w:rPr>
          <w:rFonts w:ascii="Arial" w:hAnsi="Arial"/>
          <w:color w:val="000000"/>
          <w:sz w:val="18"/>
        </w:rPr>
        <w:t>Defined Term</w:t>
      </w:r>
    </w:p>
    <w:bookmarkEnd w:id="129"/>
    <w:bookmarkEnd w:id="128"/>
    <w:bookmarkStart w:id="130" w:name="idp140697676216560"/>
    <w:bookmarkStart w:id="131" w:name="para_0fdab397_bbf2_42e5_8175_77b4d3d0c6"/>
    <w:p>
      <w:pPr>
        <w:numPr>
          <w:ilvl w:val="0"/>
          <w:numId w:val="7"/>
        </w:numPr>
        <w:tabs>
          <w:tab w:val="left" w:pos="360"/>
        </w:tabs>
        <w:spacing w:before="180" w:after="0" w:line="240" w:lineRule="auto"/>
        <w:ind w:left="360" w:right="0" w:hanging="360"/>
        <w:jc w:val="both"/>
      </w:pPr>
      <w:r>
        <w:rPr>
          <w:rFonts w:ascii="Arial" w:hAnsi="Arial"/>
          <w:color w:val="000000"/>
          <w:sz w:val="18"/>
        </w:rPr>
        <w:t>Enumerated Value</w:t>
      </w:r>
    </w:p>
    <w:bookmarkEnd w:id="131"/>
    <w:bookmarkEnd w:id="130"/>
    <w:bookmarkStart w:id="132" w:name="idp140697676217744"/>
    <w:bookmarkStart w:id="133" w:name="para_4b1e6579_135a_4e7b_968c_3e193e89b1"/>
    <w:p>
      <w:pPr>
        <w:numPr>
          <w:ilvl w:val="0"/>
          <w:numId w:val="7"/>
        </w:numPr>
        <w:tabs>
          <w:tab w:val="left" w:pos="360"/>
        </w:tabs>
        <w:spacing w:before="180" w:after="0" w:line="240" w:lineRule="auto"/>
        <w:ind w:left="360" w:right="0" w:hanging="360"/>
        <w:jc w:val="both"/>
      </w:pPr>
      <w:r>
        <w:rPr>
          <w:rFonts w:ascii="Arial" w:hAnsi="Arial"/>
          <w:color w:val="000000"/>
          <w:sz w:val="18"/>
        </w:rPr>
        <w:t>Sequence of Items</w:t>
      </w:r>
    </w:p>
    <w:bookmarkEnd w:id="133"/>
    <w:bookmarkEnd w:id="132"/>
    <w:bookmarkStart w:id="134" w:name="idp140697676218880"/>
    <w:bookmarkStart w:id="135" w:name="para_20bb2160_c6e6_46a8_829f_b546aba347"/>
    <w:p>
      <w:pPr>
        <w:numPr>
          <w:ilvl w:val="0"/>
          <w:numId w:val="7"/>
        </w:numPr>
        <w:tabs>
          <w:tab w:val="left" w:pos="360"/>
        </w:tabs>
        <w:spacing w:before="180" w:after="0" w:line="240" w:lineRule="auto"/>
        <w:ind w:left="360" w:right="0" w:hanging="360"/>
        <w:jc w:val="both"/>
      </w:pPr>
      <w:r>
        <w:rPr>
          <w:rFonts w:ascii="Arial" w:hAnsi="Arial"/>
          <w:color w:val="000000"/>
          <w:sz w:val="18"/>
        </w:rPr>
        <w:t>Unique Identifier (UID)</w:t>
      </w:r>
    </w:p>
    <w:bookmarkEnd w:id="135"/>
    <w:bookmarkEnd w:id="134"/>
    <w:bookmarkStart w:id="136" w:name="idp140697676220016"/>
    <w:bookmarkStart w:id="137" w:name="para_2727e56b_58f8_48e1_8105_0fa0c32f5d"/>
    <w:p>
      <w:pPr>
        <w:numPr>
          <w:ilvl w:val="0"/>
          <w:numId w:val="7"/>
        </w:numPr>
        <w:tabs>
          <w:tab w:val="left" w:pos="360"/>
        </w:tabs>
        <w:spacing w:before="180" w:after="0" w:line="240" w:lineRule="auto"/>
        <w:ind w:left="360" w:right="0" w:hanging="360"/>
        <w:jc w:val="both"/>
      </w:pPr>
      <w:r>
        <w:rPr>
          <w:rFonts w:ascii="Arial" w:hAnsi="Arial"/>
          <w:color w:val="000000"/>
          <w:sz w:val="18"/>
        </w:rPr>
        <w:t>Value Multiplicity (VM)</w:t>
      </w:r>
    </w:p>
    <w:bookmarkEnd w:id="137"/>
    <w:bookmarkEnd w:id="136"/>
    <w:bookmarkStart w:id="138" w:name="idp140697676221152"/>
    <w:bookmarkStart w:id="139" w:name="para_9547a133_fda3_4624_8905_9e440b8716"/>
    <w:p>
      <w:pPr>
        <w:numPr>
          <w:ilvl w:val="0"/>
          <w:numId w:val="7"/>
        </w:numPr>
        <w:tabs>
          <w:tab w:val="left" w:pos="360"/>
        </w:tabs>
        <w:spacing w:before="180" w:after="0" w:line="240" w:lineRule="auto"/>
        <w:ind w:left="360" w:right="0" w:hanging="360"/>
        <w:jc w:val="both"/>
      </w:pPr>
      <w:r>
        <w:rPr>
          <w:rFonts w:ascii="Arial" w:hAnsi="Arial"/>
          <w:color w:val="000000"/>
          <w:sz w:val="18"/>
        </w:rPr>
        <w:t>Value Representation (VR)</w:t>
      </w:r>
    </w:p>
    <w:bookmarkEnd w:id="139"/>
    <w:bookmarkEnd w:id="138"/>
    <w:bookmarkStart w:id="140" w:name="para_dbb00d9b_3ef6_4010_a93c_0d526f15f8"/>
    <w:bookmarkStart w:id="141" w:name="sect_3_6"/>
    <w:p>
      <w:pPr>
        <w:spacing w:before="180" w:after="0" w:line="240" w:lineRule="auto"/>
      </w:pPr>
      <w:r>
        <w:rPr>
          <w:rFonts w:ascii="Arial" w:hAnsi="Arial"/>
          <w:b/>
          <w:color w:val="000000"/>
          <w:sz w:val="28"/>
        </w:rPr>
        <w:t>3.6 Codes and Controlled Terminology Definitions:</w:t>
      </w:r>
    </w:p>
    <w:bookmarkEnd w:id="141"/>
    <w:bookmarkEnd w:id="140"/>
    <w:bookmarkStart w:id="142" w:name="para_43d543e9_fa3a_4074_8454_e4f8a888b0"/>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PS3.16</w:t>
        </w:r>
      </w:hyperlink>
      <w:r>
        <w:rPr>
          <w:rFonts w:ascii="Arial" w:hAnsi="Arial"/>
          <w:color w:val="000000"/>
          <w:sz w:val="18"/>
        </w:rPr>
        <w:t>:</w:t>
      </w:r>
    </w:p>
    <w:bookmarkEnd w:id="142"/>
    <w:bookmarkStart w:id="143" w:name="idp140697676226336"/>
    <w:bookmarkStart w:id="144" w:name="idp140697676226816"/>
    <w:bookmarkStart w:id="145" w:name="para_76bda4a2_ea10_44ac_92e4_fa9cfd3909"/>
    <w:p>
      <w:pPr>
        <w:numPr>
          <w:ilvl w:val="0"/>
          <w:numId w:val="8"/>
        </w:numPr>
        <w:tabs>
          <w:tab w:val="left" w:pos="360"/>
        </w:tabs>
        <w:spacing w:before="180" w:after="0" w:line="240" w:lineRule="auto"/>
        <w:ind w:left="360" w:right="0" w:hanging="360"/>
        <w:jc w:val="both"/>
      </w:pPr>
      <w:r>
        <w:rPr>
          <w:rFonts w:ascii="Arial" w:hAnsi="Arial"/>
          <w:color w:val="000000"/>
          <w:sz w:val="18"/>
        </w:rPr>
        <w:t>Baseline Context Group Identifier (BCID)</w:t>
      </w:r>
    </w:p>
    <w:bookmarkEnd w:id="145"/>
    <w:bookmarkEnd w:id="144"/>
    <w:bookmarkEnd w:id="143"/>
    <w:bookmarkStart w:id="146" w:name="idp140697676227952"/>
    <w:bookmarkStart w:id="147" w:name="para_35ab1930_6947_4bfd_a683_a5c0d59499"/>
    <w:p>
      <w:pPr>
        <w:numPr>
          <w:ilvl w:val="0"/>
          <w:numId w:val="8"/>
        </w:numPr>
        <w:tabs>
          <w:tab w:val="left" w:pos="360"/>
        </w:tabs>
        <w:spacing w:before="180" w:after="0" w:line="240" w:lineRule="auto"/>
        <w:ind w:left="360" w:right="0" w:hanging="360"/>
        <w:jc w:val="both"/>
      </w:pPr>
      <w:r>
        <w:rPr>
          <w:rFonts w:ascii="Arial" w:hAnsi="Arial"/>
          <w:color w:val="000000"/>
          <w:sz w:val="18"/>
        </w:rPr>
        <w:t>Defined Context Group Identifier (DCID)</w:t>
      </w:r>
    </w:p>
    <w:bookmarkEnd w:id="147"/>
    <w:bookmarkEnd w:id="146"/>
    <w:bookmarkStart w:id="148" w:name="idp140697675580864"/>
    <w:bookmarkStart w:id="149" w:name="para_5fc8e697_bfac_4d70_92bf_f1831ccd73"/>
    <w:p>
      <w:pPr>
        <w:numPr>
          <w:ilvl w:val="0"/>
          <w:numId w:val="8"/>
        </w:numPr>
        <w:tabs>
          <w:tab w:val="left" w:pos="360"/>
        </w:tabs>
        <w:spacing w:before="180" w:after="0" w:line="240" w:lineRule="auto"/>
        <w:ind w:left="360" w:right="0" w:hanging="360"/>
        <w:jc w:val="both"/>
      </w:pPr>
      <w:r>
        <w:rPr>
          <w:rFonts w:ascii="Arial" w:hAnsi="Arial"/>
          <w:color w:val="000000"/>
          <w:sz w:val="18"/>
        </w:rPr>
        <w:t>Context Group</w:t>
      </w:r>
    </w:p>
    <w:bookmarkEnd w:id="149"/>
    <w:bookmarkEnd w:id="148"/>
    <w:bookmarkStart w:id="150" w:name="idp140697613722464"/>
    <w:bookmarkStart w:id="151" w:name="para_19d94d44_5c9a_4e22_b0ec_346aea0fd3"/>
    <w:p>
      <w:pPr>
        <w:numPr>
          <w:ilvl w:val="0"/>
          <w:numId w:val="8"/>
        </w:numPr>
        <w:tabs>
          <w:tab w:val="left" w:pos="360"/>
        </w:tabs>
        <w:spacing w:before="180" w:after="0" w:line="240" w:lineRule="auto"/>
        <w:ind w:left="360" w:right="0" w:hanging="360"/>
        <w:jc w:val="both"/>
      </w:pPr>
      <w:r>
        <w:rPr>
          <w:rFonts w:ascii="Arial" w:hAnsi="Arial"/>
          <w:color w:val="000000"/>
          <w:sz w:val="18"/>
        </w:rPr>
        <w:t>Context Group Version</w:t>
      </w:r>
    </w:p>
    <w:bookmarkEnd w:id="151"/>
    <w:bookmarkEnd w:id="150"/>
    <w:bookmarkStart w:id="152" w:name="idp140697691315520"/>
    <w:bookmarkStart w:id="153" w:name="para_e75fba2d_27c0_41a7_9341_763c0e7953"/>
    <w:p>
      <w:pPr>
        <w:numPr>
          <w:ilvl w:val="0"/>
          <w:numId w:val="8"/>
        </w:numPr>
        <w:tabs>
          <w:tab w:val="left" w:pos="360"/>
        </w:tabs>
        <w:spacing w:before="180" w:after="0" w:line="240" w:lineRule="auto"/>
        <w:ind w:left="360" w:right="0" w:hanging="360"/>
        <w:jc w:val="both"/>
      </w:pPr>
      <w:r>
        <w:rPr>
          <w:rFonts w:ascii="Arial" w:hAnsi="Arial"/>
          <w:color w:val="000000"/>
          <w:sz w:val="18"/>
        </w:rPr>
        <w:t>Context ID (CID)</w:t>
      </w:r>
    </w:p>
    <w:bookmarkEnd w:id="153"/>
    <w:bookmarkEnd w:id="152"/>
    <w:bookmarkStart w:id="154" w:name="idp140697691316416"/>
    <w:bookmarkStart w:id="155" w:name="para_6493b5d7_eb92_4d3a_9526_f91bb1b51a"/>
    <w:p>
      <w:pPr>
        <w:numPr>
          <w:ilvl w:val="0"/>
          <w:numId w:val="8"/>
        </w:numPr>
        <w:tabs>
          <w:tab w:val="left" w:pos="360"/>
        </w:tabs>
        <w:spacing w:before="180" w:after="0" w:line="240" w:lineRule="auto"/>
        <w:ind w:left="360" w:right="0" w:hanging="360"/>
        <w:jc w:val="both"/>
      </w:pPr>
      <w:r>
        <w:rPr>
          <w:rFonts w:ascii="Arial" w:hAnsi="Arial"/>
          <w:color w:val="000000"/>
          <w:sz w:val="18"/>
        </w:rPr>
        <w:t>Mapping Resource</w:t>
      </w:r>
    </w:p>
    <w:bookmarkEnd w:id="155"/>
    <w:bookmarkEnd w:id="154"/>
    <w:bookmarkStart w:id="156" w:name="idp140697691317344"/>
    <w:bookmarkStart w:id="157" w:name="para_802eacdf_6121_4089_a64a_1861ba13c8"/>
    <w:p>
      <w:pPr>
        <w:numPr>
          <w:ilvl w:val="0"/>
          <w:numId w:val="8"/>
        </w:numPr>
        <w:tabs>
          <w:tab w:val="left" w:pos="360"/>
        </w:tabs>
        <w:spacing w:before="180" w:after="0" w:line="240" w:lineRule="auto"/>
        <w:ind w:left="360" w:right="0" w:hanging="360"/>
        <w:jc w:val="both"/>
      </w:pPr>
      <w:r>
        <w:rPr>
          <w:rFonts w:ascii="Arial" w:hAnsi="Arial"/>
          <w:color w:val="000000"/>
          <w:sz w:val="18"/>
        </w:rPr>
        <w:t>DICOM Content Mapping Resource (DCMR)</w:t>
      </w:r>
    </w:p>
    <w:bookmarkEnd w:id="157"/>
    <w:bookmarkEnd w:id="156"/>
    <w:bookmarkStart w:id="158" w:name="idp140697691318240"/>
    <w:bookmarkStart w:id="159" w:name="para_6291dce9_bf20_4711_807a_6001504f17"/>
    <w:p>
      <w:pPr>
        <w:numPr>
          <w:ilvl w:val="0"/>
          <w:numId w:val="8"/>
        </w:numPr>
        <w:tabs>
          <w:tab w:val="left" w:pos="360"/>
        </w:tabs>
        <w:spacing w:before="180" w:after="0" w:line="240" w:lineRule="auto"/>
        <w:ind w:left="360" w:right="0" w:hanging="360"/>
        <w:jc w:val="both"/>
      </w:pPr>
      <w:r>
        <w:rPr>
          <w:rFonts w:ascii="Arial" w:hAnsi="Arial"/>
          <w:color w:val="000000"/>
          <w:sz w:val="18"/>
        </w:rPr>
        <w:t>Value Set</w:t>
      </w:r>
    </w:p>
    <w:bookmarkEnd w:id="159"/>
    <w:bookmarkEnd w:id="158"/>
    <w:bookmarkStart w:id="160" w:name="idp140697691319136"/>
    <w:bookmarkStart w:id="161" w:name="para_13e93aeb_6341_4ed0_8edf_9016e90286"/>
    <w:p>
      <w:pPr>
        <w:numPr>
          <w:ilvl w:val="0"/>
          <w:numId w:val="8"/>
        </w:numPr>
        <w:tabs>
          <w:tab w:val="left" w:pos="360"/>
        </w:tabs>
        <w:spacing w:before="180" w:after="0" w:line="240" w:lineRule="auto"/>
        <w:ind w:left="360" w:right="0" w:hanging="360"/>
        <w:jc w:val="both"/>
      </w:pPr>
      <w:r>
        <w:rPr>
          <w:rFonts w:ascii="Arial" w:hAnsi="Arial"/>
          <w:color w:val="000000"/>
          <w:sz w:val="18"/>
        </w:rPr>
        <w:t>Coding schemes</w:t>
      </w:r>
    </w:p>
    <w:bookmarkEnd w:id="161"/>
    <w:bookmarkEnd w:id="160"/>
    <w:bookmarkStart w:id="162" w:name="sect_3_7"/>
    <w:p>
      <w:pPr>
        <w:spacing w:before="180" w:after="0" w:line="240" w:lineRule="auto"/>
      </w:pPr>
      <w:r>
        <w:rPr>
          <w:rFonts w:ascii="Arial" w:hAnsi="Arial"/>
          <w:b/>
          <w:color w:val="000000"/>
          <w:sz w:val="28"/>
        </w:rPr>
        <w:t>3.7 Application Hosting Definitions</w:t>
      </w:r>
    </w:p>
    <w:bookmarkEnd w:id="162"/>
    <w:bookmarkStart w:id="163" w:name="para_8729996b_c727_4a16_9738_505f8b6370"/>
    <w:p>
      <w:pPr>
        <w:spacing w:before="180" w:after="0" w:line="240" w:lineRule="auto"/>
        <w:jc w:val="both"/>
      </w:pPr>
      <w:r>
        <w:rPr>
          <w:rFonts w:ascii="Arial" w:hAnsi="Arial"/>
          <w:color w:val="000000"/>
          <w:sz w:val="18"/>
        </w:rPr>
        <w:t>The following definitions are commonly used in this part of the Standard:</w:t>
      </w:r>
    </w:p>
    <w:bookmarkEnd w:id="163"/>
    <w:bookmarkStart w:id="164" w:name="idp140697691321824"/>
    <w:bookmarkStart w:id="165" w:name="idp140697691322080"/>
    <w:bookmarkStart w:id="166" w:name="para_7f70cb75_3171_4fc2_a7da_8780484900"/>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166"/>
    <w:bookmarkEnd w:id="165"/>
    <w:bookmarkEnd w:id="164"/>
    <w:bookmarkStart w:id="167" w:name="idp140697691323744"/>
    <w:bookmarkStart w:id="168" w:name="para_b561b44e_2bd0_4500_b58d_c6a8405001"/>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168"/>
    <w:bookmarkEnd w:id="167"/>
    <w:bookmarkStart w:id="169" w:name="idp140697691325552"/>
    <w:bookmarkStart w:id="170" w:name="para_772c3550_fb1f_405b_8ec0_461ed7f1e0"/>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170"/>
    <w:bookmarkEnd w:id="169"/>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71" w:name="chapter_4"/>
    <w:p>
      <w:pPr>
        <w:keepNext/>
        <w:spacing w:before="180" w:after="0" w:line="240" w:lineRule="auto"/>
      </w:pPr>
      <w:r>
        <w:rPr>
          <w:rFonts w:ascii="Arial" w:hAnsi="Arial"/>
          <w:b/>
          <w:color w:val="000000"/>
          <w:sz w:val="50"/>
        </w:rPr>
        <w:t>4 Symbols and Abbreviations</w:t>
      </w:r>
    </w:p>
    <w:bookmarkEnd w:id="171"/>
    <w:bookmarkStart w:id="172" w:name="para_3be739e6_3a8d_4bbb_a1de_3b761e85b2"/>
    <w:p>
      <w:pPr>
        <w:spacing w:before="180" w:after="0" w:line="240" w:lineRule="auto"/>
        <w:jc w:val="both"/>
      </w:pPr>
      <w:r>
        <w:rPr>
          <w:rFonts w:ascii="Arial" w:hAnsi="Arial"/>
          <w:color w:val="000000"/>
          <w:sz w:val="18"/>
        </w:rPr>
        <w:t>The following symbols and abbreviations are used in this Part of the Standard.</w:t>
      </w:r>
    </w:p>
    <w:bookmarkEnd w:id="172"/>
    <w:bookmarkStart w:id="173" w:name="idp140697691329792"/>
    <w:bookmarkStart w:id="174" w:name="idp140697691330048"/>
    <w:bookmarkStart w:id="175" w:name="para_8056a4fe_805f_4c22_adff_92e209cf01"/>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5"/>
    <w:bookmarkEnd w:id="174"/>
    <w:bookmarkEnd w:id="173"/>
    <w:bookmarkStart w:id="176" w:name="idp140697691331808"/>
    <w:bookmarkStart w:id="177" w:name="para_0d0f63a8_4921_489c_b3f4_3f202c02df"/>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77"/>
    <w:bookmarkEnd w:id="176"/>
    <w:bookmarkStart w:id="178" w:name="idp140697691333568"/>
    <w:bookmarkStart w:id="179" w:name="para_9e739e9f_9a6d_4a4a_8317_efa7734df2"/>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9"/>
    <w:bookmarkEnd w:id="178"/>
    <w:bookmarkStart w:id="180" w:name="idp140697691335328"/>
    <w:bookmarkStart w:id="181" w:name="para_022cd07b_6ddf_4dbf_bd29_77468815c1"/>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181"/>
    <w:bookmarkEnd w:id="180"/>
    <w:bookmarkStart w:id="182" w:name="idp140697691337088"/>
    <w:bookmarkStart w:id="183" w:name="para_dee8e9bb_7312_4956_870d_e4c4a51a5f"/>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183"/>
    <w:bookmarkEnd w:id="182"/>
    <w:bookmarkStart w:id="184" w:name="idp140697691338848"/>
    <w:bookmarkStart w:id="185" w:name="para_a3fb94c4_8561_4c02_ab54_78597c0d7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185"/>
    <w:bookmarkEnd w:id="184"/>
    <w:bookmarkStart w:id="186" w:name="idp140697691340608"/>
    <w:bookmarkStart w:id="187" w:name="para_275d6a2e_c25e_4793_933a_34f989a674"/>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187"/>
    <w:bookmarkEnd w:id="186"/>
    <w:bookmarkStart w:id="188" w:name="idp140697691342368"/>
    <w:bookmarkStart w:id="189" w:name="para_49823aaa_82ca_465e_a878_f7a472cd21"/>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89"/>
    <w:bookmarkEnd w:id="188"/>
    <w:bookmarkStart w:id="190" w:name="idp140697691344128"/>
    <w:bookmarkStart w:id="191" w:name="para_a1754069_4100_4caf_9f85_d772d7aa6f"/>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1"/>
    <w:bookmarkEnd w:id="190"/>
    <w:bookmarkStart w:id="192" w:name="idp140697691345888"/>
    <w:bookmarkStart w:id="193" w:name="para_a227f03d_45b4_4988_b8d8_e7e6c61cfe"/>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93"/>
    <w:bookmarkEnd w:id="192"/>
    <w:bookmarkStart w:id="194" w:name="idp140697691347648"/>
    <w:bookmarkStart w:id="195" w:name="para_0002b1d3_62b9_4338_bb65_351301ab4d"/>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95"/>
    <w:bookmarkEnd w:id="194"/>
    <w:bookmarkStart w:id="196" w:name="idp140697691349408"/>
    <w:bookmarkStart w:id="197" w:name="para_a44fb04e_05f0_435c_9f52_3b3e71e1ea"/>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97"/>
    <w:bookmarkEnd w:id="196"/>
    <w:bookmarkStart w:id="198" w:name="idp140697691351168"/>
    <w:bookmarkStart w:id="199" w:name="para_20fb99e7_af46_4f0b_a556_f3ea99408a"/>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199"/>
    <w:bookmarkEnd w:id="198"/>
    <w:bookmarkStart w:id="200" w:name="idp140697691352928"/>
    <w:bookmarkStart w:id="201" w:name="para_35b37758_1d33_412e_a0ce_a25523fa99"/>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01"/>
    <w:bookmarkEnd w:id="200"/>
    <w:bookmarkStart w:id="202" w:name="idp140697691354688"/>
    <w:bookmarkStart w:id="203" w:name="para_ffdee276_9155_4237_afdb_beedae1cfe"/>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203"/>
    <w:bookmarkEnd w:id="202"/>
    <w:bookmarkStart w:id="204" w:name="idp140697691356448"/>
    <w:bookmarkStart w:id="205" w:name="para_5b4f3da3_6a63_44eb_a969_7ccb8da0c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05"/>
    <w:bookmarkEnd w:id="204"/>
    <w:bookmarkStart w:id="206" w:name="idp140697691358208"/>
    <w:bookmarkStart w:id="207" w:name="para_264ee59a_8d11_4751_a550_8f5ec0771e"/>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07"/>
    <w:bookmarkEnd w:id="206"/>
    <w:bookmarkStart w:id="208" w:name="idp140697691359968"/>
    <w:bookmarkStart w:id="209" w:name="para_93d4a0a4_fc9c_45e2_bd97_fbc9451cab"/>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209"/>
    <w:bookmarkEnd w:id="208"/>
    <w:bookmarkStart w:id="210" w:name="idp140697691361728"/>
    <w:bookmarkStart w:id="211" w:name="para_76744246_4132_4530_84ba_b68be2291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211"/>
    <w:bookmarkEnd w:id="210"/>
    <w:bookmarkStart w:id="212" w:name="idp140697691363488"/>
    <w:bookmarkStart w:id="213" w:name="para_bde7ca31_cf32_4db3_a934_0b6f440b9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13"/>
    <w:bookmarkEnd w:id="212"/>
    <w:bookmarkStart w:id="214" w:name="idp140697691365248"/>
    <w:bookmarkStart w:id="215" w:name="para_96708319_793e_450c_ad68_6e9aee875e"/>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215"/>
    <w:bookmarkEnd w:id="214"/>
    <w:bookmarkStart w:id="216" w:name="idp140697691367008"/>
    <w:bookmarkStart w:id="217" w:name="para_3f289758_dad5_46da_8982_153f22f089"/>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17"/>
    <w:bookmarkEnd w:id="216"/>
    <w:bookmarkStart w:id="218" w:name="idp140697691368768"/>
    <w:bookmarkStart w:id="219" w:name="para_db66591f_4db9_4348_9669_3e089cecaf"/>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219"/>
    <w:bookmarkEnd w:id="218"/>
    <w:bookmarkStart w:id="220" w:name="idp140697691370528"/>
    <w:bookmarkStart w:id="221" w:name="para_9dddb1fe_7454_454f_8b49_45d7247458"/>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21"/>
    <w:bookmarkEnd w:id="220"/>
    <w:bookmarkStart w:id="222" w:name="idp140697691372288"/>
    <w:bookmarkStart w:id="223" w:name="para_ff5c0a83_c90c_4869_98db_dc8566beca"/>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23"/>
    <w:bookmarkEnd w:id="222"/>
    <w:bookmarkStart w:id="224" w:name="idp140697691374048"/>
    <w:bookmarkStart w:id="225" w:name="para_a2884e95_ea90_49d5_9100_3f3ffe4cdf"/>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25"/>
    <w:bookmarkEnd w:id="224"/>
    <w:bookmarkStart w:id="226" w:name="idp140697691375808"/>
    <w:bookmarkStart w:id="227" w:name="para_dd727b22_dc81_4698_9e37_a7f884da1e"/>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27"/>
    <w:bookmarkEnd w:id="226"/>
    <w:bookmarkStart w:id="228" w:name="idp140697691377568"/>
    <w:bookmarkStart w:id="229" w:name="para_a2950159_ab42_428e_9095_5cfadbc947"/>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229"/>
    <w:bookmarkEnd w:id="228"/>
    <w:bookmarkStart w:id="230" w:name="idp140697691379328"/>
    <w:bookmarkStart w:id="231" w:name="para_4a752dfe_2290_46ce_a031_68485046ed"/>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31"/>
    <w:bookmarkEnd w:id="230"/>
    <w:bookmarkStart w:id="232" w:name="idp140697691381088"/>
    <w:bookmarkStart w:id="233" w:name="para_5882161a_47e1_470f_bc43_d3dca2e1a2"/>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233"/>
    <w:bookmarkEnd w:id="232"/>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234" w:name="chapter_5"/>
    <w:p>
      <w:pPr>
        <w:keepNext/>
        <w:spacing w:before="180" w:after="0" w:line="240" w:lineRule="auto"/>
      </w:pPr>
      <w:r>
        <w:rPr>
          <w:rFonts w:ascii="Arial" w:hAnsi="Arial"/>
          <w:b/>
          <w:color w:val="000000"/>
          <w:sz w:val="50"/>
        </w:rPr>
        <w:t>5 Conventions</w:t>
      </w:r>
    </w:p>
    <w:bookmarkEnd w:id="234"/>
    <w:bookmarkStart w:id="235" w:name="para_d4e54303_5814_4a07_96a8_029a114fce"/>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235"/>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36" w:name="chapter_6"/>
    <w:p>
      <w:pPr>
        <w:keepNext/>
        <w:spacing w:before="180" w:after="0" w:line="240" w:lineRule="auto"/>
      </w:pPr>
      <w:r>
        <w:rPr>
          <w:rFonts w:ascii="Arial" w:hAnsi="Arial"/>
          <w:b/>
          <w:color w:val="000000"/>
          <w:sz w:val="50"/>
        </w:rPr>
        <w:t>6 Application Hosting Overview</w:t>
      </w:r>
    </w:p>
    <w:bookmarkEnd w:id="236"/>
    <w:bookmarkStart w:id="237" w:name="para_8bdc932b_786f_4e97_b754_046b837acf"/>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bookmarkEnd w:id="237"/>
    <w:bookmarkStart w:id="238" w:name="para_723e0ccb_138e_4123_a7fb_fbf58f4bf1"/>
    <w:p>
      <w:pPr>
        <w:spacing w:before="180" w:after="0" w:line="240" w:lineRule="auto"/>
        <w:jc w:val="both"/>
      </w:pPr>
      <w:r>
        <w:rPr>
          <w:rFonts w:ascii="Arial" w:hAnsi="Arial"/>
          <w:color w:val="000000"/>
          <w:sz w:val="18"/>
        </w:rPr>
        <w:t>The APIs are shared by a Hosting System and one or more Hosted Applications.</w:t>
      </w:r>
    </w:p>
    <w:bookmarkEnd w:id="238"/>
    <w:bookmarkStart w:id="239" w:name="para_35c1628f_548a_41ee_bbdf_2790967564"/>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bookmarkEnd w:id="239"/>
    <w:bookmarkStart w:id="240" w:name="para_c65d2ae0_d75c_436c_a61d_9ec4afceda"/>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bookmarkEnd w:id="240"/>
    <w:bookmarkStart w:id="241" w:name="para_bc907fed_fda6_4a1a_8c15_38b15adaf0"/>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bookmarkEnd w:id="241"/>
    <w:bookmarkStart w:id="242" w:name="para_44b90631_8a57_4265_8258_dfe02d05ed"/>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bookmarkEnd w:id="242"/>
    <w:bookmarkStart w:id="243" w:name="para_ddc7c9ea_cdff_427a_b37f_c03ccda894"/>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End w:id="243"/>
    <w:bookmarkStart w:id="244" w:name="idp140697691394352"/>
    <w:bookmarkStart w:id="245" w:name="idp140697691394608"/>
    <w:bookmarkStart w:id="246" w:name="para_7f2db07a_4b49_4d07_beab_979f5dc2a0"/>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246"/>
    <w:bookmarkEnd w:id="245"/>
    <w:bookmarkEnd w:id="244"/>
    <w:bookmarkStart w:id="247" w:name="idp140697691395984"/>
    <w:bookmarkStart w:id="248" w:name="para_190d7aef_436c_4d9f_9210_772f5b26a9"/>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248"/>
    <w:bookmarkEnd w:id="247"/>
    <w:bookmarkStart w:id="249" w:name="idp140697691397376"/>
    <w:bookmarkStart w:id="250" w:name="para_6e960ceb_5325_4cad_81d6_81b772dab7"/>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initiate a processing task in the Hosted Application and notifies it of its input data.</w:t>
      </w:r>
    </w:p>
    <w:bookmarkEnd w:id="250"/>
    <w:bookmarkEnd w:id="249"/>
    <w:bookmarkStart w:id="251" w:name="idp140697691398640"/>
    <w:bookmarkStart w:id="252" w:name="para_a6e09834_5c26_4f3f_afff_83f971a997"/>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uses the API to pull information from the Hosting System about the input data, including the location of the bulk pixel data.</w:t>
      </w:r>
    </w:p>
    <w:bookmarkEnd w:id="252"/>
    <w:bookmarkEnd w:id="251"/>
    <w:bookmarkStart w:id="253" w:name="idp140697691399936"/>
    <w:bookmarkStart w:id="254" w:name="para_52b25bd4_929f_4ca5_9758_640eafca96"/>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use file I/O, memory mapping, or any other appropriate method to gain access to the bulk pixel data.</w:t>
      </w:r>
    </w:p>
    <w:bookmarkEnd w:id="254"/>
    <w:bookmarkEnd w:id="253"/>
    <w:bookmarkStart w:id="255" w:name="idp140697691401248"/>
    <w:bookmarkStart w:id="256" w:name="para_3c777b5d_57d8_4891_8174_55495c030b"/>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256"/>
    <w:bookmarkEnd w:id="255"/>
    <w:bookmarkStart w:id="257" w:name="idp140697691402608"/>
    <w:bookmarkStart w:id="258" w:name="para_44f65e39_ab48_4484_a87e_ee88f9f298"/>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the API to suspend or cancel processing in the Hosted Application.</w:t>
      </w:r>
    </w:p>
    <w:bookmarkEnd w:id="258"/>
    <w:bookmarkEnd w:id="257"/>
    <w:bookmarkStart w:id="259" w:name="idp140697691403888"/>
    <w:bookmarkStart w:id="260" w:name="para_69113e88_4f74_4ae7_a404_2622e3dee2"/>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suspended processing in the Hosted Application, it may use the API to instruct the Hosted Application to resume processing.</w:t>
      </w:r>
    </w:p>
    <w:bookmarkEnd w:id="260"/>
    <w:bookmarkEnd w:id="259"/>
    <w:bookmarkStart w:id="261" w:name="idp140697691405232"/>
    <w:bookmarkStart w:id="262" w:name="para_c7fbd9f9_723c_4508_b92d_d47370129e"/>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as it processes the input data, might create output objects, and use the API to inform the Hosting System of their existence.</w:t>
      </w:r>
    </w:p>
    <w:bookmarkEnd w:id="262"/>
    <w:bookmarkEnd w:id="261"/>
    <w:bookmarkStart w:id="263" w:name="idp140697691406528"/>
    <w:bookmarkStart w:id="264" w:name="para_4badf58b_bb9c_4b1e_9c36_510cbd9c0f"/>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pull information about the output objects from the Hosted Application, including the location of the bulk data.</w:t>
      </w:r>
    </w:p>
    <w:bookmarkEnd w:id="264"/>
    <w:bookmarkEnd w:id="263"/>
    <w:bookmarkStart w:id="265" w:name="idp140697691407824"/>
    <w:bookmarkStart w:id="266" w:name="para_3f814fd8_fcf7_45b1_b665_98236a1d63"/>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file I/O, memory mapping, or any other appropriate method to gain access to the output bulk data, if needed.</w:t>
      </w:r>
    </w:p>
    <w:bookmarkEnd w:id="266"/>
    <w:bookmarkEnd w:id="265"/>
    <w:bookmarkStart w:id="267" w:name="idp140697691409104"/>
    <w:bookmarkStart w:id="268" w:name="para_e2160eda_49eb_46f3_9c59_2d224b7182"/>
    <w:p>
      <w:pPr>
        <w:numPr>
          <w:ilvl w:val="0"/>
          <w:numId w:val="9"/>
        </w:numPr>
        <w:tabs>
          <w:tab w:val="left" w:pos="360"/>
        </w:tabs>
        <w:spacing w:before="180" w:after="0" w:line="240" w:lineRule="auto"/>
        <w:ind w:left="360" w:right="0" w:hanging="360"/>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268"/>
    <w:bookmarkEnd w:id="267"/>
    <w:bookmarkStart w:id="269" w:name="idp140697691410464"/>
    <w:bookmarkStart w:id="270" w:name="para_5cc66d7d_432e_4700_8de6_799b64d264"/>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270"/>
    <w:bookmarkEnd w:id="269"/>
    <w:bookmarkStart w:id="271" w:name="idp140697691411824"/>
    <w:bookmarkStart w:id="272" w:name="para_8d50bb91_d895_4354_806c_d7325b2504"/>
    <w:p>
      <w:pPr>
        <w:numPr>
          <w:ilvl w:val="0"/>
          <w:numId w:val="9"/>
        </w:numPr>
        <w:tabs>
          <w:tab w:val="left" w:pos="360"/>
        </w:tabs>
        <w:spacing w:before="180" w:after="0" w:line="240" w:lineRule="auto"/>
        <w:ind w:left="360" w:right="0" w:hanging="360"/>
        <w:jc w:val="both"/>
      </w:pPr>
      <w:r>
        <w:rPr>
          <w:rFonts w:ascii="Arial" w:hAnsi="Arial"/>
          <w:color w:val="000000"/>
          <w:sz w:val="18"/>
        </w:rPr>
        <w:t>When the Hosting System no longer needs the Hosted Application, it may use the API to request that the Hosted Application exit.</w:t>
      </w:r>
    </w:p>
    <w:bookmarkEnd w:id="272"/>
    <w:bookmarkEnd w:id="271"/>
    <w:bookmarkStart w:id="273" w:name="para_c992eab3_7d4c_43b3_94be_469a2244e0"/>
    <w:p>
      <w:pPr>
        <w:spacing w:before="180" w:after="0" w:line="240" w:lineRule="auto"/>
        <w:jc w:val="both"/>
      </w:pPr>
      <w:hyperlink w:anchor="chapter_7">
        <w:r>
          <w:rPr>
            <w:rFonts w:ascii="Arial" w:hAnsi="Arial"/>
            <w:color w:val="000000"/>
            <w:sz w:val="18"/>
          </w:rPr>
          <w:t>Section 7</w:t>
        </w:r>
      </w:hyperlink>
      <w:r>
        <w:rPr>
          <w:rFonts w:ascii="Arial" w:hAnsi="Arial"/>
          <w:color w:val="000000"/>
          <w:sz w:val="18"/>
        </w:rPr>
        <w:t xml:space="preserve"> describes in greater detail the Hosted Application Life Cycle.</w:t>
      </w:r>
    </w:p>
    <w:bookmarkEnd w:id="273"/>
    <w:bookmarkStart w:id="274" w:name="para_fbee96c2_9648_4be5_9027_c00398502f"/>
    <w:p>
      <w:pPr>
        <w:spacing w:before="180" w:after="0" w:line="240" w:lineRule="auto"/>
        <w:jc w:val="both"/>
      </w:pPr>
      <w:hyperlink w:anchor="chapter_8">
        <w:r>
          <w:rPr>
            <w:rFonts w:ascii="Arial" w:hAnsi="Arial"/>
            <w:color w:val="000000"/>
            <w:sz w:val="18"/>
          </w:rPr>
          <w:t>Section 8</w:t>
        </w:r>
      </w:hyperlink>
      <w:r>
        <w:rPr>
          <w:rFonts w:ascii="Arial" w:hAnsi="Arial"/>
          <w:color w:val="000000"/>
          <w:sz w:val="18"/>
        </w:rPr>
        <w:t xml:space="preserve"> describes the base interfaces between the Hosting System and the Hosted Application.</w:t>
      </w:r>
    </w:p>
    <w:bookmarkEnd w:id="274"/>
    <w:bookmarkStart w:id="275" w:name="para_992bb6af_ab8f_4fe5_a079_8e6be7fc2c"/>
    <w:p>
      <w:pPr>
        <w:spacing w:before="180" w:after="0" w:line="240" w:lineRule="auto"/>
        <w:jc w:val="both"/>
      </w:pPr>
      <w:hyperlink w:anchor="chapter_9">
        <w:r>
          <w:rPr>
            <w:rFonts w:ascii="Arial" w:hAnsi="Arial"/>
            <w:color w:val="000000"/>
            <w:sz w:val="18"/>
          </w:rPr>
          <w:t>Section 9</w:t>
        </w:r>
      </w:hyperlink>
      <w:r>
        <w:rPr>
          <w:rFonts w:ascii="Arial" w:hAnsi="Arial"/>
          <w:color w:val="000000"/>
          <w:sz w:val="18"/>
        </w:rPr>
        <w:t xml:space="preserve"> describes the custom data types and data structures used by the interfaces.</w:t>
      </w:r>
    </w:p>
    <w:bookmarkEnd w:id="275"/>
    <w:bookmarkStart w:id="276" w:name="para_a24ede22_3bc0_4319_9606_01728c0d01"/>
    <w:p>
      <w:pPr>
        <w:spacing w:before="180" w:after="0" w:line="240" w:lineRule="auto"/>
        <w:jc w:val="both"/>
      </w:pPr>
      <w:hyperlink w:anchor="chapter_10">
        <w:r>
          <w:rPr>
            <w:rFonts w:ascii="Arial" w:hAnsi="Arial"/>
            <w:color w:val="000000"/>
            <w:sz w:val="18"/>
          </w:rPr>
          <w:t>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bookmarkEnd w:id="276"/>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277" w:name="chapter_7"/>
    <w:p>
      <w:pPr>
        <w:keepNext/>
        <w:spacing w:before="180" w:after="0" w:line="240" w:lineRule="auto"/>
      </w:pPr>
      <w:r>
        <w:rPr>
          <w:rFonts w:ascii="Arial" w:hAnsi="Arial"/>
          <w:b/>
          <w:color w:val="000000"/>
          <w:sz w:val="50"/>
        </w:rPr>
        <w:t>7 Hosted Application Life Cycle</w:t>
      </w:r>
    </w:p>
    <w:bookmarkEnd w:id="277"/>
    <w:bookmarkStart w:id="278" w:name="sect_7_1"/>
    <w:p>
      <w:pPr>
        <w:spacing w:before="180" w:after="0" w:line="240" w:lineRule="auto"/>
      </w:pPr>
      <w:r>
        <w:rPr>
          <w:rFonts w:ascii="Arial" w:hAnsi="Arial"/>
          <w:b/>
          <w:color w:val="000000"/>
          <w:sz w:val="28"/>
        </w:rPr>
        <w:t>7.1 Initialization</w:t>
      </w:r>
    </w:p>
    <w:bookmarkEnd w:id="278"/>
    <w:bookmarkStart w:id="279" w:name="para_bc45b6f6_e95e_4148_82e4_07c0c596ec"/>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Section 8</w:t>
        </w:r>
      </w:hyperlink>
      <w:r>
        <w:rPr>
          <w:rFonts w:ascii="Arial" w:hAnsi="Arial"/>
          <w:color w:val="000000"/>
          <w:sz w:val="18"/>
        </w:rPr>
        <w:t>. If issued from a command prompt or shell, the run command may appear as:</w:t>
      </w:r>
    </w:p>
    <w:bookmarkEnd w:id="279"/>
    <w:bookmarkStart w:id="280" w:name="para_f06f29b6_a033_40f8_9327_4eda0741e1"/>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End w:id="280"/>
    <w:bookmarkStart w:id="281" w:name="idp140697691427312"/>
    <w:p>
      <w:pPr>
        <w:keepNext/>
        <w:spacing w:before="180" w:after="0" w:line="240" w:lineRule="auto"/>
        <w:ind w:left="360" w:right="360" w:firstLine="0"/>
        <w:jc w:val="both"/>
      </w:pPr>
      <w:r>
        <w:rPr>
          <w:rFonts w:ascii="Arial" w:hAnsi="Arial"/>
          <w:color w:val="000000"/>
          <w:sz w:val="18"/>
        </w:rPr>
        <w:t>Note</w:t>
      </w:r>
    </w:p>
    <w:bookmarkEnd w:id="281"/>
    <w:bookmarkStart w:id="282" w:name="idp140697691427568"/>
    <w:bookmarkStart w:id="283" w:name="idp140697691427824"/>
    <w:bookmarkStart w:id="284" w:name="para_1d21c244_35bc_47f7_a0cd_bfddcb36c4"/>
    <w:p>
      <w:pPr>
        <w:numPr>
          <w:ilvl w:val="0"/>
          <w:numId w:val="10"/>
        </w:numPr>
        <w:tabs>
          <w:tab w:val="left" w:pos="720"/>
        </w:tabs>
        <w:spacing w:before="180" w:after="0" w:line="240" w:lineRule="auto"/>
        <w:ind w:left="720" w:right="360" w:hanging="360"/>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284"/>
    <w:bookmarkEnd w:id="283"/>
    <w:bookmarkEnd w:id="282"/>
    <w:bookmarkStart w:id="285" w:name="idp140697691429216"/>
    <w:bookmarkStart w:id="286" w:name="para_62dc2fcc_94cc_430f_bf81_a29574b46b"/>
    <w:p>
      <w:pPr>
        <w:numPr>
          <w:ilvl w:val="0"/>
          <w:numId w:val="10"/>
        </w:numPr>
        <w:tabs>
          <w:tab w:val="left" w:pos="720"/>
        </w:tabs>
        <w:spacing w:before="180" w:after="0" w:line="240" w:lineRule="auto"/>
        <w:ind w:left="720" w:right="360" w:hanging="360"/>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286"/>
    <w:bookmarkEnd w:id="285"/>
    <w:bookmarkStart w:id="287" w:name="para_d4d90f42_54e6_40fe_9184_9df2342404"/>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End w:id="287"/>
    <w:bookmarkStart w:id="288" w:name="para_b060ed7a_a2be_466a_a149_6cdb3f73d3"/>
    <w:p>
      <w:pPr>
        <w:spacing w:before="180" w:after="0" w:line="240" w:lineRule="auto"/>
        <w:jc w:val="both"/>
      </w:pPr>
    </w:p>
    <w:bookmarkEnd w:id="288"/>
    <w:bookmarkStart w:id="289" w:name="figure_7_1_1"/>
    <w:bookmarkStart w:id="290" w:name="idp140697691434704"/>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3"/>
                    <a:srcRect/>
                    <a:stretch>
                      <a:fillRect/>
                    </a:stretch>
                  </p:blipFill>
                  <p:spPr>
                    <a:xfrm>
                      <a:off x="0" y="0"/>
                      <a:ext cx="4781550" cy="2543175"/>
                    </a:xfrm>
                    <a:prstGeom prst="rect"/>
                  </p:spPr>
                </p:pic>
              </a:graphicData>
            </a:graphic>
          </wp:inline>
        </w:drawing>
      </w:r>
    </w:p>
    <w:bookmarkEnd w:id="290"/>
    <w:bookmarkEnd w:id="289"/>
    <w:p>
      <w:pPr>
        <w:spacing w:before="216" w:after="0" w:line="240" w:lineRule="auto"/>
        <w:jc w:val="center"/>
      </w:pPr>
      <w:r>
        <w:rPr>
          <w:rFonts w:ascii="Arial" w:hAnsi="Arial"/>
          <w:b/>
          <w:color w:val="000000"/>
          <w:sz w:val="22"/>
        </w:rPr>
        <w:t>Figure 7.1-1. Hosted Application Initialization Sequence</w:t>
      </w:r>
    </w:p>
    <w:bookmarkStart w:id="291" w:name="sect_7_2"/>
    <w:p>
      <w:pPr>
        <w:spacing w:before="180" w:after="0" w:line="240" w:lineRule="auto"/>
      </w:pPr>
      <w:r>
        <w:rPr>
          <w:rFonts w:ascii="Arial" w:hAnsi="Arial"/>
          <w:b/>
          <w:color w:val="000000"/>
          <w:sz w:val="28"/>
        </w:rPr>
        <w:t>7.2 States</w:t>
      </w:r>
    </w:p>
    <w:bookmarkEnd w:id="291"/>
    <w:bookmarkStart w:id="292" w:name="para_cf7706cf_625b_4333_9868_10cef85eb3"/>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End w:id="292"/>
    <w:bookmarkStart w:id="293" w:name="table_7_2_1"/>
    <w:p>
      <w:pPr>
        <w:keepNext/>
        <w:spacing w:before="216" w:after="0" w:line="240" w:lineRule="auto"/>
        <w:jc w:val="center"/>
      </w:pPr>
      <w:r>
        <w:rPr>
          <w:rFonts w:ascii="Arial" w:hAnsi="Arial"/>
          <w:b/>
          <w:color w:val="000000"/>
          <w:sz w:val="22"/>
        </w:rPr>
        <w:t>Table 7.2-1. States</w:t>
      </w:r>
    </w:p>
    <w:bookmarkEnd w:id="293"/>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 w:name="para_f9b1385c_36f4_4087_a7cf_a3be65d139"/>
          <w:p>
            <w:pPr>
              <w:keepNext/>
              <w:spacing w:before="180" w:after="0" w:line="240" w:lineRule="auto"/>
              <w:jc w:val="center"/>
            </w:pPr>
            <w:r>
              <w:rPr>
                <w:rFonts w:ascii="Arial" w:hAnsi="Arial"/>
                <w:b/>
                <w:color w:val="000000"/>
                <w:sz w:val="18"/>
              </w:rPr>
              <w:t>State</w:t>
            </w:r>
          </w:p>
          <w:bookmarkEnd w:id="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 w:name="para_06bf0470_b200_4408_99ee_d1bc52c896"/>
          <w:p>
            <w:pPr>
              <w:spacing w:before="180" w:after="0" w:line="240" w:lineRule="auto"/>
              <w:jc w:val="center"/>
            </w:pPr>
            <w:r>
              <w:rPr>
                <w:rFonts w:ascii="Arial" w:hAnsi="Arial"/>
                <w:b/>
                <w:color w:val="000000"/>
                <w:sz w:val="18"/>
              </w:rPr>
              <w:t>Description</w:t>
            </w:r>
          </w:p>
          <w:bookmarkEnd w:id="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 w:name="para_a1ef5706_ee33_4828_8678_8ed9434395"/>
          <w:p>
            <w:pPr>
              <w:spacing w:before="180" w:after="0" w:line="240" w:lineRule="auto"/>
            </w:pPr>
            <w:r>
              <w:rPr>
                <w:rFonts w:ascii="Arial" w:hAnsi="Arial"/>
                <w:color w:val="000000"/>
                <w:sz w:val="18"/>
              </w:rPr>
              <w:t>IDLE</w:t>
            </w:r>
          </w:p>
          <w:bookmarkEnd w:id="296"/>
        </w:tc>
        <w:tc>
          <w:tcPr>
            <w:tcBorders>
              <w:bottom w:val="single" w:sz="4" w:color="000000"/>
              <w:right w:val="single" w:sz="4" w:color="000000"/>
            </w:tcBorders>
            <w:tcMar>
              <w:top w:w="40" w:type="dxa"/>
              <w:left w:w="40" w:type="dxa"/>
              <w:bottom w:w="40" w:type="dxa"/>
              <w:right w:w="40" w:type="dxa"/>
            </w:tcMar>
            <w:vAlign w:val="top"/>
          </w:tcPr>
          <w:bookmarkStart w:id="297" w:name="para_57dbdafe_b5b7_458f_94e4_22a15025b0"/>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bookmarkEnd w:id="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 w:name="para_043c11bd_440f_483e_b0d6_8296743bcc"/>
          <w:p>
            <w:pPr>
              <w:spacing w:before="180" w:after="0" w:line="240" w:lineRule="auto"/>
            </w:pPr>
            <w:r>
              <w:rPr>
                <w:rFonts w:ascii="Arial" w:hAnsi="Arial"/>
                <w:color w:val="000000"/>
                <w:sz w:val="18"/>
              </w:rPr>
              <w:t>INPROGRESS</w:t>
            </w:r>
          </w:p>
          <w:bookmarkEnd w:id="298"/>
        </w:tc>
        <w:tc>
          <w:tcPr>
            <w:tcBorders>
              <w:bottom w:val="single" w:sz="4" w:color="000000"/>
              <w:right w:val="single" w:sz="4" w:color="000000"/>
            </w:tcBorders>
            <w:tcMar>
              <w:top w:w="40" w:type="dxa"/>
              <w:left w:w="40" w:type="dxa"/>
              <w:bottom w:w="40" w:type="dxa"/>
              <w:right w:w="40" w:type="dxa"/>
            </w:tcMar>
            <w:vAlign w:val="top"/>
          </w:tcPr>
          <w:bookmarkStart w:id="299" w:name="para_3d15eeb8_6512_4eac_8bb7_ecc64204dc"/>
          <w:p>
            <w:pPr>
              <w:spacing w:before="180" w:after="0" w:line="240" w:lineRule="auto"/>
            </w:pPr>
            <w:r>
              <w:rPr>
                <w:rFonts w:ascii="Arial" w:hAnsi="Arial"/>
                <w:color w:val="000000"/>
                <w:sz w:val="18"/>
              </w:rPr>
              <w:t>The Hosted Application is performing the assigned task.</w:t>
            </w:r>
          </w:p>
          <w:bookmarkEnd w:id="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 w:name="para_f2c8ee3f_05bc_4e58_b10a_a9f4d5701b"/>
          <w:p>
            <w:pPr>
              <w:spacing w:before="180" w:after="0" w:line="240" w:lineRule="auto"/>
            </w:pPr>
            <w:r>
              <w:rPr>
                <w:rFonts w:ascii="Arial" w:hAnsi="Arial"/>
                <w:color w:val="000000"/>
                <w:sz w:val="18"/>
              </w:rPr>
              <w:t>SUSPENDED</w:t>
            </w:r>
          </w:p>
          <w:bookmarkEnd w:id="300"/>
        </w:tc>
        <w:tc>
          <w:tcPr>
            <w:tcBorders>
              <w:bottom w:val="single" w:sz="4" w:color="000000"/>
              <w:right w:val="single" w:sz="4" w:color="000000"/>
            </w:tcBorders>
            <w:tcMar>
              <w:top w:w="40" w:type="dxa"/>
              <w:left w:w="40" w:type="dxa"/>
              <w:bottom w:w="40" w:type="dxa"/>
              <w:right w:w="40" w:type="dxa"/>
            </w:tcMar>
            <w:vAlign w:val="top"/>
          </w:tcPr>
          <w:bookmarkStart w:id="301" w:name="para_44ee17de_ed9a_49eb_bf94_6c1f08fe13"/>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bookmarkEnd w:id="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 w:name="para_a414de0b_91c8_45ce_8849_cc4968a841"/>
          <w:p>
            <w:pPr>
              <w:spacing w:before="180" w:after="0" w:line="240" w:lineRule="auto"/>
            </w:pPr>
            <w:r>
              <w:rPr>
                <w:rFonts w:ascii="Arial" w:hAnsi="Arial"/>
                <w:color w:val="000000"/>
                <w:sz w:val="18"/>
              </w:rPr>
              <w:t>COMPLETED</w:t>
            </w:r>
          </w:p>
          <w:bookmarkEnd w:id="302"/>
        </w:tc>
        <w:tc>
          <w:tcPr>
            <w:tcBorders>
              <w:bottom w:val="single" w:sz="4" w:color="000000"/>
              <w:right w:val="single" w:sz="4" w:color="000000"/>
            </w:tcBorders>
            <w:tcMar>
              <w:top w:w="40" w:type="dxa"/>
              <w:left w:w="40" w:type="dxa"/>
              <w:bottom w:w="40" w:type="dxa"/>
              <w:right w:w="40" w:type="dxa"/>
            </w:tcMar>
            <w:vAlign w:val="top"/>
          </w:tcPr>
          <w:bookmarkStart w:id="303" w:name="para_d193420d_af31_4877_bd5e_2a3f900179"/>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bookmarkEnd w:id="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 w:name="para_3533e16c_ec8b_4b02_827f_c3d352765e"/>
          <w:p>
            <w:pPr>
              <w:spacing w:before="180" w:after="0" w:line="240" w:lineRule="auto"/>
            </w:pPr>
            <w:r>
              <w:rPr>
                <w:rFonts w:ascii="Arial" w:hAnsi="Arial"/>
                <w:color w:val="000000"/>
                <w:sz w:val="18"/>
              </w:rPr>
              <w:t>CANCELED</w:t>
            </w:r>
          </w:p>
          <w:bookmarkEnd w:id="304"/>
        </w:tc>
        <w:tc>
          <w:tcPr>
            <w:tcBorders>
              <w:bottom w:val="single" w:sz="4" w:color="000000"/>
              <w:right w:val="single" w:sz="4" w:color="000000"/>
            </w:tcBorders>
            <w:tcMar>
              <w:top w:w="40" w:type="dxa"/>
              <w:left w:w="40" w:type="dxa"/>
              <w:bottom w:w="40" w:type="dxa"/>
              <w:right w:w="40" w:type="dxa"/>
            </w:tcMar>
            <w:vAlign w:val="top"/>
          </w:tcPr>
          <w:bookmarkStart w:id="305" w:name="para_e8252a73_c9d3_4599_bc63_2b70f81213"/>
          <w:p>
            <w:pPr>
              <w:spacing w:before="180" w:after="0" w:line="240" w:lineRule="auto"/>
            </w:pPr>
            <w:r>
              <w:rPr>
                <w:rFonts w:ascii="Arial" w:hAnsi="Arial"/>
                <w:color w:val="000000"/>
                <w:sz w:val="18"/>
              </w:rPr>
              <w:t>The Hosted Application is stopping processing, and is releasing all resources with no chance to resume processing.</w:t>
            </w:r>
          </w:p>
          <w:bookmarkEnd w:id="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 w:name="para_95962938_78fa_4fee_9e3c_acb9da136d"/>
          <w:p>
            <w:pPr>
              <w:spacing w:before="180" w:after="0" w:line="240" w:lineRule="auto"/>
            </w:pPr>
            <w:r>
              <w:rPr>
                <w:rFonts w:ascii="Arial" w:hAnsi="Arial"/>
                <w:color w:val="000000"/>
                <w:sz w:val="18"/>
              </w:rPr>
              <w:t>EXIT</w:t>
            </w:r>
          </w:p>
          <w:bookmarkEnd w:id="306"/>
        </w:tc>
        <w:tc>
          <w:tcPr>
            <w:tcBorders>
              <w:bottom w:val="single" w:sz="4" w:color="000000"/>
              <w:right w:val="single" w:sz="4" w:color="000000"/>
            </w:tcBorders>
            <w:tcMar>
              <w:top w:w="40" w:type="dxa"/>
              <w:left w:w="40" w:type="dxa"/>
              <w:bottom w:w="40" w:type="dxa"/>
              <w:right w:w="40" w:type="dxa"/>
            </w:tcMar>
            <w:vAlign w:val="top"/>
          </w:tcPr>
          <w:bookmarkStart w:id="307" w:name="para_5b203c7c_10e9_483e_8644_c38a7c42fe"/>
          <w:p>
            <w:pPr>
              <w:spacing w:before="180" w:after="0" w:line="240" w:lineRule="auto"/>
            </w:pPr>
            <w:r>
              <w:rPr>
                <w:rFonts w:ascii="Arial" w:hAnsi="Arial"/>
                <w:color w:val="000000"/>
                <w:sz w:val="18"/>
              </w:rPr>
              <w:t>The terminal state of the Hosted Application.</w:t>
            </w:r>
          </w:p>
          <w:bookmarkEnd w:id="307"/>
        </w:tc>
      </w:tr>
    </w:tbl>
    <w:bookmarkStart w:id="308" w:name="para_46a37bc6_c989_4f69_b40b_3e5056fd00"/>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End w:id="308"/>
    <w:bookmarkStart w:id="309" w:name="table_7_2_2"/>
    <w:p>
      <w:pPr>
        <w:keepNext/>
        <w:spacing w:before="216" w:after="0" w:line="240" w:lineRule="auto"/>
        <w:jc w:val="center"/>
      </w:pPr>
      <w:r>
        <w:rPr>
          <w:rFonts w:ascii="Arial" w:hAnsi="Arial"/>
          <w:b/>
          <w:color w:val="000000"/>
          <w:sz w:val="22"/>
        </w:rPr>
        <w:t>Table 7.2-2. Transitions Between States</w:t>
      </w:r>
    </w:p>
    <w:bookmarkEnd w:id="309"/>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 w:name="para_79a2a252_58ea_4921_95e0_b60f78630b"/>
          <w:p>
            <w:pPr>
              <w:keepNext/>
              <w:spacing w:before="180" w:after="0" w:line="240" w:lineRule="auto"/>
              <w:jc w:val="center"/>
            </w:pPr>
            <w:r>
              <w:rPr>
                <w:rFonts w:ascii="Arial" w:hAnsi="Arial"/>
                <w:b/>
                <w:color w:val="000000"/>
                <w:sz w:val="18"/>
              </w:rPr>
              <w:t>State</w:t>
            </w:r>
          </w:p>
          <w:bookmarkEnd w:id="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 w:name="para_9593169e_1974_40cb_bc0f_286ba01b34"/>
          <w:p>
            <w:pPr>
              <w:spacing w:before="180" w:after="0" w:line="240" w:lineRule="auto"/>
              <w:jc w:val="center"/>
            </w:pPr>
            <w:r>
              <w:rPr>
                <w:rFonts w:ascii="Arial" w:hAnsi="Arial"/>
                <w:b/>
                <w:color w:val="000000"/>
                <w:sz w:val="18"/>
              </w:rPr>
              <w:t>Trigger</w:t>
            </w:r>
          </w:p>
          <w:bookmarkEnd w:id="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 w:name="para_592ca29d_8b60_447d_a5bb_dd582bac5d"/>
          <w:p>
            <w:pPr>
              <w:spacing w:before="180" w:after="0" w:line="240" w:lineRule="auto"/>
              <w:jc w:val="center"/>
            </w:pPr>
            <w:r>
              <w:rPr>
                <w:rFonts w:ascii="Arial" w:hAnsi="Arial"/>
                <w:b/>
                <w:color w:val="000000"/>
                <w:sz w:val="18"/>
              </w:rPr>
              <w:t>New State</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235df627_dd20_4f6a_83ee_02dd58d8f1"/>
          <w:p>
            <w:pPr>
              <w:spacing w:before="180" w:after="0" w:line="240" w:lineRule="auto"/>
            </w:pPr>
            <w:r>
              <w:rPr>
                <w:rFonts w:ascii="Arial" w:hAnsi="Arial"/>
                <w:color w:val="000000"/>
                <w:sz w:val="18"/>
              </w:rPr>
              <w:t>not started</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5f387009_e398_4e35_bfb5_5c8f5a6baa"/>
          <w:p>
            <w:pPr>
              <w:spacing w:before="180" w:after="0" w:line="240" w:lineRule="auto"/>
            </w:pPr>
            <w:r>
              <w:rPr>
                <w:rFonts w:ascii="Arial" w:hAnsi="Arial"/>
                <w:color w:val="000000"/>
                <w:sz w:val="18"/>
              </w:rPr>
              <w:t>Hosting System launches the Hosted Application (e.g., run, exec).</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29995d68_e646_4c3c_a12c_9b021060ed"/>
          <w:p>
            <w:pPr>
              <w:spacing w:before="180" w:after="0" w:line="240" w:lineRule="auto"/>
            </w:pPr>
            <w:r>
              <w:rPr>
                <w:rFonts w:ascii="Arial" w:hAnsi="Arial"/>
                <w:color w:val="000000"/>
                <w:sz w:val="18"/>
              </w:rPr>
              <w:t>IDLE</w:t>
            </w:r>
          </w:p>
          <w:bookmarkEnd w:id="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 w:name="para_6e9abdd9_27f7_409b_9fc7_65df036242"/>
          <w:p>
            <w:pPr>
              <w:spacing w:before="180" w:after="0" w:line="240" w:lineRule="auto"/>
            </w:pPr>
            <w:r>
              <w:rPr>
                <w:rFonts w:ascii="Arial" w:hAnsi="Arial"/>
                <w:color w:val="000000"/>
                <w:sz w:val="18"/>
              </w:rPr>
              <w:t>IDLE</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43c3790d_6377_4289_8973_0225a92eb8"/>
          <w:p>
            <w:pPr>
              <w:spacing w:before="180" w:after="0" w:line="240" w:lineRule="auto"/>
            </w:pPr>
            <w:r>
              <w:rPr>
                <w:rFonts w:ascii="Arial" w:hAnsi="Arial"/>
                <w:color w:val="000000"/>
                <w:sz w:val="18"/>
              </w:rPr>
              <w:t>Hosting System calls Application.setState (EXIT).</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ce3db93e_c2ae_48fd_9aa6_de7748f7c3"/>
          <w:p>
            <w:pPr>
              <w:spacing w:before="180" w:after="0" w:line="240" w:lineRule="auto"/>
            </w:pPr>
            <w:r>
              <w:rPr>
                <w:rFonts w:ascii="Arial" w:hAnsi="Arial"/>
                <w:color w:val="000000"/>
                <w:sz w:val="18"/>
              </w:rPr>
              <w:t>EXIT</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aad9fbed_c984_44c4_b089_5af6432820"/>
          <w:p>
            <w:pPr>
              <w:spacing w:before="180" w:after="0" w:line="240" w:lineRule="auto"/>
            </w:pPr>
            <w:r>
              <w:rPr>
                <w:rFonts w:ascii="Arial" w:hAnsi="Arial"/>
                <w:color w:val="000000"/>
                <w:sz w:val="18"/>
              </w:rPr>
              <w:t>IDLE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9db11932_8d60_4ffe_931c_1ad22a507f"/>
          <w:p>
            <w:pPr>
              <w:spacing w:before="180" w:after="0" w:line="240" w:lineRule="auto"/>
            </w:pPr>
            <w:r>
              <w:rPr>
                <w:rFonts w:ascii="Arial" w:hAnsi="Arial"/>
                <w:color w:val="000000"/>
                <w:sz w:val="18"/>
              </w:rPr>
              <w:t>Hosting System calls Application.setState (INPROGRESS).</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8a6fb5b_8531_45df_8da7_e314a631bb"/>
          <w:p>
            <w:pPr>
              <w:spacing w:before="180" w:after="0" w:line="240" w:lineRule="auto"/>
            </w:pPr>
            <w:r>
              <w:rPr>
                <w:rFonts w:ascii="Arial" w:hAnsi="Arial"/>
                <w:color w:val="000000"/>
                <w:sz w:val="18"/>
              </w:rPr>
              <w:t>INPROGRESS</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847b1798_048c_468d_8a09_a87f880c1a"/>
          <w:p>
            <w:pPr>
              <w:spacing w:before="180" w:after="0" w:line="240" w:lineRule="auto"/>
            </w:pPr>
            <w:r>
              <w:rPr>
                <w:rFonts w:ascii="Arial" w:hAnsi="Arial"/>
                <w:color w:val="000000"/>
                <w:sz w:val="18"/>
              </w:rPr>
              <w:t>INPROGRESS</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d9495a1e_c098_410c_bf22_733143bb69"/>
          <w:p>
            <w:pPr>
              <w:spacing w:before="180" w:after="0" w:line="240" w:lineRule="auto"/>
            </w:pPr>
            <w:r>
              <w:rPr>
                <w:rFonts w:ascii="Arial" w:hAnsi="Arial"/>
                <w:color w:val="000000"/>
                <w:sz w:val="18"/>
              </w:rPr>
              <w:t>Hosting System calls Application.setState (SUSPENDED).</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fec76d16_205a_4d54_857c_d4403223ed"/>
          <w:p>
            <w:pPr>
              <w:spacing w:before="180" w:after="0" w:line="240" w:lineRule="auto"/>
            </w:pPr>
            <w:r>
              <w:rPr>
                <w:rFonts w:ascii="Arial" w:hAnsi="Arial"/>
                <w:color w:val="000000"/>
                <w:sz w:val="18"/>
              </w:rPr>
              <w:t>SUSPENDED</w:t>
            </w: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 w:name="para_94bcfb29_bf61_4cd7_8deb_57af88b0bf"/>
          <w:p>
            <w:pPr>
              <w:spacing w:before="180" w:after="0" w:line="240" w:lineRule="auto"/>
            </w:pPr>
            <w:r>
              <w:rPr>
                <w:rFonts w:ascii="Arial" w:hAnsi="Arial"/>
                <w:color w:val="000000"/>
                <w:sz w:val="18"/>
              </w:rPr>
              <w:t>INPROGRESS</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fbb096ca_6b07_4e21_83e3_4733dc1af5"/>
          <w:p>
            <w:pPr>
              <w:spacing w:before="180" w:after="0" w:line="240" w:lineRule="auto"/>
            </w:pPr>
            <w:r>
              <w:rPr>
                <w:rFonts w:ascii="Arial" w:hAnsi="Arial"/>
                <w:color w:val="000000"/>
                <w:sz w:val="18"/>
              </w:rPr>
              <w:t>Hosting System calls Application.setState (CANCELED).</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7e0c7d8d_7045_476b_a9c5_44cb5ad660"/>
          <w:p>
            <w:pPr>
              <w:spacing w:before="180" w:after="0" w:line="240" w:lineRule="auto"/>
            </w:pPr>
            <w:r>
              <w:rPr>
                <w:rFonts w:ascii="Arial" w:hAnsi="Arial"/>
                <w:color w:val="000000"/>
                <w:sz w:val="18"/>
              </w:rPr>
              <w:t>CANCELED</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049ff52d_c06a_4035_80cd_3102bbff40"/>
          <w:p>
            <w:pPr>
              <w:spacing w:before="180" w:after="0" w:line="240" w:lineRule="auto"/>
            </w:pPr>
            <w:r>
              <w:rPr>
                <w:rFonts w:ascii="Arial" w:hAnsi="Arial"/>
                <w:color w:val="000000"/>
                <w:sz w:val="18"/>
              </w:rPr>
              <w:t>INPROGRESS</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22af1ea9_77fb_4a81_afb5_69963a5d7d"/>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83c57f7e_1280_486a_a0c9_f65a47069a"/>
          <w:p>
            <w:pPr>
              <w:spacing w:before="180" w:after="0" w:line="240" w:lineRule="auto"/>
            </w:pPr>
            <w:r>
              <w:rPr>
                <w:rFonts w:ascii="Arial" w:hAnsi="Arial"/>
                <w:color w:val="000000"/>
                <w:sz w:val="18"/>
              </w:rPr>
              <w:t>CANCELED</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a0a642f8_7993_4501_bda8_ec4a17c240"/>
          <w:p>
            <w:pPr>
              <w:spacing w:before="180" w:after="0" w:line="240" w:lineRule="auto"/>
            </w:pPr>
            <w:r>
              <w:rPr>
                <w:rFonts w:ascii="Arial" w:hAnsi="Arial"/>
                <w:color w:val="000000"/>
                <w:sz w:val="18"/>
              </w:rPr>
              <w:t>INPROGRESS</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1bf92147_148c_494d_98db_fe34a32b19"/>
          <w:p>
            <w:pPr>
              <w:spacing w:before="180" w:after="0" w:line="240" w:lineRule="auto"/>
            </w:pPr>
            <w:r>
              <w:rPr>
                <w:rFonts w:ascii="Arial" w:hAnsi="Arial"/>
                <w:color w:val="000000"/>
                <w:sz w:val="18"/>
              </w:rPr>
              <w:t>Hosted Application finishes its processing.</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c3c090d8_529d_4a0e_8fce_1bd696d99d"/>
          <w:p>
            <w:pPr>
              <w:spacing w:before="180" w:after="0" w:line="240" w:lineRule="auto"/>
            </w:pPr>
            <w:r>
              <w:rPr>
                <w:rFonts w:ascii="Arial" w:hAnsi="Arial"/>
                <w:color w:val="000000"/>
                <w:sz w:val="18"/>
              </w:rPr>
              <w:t>COMPLETED</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cebfc724_56e4_44df_b1e9_5206ec39a1"/>
          <w:p>
            <w:pPr>
              <w:spacing w:before="180" w:after="0" w:line="240" w:lineRule="auto"/>
            </w:pPr>
            <w:r>
              <w:rPr>
                <w:rFonts w:ascii="Arial" w:hAnsi="Arial"/>
                <w:color w:val="000000"/>
                <w:sz w:val="18"/>
              </w:rPr>
              <w:t>SUSPENDED</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fa494ecf_f6ff_41d2_aa89_f9ef9ebbac"/>
          <w:p>
            <w:pPr>
              <w:spacing w:before="180" w:after="0" w:line="240" w:lineRule="auto"/>
            </w:pPr>
            <w:r>
              <w:rPr>
                <w:rFonts w:ascii="Arial" w:hAnsi="Arial"/>
                <w:color w:val="000000"/>
                <w:sz w:val="18"/>
              </w:rPr>
              <w:t>Hosting System calls Application.setState (INPROGRESS).</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3f978737_e5d5_4f25_8fb6_dff666177e"/>
          <w:p>
            <w:pPr>
              <w:spacing w:before="180" w:after="0" w:line="240" w:lineRule="auto"/>
            </w:pPr>
            <w:r>
              <w:rPr>
                <w:rFonts w:ascii="Arial" w:hAnsi="Arial"/>
                <w:color w:val="000000"/>
                <w:sz w:val="18"/>
              </w:rPr>
              <w:t>INPROGRESS</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742343d_c74f_44d1_8fdf_c8b3581d1f"/>
          <w:p>
            <w:pPr>
              <w:spacing w:before="180" w:after="0" w:line="240" w:lineRule="auto"/>
            </w:pPr>
            <w:r>
              <w:rPr>
                <w:rFonts w:ascii="Arial" w:hAnsi="Arial"/>
                <w:color w:val="000000"/>
                <w:sz w:val="18"/>
              </w:rPr>
              <w:t>SUSPENDED</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27b05cb7_d3af_42d7_bed2_b3a4493ac7"/>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54438197_f0ce_4eae_875d_28b2a45ba8"/>
          <w:p>
            <w:pPr>
              <w:spacing w:before="180" w:after="0" w:line="240" w:lineRule="auto"/>
            </w:pPr>
            <w:r>
              <w:rPr>
                <w:rFonts w:ascii="Arial" w:hAnsi="Arial"/>
                <w:color w:val="000000"/>
                <w:sz w:val="18"/>
              </w:rPr>
              <w:t>CANCELED</w:t>
            </w:r>
          </w:p>
          <w:bookmarkEnd w:id="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 w:name="para_861dce81_0f1d_47dd_b648_737ae5830e"/>
          <w:p>
            <w:pPr>
              <w:spacing w:before="180" w:after="0" w:line="240" w:lineRule="auto"/>
            </w:pPr>
            <w:r>
              <w:rPr>
                <w:rFonts w:ascii="Arial" w:hAnsi="Arial"/>
                <w:color w:val="000000"/>
                <w:sz w:val="18"/>
              </w:rPr>
              <w:t>SUSPENDED</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069427b8_cee6_44c9_9c31_00ba9b2939"/>
          <w:p>
            <w:pPr>
              <w:spacing w:before="180" w:after="0" w:line="240" w:lineRule="auto"/>
            </w:pPr>
            <w:r>
              <w:rPr>
                <w:rFonts w:ascii="Arial" w:hAnsi="Arial"/>
                <w:color w:val="000000"/>
                <w:sz w:val="18"/>
              </w:rPr>
              <w:t>Hosting System calls Application.setState (CANCELED).</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f5bae716_577b_4e62_bc9e_79a72f40c9"/>
          <w:p>
            <w:pPr>
              <w:spacing w:before="180" w:after="0" w:line="240" w:lineRule="auto"/>
            </w:pPr>
            <w:r>
              <w:rPr>
                <w:rFonts w:ascii="Arial" w:hAnsi="Arial"/>
                <w:color w:val="000000"/>
                <w:sz w:val="18"/>
              </w:rPr>
              <w:t>CANCELED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1f2fd4ec_f0d7_435c_9e87_041107fb68"/>
          <w:p>
            <w:pPr>
              <w:spacing w:before="180" w:after="0" w:line="240" w:lineRule="auto"/>
            </w:pPr>
            <w:r>
              <w:rPr>
                <w:rFonts w:ascii="Arial" w:hAnsi="Arial"/>
                <w:color w:val="000000"/>
                <w:sz w:val="18"/>
              </w:rPr>
              <w:t>COMPLETED</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f9d70d15_58d5_44e6_aafe_cb7fbf85de"/>
          <w:p>
            <w:pPr>
              <w:spacing w:before="180" w:after="0" w:line="240" w:lineRule="auto"/>
            </w:pPr>
            <w:r>
              <w:rPr>
                <w:rFonts w:ascii="Arial" w:hAnsi="Arial"/>
                <w:color w:val="000000"/>
                <w:sz w:val="18"/>
              </w:rPr>
              <w:t>Hosting System calls Application.setState (IDLE), after capturing all pertinent output data from the Hosted Application.</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a381b5b5_b334_4b08_b54a_6070c5f79d"/>
          <w:p>
            <w:pPr>
              <w:spacing w:before="180" w:after="0" w:line="240" w:lineRule="auto"/>
            </w:pPr>
            <w:r>
              <w:rPr>
                <w:rFonts w:ascii="Arial" w:hAnsi="Arial"/>
                <w:color w:val="000000"/>
                <w:sz w:val="18"/>
              </w:rPr>
              <w:t>IDLE</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b4ae7389_3efb_4ba3_8253_3ef1d9cc51"/>
          <w:p>
            <w:pPr>
              <w:spacing w:before="180" w:after="0" w:line="240" w:lineRule="auto"/>
            </w:pPr>
            <w:r>
              <w:rPr>
                <w:rFonts w:ascii="Arial" w:hAnsi="Arial"/>
                <w:color w:val="000000"/>
                <w:sz w:val="18"/>
              </w:rPr>
              <w:t>CANCELED</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2de220ed_5ba0_4d5b_a897_2195caca54"/>
          <w:p>
            <w:pPr>
              <w:spacing w:before="180" w:after="0" w:line="240" w:lineRule="auto"/>
            </w:pPr>
            <w:r>
              <w:rPr>
                <w:rFonts w:ascii="Arial" w:hAnsi="Arial"/>
                <w:color w:val="000000"/>
                <w:sz w:val="18"/>
              </w:rPr>
              <w:t>Hosted Application releases all resources and is ready for the next task.</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72c283a_de99_4341_a50b_fc072d7a3d"/>
          <w:p>
            <w:pPr>
              <w:spacing w:before="180" w:after="0" w:line="240" w:lineRule="auto"/>
            </w:pPr>
            <w:r>
              <w:rPr>
                <w:rFonts w:ascii="Arial" w:hAnsi="Arial"/>
                <w:color w:val="000000"/>
                <w:sz w:val="18"/>
              </w:rPr>
              <w:t>IDLE</w:t>
            </w:r>
          </w:p>
          <w:bookmarkEnd w:id="348"/>
        </w:tc>
      </w:tr>
    </w:tbl>
    <w:bookmarkStart w:id="349" w:name="para_ce473f9f_bcaa_430c_965f_234d6e885a"/>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End w:id="349"/>
    <w:bookmarkStart w:id="350" w:name="idp140697691575456"/>
    <w:p>
      <w:pPr>
        <w:keepNext/>
        <w:spacing w:before="180" w:after="0" w:line="240" w:lineRule="auto"/>
        <w:ind w:left="360" w:right="360" w:firstLine="0"/>
        <w:jc w:val="both"/>
      </w:pPr>
      <w:r>
        <w:rPr>
          <w:rFonts w:ascii="Arial" w:hAnsi="Arial"/>
          <w:color w:val="000000"/>
          <w:sz w:val="18"/>
        </w:rPr>
        <w:t>Note</w:t>
      </w:r>
    </w:p>
    <w:bookmarkEnd w:id="350"/>
    <w:bookmarkStart w:id="351" w:name="para_09dd7fb1_a735_49ff_aa19_efe582fa2c"/>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End w:id="351"/>
    <w:bookmarkStart w:id="352" w:name="para_702bb76e_dc46_4687_8afb_ad0f5eb796"/>
    <w:p>
      <w:pPr>
        <w:spacing w:before="180" w:after="0" w:line="240" w:lineRule="auto"/>
        <w:jc w:val="both"/>
      </w:pPr>
    </w:p>
    <w:bookmarkEnd w:id="352"/>
    <w:bookmarkStart w:id="353" w:name="figure_7_2_1"/>
    <w:bookmarkStart w:id="354" w:name="idp140697691578944"/>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4"/>
                    <a:srcRect/>
                    <a:stretch>
                      <a:fillRect/>
                    </a:stretch>
                  </p:blipFill>
                  <p:spPr>
                    <a:xfrm>
                      <a:off x="0" y="0"/>
                      <a:ext cx="4781550" cy="4686300"/>
                    </a:xfrm>
                    <a:prstGeom prst="rect"/>
                  </p:spPr>
                </p:pic>
              </a:graphicData>
            </a:graphic>
          </wp:inline>
        </w:drawing>
      </w:r>
    </w:p>
    <w:bookmarkEnd w:id="354"/>
    <w:bookmarkEnd w:id="353"/>
    <w:p>
      <w:pPr>
        <w:spacing w:before="216" w:after="0" w:line="240" w:lineRule="auto"/>
        <w:jc w:val="center"/>
      </w:pPr>
      <w:r>
        <w:rPr>
          <w:rFonts w:ascii="Arial" w:hAnsi="Arial"/>
          <w:b/>
          <w:color w:val="000000"/>
          <w:sz w:val="22"/>
        </w:rPr>
        <w:t>Figure 7.2-1. State Diagram of Hosted Applications.</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55" w:name="chapter_8"/>
    <w:p>
      <w:pPr>
        <w:keepNext/>
        <w:spacing w:before="180" w:after="0" w:line="240" w:lineRule="auto"/>
      </w:pPr>
      <w:r>
        <w:rPr>
          <w:rFonts w:ascii="Arial" w:hAnsi="Arial"/>
          <w:b/>
          <w:color w:val="000000"/>
          <w:sz w:val="50"/>
        </w:rPr>
        <w:t>8 Interfaces</w:t>
      </w:r>
    </w:p>
    <w:bookmarkEnd w:id="355"/>
    <w:bookmarkStart w:id="356" w:name="para_a4f892aa_ae60_4a96_9bfd_a55ced7cd2"/>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bookmarkEnd w:id="356"/>
    <w:bookmarkStart w:id="357" w:name="para_d8541448_2b7e_4d6b_ae33_00bac2ac25"/>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End w:id="357"/>
    <w:bookmarkStart w:id="358" w:name="idp140697691586112"/>
    <w:p>
      <w:pPr>
        <w:keepNext/>
        <w:spacing w:before="180" w:after="0" w:line="240" w:lineRule="auto"/>
        <w:ind w:left="360" w:right="360" w:firstLine="0"/>
        <w:jc w:val="both"/>
      </w:pPr>
      <w:r>
        <w:rPr>
          <w:rFonts w:ascii="Arial" w:hAnsi="Arial"/>
          <w:color w:val="000000"/>
          <w:sz w:val="18"/>
        </w:rPr>
        <w:t>Note</w:t>
      </w:r>
    </w:p>
    <w:bookmarkEnd w:id="358"/>
    <w:bookmarkStart w:id="359" w:name="para_ba67698e_a766_45bd_a717_4dd0376fa3"/>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bookmarkEnd w:id="359"/>
    <w:bookmarkStart w:id="360" w:name="para_af2c2f0d_9b1e_4567_aa95_524bf392c6"/>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bookmarkEnd w:id="360"/>
    <w:bookmarkStart w:id="361" w:name="para_ae8116af_9df7_4cca_943b_4b2e40bb87"/>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bookmarkEnd w:id="361"/>
    <w:bookmarkStart w:id="362" w:name="para_11691288_c00c_4db8_9d56_a5c73984f8"/>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Annex B</w:t>
        </w:r>
      </w:hyperlink>
      <w:r>
        <w:rPr>
          <w:rFonts w:ascii="Arial" w:hAnsi="Arial"/>
          <w:color w:val="000000"/>
          <w:sz w:val="18"/>
        </w:rPr>
        <w:t>.</w:t>
      </w:r>
    </w:p>
    <w:bookmarkEnd w:id="362"/>
    <w:bookmarkStart w:id="363" w:name="idp140697691591696"/>
    <w:p>
      <w:pPr>
        <w:keepNext/>
        <w:spacing w:before="180" w:after="0" w:line="240" w:lineRule="auto"/>
        <w:ind w:left="360" w:right="360" w:firstLine="0"/>
        <w:jc w:val="both"/>
      </w:pPr>
      <w:r>
        <w:rPr>
          <w:rFonts w:ascii="Arial" w:hAnsi="Arial"/>
          <w:color w:val="000000"/>
          <w:sz w:val="18"/>
        </w:rPr>
        <w:t>Note</w:t>
      </w:r>
    </w:p>
    <w:bookmarkEnd w:id="363"/>
    <w:bookmarkStart w:id="364" w:name="idp140697691591952"/>
    <w:bookmarkStart w:id="365" w:name="idp140697691592208"/>
    <w:bookmarkStart w:id="366" w:name="para_a8ff233d_1327_46bd_99f0_f018d6afdf"/>
    <w:p>
      <w:pPr>
        <w:numPr>
          <w:ilvl w:val="0"/>
          <w:numId w:val="11"/>
        </w:numPr>
        <w:tabs>
          <w:tab w:val="left" w:pos="720"/>
        </w:tabs>
        <w:spacing w:before="180" w:after="0" w:line="240" w:lineRule="auto"/>
        <w:ind w:left="720" w:right="360" w:hanging="360"/>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366"/>
    <w:bookmarkEnd w:id="365"/>
    <w:bookmarkEnd w:id="364"/>
    <w:bookmarkStart w:id="367" w:name="idp140697691593600"/>
    <w:bookmarkStart w:id="368" w:name="para_2bca762a_5eb6_45f6_bd17_59528367fd"/>
    <w:p>
      <w:pPr>
        <w:numPr>
          <w:ilvl w:val="0"/>
          <w:numId w:val="11"/>
        </w:numPr>
        <w:tabs>
          <w:tab w:val="left" w:pos="720"/>
        </w:tabs>
        <w:spacing w:before="180" w:after="0" w:line="240" w:lineRule="auto"/>
        <w:ind w:left="720" w:right="360" w:hanging="360"/>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368"/>
    <w:bookmarkEnd w:id="367"/>
    <w:bookmarkStart w:id="369" w:name="para_e5e30f86_f6a2_467e_9751_64bae1366d"/>
    <w:p>
      <w:pPr>
        <w:spacing w:before="180" w:after="0" w:line="240" w:lineRule="auto"/>
        <w:jc w:val="both"/>
      </w:pPr>
    </w:p>
    <w:bookmarkEnd w:id="369"/>
    <w:bookmarkStart w:id="370" w:name="figure_8_1"/>
    <w:bookmarkStart w:id="371" w:name="idp140697691597392"/>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1"/>
                    <a:srcRect/>
                    <a:stretch>
                      <a:fillRect/>
                    </a:stretch>
                  </p:blipFill>
                  <p:spPr>
                    <a:xfrm>
                      <a:off x="0" y="0"/>
                      <a:ext cx="6686550" cy="6067425"/>
                    </a:xfrm>
                    <a:prstGeom prst="rect"/>
                  </p:spPr>
                </p:pic>
              </a:graphicData>
            </a:graphic>
          </wp:inline>
        </w:drawing>
      </w:r>
    </w:p>
    <w:bookmarkEnd w:id="371"/>
    <w:bookmarkEnd w:id="370"/>
    <w:p>
      <w:pPr>
        <w:spacing w:before="216" w:after="0" w:line="240" w:lineRule="auto"/>
        <w:jc w:val="center"/>
      </w:pPr>
      <w:r>
        <w:rPr>
          <w:rFonts w:ascii="Arial" w:hAnsi="Arial"/>
          <w:b/>
          <w:color w:val="000000"/>
          <w:sz w:val="22"/>
        </w:rPr>
        <w:t>Figure 8-1. Diagram of the Interface Between the Hosting System and the Hosted Application</w:t>
      </w:r>
    </w:p>
    <w:bookmarkStart w:id="372" w:name="sect_8_1"/>
    <w:p>
      <w:pPr>
        <w:spacing w:before="180" w:after="0" w:line="240" w:lineRule="auto"/>
      </w:pPr>
      <w:r>
        <w:rPr>
          <w:rFonts w:ascii="Arial" w:hAnsi="Arial"/>
          <w:b/>
          <w:color w:val="000000"/>
          <w:sz w:val="28"/>
        </w:rPr>
        <w:t>8.1 Application Interface</w:t>
      </w:r>
    </w:p>
    <w:bookmarkEnd w:id="372"/>
    <w:bookmarkStart w:id="373" w:name="para_b6acf307_2550_4224_abde_f84db87ae6"/>
    <w:p>
      <w:pPr>
        <w:spacing w:before="180" w:after="0" w:line="240" w:lineRule="auto"/>
        <w:jc w:val="both"/>
      </w:pPr>
      <w:r>
        <w:rPr>
          <w:rFonts w:ascii="Arial" w:hAnsi="Arial"/>
          <w:color w:val="000000"/>
          <w:sz w:val="18"/>
        </w:rPr>
        <w:t>The following sections describe the methods of the Application interface.</w:t>
      </w:r>
    </w:p>
    <w:bookmarkEnd w:id="373"/>
    <w:bookmarkStart w:id="374" w:name="sect_8_1_1"/>
    <w:p>
      <w:pPr>
        <w:spacing w:before="180" w:after="0" w:line="240" w:lineRule="auto"/>
      </w:pPr>
      <w:r>
        <w:rPr>
          <w:rFonts w:ascii="Arial" w:hAnsi="Arial"/>
          <w:b/>
          <w:color w:val="000000"/>
          <w:sz w:val="24"/>
        </w:rPr>
        <w:t>8.1.1 getState() : State</w:t>
      </w:r>
    </w:p>
    <w:bookmarkEnd w:id="374"/>
    <w:bookmarkStart w:id="375" w:name="para_566c5f46_4c1e_472d_a1f5_9b7c696a36"/>
    <w:p>
      <w:pPr>
        <w:spacing w:before="180" w:after="0" w:line="240" w:lineRule="auto"/>
        <w:jc w:val="both"/>
      </w:pPr>
      <w:r>
        <w:rPr>
          <w:rFonts w:ascii="Arial" w:hAnsi="Arial"/>
          <w:color w:val="000000"/>
          <w:sz w:val="18"/>
        </w:rPr>
        <w:t>The Hosted Application returns its current state to the caller.</w:t>
      </w:r>
    </w:p>
    <w:bookmarkEnd w:id="375"/>
    <w:bookmarkStart w:id="376" w:name="para_af001314_917b_41e8_9e40_d60eeb72ad"/>
    <w:p>
      <w:pPr>
        <w:spacing w:before="180" w:after="0" w:line="240" w:lineRule="auto"/>
        <w:jc w:val="both"/>
      </w:pPr>
      <w:r>
        <w:rPr>
          <w:rFonts w:ascii="Arial" w:hAnsi="Arial"/>
          <w:color w:val="000000"/>
          <w:sz w:val="18"/>
        </w:rPr>
        <w:t>This method may be called at any time.</w:t>
      </w:r>
    </w:p>
    <w:bookmarkEnd w:id="376"/>
    <w:bookmarkStart w:id="377" w:name="idp140697691604400"/>
    <w:p>
      <w:pPr>
        <w:keepNext/>
        <w:spacing w:before="180" w:after="0" w:line="240" w:lineRule="auto"/>
        <w:ind w:left="360" w:right="360" w:firstLine="0"/>
        <w:jc w:val="both"/>
      </w:pPr>
      <w:r>
        <w:rPr>
          <w:rFonts w:ascii="Arial" w:hAnsi="Arial"/>
          <w:color w:val="000000"/>
          <w:sz w:val="18"/>
        </w:rPr>
        <w:t>Note</w:t>
      </w:r>
    </w:p>
    <w:bookmarkEnd w:id="377"/>
    <w:bookmarkStart w:id="378" w:name="idp140697691604656"/>
    <w:bookmarkStart w:id="379" w:name="idp140697691604912"/>
    <w:bookmarkStart w:id="380" w:name="para_490bccc1_f54b_4072_a955_2383c48485"/>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as an alternative to tracking Hosted Application state changes reported by the notifyStateChanged() method call.</w:t>
      </w:r>
    </w:p>
    <w:bookmarkEnd w:id="380"/>
    <w:bookmarkEnd w:id="379"/>
    <w:bookmarkEnd w:id="378"/>
    <w:bookmarkStart w:id="381" w:name="idp140697691606304"/>
    <w:bookmarkStart w:id="382" w:name="para_58e786ea_9852_4dac_bb24_61e8eec7a3"/>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382"/>
    <w:bookmarkEnd w:id="381"/>
    <w:bookmarkStart w:id="383" w:name="sect_8_1_2"/>
    <w:p>
      <w:pPr>
        <w:spacing w:before="180" w:after="0" w:line="240" w:lineRule="auto"/>
      </w:pPr>
      <w:r>
        <w:rPr>
          <w:rFonts w:ascii="Arial" w:hAnsi="Arial"/>
          <w:b/>
          <w:color w:val="000000"/>
          <w:sz w:val="24"/>
        </w:rPr>
        <w:t>8.1.2 setState(newState : State) : boolean</w:t>
      </w:r>
    </w:p>
    <w:bookmarkEnd w:id="383"/>
    <w:bookmarkStart w:id="384" w:name="para_22d122ed_62f9_4cbc_88c2_371c2b79cc"/>
    <w:p>
      <w:pPr>
        <w:spacing w:before="180" w:after="0" w:line="240" w:lineRule="auto"/>
        <w:jc w:val="both"/>
      </w:pPr>
      <w:r>
        <w:rPr>
          <w:rFonts w:ascii="Arial" w:hAnsi="Arial"/>
          <w:color w:val="000000"/>
          <w:sz w:val="18"/>
        </w:rPr>
        <w:t>The Hosting System requests that the Hosted Application switch to the newState.</w:t>
      </w:r>
    </w:p>
    <w:bookmarkEnd w:id="384"/>
    <w:bookmarkStart w:id="385" w:name="para_bf2c1819_ca55_4c7e_a4f4_22686cbb6f"/>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End w:id="385"/>
    <w:bookmarkStart w:id="386" w:name="idp140697691611696"/>
    <w:p>
      <w:pPr>
        <w:keepNext/>
        <w:spacing w:before="180" w:after="0" w:line="240" w:lineRule="auto"/>
        <w:ind w:left="360" w:right="360" w:firstLine="0"/>
        <w:jc w:val="both"/>
      </w:pPr>
      <w:r>
        <w:rPr>
          <w:rFonts w:ascii="Arial" w:hAnsi="Arial"/>
          <w:color w:val="000000"/>
          <w:sz w:val="18"/>
        </w:rPr>
        <w:t>Note</w:t>
      </w:r>
    </w:p>
    <w:bookmarkEnd w:id="386"/>
    <w:bookmarkStart w:id="387" w:name="para_33d8c28a_a856_4b12_9b71_76514ce07d"/>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bookmarkEnd w:id="387"/>
    <w:bookmarkStart w:id="388" w:name="para_001e3800_95b8_42bc_823a_d445ba23be"/>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bookmarkEnd w:id="388"/>
    <w:bookmarkStart w:id="389" w:name="para_866a62d5_6d98_40e0_a6c1_9cb7cdd7f2"/>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bookmarkEnd w:id="389"/>
    <w:bookmarkStart w:id="390" w:name="para_c9cc0814_8a61_479f_8184_0c0a1f990f"/>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End w:id="390"/>
    <w:bookmarkStart w:id="391" w:name="sect_8_1_3"/>
    <w:p>
      <w:pPr>
        <w:spacing w:before="180" w:after="0" w:line="240" w:lineRule="auto"/>
      </w:pPr>
      <w:r>
        <w:rPr>
          <w:rFonts w:ascii="Arial" w:hAnsi="Arial"/>
          <w:b/>
          <w:color w:val="000000"/>
          <w:sz w:val="24"/>
        </w:rPr>
        <w:t>8.1.3 bringToFront(requestedScreenArea : Rectangle) : boolean</w:t>
      </w:r>
    </w:p>
    <w:bookmarkEnd w:id="391"/>
    <w:bookmarkStart w:id="392" w:name="para_96f4a4c7_0378_4aca_9b6f_16482ecdaa"/>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bookmarkEnd w:id="392"/>
    <w:bookmarkStart w:id="393" w:name="para_58adbc60_708c_4a34_9cf6_7fa530bd10"/>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bookmarkEnd w:id="393"/>
    <w:bookmarkStart w:id="394" w:name="para_3a1409e8_8887_42bc_846a_8daa7db2f5"/>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bookmarkEnd w:id="394"/>
    <w:bookmarkStart w:id="395" w:name="para_ed35d6df_74d0_4197_9630_9d22124792"/>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bookmarkEnd w:id="395"/>
    <w:bookmarkStart w:id="396" w:name="para_630c3b04_13b1_4d31_9246_c44a29ed73"/>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End w:id="396"/>
    <w:bookmarkStart w:id="397" w:name="sect_8_2"/>
    <w:p>
      <w:pPr>
        <w:spacing w:before="180" w:after="0" w:line="240" w:lineRule="auto"/>
      </w:pPr>
      <w:r>
        <w:rPr>
          <w:rFonts w:ascii="Arial" w:hAnsi="Arial"/>
          <w:b/>
          <w:color w:val="000000"/>
          <w:sz w:val="28"/>
        </w:rPr>
        <w:t>8.2 Host Interface</w:t>
      </w:r>
    </w:p>
    <w:bookmarkEnd w:id="397"/>
    <w:bookmarkStart w:id="398" w:name="para_ee000d66_c453_4a17_869a_e83d1e0948"/>
    <w:p>
      <w:pPr>
        <w:spacing w:before="180" w:after="0" w:line="240" w:lineRule="auto"/>
        <w:jc w:val="both"/>
      </w:pPr>
      <w:r>
        <w:rPr>
          <w:rFonts w:ascii="Arial" w:hAnsi="Arial"/>
          <w:color w:val="000000"/>
          <w:sz w:val="18"/>
        </w:rPr>
        <w:t>The following sections describe the methods of the Host interface.</w:t>
      </w:r>
    </w:p>
    <w:bookmarkEnd w:id="398"/>
    <w:bookmarkStart w:id="399" w:name="sect_8_2_1"/>
    <w:p>
      <w:pPr>
        <w:spacing w:before="180" w:after="0" w:line="240" w:lineRule="auto"/>
      </w:pPr>
      <w:r>
        <w:rPr>
          <w:rFonts w:ascii="Arial" w:hAnsi="Arial"/>
          <w:b/>
          <w:color w:val="000000"/>
          <w:sz w:val="24"/>
        </w:rPr>
        <w:t>8.2.1 generateUID() : UID</w:t>
      </w:r>
    </w:p>
    <w:bookmarkEnd w:id="399"/>
    <w:bookmarkStart w:id="400" w:name="para_5cfed7af_451f_4052_9f8f_739888a416"/>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bookmarkEnd w:id="400"/>
    <w:bookmarkStart w:id="401" w:name="para_d5fb4b0e_b55a_46e9_ab14_a0d7147a6c"/>
    <w:p>
      <w:pPr>
        <w:spacing w:before="180" w:after="0" w:line="240" w:lineRule="auto"/>
        <w:jc w:val="both"/>
      </w:pPr>
      <w:r>
        <w:rPr>
          <w:rFonts w:ascii="Arial" w:hAnsi="Arial"/>
          <w:color w:val="000000"/>
          <w:sz w:val="18"/>
        </w:rPr>
        <w:t>This method may be called at any time.</w:t>
      </w:r>
    </w:p>
    <w:bookmarkEnd w:id="401"/>
    <w:bookmarkStart w:id="402" w:name="sect_8_2_2"/>
    <w:p>
      <w:pPr>
        <w:spacing w:before="180" w:after="0" w:line="240" w:lineRule="auto"/>
      </w:pPr>
      <w:r>
        <w:rPr>
          <w:rFonts w:ascii="Arial" w:hAnsi="Arial"/>
          <w:b/>
          <w:color w:val="000000"/>
          <w:sz w:val="24"/>
        </w:rPr>
        <w:t>8.2.2 getAvailableScreen(appPreferredScreen : Rectangle) : Rectangle</w:t>
      </w:r>
    </w:p>
    <w:bookmarkEnd w:id="402"/>
    <w:bookmarkStart w:id="403" w:name="para_6180f455_b8cc_4683_907e_1c7a04d1d2"/>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bookmarkEnd w:id="403"/>
    <w:bookmarkStart w:id="404" w:name="para_5d545c68_dadc_4713_9a3e_b6205792ee"/>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bookmarkEnd w:id="404"/>
    <w:bookmarkStart w:id="405" w:name="para_257ec091_4928_41c7_837f_75680cddd2"/>
    <w:p>
      <w:pPr>
        <w:spacing w:before="180" w:after="0" w:line="240" w:lineRule="auto"/>
        <w:jc w:val="both"/>
      </w:pPr>
      <w:r>
        <w:rPr>
          <w:rFonts w:ascii="Arial" w:hAnsi="Arial"/>
          <w:color w:val="000000"/>
          <w:sz w:val="18"/>
        </w:rPr>
        <w:t>This method may be called at any time.</w:t>
      </w:r>
    </w:p>
    <w:bookmarkEnd w:id="405"/>
    <w:bookmarkStart w:id="406" w:name="sect_8_2_3"/>
    <w:p>
      <w:pPr>
        <w:spacing w:before="180" w:after="0" w:line="240" w:lineRule="auto"/>
      </w:pPr>
      <w:r>
        <w:rPr>
          <w:rFonts w:ascii="Arial" w:hAnsi="Arial"/>
          <w:b/>
          <w:color w:val="000000"/>
          <w:sz w:val="24"/>
        </w:rPr>
        <w:t>8.2.3 getOutputLocation(preferredProtocols: ArrayOfString) : String</w:t>
      </w:r>
    </w:p>
    <w:bookmarkEnd w:id="406"/>
    <w:bookmarkStart w:id="407" w:name="para_ad30a51c_b0d6_4d7e_85b4_d03edca038"/>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bookmarkEnd w:id="407"/>
    <w:bookmarkStart w:id="408" w:name="para_6859bc37_89e2_4f7b_b767_5bc23dcee5"/>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End w:id="408"/>
    <w:bookmarkStart w:id="409" w:name="idp140697691636112"/>
    <w:p>
      <w:pPr>
        <w:keepNext/>
        <w:spacing w:before="180" w:after="0" w:line="240" w:lineRule="auto"/>
        <w:ind w:left="360" w:right="360" w:firstLine="0"/>
        <w:jc w:val="both"/>
      </w:pPr>
      <w:r>
        <w:rPr>
          <w:rFonts w:ascii="Arial" w:hAnsi="Arial"/>
          <w:color w:val="000000"/>
          <w:sz w:val="18"/>
        </w:rPr>
        <w:t>Note</w:t>
      </w:r>
    </w:p>
    <w:bookmarkEnd w:id="409"/>
    <w:bookmarkStart w:id="410" w:name="idp140697691636368"/>
    <w:bookmarkStart w:id="411" w:name="idp140697691636624"/>
    <w:bookmarkStart w:id="412" w:name="para_85b42d14_0943_4484_9bb9_41ee51d52c"/>
    <w:p>
      <w:pPr>
        <w:numPr>
          <w:ilvl w:val="0"/>
          <w:numId w:val="13"/>
        </w:numPr>
        <w:tabs>
          <w:tab w:val="left" w:pos="720"/>
        </w:tabs>
        <w:spacing w:before="180" w:after="0" w:line="240" w:lineRule="auto"/>
        <w:ind w:left="720" w:right="360" w:hanging="360"/>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412"/>
    <w:bookmarkEnd w:id="411"/>
    <w:bookmarkEnd w:id="410"/>
    <w:bookmarkStart w:id="413" w:name="idp140697691638176"/>
    <w:bookmarkStart w:id="414" w:name="para_6754c6c2_170d_471e_990d_e34fe6a898"/>
    <w:p>
      <w:pPr>
        <w:numPr>
          <w:ilvl w:val="0"/>
          <w:numId w:val="13"/>
        </w:numPr>
        <w:tabs>
          <w:tab w:val="left" w:pos="720"/>
        </w:tabs>
        <w:spacing w:before="180" w:after="0" w:line="240" w:lineRule="auto"/>
        <w:ind w:left="720" w:right="360" w:hanging="360"/>
        <w:jc w:val="both"/>
      </w:pPr>
      <w:r>
        <w:rPr>
          <w:rFonts w:ascii="Arial" w:hAnsi="Arial"/>
          <w:color w:val="000000"/>
          <w:sz w:val="18"/>
        </w:rPr>
        <w:t>If any authentication information is needed in order to access the data, this authentication information may be included in the URI.</w:t>
      </w:r>
    </w:p>
    <w:bookmarkEnd w:id="414"/>
    <w:bookmarkEnd w:id="413"/>
    <w:bookmarkStart w:id="415" w:name="para_245d4a00_e394_4f1b_abbc_3d91e1d8e7"/>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bookmarkEnd w:id="415"/>
    <w:bookmarkStart w:id="416" w:name="para_2be5d790_fb40_47bb_abf8_50e5cb8fe1"/>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End w:id="416"/>
    <w:bookmarkStart w:id="417" w:name="sect_8_2_4"/>
    <w:p>
      <w:pPr>
        <w:spacing w:before="180" w:after="0" w:line="240" w:lineRule="auto"/>
      </w:pPr>
      <w:r>
        <w:rPr>
          <w:rFonts w:ascii="Arial" w:hAnsi="Arial"/>
          <w:b/>
          <w:color w:val="000000"/>
          <w:sz w:val="24"/>
        </w:rPr>
        <w:t>8.2.4 notifyStateChanged(state : State) : void</w:t>
      </w:r>
    </w:p>
    <w:bookmarkEnd w:id="417"/>
    <w:bookmarkStart w:id="418" w:name="para_1d4aa28e_5917_4f0e_a742_18296c1925"/>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End w:id="418"/>
    <w:bookmarkStart w:id="419" w:name="idp140697691644688"/>
    <w:p>
      <w:pPr>
        <w:keepNext/>
        <w:spacing w:before="180" w:after="0" w:line="240" w:lineRule="auto"/>
        <w:ind w:left="360" w:right="360" w:firstLine="0"/>
        <w:jc w:val="both"/>
      </w:pPr>
      <w:r>
        <w:rPr>
          <w:rFonts w:ascii="Arial" w:hAnsi="Arial"/>
          <w:color w:val="000000"/>
          <w:sz w:val="18"/>
        </w:rPr>
        <w:t>Note</w:t>
      </w:r>
    </w:p>
    <w:bookmarkEnd w:id="419"/>
    <w:bookmarkStart w:id="420" w:name="para_1d5e2485_a267_4e72_8fac_d785d6bcd6"/>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End w:id="420"/>
    <w:bookmarkStart w:id="421" w:name="sect_8_2_5"/>
    <w:p>
      <w:pPr>
        <w:spacing w:before="180" w:after="0" w:line="240" w:lineRule="auto"/>
      </w:pPr>
      <w:r>
        <w:rPr>
          <w:rFonts w:ascii="Arial" w:hAnsi="Arial"/>
          <w:b/>
          <w:color w:val="000000"/>
          <w:sz w:val="24"/>
        </w:rPr>
        <w:t>8.2.5 notifyStatus(status : Status) : void</w:t>
      </w:r>
    </w:p>
    <w:bookmarkEnd w:id="421"/>
    <w:bookmarkStart w:id="422" w:name="para_e3c2cdd0_a5b3_4d61_9be0_2cc4dc06e9"/>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End w:id="422"/>
    <w:bookmarkStart w:id="423" w:name="idp140697691648592"/>
    <w:p>
      <w:pPr>
        <w:keepNext/>
        <w:spacing w:before="180" w:after="0" w:line="240" w:lineRule="auto"/>
        <w:ind w:left="360" w:right="360" w:firstLine="0"/>
        <w:jc w:val="both"/>
      </w:pPr>
      <w:r>
        <w:rPr>
          <w:rFonts w:ascii="Arial" w:hAnsi="Arial"/>
          <w:color w:val="000000"/>
          <w:sz w:val="18"/>
        </w:rPr>
        <w:t>Note</w:t>
      </w:r>
    </w:p>
    <w:bookmarkEnd w:id="423"/>
    <w:bookmarkStart w:id="424" w:name="para_a3c42301_7a01_4f73_8640_6ea3124910"/>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bookmarkEnd w:id="424"/>
    <w:bookmarkStart w:id="425" w:name="para_c1140093_80a0_4011_8aa5_cb65188801"/>
    <w:p>
      <w:pPr>
        <w:spacing w:before="180" w:after="0" w:line="240" w:lineRule="auto"/>
        <w:jc w:val="both"/>
      </w:pPr>
      <w:r>
        <w:rPr>
          <w:rFonts w:ascii="Arial" w:hAnsi="Arial"/>
          <w:color w:val="000000"/>
          <w:sz w:val="18"/>
        </w:rPr>
        <w:t>This method may be called at any time.</w:t>
      </w:r>
    </w:p>
    <w:bookmarkEnd w:id="425"/>
    <w:bookmarkStart w:id="426" w:name="sect_8_3"/>
    <w:p>
      <w:pPr>
        <w:spacing w:before="180" w:after="0" w:line="240" w:lineRule="auto"/>
      </w:pPr>
      <w:r>
        <w:rPr>
          <w:rFonts w:ascii="Arial" w:hAnsi="Arial"/>
          <w:b/>
          <w:color w:val="000000"/>
          <w:sz w:val="28"/>
        </w:rPr>
        <w:t>8.3 DataExchange Interface</w:t>
      </w:r>
    </w:p>
    <w:bookmarkEnd w:id="426"/>
    <w:bookmarkStart w:id="427" w:name="para_4fbe0669_2d94_4c98_97ce_9446d8db2e"/>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bookmarkEnd w:id="427"/>
    <w:bookmarkStart w:id="428" w:name="para_c39a09d8_58c0_460b_a806_916c59a95e"/>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bookmarkEnd w:id="428"/>
    <w:bookmarkStart w:id="429" w:name="para_732174e0_c383_4267_acb7_dff148ceb3"/>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End w:id="429"/>
    <w:bookmarkStart w:id="430" w:name="para_830caa13_856f_4b1f_bfc3_0db0d13ecb"/>
    <w:p>
      <w:pPr>
        <w:spacing w:before="180" w:after="0" w:line="240" w:lineRule="auto"/>
        <w:jc w:val="both"/>
      </w:pPr>
    </w:p>
    <w:bookmarkEnd w:id="430"/>
    <w:bookmarkStart w:id="431" w:name="figure_8_3_1"/>
    <w:bookmarkStart w:id="432" w:name="idp140697691658912"/>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2"/>
                    <a:srcRect/>
                    <a:stretch>
                      <a:fillRect/>
                    </a:stretch>
                  </p:blipFill>
                  <p:spPr>
                    <a:xfrm>
                      <a:off x="0" y="0"/>
                      <a:ext cx="6686550" cy="7829550"/>
                    </a:xfrm>
                    <a:prstGeom prst="rect"/>
                  </p:spPr>
                </p:pic>
              </a:graphicData>
            </a:graphic>
          </wp:inline>
        </w:drawing>
      </w:r>
    </w:p>
    <w:bookmarkEnd w:id="432"/>
    <w:bookmarkEnd w:id="431"/>
    <w:p>
      <w:pPr>
        <w:spacing w:before="216" w:after="0" w:line="240" w:lineRule="auto"/>
        <w:jc w:val="center"/>
      </w:pPr>
      <w:r>
        <w:rPr>
          <w:rFonts w:ascii="Arial" w:hAnsi="Arial"/>
          <w:b/>
          <w:color w:val="000000"/>
          <w:sz w:val="22"/>
        </w:rPr>
        <w:t>Figure 8.3-1. Example File-based Data Exchange Sequence</w:t>
      </w:r>
    </w:p>
    <w:bookmarkStart w:id="433" w:name="para_68f71c15_928e_4eee_822b_0ce8b04aa5"/>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bookmarkEnd w:id="433"/>
    <w:bookmarkStart w:id="434" w:name="para_5f65a46d_24c7_43d1_8e56_c9689948ad"/>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bookmarkEnd w:id="434"/>
    <w:bookmarkStart w:id="435" w:name="para_f971fe7b_4a34_4da6_b1ad_9f4e23dee7"/>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bookmarkEnd w:id="435"/>
    <w:bookmarkStart w:id="436" w:name="para_1c2bb654_189d_4bfa_b19f_c8e22c5372"/>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bookmarkEnd w:id="436"/>
    <w:bookmarkStart w:id="437" w:name="para_4b2d8c3c_dc8c_42c1_a796_7fb3ee21ca"/>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End w:id="437"/>
    <w:bookmarkStart w:id="438" w:name="para_861ece5c_5ee3_4cbc_bd36_3b6e95d60e"/>
    <w:p>
      <w:pPr>
        <w:spacing w:before="180" w:after="0" w:line="240" w:lineRule="auto"/>
        <w:jc w:val="both"/>
      </w:pPr>
    </w:p>
    <w:bookmarkEnd w:id="438"/>
    <w:bookmarkStart w:id="439" w:name="figure_8_3_2"/>
    <w:bookmarkStart w:id="440" w:name="idp140697691670368"/>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3"/>
                    <a:srcRect/>
                    <a:stretch>
                      <a:fillRect/>
                    </a:stretch>
                  </p:blipFill>
                  <p:spPr>
                    <a:xfrm>
                      <a:off x="0" y="0"/>
                      <a:ext cx="6686550" cy="6353175"/>
                    </a:xfrm>
                    <a:prstGeom prst="rect"/>
                  </p:spPr>
                </p:pic>
              </a:graphicData>
            </a:graphic>
          </wp:inline>
        </w:drawing>
      </w:r>
    </w:p>
    <w:bookmarkEnd w:id="440"/>
    <w:bookmarkEnd w:id="439"/>
    <w:p>
      <w:pPr>
        <w:spacing w:before="216" w:after="0" w:line="240" w:lineRule="auto"/>
        <w:jc w:val="center"/>
      </w:pPr>
      <w:r>
        <w:rPr>
          <w:rFonts w:ascii="Arial" w:hAnsi="Arial"/>
          <w:b/>
          <w:color w:val="000000"/>
          <w:sz w:val="22"/>
        </w:rPr>
        <w:t>Figure 8.3-2. Example Model-based Data Exchange Sequence (continued on next page)</w:t>
      </w:r>
    </w:p>
    <w:bookmarkStart w:id="441" w:name="para_11427150_c512_4c87_b3bf_977c9208aa"/>
    <w:p>
      <w:pPr>
        <w:spacing w:before="180" w:after="0" w:line="240" w:lineRule="auto"/>
        <w:jc w:val="both"/>
      </w:pPr>
    </w:p>
    <w:bookmarkEnd w:id="441"/>
    <w:bookmarkStart w:id="442" w:name="figure_8_3_2b"/>
    <w:bookmarkStart w:id="443" w:name="idp140697691674368"/>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4"/>
                    <a:srcRect/>
                    <a:stretch>
                      <a:fillRect/>
                    </a:stretch>
                  </p:blipFill>
                  <p:spPr>
                    <a:xfrm>
                      <a:off x="0" y="0"/>
                      <a:ext cx="6686550" cy="7496175"/>
                    </a:xfrm>
                    <a:prstGeom prst="rect"/>
                  </p:spPr>
                </p:pic>
              </a:graphicData>
            </a:graphic>
          </wp:inline>
        </w:drawing>
      </w:r>
    </w:p>
    <w:bookmarkEnd w:id="443"/>
    <w:bookmarkEnd w:id="442"/>
    <w:p>
      <w:pPr>
        <w:spacing w:before="216" w:after="0" w:line="240" w:lineRule="auto"/>
        <w:jc w:val="center"/>
      </w:pPr>
      <w:r>
        <w:rPr>
          <w:rFonts w:ascii="Arial" w:hAnsi="Arial"/>
          <w:b/>
          <w:color w:val="000000"/>
          <w:sz w:val="22"/>
        </w:rPr>
        <w:t>Figure 8.3-2b. Example Model-based Data Exchange Sequence (continued from previous page)</w:t>
      </w:r>
    </w:p>
    <w:bookmarkStart w:id="444" w:name="para_1424be15_7ead_4c57_9bc0_d55fa015c8"/>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bookmarkEnd w:id="444"/>
    <w:bookmarkStart w:id="445" w:name="para_d3d5987c_9433_4304_9088_fcba70ed4c"/>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bookmarkEnd w:id="445"/>
    <w:bookmarkStart w:id="446" w:name="para_19510a82_df27_4513_8158_1f7b622140"/>
    <w:p>
      <w:pPr>
        <w:spacing w:before="180" w:after="0" w:line="240" w:lineRule="auto"/>
        <w:jc w:val="both"/>
      </w:pPr>
      <w:r>
        <w:rPr>
          <w:rFonts w:ascii="Arial" w:hAnsi="Arial"/>
          <w:color w:val="000000"/>
          <w:sz w:val="18"/>
        </w:rPr>
        <w:t>The following sections describe the methods of the DataExchange interface.</w:t>
      </w:r>
    </w:p>
    <w:bookmarkEnd w:id="446"/>
    <w:bookmarkStart w:id="447" w:name="sect_8_3_1"/>
    <w:p>
      <w:pPr>
        <w:spacing w:before="180" w:after="0" w:line="240" w:lineRule="auto"/>
      </w:pPr>
      <w:r>
        <w:rPr>
          <w:rFonts w:ascii="Arial" w:hAnsi="Arial"/>
          <w:b/>
          <w:color w:val="000000"/>
          <w:sz w:val="24"/>
        </w:rPr>
        <w:t>8.3.1 notifyDataAvailable(data : AvailableData, lastData : boolean) : boolean</w:t>
      </w:r>
    </w:p>
    <w:bookmarkEnd w:id="447"/>
    <w:bookmarkStart w:id="448" w:name="para_1cf64329_e554_4dce_a04c_57a1267271"/>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bookmarkEnd w:id="448"/>
    <w:bookmarkStart w:id="449" w:name="para_7a8dee06_83b3_4c56_b628_cb4b280bd5"/>
    <w:p>
      <w:pPr>
        <w:spacing w:before="180" w:after="0" w:line="240" w:lineRule="auto"/>
        <w:jc w:val="both"/>
      </w:pPr>
      <w:r>
        <w:rPr>
          <w:rFonts w:ascii="Arial" w:hAnsi="Arial"/>
          <w:color w:val="000000"/>
          <w:sz w:val="18"/>
        </w:rPr>
        <w:t>The source of the data shall be able to provide the data in the form identified in the AvailableData structure.</w:t>
      </w:r>
    </w:p>
    <w:bookmarkEnd w:id="449"/>
    <w:bookmarkStart w:id="450" w:name="para_62a5c960_d797_4566_a25a_b2dcfa16c4"/>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bookmarkEnd w:id="450"/>
    <w:bookmarkStart w:id="451" w:name="para_46ea4396_3865_4162_bfe8_3c2e1cf1f5"/>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End w:id="451"/>
    <w:bookmarkStart w:id="452" w:name="idp140697691685712"/>
    <w:p>
      <w:pPr>
        <w:keepNext/>
        <w:spacing w:before="180" w:after="0" w:line="240" w:lineRule="auto"/>
        <w:ind w:left="360" w:right="360" w:firstLine="0"/>
        <w:jc w:val="both"/>
      </w:pPr>
      <w:r>
        <w:rPr>
          <w:rFonts w:ascii="Arial" w:hAnsi="Arial"/>
          <w:color w:val="000000"/>
          <w:sz w:val="18"/>
        </w:rPr>
        <w:t>Note</w:t>
      </w:r>
    </w:p>
    <w:bookmarkEnd w:id="452"/>
    <w:bookmarkStart w:id="453" w:name="para_9a03a622_6ded_4530_81b7_4d7e35f778"/>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bookmarkEnd w:id="453"/>
    <w:bookmarkStart w:id="454" w:name="para_dfe3dd26_6c2f_428a_9df5_6c2a302554"/>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bookmarkEnd w:id="454"/>
    <w:bookmarkStart w:id="455" w:name="para_9040a6a8_baa4_4b4f_8555_7aa1976743"/>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bookmarkEnd w:id="455"/>
    <w:bookmarkStart w:id="456" w:name="para_f74f7f01_b2ba_44ae_b76b_7bce892dc7"/>
    <w:p>
      <w:pPr>
        <w:spacing w:before="180" w:after="0" w:line="240" w:lineRule="auto"/>
        <w:jc w:val="both"/>
      </w:pPr>
      <w:r>
        <w:rPr>
          <w:rFonts w:ascii="Arial" w:hAnsi="Arial"/>
          <w:color w:val="000000"/>
          <w:sz w:val="18"/>
        </w:rPr>
        <w:t>The source of the data may call notifyDataAvailable() with an empty data list.</w:t>
      </w:r>
    </w:p>
    <w:bookmarkEnd w:id="456"/>
    <w:bookmarkStart w:id="457" w:name="idp140697691689936"/>
    <w:p>
      <w:pPr>
        <w:keepNext/>
        <w:spacing w:before="180" w:after="0" w:line="240" w:lineRule="auto"/>
        <w:ind w:left="360" w:right="360" w:firstLine="0"/>
        <w:jc w:val="both"/>
      </w:pPr>
      <w:r>
        <w:rPr>
          <w:rFonts w:ascii="Arial" w:hAnsi="Arial"/>
          <w:color w:val="000000"/>
          <w:sz w:val="18"/>
        </w:rPr>
        <w:t>Note</w:t>
      </w:r>
    </w:p>
    <w:bookmarkEnd w:id="457"/>
    <w:bookmarkStart w:id="458" w:name="para_bf6d6050_c306_4be9_9c04_039aa24e44"/>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bookmarkEnd w:id="458"/>
    <w:bookmarkStart w:id="459" w:name="para_b7870d53_86fd_4069_9054_d71ea55909"/>
    <w:p>
      <w:pPr>
        <w:spacing w:before="180" w:after="0" w:line="240" w:lineRule="auto"/>
        <w:jc w:val="both"/>
      </w:pPr>
      <w:r>
        <w:rPr>
          <w:rFonts w:ascii="Arial" w:hAnsi="Arial"/>
          <w:color w:val="000000"/>
          <w:sz w:val="18"/>
        </w:rPr>
        <w:t>This method shall only be called if the Hosted Application is at the INPROGRESS state.</w:t>
      </w:r>
    </w:p>
    <w:bookmarkEnd w:id="459"/>
    <w:bookmarkStart w:id="460"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460"/>
    <w:bookmarkStart w:id="461" w:name="para_da2a9e4c_77f9_421e_81c1_b8932aba69"/>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End w:id="461"/>
    <w:bookmarkStart w:id="462" w:name="idp140697691694720"/>
    <w:p>
      <w:pPr>
        <w:keepNext/>
        <w:spacing w:before="180" w:after="0" w:line="240" w:lineRule="auto"/>
        <w:ind w:left="360" w:right="360" w:firstLine="0"/>
        <w:jc w:val="both"/>
      </w:pPr>
      <w:r>
        <w:rPr>
          <w:rFonts w:ascii="Arial" w:hAnsi="Arial"/>
          <w:color w:val="000000"/>
          <w:sz w:val="18"/>
        </w:rPr>
        <w:t>Note</w:t>
      </w:r>
    </w:p>
    <w:bookmarkEnd w:id="462"/>
    <w:bookmarkStart w:id="463" w:name="para_cff6d16c_ed22_4688_a822_0254d54daa"/>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bookmarkEnd w:id="463"/>
    <w:bookmarkStart w:id="464" w:name="para_7abf0452_5dc7_4596_813a_f744f833ae"/>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bookmarkEnd w:id="464"/>
    <w:bookmarkStart w:id="465" w:name="para_1410ba78_17d5_4d39_a699_ce196974e6"/>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bookmarkEnd w:id="465"/>
    <w:bookmarkStart w:id="466" w:name="para_d8a91b1b_9c34_462a_915c_1877da8a95"/>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bookmarkEnd w:id="466"/>
    <w:bookmarkStart w:id="467" w:name="para_c7ff5b38_4630_4dc8_a942_26dd12f701"/>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End w:id="467"/>
    <w:bookmarkStart w:id="468" w:name="idp140697691700832"/>
    <w:p>
      <w:pPr>
        <w:keepNext/>
        <w:spacing w:before="180" w:after="0" w:line="240" w:lineRule="auto"/>
        <w:ind w:left="360" w:right="360" w:firstLine="0"/>
        <w:jc w:val="both"/>
      </w:pPr>
      <w:r>
        <w:rPr>
          <w:rFonts w:ascii="Arial" w:hAnsi="Arial"/>
          <w:color w:val="000000"/>
          <w:sz w:val="18"/>
        </w:rPr>
        <w:t>Note</w:t>
      </w:r>
    </w:p>
    <w:bookmarkEnd w:id="468"/>
    <w:bookmarkStart w:id="469" w:name="para_2941049f_ef29_42f3_ba6d_c1dd9dc73f"/>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bookmarkEnd w:id="469"/>
    <w:bookmarkStart w:id="470" w:name="para_23d958f5_7ff1_4139_9e13_c83c6c664f"/>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bookmarkEnd w:id="470"/>
    <w:bookmarkStart w:id="471" w:name="para_11eb6f98_1278_4a45_a652_80709f2e50"/>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bookmarkEnd w:id="471"/>
    <w:bookmarkStart w:id="472" w:name="para_e311aecb_1952_409b_a547_2825c77f6c"/>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bookmarkEnd w:id="472"/>
    <w:bookmarkStart w:id="473" w:name="para_5861f21d_4910_4404_881d_3ffa5367d1"/>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73"/>
    <w:bookmarkStart w:id="474"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474"/>
    <w:bookmarkStart w:id="475" w:name="para_06495d56_0ef3_44f3_a708_9ea5f331e5"/>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bookmarkEnd w:id="475"/>
    <w:bookmarkStart w:id="476" w:name="para_d40734f9_5f9a_49e5_ac93_cb31a25955"/>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bookmarkEnd w:id="476"/>
    <w:bookmarkStart w:id="477" w:name="para_f1fde9eb_ff55_448c_b45d_de996d0ca5"/>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bookmarkEnd w:id="477"/>
    <w:bookmarkStart w:id="478" w:name="para_2e8662ba_4ef3_48cc_a048_c119149db8"/>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bookmarkEnd w:id="478"/>
    <w:bookmarkStart w:id="479" w:name="para_a667412f_7b58_445f_8c16_032b9994b1"/>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bookmarkEnd w:id="479"/>
    <w:bookmarkStart w:id="480" w:name="para_44b2a6dc_556d_4408_a5c5_efd387df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0"/>
    <w:bookmarkStart w:id="481" w:name="sect_8_3_4"/>
    <w:p>
      <w:pPr>
        <w:spacing w:before="180" w:after="0" w:line="240" w:lineRule="auto"/>
      </w:pPr>
      <w:r>
        <w:rPr>
          <w:rFonts w:ascii="Arial" w:hAnsi="Arial"/>
          <w:b/>
          <w:color w:val="000000"/>
          <w:sz w:val="24"/>
        </w:rPr>
        <w:t>8.3.4 queryModel(models : ArrayOfUUID, xpaths : ArrayOfString) : ArrayOfQueryResult</w:t>
      </w:r>
    </w:p>
    <w:bookmarkEnd w:id="481"/>
    <w:bookmarkStart w:id="482" w:name="para_9b92524f_dc73_47d5_9b4f_f9d60c57f4"/>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2"/>
    <w:bookmarkStart w:id="483" w:name="para_aef6bc30_b35a_44bc_89ec_71781b7132"/>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83"/>
    <w:bookmarkStart w:id="484" w:name="para_9ed95488_8c09_4756_8588_95082ef0f6"/>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End w:id="484"/>
    <w:bookmarkStart w:id="485" w:name="idp140697691719104"/>
    <w:p>
      <w:pPr>
        <w:keepNext/>
        <w:spacing w:before="180" w:after="0" w:line="240" w:lineRule="auto"/>
        <w:ind w:left="360" w:right="360" w:firstLine="0"/>
        <w:jc w:val="both"/>
      </w:pPr>
      <w:r>
        <w:rPr>
          <w:rFonts w:ascii="Arial" w:hAnsi="Arial"/>
          <w:color w:val="000000"/>
          <w:sz w:val="18"/>
        </w:rPr>
        <w:t>Note</w:t>
      </w:r>
    </w:p>
    <w:bookmarkEnd w:id="485"/>
    <w:bookmarkStart w:id="486" w:name="para_d0b58c17_b758_4f01_89ff_3cd3d269af"/>
    <w:p>
      <w:pPr>
        <w:spacing w:before="180" w:after="0" w:line="240" w:lineRule="auto"/>
        <w:ind w:left="360" w:right="360" w:firstLine="0"/>
        <w:jc w:val="both"/>
      </w:pPr>
      <w:r>
        <w:rPr>
          <w:rFonts w:ascii="Arial" w:hAnsi="Arial"/>
          <w:color w:val="000000"/>
          <w:sz w:val="18"/>
        </w:rPr>
        <w:t>This method is principally used when the infoset type is "text/xml".</w:t>
      </w:r>
    </w:p>
    <w:bookmarkEnd w:id="486"/>
    <w:bookmarkStart w:id="487" w:name="para_ec7218cd_0e45_4deb_af28_3e7a3f295e"/>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7"/>
    <w:bookmarkStart w:id="488" w:name="sect_8_3_5"/>
    <w:p>
      <w:pPr>
        <w:spacing w:before="180" w:after="0" w:line="240" w:lineRule="auto"/>
      </w:pPr>
      <w:r>
        <w:rPr>
          <w:rFonts w:ascii="Arial" w:hAnsi="Arial"/>
          <w:b/>
          <w:color w:val="000000"/>
          <w:sz w:val="24"/>
        </w:rPr>
        <w:t>8.3.5 queryInfoset(models : ArrayOfUUID, xpaths : ArrayOfString) : ArrayOfQueryResultInfoset</w:t>
      </w:r>
    </w:p>
    <w:bookmarkEnd w:id="488"/>
    <w:bookmarkStart w:id="489" w:name="para_8a5040ac_6d2c_4129_b242_09c75c5b63"/>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9"/>
    <w:bookmarkStart w:id="490" w:name="para_11e4714a_f4ee_4207_91b5_3de93a0a78"/>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90"/>
    <w:bookmarkStart w:id="491" w:name="para_9ba3f503_def5_4b5d_81f9_50060f6ee2"/>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End w:id="491"/>
    <w:bookmarkStart w:id="492" w:name="idp140697691726384"/>
    <w:p>
      <w:pPr>
        <w:keepNext/>
        <w:spacing w:before="180" w:after="0" w:line="240" w:lineRule="auto"/>
        <w:ind w:left="360" w:right="360" w:firstLine="0"/>
        <w:jc w:val="both"/>
      </w:pPr>
      <w:r>
        <w:rPr>
          <w:rFonts w:ascii="Arial" w:hAnsi="Arial"/>
          <w:color w:val="000000"/>
          <w:sz w:val="18"/>
        </w:rPr>
        <w:t>Note</w:t>
      </w:r>
    </w:p>
    <w:bookmarkEnd w:id="492"/>
    <w:bookmarkStart w:id="493" w:name="para_9661c9a4_4ae5_4aa8_8164_25f9c50ccf"/>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bookmarkEnd w:id="493"/>
    <w:bookmarkStart w:id="494" w:name="para_b3fe27da_fb58_4c45_b867_d0599695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94"/>
    <w:bookmarkStart w:id="495" w:name="sect_8_3_6"/>
    <w:p>
      <w:pPr>
        <w:spacing w:before="180" w:after="0" w:line="240" w:lineRule="auto"/>
      </w:pPr>
      <w:r>
        <w:rPr>
          <w:rFonts w:ascii="Arial" w:hAnsi="Arial"/>
          <w:b/>
          <w:color w:val="000000"/>
          <w:sz w:val="24"/>
        </w:rPr>
        <w:t>8.3.6 releaseData(objectUUIDs : ArrayOfUUID) : void</w:t>
      </w:r>
    </w:p>
    <w:bookmarkEnd w:id="495"/>
    <w:bookmarkStart w:id="496" w:name="para_7483314f_9d48_44c8_932a_c060fb4954"/>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End w:id="496"/>
    <w:bookmarkStart w:id="497" w:name="sect_8_3_7"/>
    <w:p>
      <w:pPr>
        <w:spacing w:before="180" w:after="0" w:line="240" w:lineRule="auto"/>
      </w:pPr>
      <w:r>
        <w:rPr>
          <w:rFonts w:ascii="Arial" w:hAnsi="Arial"/>
          <w:b/>
          <w:color w:val="000000"/>
          <w:sz w:val="24"/>
        </w:rPr>
        <w:t>8.3.7 releaseModels(objectUUIDs : ArrayOfUUID) : void</w:t>
      </w:r>
    </w:p>
    <w:bookmarkEnd w:id="497"/>
    <w:bookmarkStart w:id="498" w:name="para_feca284a_69cd_4ba0_81cc_f4f8ea828c"/>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bookmarkEnd w:id="498"/>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499" w:name="chapter_9"/>
    <w:p>
      <w:pPr>
        <w:keepNext/>
        <w:spacing w:before="180" w:after="0" w:line="240" w:lineRule="auto"/>
      </w:pPr>
      <w:r>
        <w:rPr>
          <w:rFonts w:ascii="Arial" w:hAnsi="Arial"/>
          <w:b/>
          <w:color w:val="000000"/>
          <w:sz w:val="50"/>
        </w:rPr>
        <w:t>9 Data Types and Structures</w:t>
      </w:r>
    </w:p>
    <w:bookmarkEnd w:id="499"/>
    <w:bookmarkStart w:id="500" w:name="sect_9_1"/>
    <w:p>
      <w:pPr>
        <w:spacing w:before="180" w:after="0" w:line="240" w:lineRule="auto"/>
      </w:pPr>
      <w:r>
        <w:rPr>
          <w:rFonts w:ascii="Arial" w:hAnsi="Arial"/>
          <w:b/>
          <w:color w:val="000000"/>
          <w:sz w:val="28"/>
        </w:rPr>
        <w:t>9.1 Arrayof[type]</w:t>
      </w:r>
    </w:p>
    <w:bookmarkEnd w:id="500"/>
    <w:bookmarkStart w:id="501" w:name="para_67d9eabd_542a_4623_8df7_b338485df8"/>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End w:id="501"/>
    <w:bookmarkStart w:id="502" w:name="idp140697691738480"/>
    <w:p>
      <w:pPr>
        <w:keepNext/>
        <w:spacing w:before="180" w:after="0" w:line="240" w:lineRule="auto"/>
        <w:ind w:left="360" w:right="360" w:firstLine="0"/>
        <w:jc w:val="both"/>
      </w:pPr>
      <w:r>
        <w:rPr>
          <w:rFonts w:ascii="Arial" w:hAnsi="Arial"/>
          <w:color w:val="000000"/>
          <w:sz w:val="18"/>
        </w:rPr>
        <w:t>Note</w:t>
      </w:r>
    </w:p>
    <w:bookmarkEnd w:id="502"/>
    <w:bookmarkStart w:id="503" w:name="para_7bca757d_0cf1_4fca_8e07_487fa1ab1e"/>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End w:id="503"/>
    <w:bookmarkStart w:id="504" w:name="sect_9_2"/>
    <w:p>
      <w:pPr>
        <w:spacing w:before="180" w:after="0" w:line="240" w:lineRule="auto"/>
      </w:pPr>
      <w:r>
        <w:rPr>
          <w:rFonts w:ascii="Arial" w:hAnsi="Arial"/>
          <w:b/>
          <w:color w:val="000000"/>
          <w:sz w:val="28"/>
        </w:rPr>
        <w:t>9.2 AvailableData</w:t>
      </w:r>
    </w:p>
    <w:bookmarkEnd w:id="504"/>
    <w:bookmarkStart w:id="505" w:name="para_e3ae86b2_04d2_4464_8bc6_d03369a79b"/>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End w:id="505"/>
    <w:bookmarkStart w:id="506" w:name="idp140697691742496"/>
    <w:bookmarkStart w:id="507" w:name="idp140697691742752"/>
    <w:bookmarkStart w:id="508" w:name="para_ed5e0b30_2f54_4429_b95e_b46161cde6"/>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508"/>
    <w:bookmarkEnd w:id="507"/>
    <w:bookmarkEnd w:id="506"/>
    <w:bookmarkStart w:id="509" w:name="idp140697691744144"/>
    <w:bookmarkStart w:id="510" w:name="para_453be9cf_03b3_4bf1_a583_1465374585"/>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510"/>
    <w:bookmarkEnd w:id="509"/>
    <w:bookmarkStart w:id="511" w:name="sect_9_2_1"/>
    <w:p>
      <w:pPr>
        <w:spacing w:before="180" w:after="0" w:line="240" w:lineRule="auto"/>
      </w:pPr>
      <w:r>
        <w:rPr>
          <w:rFonts w:ascii="Arial" w:hAnsi="Arial"/>
          <w:b/>
          <w:color w:val="000000"/>
          <w:sz w:val="24"/>
        </w:rPr>
        <w:t>9.2.1 ObjectDescriptor</w:t>
      </w:r>
    </w:p>
    <w:bookmarkEnd w:id="511"/>
    <w:bookmarkStart w:id="512" w:name="para_6f12c764_1f82_45de_b0e4_b31755a45c"/>
    <w:p>
      <w:pPr>
        <w:spacing w:before="180" w:after="0" w:line="240" w:lineRule="auto"/>
        <w:jc w:val="both"/>
      </w:pPr>
      <w:r>
        <w:rPr>
          <w:rFonts w:ascii="Arial" w:hAnsi="Arial"/>
          <w:color w:val="000000"/>
          <w:sz w:val="18"/>
        </w:rPr>
        <w:t>A data structure with the following fields:</w:t>
      </w:r>
    </w:p>
    <w:bookmarkEnd w:id="512"/>
    <w:bookmarkStart w:id="513" w:name="idp140697691747728"/>
    <w:bookmarkStart w:id="514" w:name="idp140697691747984"/>
    <w:bookmarkStart w:id="515" w:name="para_3be93090_5660_4bb1_911f_f4355d35d5"/>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515"/>
    <w:bookmarkEnd w:id="514"/>
    <w:bookmarkEnd w:id="513"/>
    <w:bookmarkStart w:id="516" w:name="idp140697691749328"/>
    <w:bookmarkStart w:id="517" w:name="para_be83e678_d5bc_4279_ac27_361e346ae8"/>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517"/>
    <w:bookmarkEnd w:id="516"/>
    <w:bookmarkStart w:id="518" w:name="idp140697691750720"/>
    <w:bookmarkStart w:id="519" w:name="para_9331c4b7_eae4_4444_9c90_b6a2f0ca3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519"/>
    <w:bookmarkEnd w:id="518"/>
    <w:bookmarkStart w:id="520" w:name="idp140697691753024"/>
    <w:bookmarkStart w:id="521" w:name="para_543f6b1d_47ca_40ab_a8f2_22f8a447e3"/>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521"/>
    <w:bookmarkEnd w:id="520"/>
    <w:bookmarkStart w:id="522" w:name="idp140697691754432"/>
    <w:bookmarkStart w:id="523" w:name="para_5c098e01_aae4_4300_8799_daea63e9b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1">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523"/>
    <w:bookmarkEnd w:id="522"/>
    <w:bookmarkStart w:id="524" w:name="sect_9_2_2"/>
    <w:p>
      <w:pPr>
        <w:spacing w:before="180" w:after="0" w:line="240" w:lineRule="auto"/>
      </w:pPr>
      <w:r>
        <w:rPr>
          <w:rFonts w:ascii="Arial" w:hAnsi="Arial"/>
          <w:b/>
          <w:color w:val="000000"/>
          <w:sz w:val="24"/>
        </w:rPr>
        <w:t>9.2.2 Patient</w:t>
      </w:r>
    </w:p>
    <w:bookmarkEnd w:id="524"/>
    <w:bookmarkStart w:id="525" w:name="para_3189c1d6_357d_4a09_bda3_b576b87534"/>
    <w:p>
      <w:pPr>
        <w:spacing w:before="180" w:after="0" w:line="240" w:lineRule="auto"/>
        <w:jc w:val="both"/>
      </w:pPr>
      <w:r>
        <w:rPr>
          <w:rFonts w:ascii="Arial" w:hAnsi="Arial"/>
          <w:color w:val="000000"/>
          <w:sz w:val="18"/>
        </w:rPr>
        <w:t>A data structure that communicates data for a particular patient. The fields in the data structure are:</w:t>
      </w:r>
    </w:p>
    <w:bookmarkEnd w:id="525"/>
    <w:bookmarkStart w:id="526" w:name="idp140697691759264"/>
    <w:bookmarkStart w:id="527" w:name="idp140697691759520"/>
    <w:bookmarkStart w:id="528" w:name="para_192b2783_f8f1_4cde_afd1_c59ecb283e"/>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2">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528"/>
    <w:bookmarkEnd w:id="527"/>
    <w:bookmarkEnd w:id="526"/>
    <w:bookmarkStart w:id="529" w:name="idp140697691761824"/>
    <w:bookmarkStart w:id="530" w:name="para_bbd9f4b3_b031_441c_b826_58d235511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Patient ID (0010,0020) Attribute.</w:t>
      </w:r>
    </w:p>
    <w:bookmarkEnd w:id="530"/>
    <w:bookmarkEnd w:id="529"/>
    <w:bookmarkStart w:id="531" w:name="idp140697691764112"/>
    <w:bookmarkStart w:id="532" w:name="para_440c91b8_0330_4e5f_8450_928b0b4517"/>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4">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532"/>
    <w:bookmarkEnd w:id="531"/>
    <w:bookmarkStart w:id="533" w:name="idp140697691766448"/>
    <w:bookmarkStart w:id="534" w:name="para_6cbf80d5_b529_4509_a5d4_1c73353d9e"/>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534"/>
    <w:bookmarkEnd w:id="533"/>
    <w:bookmarkStart w:id="535" w:name="idp140697691767872"/>
    <w:bookmarkStart w:id="536" w:name="para_6899ce73_8d68_4ab3_ad13_33d87439d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5">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536"/>
    <w:bookmarkEnd w:id="535"/>
    <w:bookmarkStart w:id="537" w:name="idp140697691770176"/>
    <w:bookmarkStart w:id="538" w:name="para_4349935e_c92e_41e7_8931_4f6d984135"/>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538"/>
    <w:bookmarkEnd w:id="537"/>
    <w:bookmarkStart w:id="539" w:name="idp140697691771504"/>
    <w:bookmarkStart w:id="540" w:name="para_636a44db_1bca_4433_8181_3d6b08c73f"/>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540"/>
    <w:bookmarkEnd w:id="539"/>
    <w:bookmarkStart w:id="541" w:name="para_118474fb_b980_4cdf_9e44_848eeab262"/>
    <w:p>
      <w:pPr>
        <w:spacing w:before="180" w:after="0" w:line="240" w:lineRule="auto"/>
        <w:jc w:val="both"/>
      </w:pPr>
      <w:r>
        <w:rPr>
          <w:rFonts w:ascii="Arial" w:hAnsi="Arial"/>
          <w:color w:val="000000"/>
          <w:sz w:val="18"/>
        </w:rPr>
        <w:t>At least one of objectDescriptors or studies shall be present.</w:t>
      </w:r>
    </w:p>
    <w:bookmarkEnd w:id="541"/>
    <w:bookmarkStart w:id="542" w:name="sect_9_2_3"/>
    <w:p>
      <w:pPr>
        <w:spacing w:before="180" w:after="0" w:line="240" w:lineRule="auto"/>
      </w:pPr>
      <w:r>
        <w:rPr>
          <w:rFonts w:ascii="Arial" w:hAnsi="Arial"/>
          <w:b/>
          <w:color w:val="000000"/>
          <w:sz w:val="24"/>
        </w:rPr>
        <w:t>9.2.3 Study</w:t>
      </w:r>
    </w:p>
    <w:bookmarkEnd w:id="542"/>
    <w:bookmarkStart w:id="543" w:name="para_41c2060f_8b01_4765_b4c0_8b4186a16d"/>
    <w:p>
      <w:pPr>
        <w:spacing w:before="180" w:after="0" w:line="240" w:lineRule="auto"/>
        <w:jc w:val="both"/>
      </w:pPr>
      <w:r>
        <w:rPr>
          <w:rFonts w:ascii="Arial" w:hAnsi="Arial"/>
          <w:color w:val="000000"/>
          <w:sz w:val="18"/>
        </w:rPr>
        <w:t>A data structure that communicates data for a particular study. The fields in the data structure are:</w:t>
      </w:r>
    </w:p>
    <w:bookmarkEnd w:id="543"/>
    <w:bookmarkStart w:id="544" w:name="idp140697691776192"/>
    <w:bookmarkStart w:id="545" w:name="idp140697691776448"/>
    <w:bookmarkStart w:id="546" w:name="para_125faed1_cbec_4927_a9a5_053b843b64"/>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546"/>
    <w:bookmarkEnd w:id="545"/>
    <w:bookmarkEnd w:id="544"/>
    <w:bookmarkStart w:id="547" w:name="idp140697691777728"/>
    <w:bookmarkStart w:id="548" w:name="para_5985dc54_6c1a_460c_a28f_083b2fb062"/>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548"/>
    <w:bookmarkEnd w:id="547"/>
    <w:bookmarkStart w:id="549" w:name="idp140697691779136"/>
    <w:bookmarkStart w:id="550" w:name="para_c56fa335_677f_4825_90e2_0192e9c8e2"/>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550"/>
    <w:bookmarkEnd w:id="549"/>
    <w:bookmarkStart w:id="551" w:name="sect_9_2_4"/>
    <w:p>
      <w:pPr>
        <w:spacing w:before="180" w:after="0" w:line="240" w:lineRule="auto"/>
      </w:pPr>
      <w:r>
        <w:rPr>
          <w:rFonts w:ascii="Arial" w:hAnsi="Arial"/>
          <w:b/>
          <w:color w:val="000000"/>
          <w:sz w:val="24"/>
        </w:rPr>
        <w:t>9.2.4 Series</w:t>
      </w:r>
    </w:p>
    <w:bookmarkEnd w:id="551"/>
    <w:bookmarkStart w:id="552" w:name="para_b3be8a3f_22bd_4614_92d8_2ef85a65dc"/>
    <w:p>
      <w:pPr>
        <w:spacing w:before="180" w:after="0" w:line="240" w:lineRule="auto"/>
        <w:jc w:val="both"/>
      </w:pPr>
      <w:r>
        <w:rPr>
          <w:rFonts w:ascii="Arial" w:hAnsi="Arial"/>
          <w:color w:val="000000"/>
          <w:sz w:val="18"/>
        </w:rPr>
        <w:t>A data structure that communicates data for a particular series. The fields in the data structure are:</w:t>
      </w:r>
    </w:p>
    <w:bookmarkEnd w:id="552"/>
    <w:bookmarkStart w:id="553" w:name="idp140697691782960"/>
    <w:bookmarkStart w:id="554" w:name="idp140697691783216"/>
    <w:bookmarkStart w:id="555" w:name="para_2d50dc82_e6ff_4bfd_bbff_0e413fd781"/>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555"/>
    <w:bookmarkEnd w:id="554"/>
    <w:bookmarkEnd w:id="553"/>
    <w:bookmarkStart w:id="556" w:name="idp140697691784544"/>
    <w:bookmarkStart w:id="557" w:name="para_adf1d8ef_b6b1_4b73_860e_75d4147ce3"/>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557"/>
    <w:bookmarkEnd w:id="556"/>
    <w:bookmarkStart w:id="558" w:name="idp140697691786048"/>
    <w:p>
      <w:pPr>
        <w:keepNext/>
        <w:spacing w:before="180" w:after="0" w:line="240" w:lineRule="auto"/>
        <w:ind w:left="360" w:right="360" w:firstLine="0"/>
        <w:jc w:val="both"/>
      </w:pPr>
      <w:r>
        <w:rPr>
          <w:rFonts w:ascii="Arial" w:hAnsi="Arial"/>
          <w:color w:val="000000"/>
          <w:sz w:val="18"/>
        </w:rPr>
        <w:t>Note</w:t>
      </w:r>
    </w:p>
    <w:bookmarkEnd w:id="558"/>
    <w:bookmarkStart w:id="559" w:name="para_b1696ec2_9ba2_4dea_8ec9_3d8f5138b9"/>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End w:id="559"/>
    <w:bookmarkStart w:id="560" w:name="sect_9_3"/>
    <w:p>
      <w:pPr>
        <w:spacing w:before="180" w:after="0" w:line="240" w:lineRule="auto"/>
      </w:pPr>
      <w:r>
        <w:rPr>
          <w:rFonts w:ascii="Arial" w:hAnsi="Arial"/>
          <w:b/>
          <w:color w:val="000000"/>
          <w:sz w:val="28"/>
        </w:rPr>
        <w:t>9.3 MimeType</w:t>
      </w:r>
    </w:p>
    <w:bookmarkEnd w:id="560"/>
    <w:bookmarkStart w:id="561" w:name="para_6f25802f_7779_40e5_82de_1757183e81"/>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RFC2045. Top level MIME content types are defined in IETF RFC2046. MIME content types are drawn from the list managed by the Internet Assigned Numbers Authority (IANA) whose web site is at </w:t>
      </w:r>
      <w:hyperlink r:id="r116">
        <w:r>
          <w:rPr>
            <w:rFonts w:ascii="Arial" w:hAnsi="Arial"/>
            <w:color w:val="000000"/>
            <w:sz w:val="18"/>
          </w:rPr>
          <w:t>http://​www.iana.org/​assignments/​media-types/</w:t>
        </w:r>
      </w:hyperlink>
      <w:r>
        <w:rPr>
          <w:rFonts w:ascii="Arial" w:hAnsi="Arial"/>
          <w:color w:val="000000"/>
          <w:sz w:val="18"/>
        </w:rPr>
        <w:t>, as described in IETF RFC2048.</w:t>
      </w:r>
    </w:p>
    <w:bookmarkEnd w:id="561"/>
    <w:bookmarkStart w:id="562" w:name="sect_9_4"/>
    <w:p>
      <w:pPr>
        <w:spacing w:before="180" w:after="0" w:line="240" w:lineRule="auto"/>
      </w:pPr>
      <w:r>
        <w:rPr>
          <w:rFonts w:ascii="Arial" w:hAnsi="Arial"/>
          <w:b/>
          <w:color w:val="000000"/>
          <w:sz w:val="28"/>
        </w:rPr>
        <w:t>9.4 ModelSetDescriptor</w:t>
      </w:r>
    </w:p>
    <w:bookmarkEnd w:id="562"/>
    <w:bookmarkStart w:id="563" w:name="para_0abe174b_0a76_48b9_bc6e_fad0ff3d72"/>
    <w:p>
      <w:pPr>
        <w:spacing w:before="180" w:after="0" w:line="240" w:lineRule="auto"/>
        <w:jc w:val="both"/>
      </w:pPr>
      <w:r>
        <w:rPr>
          <w:rFonts w:ascii="Arial" w:hAnsi="Arial"/>
          <w:color w:val="000000"/>
          <w:sz w:val="18"/>
        </w:rPr>
        <w:t>A data structure returned from the getAsModels() method with the following fields:</w:t>
      </w:r>
    </w:p>
    <w:bookmarkEnd w:id="563"/>
    <w:bookmarkStart w:id="564" w:name="idp140697691793072"/>
    <w:bookmarkStart w:id="565" w:name="idp140697691793328"/>
    <w:bookmarkStart w:id="566" w:name="para_8745e505_e3eb_4fe2_8053_5c7c8ca9f5"/>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566"/>
    <w:bookmarkEnd w:id="565"/>
    <w:bookmarkEnd w:id="564"/>
    <w:bookmarkStart w:id="567" w:name="idp140697691794704"/>
    <w:bookmarkStart w:id="568" w:name="para_e1822e65_d008_403a_a1ae_ad9f0ef4b7"/>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568"/>
    <w:bookmarkEnd w:id="567"/>
    <w:bookmarkStart w:id="569" w:name="idp140697691796032"/>
    <w:bookmarkStart w:id="570" w:name="para_3f9d8e38_fa27_4133_a3b3_60a3ee9e7d"/>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570"/>
    <w:bookmarkEnd w:id="569"/>
    <w:bookmarkStart w:id="571" w:name="idp140697691797584"/>
    <w:p>
      <w:pPr>
        <w:keepNext/>
        <w:spacing w:before="180" w:after="0" w:line="240" w:lineRule="auto"/>
        <w:ind w:left="360" w:right="360" w:firstLine="0"/>
        <w:jc w:val="both"/>
      </w:pPr>
      <w:r>
        <w:rPr>
          <w:rFonts w:ascii="Arial" w:hAnsi="Arial"/>
          <w:color w:val="000000"/>
          <w:sz w:val="18"/>
        </w:rPr>
        <w:t>Note</w:t>
      </w:r>
    </w:p>
    <w:bookmarkEnd w:id="571"/>
    <w:bookmarkStart w:id="572" w:name="para_8dedd82b_3a87_4931_9716_f5bdac0e9b"/>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End w:id="572"/>
    <w:bookmarkStart w:id="573" w:name="sect_9_5"/>
    <w:p>
      <w:pPr>
        <w:spacing w:before="180" w:after="0" w:line="240" w:lineRule="auto"/>
      </w:pPr>
      <w:r>
        <w:rPr>
          <w:rFonts w:ascii="Arial" w:hAnsi="Arial"/>
          <w:b/>
          <w:color w:val="000000"/>
          <w:sz w:val="28"/>
        </w:rPr>
        <w:t>9.5 ObjectLocator</w:t>
      </w:r>
    </w:p>
    <w:bookmarkEnd w:id="573"/>
    <w:bookmarkStart w:id="574" w:name="para_3af47307_ae9a_49b5_8460_f1e8918845"/>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End w:id="574"/>
    <w:bookmarkStart w:id="575" w:name="idp140697691801728"/>
    <w:bookmarkStart w:id="576" w:name="idp140697691801984"/>
    <w:bookmarkStart w:id="577" w:name="para_e34d5319_c5a4_4d4d_b3f4_d85cda73fb"/>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577"/>
    <w:bookmarkEnd w:id="576"/>
    <w:bookmarkEnd w:id="575"/>
    <w:bookmarkStart w:id="578" w:name="idp140697691803264"/>
    <w:bookmarkStart w:id="579" w:name="para_1c356e0b_9003_4bdb_ae15_c53606a372"/>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579"/>
    <w:bookmarkEnd w:id="578"/>
    <w:bookmarkStart w:id="580" w:name="idp140697691805040"/>
    <w:bookmarkStart w:id="581" w:name="para_e0cdcd8f_104b_4f36_85af_72af383157"/>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581"/>
    <w:bookmarkEnd w:id="580"/>
    <w:bookmarkStart w:id="582" w:name="idp140697691806592"/>
    <w:bookmarkStart w:id="583" w:name="para_576588ce_dd24_453a_a2d4_de8d8d8c8e"/>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583"/>
    <w:bookmarkEnd w:id="582"/>
    <w:bookmarkStart w:id="584" w:name="idp140697691807856"/>
    <w:bookmarkStart w:id="585" w:name="para_a7c1dd4a_2d32_4c45_b617_654ec95931"/>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585"/>
    <w:bookmarkEnd w:id="584"/>
    <w:bookmarkStart w:id="586" w:name="idp140697691809168"/>
    <w:bookmarkStart w:id="587" w:name="para_4d62c791_04b6_4ccb_a575_9d380d6724"/>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587"/>
    <w:bookmarkEnd w:id="586"/>
    <w:bookmarkStart w:id="588" w:name="sect_9_6"/>
    <w:p>
      <w:pPr>
        <w:spacing w:before="180" w:after="0" w:line="240" w:lineRule="auto"/>
      </w:pPr>
      <w:r>
        <w:rPr>
          <w:rFonts w:ascii="Arial" w:hAnsi="Arial"/>
          <w:b/>
          <w:color w:val="000000"/>
          <w:sz w:val="28"/>
        </w:rPr>
        <w:t>9.6 QueryResult</w:t>
      </w:r>
    </w:p>
    <w:bookmarkEnd w:id="588"/>
    <w:bookmarkStart w:id="589" w:name="para_267f2ad8_36e1_49bd_a9d3_d962082cd8"/>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89"/>
    <w:bookmarkStart w:id="590" w:name="idp140697691813248"/>
    <w:bookmarkStart w:id="591" w:name="idp140697691813504"/>
    <w:bookmarkStart w:id="592" w:name="para_46699683_9785_4687_9706_a9173c64cb"/>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592"/>
    <w:bookmarkEnd w:id="591"/>
    <w:bookmarkEnd w:id="590"/>
    <w:bookmarkStart w:id="593" w:name="idp140697691814800"/>
    <w:bookmarkStart w:id="594" w:name="para_93c715af_b7ac_4ad2_8976_8650ddeef1"/>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594"/>
    <w:bookmarkEnd w:id="593"/>
    <w:bookmarkStart w:id="595" w:name="idp140697691816048"/>
    <w:bookmarkStart w:id="596" w:name="para_11bd0e8c_a6d2_4da7_a666_5723dfbd32"/>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596"/>
    <w:bookmarkEnd w:id="595"/>
    <w:bookmarkStart w:id="597" w:name="sect_9_7"/>
    <w:p>
      <w:pPr>
        <w:spacing w:before="180" w:after="0" w:line="240" w:lineRule="auto"/>
      </w:pPr>
      <w:r>
        <w:rPr>
          <w:rFonts w:ascii="Arial" w:hAnsi="Arial"/>
          <w:b/>
          <w:color w:val="000000"/>
          <w:sz w:val="28"/>
        </w:rPr>
        <w:t>9.7 QueryResultInfoset</w:t>
      </w:r>
    </w:p>
    <w:bookmarkEnd w:id="597"/>
    <w:bookmarkStart w:id="598" w:name="para_9f26e91a_cf6d_43ec_9bcc_7a15ca5253"/>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98"/>
    <w:bookmarkStart w:id="599" w:name="idp140697691819952"/>
    <w:bookmarkStart w:id="600" w:name="idp140697691820208"/>
    <w:bookmarkStart w:id="601" w:name="para_19f656b3_4077_4907_b4f0_e0ed7d2f91"/>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601"/>
    <w:bookmarkEnd w:id="600"/>
    <w:bookmarkEnd w:id="599"/>
    <w:bookmarkStart w:id="602" w:name="idp140697691821472"/>
    <w:bookmarkStart w:id="603" w:name="para_032523fe_eb13_4f86_8444_78ee985e09"/>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603"/>
    <w:bookmarkEnd w:id="602"/>
    <w:bookmarkStart w:id="604" w:name="idp140697691822720"/>
    <w:bookmarkStart w:id="605" w:name="para_b865489c_bd40_48f4_8c77_584b724a03"/>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605"/>
    <w:bookmarkEnd w:id="604"/>
    <w:bookmarkStart w:id="606" w:name="sect_9_8"/>
    <w:p>
      <w:pPr>
        <w:spacing w:before="180" w:after="0" w:line="240" w:lineRule="auto"/>
      </w:pPr>
      <w:r>
        <w:rPr>
          <w:rFonts w:ascii="Arial" w:hAnsi="Arial"/>
          <w:b/>
          <w:color w:val="000000"/>
          <w:sz w:val="28"/>
        </w:rPr>
        <w:t>9.8 Rectangle</w:t>
      </w:r>
    </w:p>
    <w:bookmarkEnd w:id="606"/>
    <w:bookmarkStart w:id="607" w:name="para_f6570dec_037e_4eb3_a52c_c7c3918ecf"/>
    <w:p>
      <w:pPr>
        <w:spacing w:before="180" w:after="0" w:line="240" w:lineRule="auto"/>
        <w:jc w:val="both"/>
      </w:pPr>
      <w:r>
        <w:rPr>
          <w:rFonts w:ascii="Arial" w:hAnsi="Arial"/>
          <w:color w:val="000000"/>
          <w:sz w:val="18"/>
        </w:rPr>
        <w:t>A data structure that defines a rectangular region on a display screen. The fields in the data structure are:</w:t>
      </w:r>
    </w:p>
    <w:bookmarkEnd w:id="607"/>
    <w:bookmarkStart w:id="608" w:name="idp140697691826640"/>
    <w:bookmarkStart w:id="609" w:name="idp140697691826896"/>
    <w:bookmarkStart w:id="610" w:name="para_ab02bb80_527e_455c_8ba7_abb76e6af0"/>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610"/>
    <w:bookmarkEnd w:id="609"/>
    <w:bookmarkEnd w:id="608"/>
    <w:bookmarkStart w:id="611" w:name="idp140697691828080"/>
    <w:bookmarkStart w:id="612" w:name="para_f5b38eb8_3fcd_44a5_876f_40dca90230"/>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612"/>
    <w:bookmarkEnd w:id="611"/>
    <w:bookmarkStart w:id="613" w:name="para_695e4ed9_23db_4fbc_ba6c_38d916e2fa"/>
    <w:p>
      <w:pPr>
        <w:spacing w:before="180" w:after="0" w:line="240" w:lineRule="auto"/>
        <w:jc w:val="both"/>
      </w:pPr>
      <w:r>
        <w:rPr>
          <w:rFonts w:ascii="Arial" w:hAnsi="Arial"/>
          <w:color w:val="000000"/>
          <w:sz w:val="18"/>
        </w:rPr>
        <w:t>that define the location of the top left corner of the region in screen coordinates, and</w:t>
      </w:r>
    </w:p>
    <w:bookmarkEnd w:id="613"/>
    <w:bookmarkStart w:id="614" w:name="idp140697691830320"/>
    <w:bookmarkStart w:id="615" w:name="idp140697691830576"/>
    <w:bookmarkStart w:id="616" w:name="para_517dc005_2c74_432e_825d_2c1677656e"/>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616"/>
    <w:bookmarkEnd w:id="615"/>
    <w:bookmarkEnd w:id="614"/>
    <w:bookmarkStart w:id="617" w:name="idp140697691831760"/>
    <w:bookmarkStart w:id="618" w:name="para_790283d4_46a1_4577_915c_21ac44e4d1"/>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618"/>
    <w:bookmarkEnd w:id="617"/>
    <w:bookmarkStart w:id="619" w:name="para_d892c5f3_bde1_4fe0_80a7_9488ccdb8a"/>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End w:id="619"/>
    <w:bookmarkStart w:id="620" w:name="sect_9_9"/>
    <w:p>
      <w:pPr>
        <w:spacing w:before="180" w:after="0" w:line="240" w:lineRule="auto"/>
      </w:pPr>
      <w:r>
        <w:rPr>
          <w:rFonts w:ascii="Arial" w:hAnsi="Arial"/>
          <w:b/>
          <w:color w:val="000000"/>
          <w:sz w:val="28"/>
        </w:rPr>
        <w:t>9.9 State</w:t>
      </w:r>
    </w:p>
    <w:bookmarkEnd w:id="620"/>
    <w:bookmarkStart w:id="621" w:name="para_4f9aa2e2_5aae_4d91_91ae_f7217ddf7a"/>
    <w:p>
      <w:pPr>
        <w:spacing w:before="180" w:after="0" w:line="240" w:lineRule="auto"/>
        <w:jc w:val="both"/>
      </w:pPr>
      <w:r>
        <w:rPr>
          <w:rFonts w:ascii="Arial" w:hAnsi="Arial"/>
          <w:color w:val="000000"/>
          <w:sz w:val="18"/>
        </w:rPr>
        <w:t>State is an enumerated data type with the following values:</w:t>
      </w:r>
    </w:p>
    <w:bookmarkEnd w:id="621"/>
    <w:bookmarkStart w:id="622" w:name="idp140697691836576"/>
    <w:bookmarkStart w:id="623" w:name="idp140697691836832"/>
    <w:bookmarkStart w:id="624" w:name="para_df7dd1dc_dcc2_4645_a1ff_7262410a0d"/>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624"/>
    <w:bookmarkEnd w:id="623"/>
    <w:bookmarkEnd w:id="622"/>
    <w:bookmarkStart w:id="625" w:name="idp140697691838016"/>
    <w:bookmarkStart w:id="626" w:name="para_0b945036_e225_4d47_ab53_65c5a4844f"/>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626"/>
    <w:bookmarkEnd w:id="625"/>
    <w:bookmarkStart w:id="627" w:name="idp140697691839152"/>
    <w:bookmarkStart w:id="628" w:name="para_680d11b9_4436_4477_84b5_66d9b08c88"/>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628"/>
    <w:bookmarkEnd w:id="627"/>
    <w:bookmarkStart w:id="629" w:name="idp140697691840336"/>
    <w:bookmarkStart w:id="630" w:name="para_b69d03d2_4eec_46da_90dd_a38fe71722"/>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630"/>
    <w:bookmarkEnd w:id="629"/>
    <w:bookmarkStart w:id="631" w:name="idp140697691841520"/>
    <w:bookmarkStart w:id="632" w:name="para_5437c625_32b8_4a75_928e_601316e5f3"/>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632"/>
    <w:bookmarkEnd w:id="631"/>
    <w:bookmarkStart w:id="633" w:name="idp140697691842688"/>
    <w:bookmarkStart w:id="634" w:name="para_3deaf943_d542_4989_9a22_9169d01602"/>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634"/>
    <w:bookmarkEnd w:id="633"/>
    <w:bookmarkStart w:id="635" w:name="para_3b935812_3204_4d8c_9b62_9c123bb508"/>
    <w:p>
      <w:pPr>
        <w:spacing w:before="180" w:after="0" w:line="240" w:lineRule="auto"/>
        <w:jc w:val="both"/>
      </w:pPr>
      <w:r>
        <w:rPr>
          <w:rFonts w:ascii="Arial" w:hAnsi="Arial"/>
          <w:color w:val="000000"/>
          <w:sz w:val="18"/>
        </w:rPr>
        <w:t>The interpretation of these enumerated values is defined in section7.2 States.</w:t>
      </w:r>
    </w:p>
    <w:bookmarkEnd w:id="635"/>
    <w:bookmarkStart w:id="636" w:name="sect_9_10"/>
    <w:p>
      <w:pPr>
        <w:spacing w:before="180" w:after="0" w:line="240" w:lineRule="auto"/>
      </w:pPr>
      <w:r>
        <w:rPr>
          <w:rFonts w:ascii="Arial" w:hAnsi="Arial"/>
          <w:b/>
          <w:color w:val="000000"/>
          <w:sz w:val="28"/>
        </w:rPr>
        <w:t>9.10 Status</w:t>
      </w:r>
    </w:p>
    <w:bookmarkEnd w:id="636"/>
    <w:bookmarkStart w:id="637" w:name="para_3cf1dd9d_ba6b_4e5d_bac9_287948543f"/>
    <w:p>
      <w:pPr>
        <w:spacing w:before="180" w:after="0" w:line="240" w:lineRule="auto"/>
        <w:jc w:val="both"/>
      </w:pPr>
      <w:r>
        <w:rPr>
          <w:rFonts w:ascii="Arial" w:hAnsi="Arial"/>
          <w:color w:val="000000"/>
          <w:sz w:val="18"/>
        </w:rPr>
        <w:t>A data structure with the following fields:</w:t>
      </w:r>
    </w:p>
    <w:bookmarkEnd w:id="637"/>
    <w:bookmarkStart w:id="638" w:name="idp140697691847152"/>
    <w:bookmarkStart w:id="639" w:name="idp140697691847408"/>
    <w:bookmarkStart w:id="640" w:name="para_a65fa473_8b0b_479f_8288_8001f84b8a"/>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640"/>
    <w:bookmarkEnd w:id="639"/>
    <w:bookmarkEnd w:id="638"/>
    <w:bookmarkStart w:id="641" w:name="idp140697691848704"/>
    <w:bookmarkStart w:id="642" w:name="para_c1c5d39a_02cb_443d_a658_74e19ca131"/>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7">
        <w:r>
          <w:rPr>
            <w:rFonts w:ascii="Arial" w:hAnsi="Arial"/>
            <w:color w:val="000000"/>
            <w:sz w:val="18"/>
          </w:rPr>
          <w:t>PS3.3</w:t>
        </w:r>
      </w:hyperlink>
      <w:r>
        <w:rPr>
          <w:rFonts w:ascii="Arial" w:hAnsi="Arial"/>
          <w:color w:val="000000"/>
          <w:sz w:val="18"/>
        </w:rPr>
        <w:t>.</w:t>
      </w:r>
    </w:p>
    <w:bookmarkEnd w:id="642"/>
    <w:bookmarkEnd w:id="641"/>
    <w:bookmarkStart w:id="643" w:name="idp140697691851056"/>
    <w:bookmarkStart w:id="644" w:name="para_e2598583_403f_46e3_988d_a9b84b5a1e"/>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644"/>
    <w:bookmarkEnd w:id="643"/>
    <w:bookmarkStart w:id="645" w:name="idp140697691853488"/>
    <w:bookmarkStart w:id="646" w:name="para_030a2b64_8cef_4f38_8746_461cdc65b5"/>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9">
        <w:r>
          <w:rPr>
            <w:rFonts w:ascii="Arial" w:hAnsi="Arial"/>
            <w:color w:val="000000"/>
            <w:sz w:val="18"/>
          </w:rPr>
          <w:t>PS3.3</w:t>
        </w:r>
      </w:hyperlink>
      <w:r>
        <w:rPr>
          <w:rFonts w:ascii="Arial" w:hAnsi="Arial"/>
          <w:color w:val="000000"/>
          <w:sz w:val="18"/>
        </w:rPr>
        <w:t>.</w:t>
      </w:r>
    </w:p>
    <w:bookmarkEnd w:id="646"/>
    <w:bookmarkEnd w:id="645"/>
    <w:bookmarkStart w:id="647" w:name="idp140697691855824"/>
    <w:bookmarkStart w:id="648" w:name="para_c9aec1b4_de66_4169_b666_a5bd715ce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648"/>
    <w:bookmarkEnd w:id="647"/>
    <w:bookmarkStart w:id="649" w:name="sect_9_10_1"/>
    <w:p>
      <w:pPr>
        <w:spacing w:before="180" w:after="0" w:line="240" w:lineRule="auto"/>
      </w:pPr>
      <w:r>
        <w:rPr>
          <w:rFonts w:ascii="Arial" w:hAnsi="Arial"/>
          <w:b/>
          <w:color w:val="000000"/>
          <w:sz w:val="24"/>
        </w:rPr>
        <w:t>9.10.1 StatusType</w:t>
      </w:r>
    </w:p>
    <w:bookmarkEnd w:id="649"/>
    <w:bookmarkStart w:id="650" w:name="para_946c3b98_1a11_49c2_a4fb_c847f91526"/>
    <w:p>
      <w:pPr>
        <w:spacing w:before="180" w:after="0" w:line="240" w:lineRule="auto"/>
        <w:jc w:val="both"/>
      </w:pPr>
      <w:r>
        <w:rPr>
          <w:rFonts w:ascii="Arial" w:hAnsi="Arial"/>
          <w:color w:val="000000"/>
          <w:sz w:val="18"/>
        </w:rPr>
        <w:t>An enumerated data type with the following values and definitions:</w:t>
      </w:r>
    </w:p>
    <w:bookmarkEnd w:id="650"/>
    <w:bookmarkStart w:id="651" w:name="idp140697691860256"/>
    <w:bookmarkStart w:id="652" w:name="idp140697691860512"/>
    <w:bookmarkStart w:id="653" w:name="para_331f56f1_ea7e_4ff3_9458_b7eae34c9b"/>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653"/>
    <w:bookmarkEnd w:id="652"/>
    <w:bookmarkEnd w:id="651"/>
    <w:bookmarkStart w:id="654" w:name="idp140697691861792"/>
    <w:bookmarkStart w:id="655" w:name="para_d0c838f3_ecdc_4212_84bb_2e70cbc283"/>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655"/>
    <w:bookmarkEnd w:id="654"/>
    <w:bookmarkStart w:id="656" w:name="idp140697691863152"/>
    <w:bookmarkStart w:id="657" w:name="para_9acd2966_6e61_4efb_9db8_86a84af0ce"/>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657"/>
    <w:bookmarkEnd w:id="656"/>
    <w:bookmarkStart w:id="658" w:name="idp140697691864496"/>
    <w:bookmarkStart w:id="659" w:name="para_732f8846_f70e_4914_8c7d_5b64a1c8db"/>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659"/>
    <w:bookmarkEnd w:id="658"/>
    <w:bookmarkStart w:id="660" w:name="sect_9_11"/>
    <w:p>
      <w:pPr>
        <w:spacing w:before="180" w:after="0" w:line="240" w:lineRule="auto"/>
      </w:pPr>
      <w:r>
        <w:rPr>
          <w:rFonts w:ascii="Arial" w:hAnsi="Arial"/>
          <w:b/>
          <w:color w:val="000000"/>
          <w:sz w:val="28"/>
        </w:rPr>
        <w:t>9.11 UID</w:t>
      </w:r>
    </w:p>
    <w:bookmarkEnd w:id="660"/>
    <w:bookmarkStart w:id="661" w:name="para_b225bf5a_98f3_4063_986e_cb4efa0480"/>
    <w:p>
      <w:pPr>
        <w:spacing w:before="180" w:after="0" w:line="240" w:lineRule="auto"/>
        <w:jc w:val="both"/>
      </w:pPr>
      <w:r>
        <w:rPr>
          <w:rFonts w:ascii="Arial" w:hAnsi="Arial"/>
          <w:color w:val="000000"/>
          <w:sz w:val="18"/>
        </w:rPr>
        <w:t xml:space="preserve">A string of period-separated digits representing a Unique Identifier (see </w:t>
      </w:r>
      <w:hyperlink r:id="r120">
        <w:r>
          <w:rPr>
            <w:rFonts w:ascii="Arial" w:hAnsi="Arial"/>
            <w:color w:val="000000"/>
            <w:sz w:val="18"/>
          </w:rPr>
          <w:t>PS3.5</w:t>
        </w:r>
      </w:hyperlink>
      <w:r>
        <w:rPr>
          <w:rFonts w:ascii="Arial" w:hAnsi="Arial"/>
          <w:color w:val="000000"/>
          <w:sz w:val="18"/>
        </w:rPr>
        <w:t xml:space="preserve">), formatted as described for the UI VR in </w:t>
      </w:r>
      <w:hyperlink r:id="r121">
        <w:r>
          <w:rPr>
            <w:rFonts w:ascii="Arial" w:hAnsi="Arial"/>
            <w:color w:val="000000"/>
            <w:sz w:val="18"/>
          </w:rPr>
          <w:t>PS3.5</w:t>
        </w:r>
      </w:hyperlink>
      <w:r>
        <w:rPr>
          <w:rFonts w:ascii="Arial" w:hAnsi="Arial"/>
          <w:color w:val="000000"/>
          <w:sz w:val="18"/>
        </w:rPr>
        <w:t>.</w:t>
      </w:r>
    </w:p>
    <w:bookmarkEnd w:id="661"/>
    <w:bookmarkStart w:id="662" w:name="sect_9_12"/>
    <w:p>
      <w:pPr>
        <w:spacing w:before="180" w:after="0" w:line="240" w:lineRule="auto"/>
      </w:pPr>
      <w:r>
        <w:rPr>
          <w:rFonts w:ascii="Arial" w:hAnsi="Arial"/>
          <w:b/>
          <w:color w:val="000000"/>
          <w:sz w:val="28"/>
        </w:rPr>
        <w:t>9.12 UUID</w:t>
      </w:r>
    </w:p>
    <w:bookmarkEnd w:id="662"/>
    <w:bookmarkStart w:id="663" w:name="para_4227a96d_b674_4d3d_9873_3bd8ec6f8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End w:id="663"/>
    <w:bookmarkStart w:id="664" w:name="sect_9_13"/>
    <w:p>
      <w:pPr>
        <w:spacing w:before="180" w:after="0" w:line="240" w:lineRule="auto"/>
      </w:pPr>
      <w:r>
        <w:rPr>
          <w:rFonts w:ascii="Arial" w:hAnsi="Arial"/>
          <w:b/>
          <w:color w:val="000000"/>
          <w:sz w:val="28"/>
        </w:rPr>
        <w:t>9.13 XPathNode</w:t>
      </w:r>
    </w:p>
    <w:bookmarkEnd w:id="664"/>
    <w:bookmarkStart w:id="665" w:name="para_44141972_b366_463b_b6d9_16f1c7bc2e"/>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End w:id="665"/>
    <w:bookmarkStart w:id="666" w:name="idp140697691875632"/>
    <w:bookmarkStart w:id="667" w:name="idp140697691875888"/>
    <w:bookmarkStart w:id="668" w:name="para_94a4dd66_c29d_42dc_a359_2b54a09648"/>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668"/>
    <w:bookmarkEnd w:id="667"/>
    <w:bookmarkEnd w:id="666"/>
    <w:bookmarkStart w:id="669" w:name="idp140697691877104"/>
    <w:bookmarkStart w:id="670" w:name="para_1f98d95b_3931_46ac_b505_b740fef17f"/>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670"/>
    <w:bookmarkEnd w:id="669"/>
    <w:bookmarkStart w:id="671" w:name="sect_9_14"/>
    <w:p>
      <w:pPr>
        <w:spacing w:before="180" w:after="0" w:line="240" w:lineRule="auto"/>
      </w:pPr>
      <w:r>
        <w:rPr>
          <w:rFonts w:ascii="Arial" w:hAnsi="Arial"/>
          <w:b/>
          <w:color w:val="000000"/>
          <w:sz w:val="28"/>
        </w:rPr>
        <w:t>9.14 XPathNodeInfoset</w:t>
      </w:r>
    </w:p>
    <w:bookmarkEnd w:id="671"/>
    <w:bookmarkStart w:id="672" w:name="para_6655770e_dfdd_4a3c_9d6d_72614cda68"/>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End w:id="672"/>
    <w:bookmarkStart w:id="673" w:name="idp140697691880912"/>
    <w:bookmarkStart w:id="674" w:name="idp140697691881168"/>
    <w:bookmarkStart w:id="675" w:name="para_01da35be_a87a_40d1_baa0_822085ab1e"/>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675"/>
    <w:bookmarkEnd w:id="674"/>
    <w:bookmarkEnd w:id="673"/>
    <w:bookmarkStart w:id="676" w:name="idp140697691882416"/>
    <w:bookmarkStart w:id="677" w:name="para_fcab5b72_2cab_4741_a837_10f8526f7f"/>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677"/>
    <w:bookmarkEnd w:id="676"/>
    <w:bookmarkStart w:id="678" w:name="sect_9_15"/>
    <w:p>
      <w:pPr>
        <w:spacing w:before="180" w:after="0" w:line="240" w:lineRule="auto"/>
      </w:pPr>
      <w:r>
        <w:rPr>
          <w:rFonts w:ascii="Arial" w:hAnsi="Arial"/>
          <w:b/>
          <w:color w:val="000000"/>
          <w:sz w:val="28"/>
        </w:rPr>
        <w:t>9.15 XPathNodeType</w:t>
      </w:r>
    </w:p>
    <w:bookmarkEnd w:id="678"/>
    <w:bookmarkStart w:id="679" w:name="para_e30ab4ce_2866_4ed1_90ac_5bba560449"/>
    <w:p>
      <w:pPr>
        <w:spacing w:before="180" w:after="0" w:line="240" w:lineRule="auto"/>
        <w:jc w:val="both"/>
      </w:pPr>
      <w:r>
        <w:rPr>
          <w:rFonts w:ascii="Arial" w:hAnsi="Arial"/>
          <w:color w:val="000000"/>
          <w:sz w:val="18"/>
        </w:rPr>
        <w:t>An enumeration of the types of results that may come back from an XPath query.</w:t>
      </w:r>
    </w:p>
    <w:bookmarkEnd w:id="679"/>
    <w:bookmarkStart w:id="680" w:name="idp140697691886224"/>
    <w:p>
      <w:pPr>
        <w:keepNext/>
        <w:spacing w:before="180" w:after="0" w:line="240" w:lineRule="auto"/>
        <w:ind w:left="360" w:right="360" w:firstLine="0"/>
        <w:jc w:val="both"/>
      </w:pPr>
      <w:r>
        <w:rPr>
          <w:rFonts w:ascii="Arial" w:hAnsi="Arial"/>
          <w:color w:val="000000"/>
          <w:sz w:val="18"/>
        </w:rPr>
        <w:t>Note</w:t>
      </w:r>
    </w:p>
    <w:bookmarkEnd w:id="680"/>
    <w:bookmarkStart w:id="681" w:name="para_aa37a2cf_3c9c_4a8b_b220_1c635e3ba4"/>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End w:id="681"/>
    <w:bookmarkStart w:id="682" w:name="idp140697691887520"/>
    <w:bookmarkStart w:id="683" w:name="idp140697691887776"/>
    <w:bookmarkStart w:id="684" w:name="para_0d8df8e4_22e7_467a_9a67_d357bb4826"/>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684"/>
    <w:bookmarkEnd w:id="683"/>
    <w:bookmarkEnd w:id="682"/>
    <w:bookmarkStart w:id="685" w:name="idp140697691889024"/>
    <w:bookmarkStart w:id="686" w:name="para_1784a0af_8fc1_4f1f_be76_529dcead2b"/>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686"/>
    <w:bookmarkEnd w:id="685"/>
    <w:bookmarkStart w:id="687" w:name="idp140697691890336"/>
    <w:bookmarkStart w:id="688" w:name="para_724e4a02_5ab9_4e1b_9448_9f610973c1"/>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688"/>
    <w:bookmarkEnd w:id="687"/>
    <w:bookmarkStart w:id="689" w:name="idp140697691891648"/>
    <w:bookmarkStart w:id="690" w:name="para_e801e5ba_024f_4456_8636_3726802f09"/>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690"/>
    <w:bookmarkEnd w:id="689"/>
    <w:bookmarkStart w:id="691" w:name="idp140697691893056"/>
    <w:bookmarkStart w:id="692" w:name="para_4555f084_e831_4f67_a522_199bc7d88e"/>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692"/>
    <w:bookmarkEnd w:id="691"/>
    <w:bookmarkStart w:id="693" w:name="idp140697691894592"/>
    <w:bookmarkStart w:id="694" w:name="para_4438f592_440e_4893_aa7e_d2b39f3a76"/>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694"/>
    <w:bookmarkEnd w:id="693"/>
    <w:bookmarkStart w:id="695" w:name="idp140697691896032"/>
    <w:bookmarkStart w:id="696" w:name="para_e743e01e_c88f_428b_a568_20d570bf71"/>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696"/>
    <w:bookmarkEnd w:id="695"/>
    <w:bookmarkStart w:id="697" w:name="idp140697691897312"/>
    <w:bookmarkStart w:id="698" w:name="para_418f4684_ddf0_4f6d_b854_38b6fd69cc"/>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698"/>
    <w:bookmarkEnd w:id="697"/>
    <w:bookmarkStart w:id="699" w:name="idp140697691898576"/>
    <w:bookmarkStart w:id="700" w:name="para_30ccb91a_10d5_4611_b949_e5885fe49c"/>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700"/>
    <w:bookmarkEnd w:id="699"/>
    <w:bookmarkStart w:id="701" w:name="idp140697691899888"/>
    <w:bookmarkStart w:id="702" w:name="para_530b472e_dc5d_4a20_82fb_4cdbc452b5"/>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702"/>
    <w:bookmarkEnd w:id="70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703" w:name="chapter_10"/>
    <w:p>
      <w:pPr>
        <w:keepNext/>
        <w:spacing w:before="180" w:after="0" w:line="240" w:lineRule="auto"/>
      </w:pPr>
      <w:r>
        <w:rPr>
          <w:rFonts w:ascii="Arial" w:hAnsi="Arial"/>
          <w:b/>
          <w:color w:val="000000"/>
          <w:sz w:val="50"/>
        </w:rPr>
        <w:t>10 Data Exchange Model Conventions</w:t>
      </w:r>
    </w:p>
    <w:bookmarkEnd w:id="703"/>
    <w:bookmarkStart w:id="704" w:name="para_8ad752ab_a6b7_4fbf_974b_a2742b4c53"/>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Annex A</w:t>
        </w:r>
      </w:hyperlink>
      <w:r>
        <w:rPr>
          <w:rFonts w:ascii="Arial" w:hAnsi="Arial"/>
          <w:color w:val="000000"/>
          <w:sz w:val="18"/>
        </w:rPr>
        <w:t>. These models are defined in the form of XML Schemas written in Relax NG Compact form of DSDL as specified by ISO/IEC 19757.</w:t>
      </w:r>
    </w:p>
    <w:bookmarkEnd w:id="704"/>
    <w:bookmarkStart w:id="705" w:name="idp140697691904768"/>
    <w:p>
      <w:pPr>
        <w:keepNext/>
        <w:spacing w:before="180" w:after="0" w:line="240" w:lineRule="auto"/>
        <w:ind w:left="360" w:right="360" w:firstLine="0"/>
        <w:jc w:val="both"/>
      </w:pPr>
      <w:r>
        <w:rPr>
          <w:rFonts w:ascii="Arial" w:hAnsi="Arial"/>
          <w:color w:val="000000"/>
          <w:sz w:val="18"/>
        </w:rPr>
        <w:t>Note</w:t>
      </w:r>
    </w:p>
    <w:bookmarkEnd w:id="705"/>
    <w:bookmarkStart w:id="706" w:name="para_c8ffb849_e867_4381_af7c_9f2db7abcf"/>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bookmarkEnd w:id="706"/>
    <w:bookmarkStart w:id="707" w:name="para_1382fb35_5962_46c9_9c5f_267e35d87f"/>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Annex A</w:t>
        </w:r>
      </w:hyperlink>
      <w:r>
        <w:rPr>
          <w:rFonts w:ascii="Arial" w:hAnsi="Arial"/>
          <w:color w:val="000000"/>
          <w:sz w:val="18"/>
        </w:rPr>
        <w:t xml:space="preserve"> follows the following conventions in describing models.</w:t>
      </w:r>
    </w:p>
    <w:bookmarkEnd w:id="707"/>
    <w:bookmarkStart w:id="708" w:name="idp140697691908208"/>
    <w:p>
      <w:pPr>
        <w:keepNext/>
        <w:spacing w:before="180" w:after="0" w:line="240" w:lineRule="auto"/>
        <w:ind w:left="360" w:right="360" w:firstLine="0"/>
        <w:jc w:val="both"/>
      </w:pPr>
      <w:r>
        <w:rPr>
          <w:rFonts w:ascii="Arial" w:hAnsi="Arial"/>
          <w:color w:val="000000"/>
          <w:sz w:val="18"/>
        </w:rPr>
        <w:t>Note</w:t>
      </w:r>
    </w:p>
    <w:bookmarkEnd w:id="708"/>
    <w:bookmarkStart w:id="709" w:name="idp140697691908464"/>
    <w:bookmarkStart w:id="710" w:name="idp140697691908720"/>
    <w:bookmarkStart w:id="711" w:name="para_e6395e49_2d19_4f86_a427_009d213edf"/>
    <w:p>
      <w:pPr>
        <w:numPr>
          <w:ilvl w:val="0"/>
          <w:numId w:val="31"/>
        </w:numPr>
        <w:tabs>
          <w:tab w:val="left" w:pos="720"/>
        </w:tabs>
        <w:spacing w:before="180" w:after="0" w:line="240" w:lineRule="auto"/>
        <w:ind w:left="720" w:right="360" w:hanging="360"/>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711"/>
    <w:bookmarkEnd w:id="710"/>
    <w:bookmarkEnd w:id="709"/>
    <w:bookmarkStart w:id="712" w:name="idp140697691910208"/>
    <w:bookmarkStart w:id="713" w:name="para_64ac38be_ec73_424b_ae97_9c46059211"/>
    <w:p>
      <w:pPr>
        <w:numPr>
          <w:ilvl w:val="0"/>
          <w:numId w:val="31"/>
        </w:numPr>
        <w:tabs>
          <w:tab w:val="left" w:pos="720"/>
        </w:tabs>
        <w:spacing w:before="180" w:after="0" w:line="240" w:lineRule="auto"/>
        <w:ind w:left="720" w:right="360" w:hanging="360"/>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713"/>
    <w:bookmarkEnd w:id="712"/>
    <w:bookmarkStart w:id="714" w:name="para_b77edfbb_abe1_4e8e_a726_f36c0801fd"/>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End w:id="714"/>
    <w:bookmarkStart w:id="715" w:name="idp140697691912880"/>
    <w:bookmarkStart w:id="716" w:name="idp140697691913360"/>
    <w:bookmarkStart w:id="717" w:name="para_d7ac3663_aeb5_42e5_868a_6b9f1bde59"/>
    <w:p>
      <w:pPr>
        <w:numPr>
          <w:ilvl w:val="0"/>
          <w:numId w:val="34"/>
        </w:numPr>
        <w:tabs>
          <w:tab w:val="left" w:pos="360"/>
        </w:tabs>
        <w:spacing w:before="180" w:after="0" w:line="240" w:lineRule="auto"/>
        <w:ind w:left="360" w:right="0" w:hanging="360"/>
        <w:jc w:val="both"/>
      </w:pPr>
      <w:r>
        <w:rPr>
          <w:rFonts w:ascii="Arial" w:hAnsi="Arial"/>
          <w:color w:val="000000"/>
          <w:sz w:val="18"/>
        </w:rPr>
        <w:t>XML Element names (listed in the first column) are in CamelCase, with the first letter capitalized.</w:t>
      </w:r>
    </w:p>
    <w:bookmarkEnd w:id="717"/>
    <w:bookmarkEnd w:id="716"/>
    <w:bookmarkEnd w:id="715"/>
    <w:bookmarkStart w:id="718" w:name="idp140697691914656"/>
    <w:bookmarkStart w:id="719" w:name="para_9487ed40_b145_4dbd_a755_6e92fc9992"/>
    <w:p>
      <w:pPr>
        <w:numPr>
          <w:ilvl w:val="0"/>
          <w:numId w:val="34"/>
        </w:numPr>
        <w:tabs>
          <w:tab w:val="left" w:pos="360"/>
        </w:tabs>
        <w:spacing w:before="180" w:after="0" w:line="240" w:lineRule="auto"/>
        <w:ind w:left="360" w:right="0" w:hanging="360"/>
        <w:jc w:val="both"/>
      </w:pPr>
      <w:r>
        <w:rPr>
          <w:rFonts w:ascii="Arial" w:hAnsi="Arial"/>
          <w:color w:val="000000"/>
          <w:sz w:val="18"/>
        </w:rPr>
        <w:t>XML Attribute names (listed in the first column) are in camelCase with the first letter in lower case.</w:t>
      </w:r>
    </w:p>
    <w:bookmarkEnd w:id="719"/>
    <w:bookmarkEnd w:id="718"/>
    <w:bookmarkStart w:id="720" w:name="idp140697691915984"/>
    <w:bookmarkStart w:id="721" w:name="para_97a42e5d_0c53_42f3_a94e_f82002bb49"/>
    <w:p>
      <w:pPr>
        <w:numPr>
          <w:ilvl w:val="0"/>
          <w:numId w:val="34"/>
        </w:numPr>
        <w:tabs>
          <w:tab w:val="left" w:pos="360"/>
        </w:tabs>
        <w:spacing w:before="180" w:after="0" w:line="240" w:lineRule="auto"/>
        <w:ind w:left="360" w:right="0" w:hanging="360"/>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721"/>
    <w:bookmarkEnd w:id="720"/>
    <w:bookmarkStart w:id="722" w:name="idp140697691917824"/>
    <w:bookmarkStart w:id="723" w:name="para_5d307500_046b_47c5_89d3_7b9cd11740"/>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"Optionality" column have the following interpretations:</w:t>
      </w:r>
    </w:p>
    <w:bookmarkEnd w:id="723"/>
    <w:bookmarkEnd w:id="722"/>
    <w:bookmarkStart w:id="724" w:name="idp140697691918832"/>
    <w:bookmarkStart w:id="725" w:name="idp140697691919088"/>
    <w:bookmarkStart w:id="726" w:name="para_50c6d285_1e90_4124_9242_c8fd80f480"/>
    <w:p>
      <w:pPr>
        <w:numPr>
          <w:ilvl w:val="0"/>
          <w:numId w:val="32"/>
        </w:numPr>
        <w:tabs>
          <w:tab w:val="left" w:pos="540"/>
        </w:tabs>
        <w:spacing w:before="180" w:after="0" w:line="240" w:lineRule="auto"/>
        <w:ind w:left="540" w:right="0" w:hanging="180"/>
        <w:jc w:val="both"/>
      </w:pPr>
      <w:r>
        <w:rPr>
          <w:rFonts w:ascii="Arial" w:hAnsi="Arial"/>
          <w:color w:val="000000"/>
          <w:sz w:val="18"/>
        </w:rPr>
        <w:t>"R" indicates that the XML Element or XML Attribute is required in all models.</w:t>
      </w:r>
    </w:p>
    <w:bookmarkEnd w:id="726"/>
    <w:bookmarkEnd w:id="725"/>
    <w:bookmarkEnd w:id="724"/>
    <w:bookmarkStart w:id="727" w:name="idp140697691920352"/>
    <w:bookmarkStart w:id="728" w:name="para_84bffc26_1ddc_4f69_986d_38d72f6a25"/>
    <w:p>
      <w:pPr>
        <w:numPr>
          <w:ilvl w:val="0"/>
          <w:numId w:val="32"/>
        </w:numPr>
        <w:tabs>
          <w:tab w:val="left" w:pos="540"/>
        </w:tabs>
        <w:spacing w:before="180" w:after="0" w:line="240" w:lineRule="auto"/>
        <w:ind w:left="540" w:right="0" w:hanging="180"/>
        <w:jc w:val="both"/>
      </w:pPr>
      <w:r>
        <w:rPr>
          <w:rFonts w:ascii="Arial" w:hAnsi="Arial"/>
          <w:color w:val="000000"/>
          <w:sz w:val="18"/>
        </w:rPr>
        <w:t>"C" indicates that the XML Element or XML Attribute is required in all models if the condition stated in the Description is met.</w:t>
      </w:r>
    </w:p>
    <w:bookmarkEnd w:id="728"/>
    <w:bookmarkEnd w:id="727"/>
    <w:bookmarkStart w:id="729" w:name="idp140697691921680"/>
    <w:bookmarkStart w:id="730" w:name="para_433f09ba_0718_4ea5_a569_3225b98524"/>
    <w:p>
      <w:pPr>
        <w:numPr>
          <w:ilvl w:val="0"/>
          <w:numId w:val="32"/>
        </w:numPr>
        <w:tabs>
          <w:tab w:val="left" w:pos="540"/>
        </w:tabs>
        <w:spacing w:before="180" w:after="0" w:line="240" w:lineRule="auto"/>
        <w:ind w:left="540" w:right="0" w:hanging="180"/>
        <w:jc w:val="both"/>
      </w:pPr>
      <w:r>
        <w:rPr>
          <w:rFonts w:ascii="Arial" w:hAnsi="Arial"/>
          <w:color w:val="000000"/>
          <w:sz w:val="18"/>
        </w:rPr>
        <w:t>"O" indicates that the XML Element or XML Attribute is optional.</w:t>
      </w:r>
    </w:p>
    <w:bookmarkEnd w:id="730"/>
    <w:bookmarkEnd w:id="729"/>
    <w:bookmarkStart w:id="731" w:name="idp140697691922896"/>
    <w:bookmarkStart w:id="732" w:name="para_99c87ed0_bd2a_47cd_9b18_a0e7adcc2e"/>
    <w:p>
      <w:pPr>
        <w:numPr>
          <w:ilvl w:val="0"/>
          <w:numId w:val="32"/>
        </w:numPr>
        <w:tabs>
          <w:tab w:val="left" w:pos="540"/>
        </w:tabs>
        <w:spacing w:before="180" w:after="0" w:line="240" w:lineRule="auto"/>
        <w:ind w:left="540"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732"/>
    <w:bookmarkEnd w:id="731"/>
    <w:bookmarkStart w:id="733" w:name="idp140697691924784"/>
    <w:bookmarkStart w:id="734" w:name="para_1420919d_44b3_4db3_a69d_dc8fa0ed2b"/>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"Cardinality" column have the following interpretations:</w:t>
      </w:r>
    </w:p>
    <w:bookmarkEnd w:id="734"/>
    <w:bookmarkEnd w:id="733"/>
    <w:bookmarkStart w:id="735" w:name="idp140697691925952"/>
    <w:bookmarkStart w:id="736" w:name="idp140697691926208"/>
    <w:bookmarkStart w:id="737" w:name="para_a7e32366_2cf8_4a40_a37a_9e308ccb59"/>
    <w:p>
      <w:pPr>
        <w:numPr>
          <w:ilvl w:val="0"/>
          <w:numId w:val="33"/>
        </w:numPr>
        <w:tabs>
          <w:tab w:val="left" w:pos="540"/>
        </w:tabs>
        <w:spacing w:before="180" w:after="0" w:line="240" w:lineRule="auto"/>
        <w:ind w:left="540" w:right="0" w:hanging="180"/>
        <w:jc w:val="both"/>
      </w:pPr>
      <w:r>
        <w:rPr>
          <w:rFonts w:ascii="Arial" w:hAnsi="Arial"/>
          <w:color w:val="000000"/>
          <w:sz w:val="18"/>
        </w:rPr>
        <w:t>"A" indicates that this is represented as an XML Attribute instead of an XML Element, hence has a cardinality of 1 by definition.</w:t>
      </w:r>
    </w:p>
    <w:bookmarkEnd w:id="737"/>
    <w:bookmarkEnd w:id="736"/>
    <w:bookmarkEnd w:id="735"/>
    <w:bookmarkStart w:id="738" w:name="idp140697691927536"/>
    <w:bookmarkStart w:id="739" w:name="para_0933d179_01fa_4f80_920c_ef241ab57c"/>
    <w:p>
      <w:pPr>
        <w:numPr>
          <w:ilvl w:val="0"/>
          <w:numId w:val="33"/>
        </w:numPr>
        <w:tabs>
          <w:tab w:val="left" w:pos="540"/>
        </w:tabs>
        <w:spacing w:before="180" w:after="0" w:line="240" w:lineRule="auto"/>
        <w:ind w:left="540"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739"/>
    <w:bookmarkEnd w:id="738"/>
    <w:bookmarkStart w:id="740" w:name="idp140697691928928"/>
    <w:bookmarkStart w:id="741" w:name="para_e8840f59_2a67_492c_8e25_0aebfa3b8d"/>
    <w:p>
      <w:pPr>
        <w:numPr>
          <w:ilvl w:val="0"/>
          <w:numId w:val="33"/>
        </w:numPr>
        <w:tabs>
          <w:tab w:val="left" w:pos="540"/>
        </w:tabs>
        <w:spacing w:before="180" w:after="0" w:line="240" w:lineRule="auto"/>
        <w:ind w:left="540"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741"/>
    <w:bookmarkEnd w:id="740"/>
    <w:bookmarkStart w:id="742" w:name="idp140697691930320"/>
    <w:bookmarkStart w:id="743" w:name="para_9aed43a4_6900_4156_a344_bb1994a3cb"/>
    <w:p>
      <w:pPr>
        <w:numPr>
          <w:ilvl w:val="0"/>
          <w:numId w:val="33"/>
        </w:numPr>
        <w:tabs>
          <w:tab w:val="left" w:pos="540"/>
        </w:tabs>
        <w:spacing w:before="180" w:after="0" w:line="240" w:lineRule="auto"/>
        <w:ind w:left="540"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743"/>
    <w:bookmarkEnd w:id="742"/>
    <w:bookmarkStart w:id="744" w:name="idp140697691932000"/>
    <w:bookmarkStart w:id="745" w:name="para_d5f1485a_d7cc_4847_a4b4_71f2eb15e5"/>
    <w:p>
      <w:pPr>
        <w:numPr>
          <w:ilvl w:val="0"/>
          <w:numId w:val="34"/>
        </w:numPr>
        <w:tabs>
          <w:tab w:val="left" w:pos="360"/>
        </w:tabs>
        <w:spacing w:before="180" w:after="0" w:line="240" w:lineRule="auto"/>
        <w:ind w:left="360" w:right="0" w:hanging="360"/>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745"/>
    <w:bookmarkEnd w:id="744"/>
    <w:bookmarkStart w:id="746" w:name="sect_10_1"/>
    <w:p>
      <w:pPr>
        <w:spacing w:before="180" w:after="0" w:line="240" w:lineRule="auto"/>
      </w:pPr>
      <w:r>
        <w:rPr>
          <w:rFonts w:ascii="Arial" w:hAnsi="Arial"/>
          <w:b/>
          <w:color w:val="000000"/>
          <w:sz w:val="28"/>
        </w:rPr>
        <w:t>10.1 Coded Terminology</w:t>
      </w:r>
    </w:p>
    <w:bookmarkEnd w:id="746"/>
    <w:bookmarkStart w:id="747" w:name="para_9785058b_0e31_400c_8b13_4ea2fba6ed"/>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8">
        <w:r>
          <w:rPr>
            <w:rFonts w:ascii="Arial" w:hAnsi="Arial"/>
            <w:color w:val="000000"/>
            <w:sz w:val="18"/>
          </w:rPr>
          <w:t>PS3.3</w:t>
        </w:r>
      </w:hyperlink>
      <w:r>
        <w:rPr>
          <w:rFonts w:ascii="Arial" w:hAnsi="Arial"/>
          <w:color w:val="000000"/>
          <w:sz w:val="18"/>
        </w:rPr>
        <w:t xml:space="preserve">. Specific terminology of interest, organized in Context Groups in </w:t>
      </w:r>
      <w:hyperlink r:id="r129">
        <w:r>
          <w:rPr>
            <w:rFonts w:ascii="Arial" w:hAnsi="Arial"/>
            <w:color w:val="000000"/>
            <w:sz w:val="18"/>
          </w:rPr>
          <w:t>PS3.16</w:t>
        </w:r>
      </w:hyperlink>
      <w:r>
        <w:rPr>
          <w:rFonts w:ascii="Arial" w:hAnsi="Arial"/>
          <w:color w:val="000000"/>
          <w:sz w:val="18"/>
        </w:rPr>
        <w:t>, can be referenced using the following macro.</w:t>
      </w:r>
    </w:p>
    <w:bookmarkEnd w:id="747"/>
    <w:bookmarkStart w:id="748" w:name="table_10_1_1a"/>
    <w:p>
      <w:pPr>
        <w:keepNext/>
        <w:spacing w:before="216" w:after="0" w:line="240" w:lineRule="auto"/>
        <w:jc w:val="center"/>
      </w:pPr>
      <w:r>
        <w:rPr>
          <w:rFonts w:ascii="Arial" w:hAnsi="Arial"/>
          <w:b/>
          <w:color w:val="000000"/>
          <w:sz w:val="22"/>
        </w:rPr>
        <w:t>Table 10.1-1a. Basic Coded Terminology Macro</w:t>
      </w:r>
    </w:p>
    <w:bookmarkEnd w:id="748"/>
    <w:p>
      <w:pPr>
        <w:spacing w:before="0" w:after="0" w:line="240" w:lineRule="auto"/>
        <w:rPr>
          <w:sz w:val="13"/>
        </w:rPr>
      </w:pPr>
    </w:p>
    <w:tbl>
      <w:tblPr>
        <w:tblInd w:w="45" w:type="dxa"/>
        <w:tblLayout w:type="fixed"/>
      </w:tblPr>
      <w:tblGrid>
        <w:gridCol w:w="2226"/>
        <w:gridCol w:w="1060"/>
        <w:gridCol w:w="1050"/>
        <w:gridCol w:w="6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9" w:name="para_f1ef9dc9_d10a_4367_a285_6bb965d3bb"/>
          <w:p>
            <w:pPr>
              <w:keepNext/>
              <w:spacing w:before="180" w:after="0" w:line="240" w:lineRule="auto"/>
              <w:jc w:val="center"/>
            </w:pPr>
            <w:r>
              <w:rPr>
                <w:rFonts w:ascii="Arial" w:hAnsi="Arial"/>
                <w:b/>
                <w:color w:val="000000"/>
                <w:sz w:val="18"/>
              </w:rPr>
              <w:t>Name</w:t>
            </w:r>
          </w:p>
          <w:bookmarkEnd w:id="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0" w:name="para_d81925a5_7754_42e0_baec_af409000b1"/>
          <w:p>
            <w:pPr>
              <w:spacing w:before="180" w:after="0" w:line="240" w:lineRule="auto"/>
              <w:jc w:val="center"/>
            </w:pPr>
            <w:r>
              <w:rPr>
                <w:rFonts w:ascii="Arial" w:hAnsi="Arial"/>
                <w:b/>
                <w:color w:val="000000"/>
                <w:sz w:val="18"/>
              </w:rPr>
              <w:t>Optionality</w:t>
            </w:r>
          </w:p>
          <w:bookmarkEnd w:id="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1" w:name="para_577eb8ca_fcf6_4f81_a874_2d7ebed3d3"/>
          <w:p>
            <w:pPr>
              <w:spacing w:before="180" w:after="0" w:line="240" w:lineRule="auto"/>
              <w:jc w:val="center"/>
            </w:pPr>
            <w:r>
              <w:rPr>
                <w:rFonts w:ascii="Arial" w:hAnsi="Arial"/>
                <w:b/>
                <w:color w:val="000000"/>
                <w:sz w:val="18"/>
              </w:rPr>
              <w:t>Cardinality</w:t>
            </w:r>
          </w:p>
          <w:bookmarkEnd w:id="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2" w:name="para_868ffae2_3e62_4551_84b8_cf7dd599da"/>
          <w:p>
            <w:pPr>
              <w:spacing w:before="180" w:after="0" w:line="240" w:lineRule="auto"/>
              <w:jc w:val="center"/>
            </w:pPr>
            <w:r>
              <w:rPr>
                <w:rFonts w:ascii="Arial" w:hAnsi="Arial"/>
                <w:b/>
                <w:color w:val="000000"/>
                <w:sz w:val="18"/>
              </w:rPr>
              <w:t>Description</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074ea902_02df_4fa5_b6da_494b899f80"/>
          <w:p>
            <w:pPr>
              <w:spacing w:before="180" w:after="0" w:line="240" w:lineRule="auto"/>
            </w:pPr>
            <w:r>
              <w:rPr>
                <w:rFonts w:ascii="Arial" w:hAnsi="Arial"/>
                <w:color w:val="000000"/>
                <w:sz w:val="18"/>
              </w:rPr>
              <w:t>CodeValue</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aa711c1e_f8f9_4fcb_8426_6ecb1950c3"/>
          <w:p>
            <w:pPr>
              <w:spacing w:before="180" w:after="0" w:line="240" w:lineRule="auto"/>
              <w:jc w:val="center"/>
            </w:pPr>
            <w:r>
              <w:rPr>
                <w:rFonts w:ascii="Arial" w:hAnsi="Arial"/>
                <w:color w:val="000000"/>
                <w:sz w:val="18"/>
              </w:rPr>
              <w:t>R</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499ec1e8_2aa7_4eda_9de8_de68da32ec"/>
          <w:p>
            <w:pPr>
              <w:spacing w:before="180" w:after="0" w:line="240" w:lineRule="auto"/>
              <w:jc w:val="center"/>
            </w:pPr>
            <w:r>
              <w:rPr>
                <w:rFonts w:ascii="Arial" w:hAnsi="Arial"/>
                <w:color w:val="000000"/>
                <w:sz w:val="18"/>
              </w:rPr>
              <w:t>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8c663cff_5279_46b5_ba62_d3fd6cf97d"/>
          <w:p>
            <w:pPr>
              <w:spacing w:before="180" w:after="0" w:line="240" w:lineRule="auto"/>
            </w:pPr>
            <w:r>
              <w:rPr>
                <w:rFonts w:ascii="Arial" w:hAnsi="Arial"/>
                <w:color w:val="000000"/>
                <w:sz w:val="18"/>
              </w:rPr>
              <w:t xml:space="preserve">The particular code value identifying the referenced term or concept. See </w:t>
            </w:r>
            <w:hyperlink r:id="r130">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bookmarkEnd w:id="756"/>
          <w:bookmarkStart w:id="757" w:name="para_73c570b0_96f4_4b50_b375_957e6551a8"/>
          <w:p>
            <w:pPr>
              <w:spacing w:before="180" w:after="0" w:line="240" w:lineRule="auto"/>
            </w:pPr>
            <w:r>
              <w:rPr>
                <w:rFonts w:ascii="Arial" w:hAnsi="Arial"/>
                <w:color w:val="000000"/>
                <w:sz w:val="18"/>
              </w:rPr>
              <w:t>The same XML Element CodeValue is used regardless of the length or encoding of the code value. I.e., separate XML elements are not used when the value is obtained from Long Code Value (0008,0119) or URN Code Value (0008,0120) rather than Code Value (0008,0100).</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fdb4d799_cc81_4b3b_adea_3f1a8faf4c"/>
          <w:p>
            <w:pPr>
              <w:spacing w:before="180" w:after="0" w:line="240" w:lineRule="auto"/>
            </w:pPr>
            <w:r>
              <w:rPr>
                <w:rFonts w:ascii="Arial" w:hAnsi="Arial"/>
                <w:color w:val="000000"/>
                <w:sz w:val="18"/>
              </w:rPr>
              <w:t>CodingSchemeDesignator</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267c2dd8_ff3d_4978_94ef_d95ef3c7b7"/>
          <w:p>
            <w:pPr>
              <w:spacing w:before="180" w:after="0" w:line="240" w:lineRule="auto"/>
              <w:jc w:val="center"/>
            </w:pPr>
            <w:r>
              <w:rPr>
                <w:rFonts w:ascii="Arial" w:hAnsi="Arial"/>
                <w:color w:val="000000"/>
                <w:sz w:val="18"/>
              </w:rPr>
              <w:t>R</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07948428_41fb_4db6_beca_e4a42c15bc"/>
          <w:p>
            <w:pPr>
              <w:spacing w:before="180" w:after="0" w:line="240" w:lineRule="auto"/>
              <w:jc w:val="center"/>
            </w:pPr>
            <w:r>
              <w:rPr>
                <w:rFonts w:ascii="Arial" w:hAnsi="Arial"/>
                <w:color w:val="000000"/>
                <w:sz w:val="18"/>
              </w:rPr>
              <w:t>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15e192cb_d3c9_4c5f_8d5b_c8d6da5a25"/>
          <w:p>
            <w:pPr>
              <w:spacing w:before="180" w:after="0" w:line="240" w:lineRule="auto"/>
            </w:pPr>
            <w:r>
              <w:rPr>
                <w:rFonts w:ascii="Arial" w:hAnsi="Arial"/>
                <w:color w:val="000000"/>
                <w:sz w:val="18"/>
              </w:rPr>
              <w:t xml:space="preserve">Designates the coding scheme in which the CodeValue is defined. 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7db32274_13ff_4e95_a9b7_fabab15609"/>
          <w:p>
            <w:pPr>
              <w:spacing w:before="180" w:after="0" w:line="240" w:lineRule="auto"/>
            </w:pPr>
            <w:r>
              <w:rPr>
                <w:rFonts w:ascii="Arial" w:hAnsi="Arial"/>
                <w:color w:val="000000"/>
                <w:sz w:val="18"/>
              </w:rPr>
              <w:t>CodingSchemeVersion</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a4d8f13_e31a_4961_a032_e49e4f6a5c"/>
          <w:p>
            <w:pPr>
              <w:spacing w:before="180" w:after="0" w:line="240" w:lineRule="auto"/>
              <w:jc w:val="center"/>
            </w:pPr>
            <w:r>
              <w:rPr>
                <w:rFonts w:ascii="Arial" w:hAnsi="Arial"/>
                <w:color w:val="000000"/>
                <w:sz w:val="18"/>
              </w:rPr>
              <w:t>C</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f385d955_580f_48a1_87da_941583162f"/>
          <w:p>
            <w:pPr>
              <w:spacing w:before="180" w:after="0" w:line="240" w:lineRule="auto"/>
              <w:jc w:val="center"/>
            </w:pPr>
            <w:r>
              <w:rPr>
                <w:rFonts w:ascii="Arial" w:hAnsi="Arial"/>
                <w:color w:val="000000"/>
                <w:sz w:val="18"/>
              </w:rPr>
              <w:t>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cd99db1e_e6ea_4430_b5d2_dfecf41c8e"/>
          <w:p>
            <w:pPr>
              <w:spacing w:before="180" w:after="0" w:line="240" w:lineRule="auto"/>
            </w:pPr>
            <w:r>
              <w:rPr>
                <w:rFonts w:ascii="Arial" w:hAnsi="Arial"/>
                <w:color w:val="000000"/>
                <w:sz w:val="18"/>
              </w:rPr>
              <w:t xml:space="preserve">See </w:t>
            </w:r>
            <w:hyperlink r:id="r132">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 unambiguously. May be present otherwise.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e91e0947_5e7f_4623_8eba_5231a950e9"/>
          <w:p>
            <w:pPr>
              <w:spacing w:before="180" w:after="0" w:line="240" w:lineRule="auto"/>
            </w:pPr>
            <w:r>
              <w:rPr>
                <w:rFonts w:ascii="Arial" w:hAnsi="Arial"/>
                <w:color w:val="000000"/>
                <w:sz w:val="18"/>
              </w:rPr>
              <w:t>CodeMeaning</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eeea049c_8bb4_4254_ab21_d4eff39af4"/>
          <w:p>
            <w:pPr>
              <w:spacing w:before="180" w:after="0" w:line="240" w:lineRule="auto"/>
              <w:jc w:val="center"/>
            </w:pPr>
            <w:r>
              <w:rPr>
                <w:rFonts w:ascii="Arial" w:hAnsi="Arial"/>
                <w:color w:val="000000"/>
                <w:sz w:val="18"/>
              </w:rPr>
              <w:t>O</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0bf41d38_a003_4bcc_91f0_aac8d86463"/>
          <w:p>
            <w:pPr>
              <w:spacing w:before="180" w:after="0" w:line="240" w:lineRule="auto"/>
              <w:jc w:val="center"/>
            </w:pPr>
            <w:r>
              <w:rPr>
                <w:rFonts w:ascii="Arial" w:hAnsi="Arial"/>
                <w:color w:val="000000"/>
                <w:sz w:val="18"/>
              </w:rPr>
              <w:t>0-1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c7a07d7_65f2_4bc3_b5d1_994fc5c257"/>
          <w:p>
            <w:pPr>
              <w:spacing w:before="180" w:after="0" w:line="240" w:lineRule="auto"/>
            </w:pPr>
            <w:r>
              <w:rPr>
                <w:rFonts w:ascii="Arial" w:hAnsi="Arial"/>
                <w:color w:val="000000"/>
                <w:sz w:val="18"/>
              </w:rPr>
              <w:t xml:space="preserve">A brief human readable description of what the coded value means. See </w:t>
            </w:r>
            <w:hyperlink r:id="r133">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bookmarkEnd w:id="769"/>
        </w:tc>
      </w:tr>
    </w:tbl>
    <w:bookmarkStart w:id="770" w:name="table_10_1_1b"/>
    <w:p>
      <w:pPr>
        <w:keepNext/>
        <w:spacing w:before="216" w:after="0" w:line="240" w:lineRule="auto"/>
        <w:jc w:val="center"/>
      </w:pPr>
      <w:r>
        <w:rPr>
          <w:rFonts w:ascii="Arial" w:hAnsi="Arial"/>
          <w:b/>
          <w:color w:val="000000"/>
          <w:sz w:val="22"/>
        </w:rPr>
        <w:t>Table 10.1-1b. Enhanced Coded Terminology Macro</w:t>
      </w:r>
    </w:p>
    <w:bookmarkEnd w:id="770"/>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1" w:name="para_3649e480_f99f_4069_b0a9_14ba19645a"/>
          <w:p>
            <w:pPr>
              <w:keepNext/>
              <w:spacing w:before="180" w:after="0" w:line="240" w:lineRule="auto"/>
              <w:jc w:val="center"/>
            </w:pPr>
            <w:r>
              <w:rPr>
                <w:rFonts w:ascii="Arial" w:hAnsi="Arial"/>
                <w:b/>
                <w:color w:val="000000"/>
                <w:sz w:val="18"/>
              </w:rPr>
              <w:t>Name</w:t>
            </w:r>
          </w:p>
          <w:bookmarkEnd w:id="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2" w:name="para_85d47e72_e16b_4536_87cc_b8fc088535"/>
          <w:p>
            <w:pPr>
              <w:spacing w:before="180" w:after="0" w:line="240" w:lineRule="auto"/>
              <w:jc w:val="center"/>
            </w:pPr>
            <w:r>
              <w:rPr>
                <w:rFonts w:ascii="Arial" w:hAnsi="Arial"/>
                <w:b/>
                <w:color w:val="000000"/>
                <w:sz w:val="18"/>
              </w:rPr>
              <w:t>Optionality</w:t>
            </w:r>
          </w:p>
          <w:bookmarkEnd w:id="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3" w:name="para_b2907bc6_a6d0_4f41_953c_6887c824ae"/>
          <w:p>
            <w:pPr>
              <w:spacing w:before="180" w:after="0" w:line="240" w:lineRule="auto"/>
              <w:jc w:val="center"/>
            </w:pPr>
            <w:r>
              <w:rPr>
                <w:rFonts w:ascii="Arial" w:hAnsi="Arial"/>
                <w:b/>
                <w:color w:val="000000"/>
                <w:sz w:val="18"/>
              </w:rPr>
              <w:t>Cardinality</w:t>
            </w:r>
          </w:p>
          <w:bookmarkEnd w:id="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4" w:name="para_7d53170e_a753_4fd0_a91c_369f2bc591"/>
          <w:p>
            <w:pPr>
              <w:spacing w:before="180" w:after="0" w:line="240" w:lineRule="auto"/>
              <w:jc w:val="center"/>
            </w:pPr>
            <w:r>
              <w:rPr>
                <w:rFonts w:ascii="Arial" w:hAnsi="Arial"/>
                <w:b/>
                <w:color w:val="000000"/>
                <w:sz w:val="18"/>
              </w:rPr>
              <w:t>Description</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ca06f0d5_c2a9_4f90_a9ad_a2899d54a4"/>
          <w:p>
            <w:pPr>
              <w:spacing w:before="180" w:after="0" w:line="240" w:lineRule="auto"/>
            </w:pPr>
            <w:r>
              <w:rPr>
                <w:rFonts w:ascii="Arial" w:hAnsi="Arial"/>
                <w:color w:val="000000"/>
                <w:sz w:val="18"/>
              </w:rPr>
              <w:t>ContextIdentifier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3ff6fea8_5130_4ed0_8408_4021319471"/>
          <w:p>
            <w:pPr>
              <w:spacing w:before="180" w:after="0" w:line="240" w:lineRule="auto"/>
              <w:jc w:val="center"/>
            </w:pPr>
            <w:r>
              <w:rPr>
                <w:rFonts w:ascii="Arial" w:hAnsi="Arial"/>
                <w:color w:val="000000"/>
                <w:sz w:val="18"/>
              </w:rPr>
              <w:t>O</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a4768d8_ba30_4ee2_ba0b_c12ba53b22"/>
          <w:p>
            <w:pPr>
              <w:spacing w:before="180" w:after="0" w:line="240" w:lineRule="auto"/>
              <w:jc w:val="center"/>
            </w:pPr>
            <w:r>
              <w:rPr>
                <w:rFonts w:ascii="Arial" w:hAnsi="Arial"/>
                <w:color w:val="000000"/>
                <w:sz w:val="18"/>
              </w:rPr>
              <w:t>0-1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84323f4_791a_4bae_a2e4_581eb5f1e6"/>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4">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5">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af8a0873_b7eb_457f_ab1f_900714bbe3"/>
          <w:p>
            <w:pPr>
              <w:spacing w:before="180" w:after="0" w:line="240" w:lineRule="auto"/>
            </w:pPr>
            <w:r>
              <w:rPr>
                <w:rFonts w:ascii="Arial" w:hAnsi="Arial"/>
                <w:color w:val="000000"/>
                <w:sz w:val="18"/>
              </w:rPr>
              <w:t>ContextUID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7f6c9955_7b0b_4918_b09e_cba927a093"/>
          <w:p>
            <w:pPr>
              <w:spacing w:before="180" w:after="0" w:line="240" w:lineRule="auto"/>
              <w:jc w:val="center"/>
            </w:pPr>
            <w:r>
              <w:rPr>
                <w:rFonts w:ascii="Arial" w:hAnsi="Arial"/>
                <w:color w:val="000000"/>
                <w:sz w:val="18"/>
              </w:rPr>
              <w:t>O</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bbea5ba1_faeb_4143_98ab_6953d284f1"/>
          <w:p>
            <w:pPr>
              <w:spacing w:before="180" w:after="0" w:line="240" w:lineRule="auto"/>
              <w:jc w:val="center"/>
            </w:pPr>
            <w:r>
              <w:rPr>
                <w:rFonts w:ascii="Arial" w:hAnsi="Arial"/>
                <w:color w:val="000000"/>
                <w:sz w:val="18"/>
              </w:rPr>
              <w:t>0-1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b10228a_1cca_48b7_adb5_5c26939b9b"/>
          <w:p>
            <w:pPr>
              <w:spacing w:before="180" w:after="0" w:line="240" w:lineRule="auto"/>
            </w:pPr>
            <w:r>
              <w:rPr>
                <w:rFonts w:ascii="Arial" w:hAnsi="Arial"/>
                <w:color w:val="000000"/>
                <w:sz w:val="18"/>
              </w:rPr>
              <w:t xml:space="preserve">Uniquely identifies the Context Group. See </w:t>
            </w:r>
            <w:hyperlink r:id="r136">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6a358d39_a749_4d92_a761_90af8dc13c"/>
          <w:p>
            <w:pPr>
              <w:spacing w:before="180" w:after="0" w:line="240" w:lineRule="auto"/>
            </w:pPr>
            <w:r>
              <w:rPr>
                <w:rFonts w:ascii="Arial" w:hAnsi="Arial"/>
                <w:color w:val="000000"/>
                <w:sz w:val="18"/>
              </w:rPr>
              <w:t>MappingResource</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a363b19_dc18_4c37_a03c_6f1f71703b"/>
          <w:p>
            <w:pPr>
              <w:spacing w:before="180" w:after="0" w:line="240" w:lineRule="auto"/>
              <w:jc w:val="center"/>
            </w:pPr>
            <w:r>
              <w:rPr>
                <w:rFonts w:ascii="Arial" w:hAnsi="Arial"/>
                <w:color w:val="000000"/>
                <w:sz w:val="18"/>
              </w:rPr>
              <w:t>C</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8ebe1785_9f36_4bbd_a186_b177337d82"/>
          <w:p>
            <w:pPr>
              <w:spacing w:before="180" w:after="0" w:line="240" w:lineRule="auto"/>
              <w:jc w:val="center"/>
            </w:pPr>
            <w:r>
              <w:rPr>
                <w:rFonts w:ascii="Arial" w:hAnsi="Arial"/>
                <w:color w:val="000000"/>
                <w:sz w:val="18"/>
              </w:rPr>
              <w:t>1</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b2a2774_18d5_4112_aee8_c487b735e5"/>
          <w:p>
            <w:pPr>
              <w:spacing w:before="180" w:after="0" w:line="240" w:lineRule="auto"/>
            </w:pPr>
            <w:r>
              <w:rPr>
                <w:rFonts w:ascii="Arial" w:hAnsi="Arial"/>
                <w:color w:val="000000"/>
                <w:sz w:val="18"/>
              </w:rPr>
              <w:t xml:space="preserve">See </w:t>
            </w:r>
            <w:hyperlink r:id="r137">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ContextIdentifier is present.</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c573d71e_c334_49e5_8568_c6922e294a"/>
          <w:p>
            <w:pPr>
              <w:spacing w:before="180" w:after="0" w:line="240" w:lineRule="auto"/>
            </w:pPr>
            <w:r>
              <w:rPr>
                <w:rFonts w:ascii="Arial" w:hAnsi="Arial"/>
                <w:color w:val="000000"/>
                <w:sz w:val="18"/>
              </w:rPr>
              <w:t>MappingResourceUID</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8f6f4cd9_6157_4ead_8107_ba88787a69"/>
          <w:p>
            <w:pPr>
              <w:spacing w:before="180" w:after="0" w:line="240" w:lineRule="auto"/>
              <w:jc w:val="center"/>
            </w:pPr>
            <w:r>
              <w:rPr>
                <w:rFonts w:ascii="Arial" w:hAnsi="Arial"/>
                <w:color w:val="000000"/>
                <w:sz w:val="18"/>
              </w:rPr>
              <w:t>O</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df504b47_1e2c_407c_a6d1_6c19ce81fd"/>
          <w:p>
            <w:pPr>
              <w:spacing w:before="180" w:after="0" w:line="240" w:lineRule="auto"/>
              <w:jc w:val="center"/>
            </w:pPr>
            <w:r>
              <w:rPr>
                <w:rFonts w:ascii="Arial" w:hAnsi="Arial"/>
                <w:color w:val="000000"/>
                <w:sz w:val="18"/>
              </w:rPr>
              <w:t>0-1</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01b330a6_1eff_4f03_86a1_7d577ab872"/>
          <w:p>
            <w:pPr>
              <w:spacing w:before="180" w:after="0" w:line="240" w:lineRule="auto"/>
            </w:pPr>
            <w:r>
              <w:rPr>
                <w:rFonts w:ascii="Arial" w:hAnsi="Arial"/>
                <w:color w:val="000000"/>
                <w:sz w:val="18"/>
              </w:rPr>
              <w:t>Uniquely identifies the Mapping Resource that defines the Context Group.</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9df0fdb8_b299_458f_b56c_42bca2e220"/>
          <w:p>
            <w:pPr>
              <w:spacing w:before="180" w:after="0" w:line="240" w:lineRule="auto"/>
            </w:pPr>
            <w:r>
              <w:rPr>
                <w:rFonts w:ascii="Arial" w:hAnsi="Arial"/>
                <w:color w:val="000000"/>
                <w:sz w:val="18"/>
              </w:rPr>
              <w:t>MappingResourceName</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856239b_74a1_44e9_b393_6381cd049e"/>
          <w:p>
            <w:pPr>
              <w:spacing w:before="180" w:after="0" w:line="240" w:lineRule="auto"/>
              <w:jc w:val="center"/>
            </w:pPr>
            <w:r>
              <w:rPr>
                <w:rFonts w:ascii="Arial" w:hAnsi="Arial"/>
                <w:color w:val="000000"/>
                <w:sz w:val="18"/>
              </w:rPr>
              <w:t>O</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1ce544f3_04a5_496b_9a96_bf8ac135c0"/>
          <w:p>
            <w:pPr>
              <w:spacing w:before="180" w:after="0" w:line="240" w:lineRule="auto"/>
              <w:jc w:val="center"/>
            </w:pPr>
            <w:r>
              <w:rPr>
                <w:rFonts w:ascii="Arial" w:hAnsi="Arial"/>
                <w:color w:val="000000"/>
                <w:sz w:val="18"/>
              </w:rPr>
              <w:t>0-1</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be217ca6_b108_4263_ab29_25a6619d11"/>
          <w:p>
            <w:pPr>
              <w:spacing w:before="180" w:after="0" w:line="240" w:lineRule="auto"/>
            </w:pPr>
            <w:r>
              <w:rPr>
                <w:rFonts w:ascii="Arial" w:hAnsi="Arial"/>
                <w:color w:val="000000"/>
                <w:sz w:val="18"/>
              </w:rPr>
              <w:t>Name of Mapping Resource like name of an Institution or Organization.</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23743bf8_0692_4062_92db_7854644f0d"/>
          <w:p>
            <w:pPr>
              <w:spacing w:before="180" w:after="0" w:line="240" w:lineRule="auto"/>
            </w:pPr>
            <w:r>
              <w:rPr>
                <w:rFonts w:ascii="Arial" w:hAnsi="Arial"/>
                <w:color w:val="000000"/>
                <w:sz w:val="18"/>
              </w:rPr>
              <w:t>ContextGroupVersion</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fdc89174_df9a_4954_b741_22114ce2e7"/>
          <w:p>
            <w:pPr>
              <w:spacing w:before="180" w:after="0" w:line="240" w:lineRule="auto"/>
              <w:jc w:val="center"/>
            </w:pPr>
            <w:r>
              <w:rPr>
                <w:rFonts w:ascii="Arial" w:hAnsi="Arial"/>
                <w:color w:val="000000"/>
                <w:sz w:val="18"/>
              </w:rPr>
              <w:t>C</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c77d2c8e_f34f_4570_85d0_ba85c01b11"/>
          <w:p>
            <w:pPr>
              <w:spacing w:before="180" w:after="0" w:line="240" w:lineRule="auto"/>
              <w:jc w:val="center"/>
            </w:pPr>
            <w:r>
              <w:rPr>
                <w:rFonts w:ascii="Arial" w:hAnsi="Arial"/>
                <w:color w:val="000000"/>
                <w:sz w:val="18"/>
              </w:rPr>
              <w:t>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2f12656_7c0a_4718_95de_cd4a15300f"/>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ContextIdentifier is present.</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b74e0011_a3fa_4f4d_8e04_c41d199a07"/>
          <w:p>
            <w:pPr>
              <w:spacing w:before="180" w:after="0" w:line="240" w:lineRule="auto"/>
            </w:pPr>
            <w:r>
              <w:rPr>
                <w:rFonts w:ascii="Arial" w:hAnsi="Arial"/>
                <w:color w:val="000000"/>
                <w:sz w:val="18"/>
              </w:rPr>
              <w:t>ContextGroupExtensionFlag</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e029c45e_814e_42cb_be41_13e8325910"/>
          <w:p>
            <w:pPr>
              <w:spacing w:before="180" w:after="0" w:line="240" w:lineRule="auto"/>
              <w:jc w:val="center"/>
            </w:pPr>
            <w:r>
              <w:rPr>
                <w:rFonts w:ascii="Arial" w:hAnsi="Arial"/>
                <w:color w:val="000000"/>
                <w:sz w:val="18"/>
              </w:rPr>
              <w:t>O</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11a4c63b_237c_4e3b_aaff_048ad9604e"/>
          <w:p>
            <w:pPr>
              <w:spacing w:before="180" w:after="0" w:line="240" w:lineRule="auto"/>
              <w:jc w:val="center"/>
            </w:pPr>
            <w:r>
              <w:rPr>
                <w:rFonts w:ascii="Arial" w:hAnsi="Arial"/>
                <w:color w:val="000000"/>
                <w:sz w:val="18"/>
              </w:rPr>
              <w:t>0-1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a2ab442_aec1_4b8e_8d48_dd540f9e2e"/>
          <w:p>
            <w:pPr>
              <w:spacing w:before="180" w:after="0" w:line="240" w:lineRule="auto"/>
            </w:pPr>
            <w:r>
              <w:rPr>
                <w:rFonts w:ascii="Arial" w:hAnsi="Arial"/>
                <w:color w:val="000000"/>
                <w:sz w:val="18"/>
              </w:rPr>
              <w:t xml:space="preserve">Indicates whether the Coded Term is selected from a private extension of the Context Group identified in the ContextIdentifier.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02"/>
          <w:bookmarkStart w:id="803" w:name="para_6e37185b_e03e_41ef_9fca_42ac3666ee"/>
          <w:p>
            <w:pPr>
              <w:spacing w:before="180" w:after="0" w:line="240" w:lineRule="auto"/>
            </w:pPr>
            <w:r>
              <w:rPr>
                <w:rFonts w:ascii="Arial" w:hAnsi="Arial"/>
                <w:color w:val="000000"/>
                <w:sz w:val="18"/>
              </w:rPr>
              <w:t>Enumerated Values:</w:t>
            </w:r>
          </w:p>
          <w:bookmarkEnd w:id="803"/>
          <w:bookmarkStart w:id="804" w:name="para_4279c8a2_a6bc_4f9f_8661_d10d95cef8"/>
          <w:p>
            <w:pPr>
              <w:spacing w:before="180" w:after="0" w:line="240" w:lineRule="auto"/>
            </w:pPr>
            <w:r>
              <w:rPr>
                <w:rFonts w:ascii="Arial" w:hAnsi="Arial"/>
                <w:color w:val="000000"/>
                <w:sz w:val="18"/>
              </w:rPr>
              <w:t>"Y"</w:t>
            </w:r>
          </w:p>
          <w:bookmarkEnd w:id="804"/>
          <w:bookmarkStart w:id="805" w:name="para_1e9baf7c_de84_4ba6_ae24_968ccad1da"/>
          <w:p>
            <w:pPr>
              <w:spacing w:before="180" w:after="0" w:line="240" w:lineRule="auto"/>
            </w:pPr>
            <w:r>
              <w:rPr>
                <w:rFonts w:ascii="Arial" w:hAnsi="Arial"/>
                <w:color w:val="000000"/>
                <w:sz w:val="18"/>
              </w:rPr>
              <w:t>"N"</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2fcd52f3_6431_48c3_aa6b_b01cfb1e95"/>
          <w:p>
            <w:pPr>
              <w:spacing w:before="180" w:after="0" w:line="240" w:lineRule="auto"/>
            </w:pPr>
            <w:r>
              <w:rPr>
                <w:rFonts w:ascii="Arial" w:hAnsi="Arial"/>
                <w:color w:val="000000"/>
                <w:sz w:val="18"/>
              </w:rPr>
              <w:t>ContextGroupLocalVersion</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1cdf24a_06a6_461e_93d9_7d99036a69"/>
          <w:p>
            <w:pPr>
              <w:spacing w:before="180" w:after="0" w:line="240" w:lineRule="auto"/>
              <w:jc w:val="center"/>
            </w:pPr>
            <w:r>
              <w:rPr>
                <w:rFonts w:ascii="Arial" w:hAnsi="Arial"/>
                <w:color w:val="000000"/>
                <w:sz w:val="18"/>
              </w:rPr>
              <w:t>C</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96905295_f223_4cd0_9eec_cccdae3de5"/>
          <w:p>
            <w:pPr>
              <w:spacing w:before="180" w:after="0" w:line="240" w:lineRule="auto"/>
              <w:jc w:val="center"/>
            </w:pPr>
            <w:r>
              <w:rPr>
                <w:rFonts w:ascii="Arial" w:hAnsi="Arial"/>
                <w:color w:val="000000"/>
                <w:sz w:val="18"/>
              </w:rPr>
              <w:t>1</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7282976_433a_4448_902b_18789dd984"/>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 Required if the value of ContextGroupExtensionFlag is "Y".</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340e00e2_a846_4070_8bc2_73ab0ded51"/>
          <w:p>
            <w:pPr>
              <w:spacing w:before="180" w:after="0" w:line="240" w:lineRule="auto"/>
            </w:pPr>
            <w:r>
              <w:rPr>
                <w:rFonts w:ascii="Arial" w:hAnsi="Arial"/>
                <w:color w:val="000000"/>
                <w:sz w:val="18"/>
              </w:rPr>
              <w:t>ContextGroupExtensionCreatorUID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1937289_650d_4aab_b136_aa61a2122b"/>
          <w:p>
            <w:pPr>
              <w:spacing w:before="180" w:after="0" w:line="240" w:lineRule="auto"/>
              <w:jc w:val="center"/>
            </w:pPr>
            <w:r>
              <w:rPr>
                <w:rFonts w:ascii="Arial" w:hAnsi="Arial"/>
                <w:color w:val="000000"/>
                <w:sz w:val="18"/>
              </w:rPr>
              <w:t>C</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247c410e_ef70_4311_ab9e_238bb9ebb1"/>
          <w:p>
            <w:pPr>
              <w:spacing w:before="180" w:after="0" w:line="240" w:lineRule="auto"/>
              <w:jc w:val="center"/>
            </w:pPr>
            <w:r>
              <w:rPr>
                <w:rFonts w:ascii="Arial" w:hAnsi="Arial"/>
                <w:color w:val="000000"/>
                <w:sz w:val="18"/>
              </w:rPr>
              <w:t>1</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13b7a0d6_bfac_49f0_b97e_625ca9d155"/>
          <w:p>
            <w:pPr>
              <w:spacing w:before="180" w:after="0" w:line="240" w:lineRule="auto"/>
            </w:pPr>
            <w:r>
              <w:rPr>
                <w:rFonts w:ascii="Arial" w:hAnsi="Arial"/>
                <w:color w:val="000000"/>
                <w:sz w:val="18"/>
              </w:rPr>
              <w:t xml:space="preserve">Identifies the person or organization who created an extension to the Context Group. See </w:t>
            </w:r>
            <w:hyperlink r:id="r141">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13"/>
          <w:bookmarkStart w:id="814" w:name="para_6ec925d7_0d84_429e_99cc_385285fc73"/>
          <w:p>
            <w:pPr>
              <w:spacing w:before="180" w:after="0" w:line="240" w:lineRule="auto"/>
            </w:pPr>
            <w:r>
              <w:rPr>
                <w:rFonts w:ascii="Arial" w:hAnsi="Arial"/>
                <w:color w:val="000000"/>
                <w:sz w:val="18"/>
              </w:rPr>
              <w:t>Required if the value of contextGroupExtensionFlag is "Y".</w:t>
            </w:r>
          </w:p>
          <w:bookmarkEnd w:id="814"/>
        </w:tc>
      </w:tr>
    </w:tbl>
    <w:bookmarkStart w:id="815" w:name="table_10_1_1"/>
    <w:p>
      <w:pPr>
        <w:keepNext/>
        <w:spacing w:before="216" w:after="0" w:line="240" w:lineRule="auto"/>
        <w:jc w:val="center"/>
      </w:pPr>
      <w:r>
        <w:rPr>
          <w:rFonts w:ascii="Arial" w:hAnsi="Arial"/>
          <w:b/>
          <w:color w:val="000000"/>
          <w:sz w:val="22"/>
        </w:rPr>
        <w:t>Table 10.1-1. Coded Terminology Macro</w:t>
      </w:r>
    </w:p>
    <w:bookmarkEnd w:id="815"/>
    <w:p>
      <w:pPr>
        <w:spacing w:before="0" w:after="0" w:line="240" w:lineRule="auto"/>
        <w:rPr>
          <w:sz w:val="13"/>
        </w:rPr>
      </w:pPr>
    </w:p>
    <w:tbl>
      <w:tblPr>
        <w:tblInd w:w="45" w:type="dxa"/>
        <w:tblLayout w:type="fixed"/>
      </w:tblPr>
      <w:tblGrid>
        <w:gridCol w:w="4506"/>
        <w:gridCol w:w="1060"/>
        <w:gridCol w:w="1460"/>
        <w:gridCol w:w="3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6" w:name="para_153779d4_ecba_4546_a739_e74f5859fd"/>
          <w:p>
            <w:pPr>
              <w:keepNext/>
              <w:spacing w:before="180" w:after="0" w:line="240" w:lineRule="auto"/>
              <w:jc w:val="center"/>
            </w:pPr>
            <w:r>
              <w:rPr>
                <w:rFonts w:ascii="Arial" w:hAnsi="Arial"/>
                <w:b/>
                <w:color w:val="000000"/>
                <w:sz w:val="18"/>
              </w:rPr>
              <w:t>Name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ae91176c_776e_42a7_832b_f4806270bc"/>
          <w:p>
            <w:pPr>
              <w:spacing w:before="180" w:after="0" w:line="240" w:lineRule="auto"/>
              <w:jc w:val="center"/>
            </w:pPr>
            <w:r>
              <w:rPr>
                <w:rFonts w:ascii="Arial" w:hAnsi="Arial"/>
                <w:b/>
                <w:color w:val="000000"/>
                <w:sz w:val="18"/>
              </w:rPr>
              <w:t>Optionality</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274b141a_0bf2_4601_a880_aaf1846557"/>
          <w:p>
            <w:pPr>
              <w:spacing w:before="180" w:after="0" w:line="240" w:lineRule="auto"/>
              <w:jc w:val="center"/>
            </w:pPr>
            <w:r>
              <w:rPr>
                <w:rFonts w:ascii="Arial" w:hAnsi="Arial"/>
                <w:b/>
                <w:color w:val="000000"/>
                <w:sz w:val="18"/>
              </w:rPr>
              <w:t>Cardinality</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e4e6e2c3_89ef_4aa3_912f_5b76375930"/>
          <w:p>
            <w:pPr>
              <w:spacing w:before="180" w:after="0" w:line="240" w:lineRule="auto"/>
              <w:jc w:val="center"/>
            </w:pPr>
            <w:r>
              <w:rPr>
                <w:rFonts w:ascii="Arial" w:hAnsi="Arial"/>
                <w:b/>
                <w:color w:val="000000"/>
                <w:sz w:val="18"/>
              </w:rPr>
              <w:t>Description</w:t>
            </w:r>
          </w:p>
          <w:bookmarkEnd w:id="819"/>
        </w:tc>
      </w:tr>
      <w:tr>
        <w:tblPrEx/>
        <w:trPr/>
        <w:tc>
          <w:tcPr>
            <w:hMerge w:val="restart"/>
            <w:tcBorders>
              <w:left w:val="single" w:sz="4" w:color="000000"/>
              <w:bottom w:val="single" w:sz="4" w:color="000000"/>
            </w:tcBorders>
            <w:tcMar>
              <w:top w:w="40" w:type="dxa"/>
              <w:left w:w="40" w:type="dxa"/>
              <w:bottom w:w="40" w:type="dxa"/>
            </w:tcMar>
            <w:vAlign w:val="top"/>
          </w:tcPr>
          <w:bookmarkStart w:id="820" w:name="para_032a2da8_b98a_4f1e_a446_abe370c17c"/>
          <w:p>
            <w:pPr>
              <w:spacing w:before="180" w:after="0" w:line="240" w:lineRule="auto"/>
            </w:pPr>
            <w:r>
              <w:rPr>
                <w:rFonts w:ascii="Arial" w:hAnsi="Arial"/>
                <w:i/>
                <w:color w:val="000000"/>
                <w:sz w:val="18"/>
              </w:rPr>
              <w:t>BASIC CODED ENTRY ATTRIBUTES</w:t>
            </w:r>
          </w:p>
          <w:bookmarkEnd w:id="82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4bfed16e_6208_4732_93c6_fa936437aa"/>
          <w:p>
            <w:pPr>
              <w:spacing w:before="180" w:after="0" w:line="240" w:lineRule="auto"/>
            </w:pPr>
            <w:r>
              <w:rPr>
                <w:rFonts w:ascii="Arial" w:hAnsi="Arial"/>
                <w:color w:val="000000"/>
                <w:sz w:val="18"/>
              </w:rPr>
              <w:t>DicomAttribute that encodes EquivalentCodeSequence</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8777da7_23d2_44b3_8ce4_852fdc4338"/>
          <w:p>
            <w:pPr>
              <w:spacing w:before="180" w:after="0" w:line="240" w:lineRule="auto"/>
              <w:jc w:val="center"/>
            </w:pPr>
            <w:r>
              <w:rPr>
                <w:rFonts w:ascii="Arial" w:hAnsi="Arial"/>
                <w:color w:val="000000"/>
                <w:sz w:val="18"/>
              </w:rPr>
              <w:t>O</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d45e044_3f0b_43b8_96c9_71aba88ce3"/>
          <w:p>
            <w:pPr>
              <w:spacing w:before="180" w:after="0" w:line="240" w:lineRule="auto"/>
              <w:jc w:val="center"/>
            </w:pPr>
            <w:r>
              <w:rPr>
                <w:rFonts w:ascii="Arial" w:hAnsi="Arial"/>
                <w:color w:val="000000"/>
                <w:sz w:val="18"/>
              </w:rPr>
              <w:t>0-1 with 1-n Item</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6b590eae_0d19_46d2_b00c_34fa3053fe"/>
          <w:p>
            <w:pPr>
              <w:spacing w:before="180" w:after="0" w:line="240" w:lineRule="auto"/>
            </w:pPr>
            <w:r>
              <w:rPr>
                <w:rFonts w:ascii="Arial" w:hAnsi="Arial"/>
                <w:color w:val="000000"/>
                <w:sz w:val="18"/>
              </w:rPr>
              <w:t>Codes that are considered equivalent by the creating system.</w:t>
            </w:r>
          </w:p>
          <w:bookmarkEnd w:id="824"/>
          <w:bookmarkStart w:id="825" w:name="para_52b10eba_9912_4415_a818_9c0fb2c723"/>
          <w:p>
            <w:pPr>
              <w:spacing w:before="180" w:after="0" w:line="240" w:lineRule="auto"/>
            </w:pPr>
            <w:r>
              <w:rPr>
                <w:rFonts w:ascii="Arial" w:hAnsi="Arial"/>
                <w:color w:val="000000"/>
                <w:sz w:val="18"/>
              </w:rPr>
              <w:t xml:space="preserve">See </w:t>
            </w:r>
            <w:hyperlink r:id="r142">
              <w:r>
                <w:rPr>
                  <w:rFonts w:ascii="Arial" w:hAnsi="Arial"/>
                  <w:color w:val="000000"/>
                  <w:sz w:val="18"/>
                </w:rPr>
                <w:t xml:space="preserve">Section 8.9 in </w:t>
              </w:r>
              <w:r>
                <w:rPr>
                  <w:rFonts w:ascii="Arial" w:hAnsi="Arial"/>
                  <w:color w:val="000000"/>
                  <w:sz w:val="18"/>
                </w:rPr>
                <w:t>PS3.3</w:t>
              </w:r>
            </w:hyperlink>
            <w:r>
              <w:rPr>
                <w:rFonts w:ascii="Arial" w:hAnsi="Arial"/>
                <w:color w:val="000000"/>
                <w:sz w:val="18"/>
              </w:rPr>
              <w:t>.</w:t>
            </w:r>
          </w:p>
          <w:bookmarkEnd w:id="825"/>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826" w:name="para_fe3b2ef5_7e56_4fe8_81f3_0a3450ff9c"/>
          <w:p>
            <w:pPr>
              <w:spacing w:before="180" w:after="0" w:line="240" w:lineRule="auto"/>
            </w:pPr>
            <w:r>
              <w:rPr>
                <w:rFonts w:ascii="Arial" w:hAnsi="Arial"/>
                <w:i/>
                <w:color w:val="000000"/>
                <w:sz w:val="18"/>
              </w:rPr>
              <w:t>ENHANCED ENCODING MODE</w:t>
            </w:r>
          </w:p>
          <w:bookmarkEnd w:id="8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27" w:name="sect_10_2"/>
    <w:p>
      <w:pPr>
        <w:spacing w:before="180" w:after="0" w:line="240" w:lineRule="auto"/>
      </w:pPr>
      <w:r>
        <w:rPr>
          <w:rFonts w:ascii="Arial" w:hAnsi="Arial"/>
          <w:b/>
          <w:color w:val="000000"/>
          <w:sz w:val="28"/>
        </w:rPr>
        <w:t>10.2 Person Name Components</w:t>
      </w:r>
    </w:p>
    <w:bookmarkEnd w:id="827"/>
    <w:bookmarkStart w:id="828" w:name="para_1538bdea_b674_4d91_b1a5_d22c224eb2"/>
    <w:p>
      <w:pPr>
        <w:spacing w:before="180" w:after="0" w:line="240" w:lineRule="auto"/>
        <w:jc w:val="both"/>
      </w:pPr>
      <w:r>
        <w:rPr>
          <w:rFonts w:ascii="Arial" w:hAnsi="Arial"/>
          <w:color w:val="000000"/>
          <w:sz w:val="18"/>
        </w:rPr>
        <w:t xml:space="preserve">The Person Name Components follow the definitions given in </w:t>
      </w:r>
      <w:hyperlink r:id="r143">
        <w:r>
          <w:rPr>
            <w:rFonts w:ascii="Arial" w:hAnsi="Arial"/>
            <w:color w:val="000000"/>
            <w:sz w:val="18"/>
          </w:rPr>
          <w:t>PS3.5</w:t>
        </w:r>
      </w:hyperlink>
      <w:r>
        <w:rPr>
          <w:rFonts w:ascii="Arial" w:hAnsi="Arial"/>
          <w:color w:val="000000"/>
          <w:sz w:val="18"/>
        </w:rPr>
        <w:t xml:space="preserve"> of the DICOM Standard. The </w:t>
      </w:r>
      <w:hyperlink r:id="r144">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End w:id="828"/>
    <w:bookmarkStart w:id="829" w:name="table_10_2_1"/>
    <w:p>
      <w:pPr>
        <w:keepNext/>
        <w:spacing w:before="216" w:after="0" w:line="240" w:lineRule="auto"/>
        <w:jc w:val="center"/>
      </w:pPr>
      <w:r>
        <w:rPr>
          <w:rFonts w:ascii="Arial" w:hAnsi="Arial"/>
          <w:b/>
          <w:color w:val="000000"/>
          <w:sz w:val="22"/>
        </w:rPr>
        <w:t>Table 10.2-1. Person Name Components Macro</w:t>
      </w:r>
    </w:p>
    <w:bookmarkEnd w:id="829"/>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0" w:name="para_b3d6862d_990b_4797_b717_1c652247ed"/>
          <w:p>
            <w:pPr>
              <w:keepNext/>
              <w:spacing w:before="180" w:after="0" w:line="240" w:lineRule="auto"/>
              <w:jc w:val="center"/>
            </w:pPr>
            <w:r>
              <w:rPr>
                <w:rFonts w:ascii="Arial" w:hAnsi="Arial"/>
                <w:b/>
                <w:color w:val="000000"/>
                <w:sz w:val="18"/>
              </w:rPr>
              <w:t>Name</w:t>
            </w:r>
          </w:p>
          <w:bookmarkEnd w:id="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1" w:name="para_f4f0175b_d138_4563_b089_73571a3e02"/>
          <w:p>
            <w:pPr>
              <w:spacing w:before="180" w:after="0" w:line="240" w:lineRule="auto"/>
              <w:jc w:val="center"/>
            </w:pPr>
            <w:r>
              <w:rPr>
                <w:rFonts w:ascii="Arial" w:hAnsi="Arial"/>
                <w:b/>
                <w:color w:val="000000"/>
                <w:sz w:val="18"/>
              </w:rPr>
              <w:t>Optionality</w:t>
            </w:r>
          </w:p>
          <w:bookmarkEnd w:id="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2" w:name="para_6e5688e7_b92a_4a2b_834f_5a7c0e1a86"/>
          <w:p>
            <w:pPr>
              <w:spacing w:before="180" w:after="0" w:line="240" w:lineRule="auto"/>
              <w:jc w:val="center"/>
            </w:pPr>
            <w:r>
              <w:rPr>
                <w:rFonts w:ascii="Arial" w:hAnsi="Arial"/>
                <w:b/>
                <w:color w:val="000000"/>
                <w:sz w:val="18"/>
              </w:rPr>
              <w:t>Cardinality</w:t>
            </w:r>
          </w:p>
          <w:bookmarkEnd w:id="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3" w:name="para_73c419da_e73b_4e00_b344_60d9bbe05b"/>
          <w:p>
            <w:pPr>
              <w:spacing w:before="180" w:after="0" w:line="240" w:lineRule="auto"/>
              <w:jc w:val="center"/>
            </w:pPr>
            <w:r>
              <w:rPr>
                <w:rFonts w:ascii="Arial" w:hAnsi="Arial"/>
                <w:b/>
                <w:color w:val="000000"/>
                <w:sz w:val="18"/>
              </w:rPr>
              <w:t>Description</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ddb8472_dc6f_4bfb_b94c_bdf40d3797"/>
          <w:p>
            <w:pPr>
              <w:spacing w:before="180" w:after="0" w:line="240" w:lineRule="auto"/>
            </w:pPr>
            <w:r>
              <w:rPr>
                <w:rFonts w:ascii="Arial" w:hAnsi="Arial"/>
                <w:color w:val="000000"/>
                <w:sz w:val="18"/>
              </w:rPr>
              <w:t>FamilyName</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2bcd7b_68a8_469a_a729_f81acd67c9"/>
          <w:p>
            <w:pPr>
              <w:spacing w:before="180" w:after="0" w:line="240" w:lineRule="auto"/>
              <w:jc w:val="center"/>
            </w:pPr>
            <w:r>
              <w:rPr>
                <w:rFonts w:ascii="Arial" w:hAnsi="Arial"/>
                <w:color w:val="000000"/>
                <w:sz w:val="18"/>
              </w:rPr>
              <w:t>O</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db16ccb0_87dd_4555_a4d5_715bdbea56"/>
          <w:p>
            <w:pPr>
              <w:spacing w:before="180" w:after="0" w:line="240" w:lineRule="auto"/>
              <w:jc w:val="center"/>
            </w:pPr>
            <w:r>
              <w:rPr>
                <w:rFonts w:ascii="Arial" w:hAnsi="Arial"/>
                <w:color w:val="000000"/>
                <w:sz w:val="18"/>
              </w:rPr>
              <w:t>0-1</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61fa1cc_6ba0_4819_ae30_6a4ca38246"/>
          <w:p>
            <w:pPr>
              <w:spacing w:before="180" w:after="0" w:line="240" w:lineRule="auto"/>
            </w:pPr>
            <w:r>
              <w:rPr>
                <w:rFonts w:ascii="Arial" w:hAnsi="Arial"/>
                <w:color w:val="000000"/>
                <w:sz w:val="18"/>
              </w:rPr>
              <w:t xml:space="preserve">The person's family or last name. See the description of the PN VR in DICOM </w:t>
            </w:r>
            <w:hyperlink r:id="r145">
              <w:r>
                <w:rPr>
                  <w:rFonts w:ascii="Arial" w:hAnsi="Arial"/>
                  <w:color w:val="000000"/>
                  <w:sz w:val="18"/>
                </w:rPr>
                <w:t>PS3.5</w:t>
              </w:r>
            </w:hyperlink>
            <w:r>
              <w:rPr>
                <w:rFonts w:ascii="Arial" w:hAnsi="Arial"/>
                <w:color w:val="000000"/>
                <w:sz w:val="18"/>
              </w:rPr>
              <w:t>.</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af528889_17cc_4a6a_aed9_f5481f1601"/>
          <w:p>
            <w:pPr>
              <w:spacing w:before="180" w:after="0" w:line="240" w:lineRule="auto"/>
            </w:pPr>
            <w:r>
              <w:rPr>
                <w:rFonts w:ascii="Arial" w:hAnsi="Arial"/>
                <w:color w:val="000000"/>
                <w:sz w:val="18"/>
              </w:rPr>
              <w:t>GivenName</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281d6962_f094_4d6d_ac9c_1ffb1f7a1b"/>
          <w:p>
            <w:pPr>
              <w:spacing w:before="180" w:after="0" w:line="240" w:lineRule="auto"/>
              <w:jc w:val="center"/>
            </w:pPr>
            <w:r>
              <w:rPr>
                <w:rFonts w:ascii="Arial" w:hAnsi="Arial"/>
                <w:color w:val="000000"/>
                <w:sz w:val="18"/>
              </w:rPr>
              <w:t>O</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b187eff_aeb7_41ea_ac44_cc631bd8cc"/>
          <w:p>
            <w:pPr>
              <w:spacing w:before="180" w:after="0" w:line="240" w:lineRule="auto"/>
              <w:jc w:val="center"/>
            </w:pPr>
            <w:r>
              <w:rPr>
                <w:rFonts w:ascii="Arial" w:hAnsi="Arial"/>
                <w:color w:val="000000"/>
                <w:sz w:val="18"/>
              </w:rPr>
              <w:t>0-1</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3e60c863_836f_4f14_a408_179dfd52be"/>
          <w:p>
            <w:pPr>
              <w:spacing w:before="180" w:after="0" w:line="240" w:lineRule="auto"/>
            </w:pPr>
            <w:r>
              <w:rPr>
                <w:rFonts w:ascii="Arial" w:hAnsi="Arial"/>
                <w:color w:val="000000"/>
                <w:sz w:val="18"/>
              </w:rPr>
              <w:t xml:space="preserve">The person's given or first names. See the description of the PN VR in DICOM </w:t>
            </w:r>
            <w:hyperlink r:id="r146">
              <w:r>
                <w:rPr>
                  <w:rFonts w:ascii="Arial" w:hAnsi="Arial"/>
                  <w:color w:val="000000"/>
                  <w:sz w:val="18"/>
                </w:rPr>
                <w:t>PS3.5</w:t>
              </w:r>
            </w:hyperlink>
            <w:r>
              <w:rPr>
                <w:rFonts w:ascii="Arial" w:hAnsi="Arial"/>
                <w:color w:val="000000"/>
                <w:sz w:val="18"/>
              </w:rPr>
              <w:t>.</w:t>
            </w:r>
          </w:p>
          <w:bookmarkEnd w:id="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 w:name="para_fc948efe_70d0_4cc0_9291_cc2f37aba9"/>
          <w:p>
            <w:pPr>
              <w:spacing w:before="180" w:after="0" w:line="240" w:lineRule="auto"/>
            </w:pPr>
            <w:r>
              <w:rPr>
                <w:rFonts w:ascii="Arial" w:hAnsi="Arial"/>
                <w:color w:val="000000"/>
                <w:sz w:val="18"/>
              </w:rPr>
              <w:t>MiddleName</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3e838d5f_95bd_4e32_a93b_74abcb2340"/>
          <w:p>
            <w:pPr>
              <w:spacing w:before="180" w:after="0" w:line="240" w:lineRule="auto"/>
              <w:jc w:val="center"/>
            </w:pPr>
            <w:r>
              <w:rPr>
                <w:rFonts w:ascii="Arial" w:hAnsi="Arial"/>
                <w:color w:val="000000"/>
                <w:sz w:val="18"/>
              </w:rPr>
              <w:t>O</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1eb4203a_c576_4f34_bf8c_4e06d6111a"/>
          <w:p>
            <w:pPr>
              <w:spacing w:before="180" w:after="0" w:line="240" w:lineRule="auto"/>
              <w:jc w:val="center"/>
            </w:pPr>
            <w:r>
              <w:rPr>
                <w:rFonts w:ascii="Arial" w:hAnsi="Arial"/>
                <w:color w:val="000000"/>
                <w:sz w:val="18"/>
              </w:rPr>
              <w:t>0-1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020ac882_afb1_472b_bf30_6917d1d3f3"/>
          <w:p>
            <w:pPr>
              <w:spacing w:before="180" w:after="0" w:line="240" w:lineRule="auto"/>
            </w:pPr>
            <w:r>
              <w:rPr>
                <w:rFonts w:ascii="Arial" w:hAnsi="Arial"/>
                <w:color w:val="000000"/>
                <w:sz w:val="18"/>
              </w:rPr>
              <w:t xml:space="preserve">The person's middle names. See the description of the PN VR in DICOM </w:t>
            </w:r>
            <w:hyperlink r:id="r147">
              <w:r>
                <w:rPr>
                  <w:rFonts w:ascii="Arial" w:hAnsi="Arial"/>
                  <w:color w:val="000000"/>
                  <w:sz w:val="18"/>
                </w:rPr>
                <w:t>PS3.5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d1191b94_1039_4f07_a3bd_98bb0df5f4"/>
          <w:p>
            <w:pPr>
              <w:spacing w:before="180" w:after="0" w:line="240" w:lineRule="auto"/>
            </w:pPr>
            <w:r>
              <w:rPr>
                <w:rFonts w:ascii="Arial" w:hAnsi="Arial"/>
                <w:color w:val="000000"/>
                <w:sz w:val="18"/>
              </w:rPr>
              <w:t>NamePrefix</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3f42477b_e5a5_483d_a28b_769675cc7d"/>
          <w:p>
            <w:pPr>
              <w:spacing w:before="180" w:after="0" w:line="240" w:lineRule="auto"/>
              <w:jc w:val="center"/>
            </w:pPr>
            <w:r>
              <w:rPr>
                <w:rFonts w:ascii="Arial" w:hAnsi="Arial"/>
                <w:color w:val="000000"/>
                <w:sz w:val="18"/>
              </w:rPr>
              <w:t>O</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e0e34ce2_4ae2_4d17_a22d_36c398ee55"/>
          <w:p>
            <w:pPr>
              <w:spacing w:before="180" w:after="0" w:line="240" w:lineRule="auto"/>
              <w:jc w:val="center"/>
            </w:pPr>
            <w:r>
              <w:rPr>
                <w:rFonts w:ascii="Arial" w:hAnsi="Arial"/>
                <w:color w:val="000000"/>
                <w:sz w:val="18"/>
              </w:rPr>
              <w:t>0-1</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49fb2161_d46b_4ec8_afd7_f328ec620f"/>
          <w:p>
            <w:pPr>
              <w:spacing w:before="180" w:after="0" w:line="240" w:lineRule="auto"/>
            </w:pPr>
            <w:r>
              <w:rPr>
                <w:rFonts w:ascii="Arial" w:hAnsi="Arial"/>
                <w:color w:val="000000"/>
                <w:sz w:val="18"/>
              </w:rPr>
              <w:t xml:space="preserve">The person's name prefix. See the description of the PN VR in DICOM </w:t>
            </w:r>
            <w:hyperlink r:id="r148">
              <w:r>
                <w:rPr>
                  <w:rFonts w:ascii="Arial" w:hAnsi="Arial"/>
                  <w:color w:val="000000"/>
                  <w:sz w:val="18"/>
                </w:rPr>
                <w:t>PS3.5</w:t>
              </w:r>
            </w:hyperlink>
            <w:r>
              <w:rPr>
                <w:rFonts w:ascii="Arial" w:hAnsi="Arial"/>
                <w:color w:val="000000"/>
                <w:sz w:val="18"/>
              </w:rPr>
              <w:t>.</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5419a6f3_d6f5_480c_929c_ca33b5765a"/>
          <w:p>
            <w:pPr>
              <w:spacing w:before="180" w:after="0" w:line="240" w:lineRule="auto"/>
            </w:pPr>
            <w:r>
              <w:rPr>
                <w:rFonts w:ascii="Arial" w:hAnsi="Arial"/>
                <w:color w:val="000000"/>
                <w:sz w:val="18"/>
              </w:rPr>
              <w:t>NameSuffix</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0d1b33fc_908f_45de_a388_dbbd0e1a49"/>
          <w:p>
            <w:pPr>
              <w:spacing w:before="180" w:after="0" w:line="240" w:lineRule="auto"/>
              <w:jc w:val="center"/>
            </w:pPr>
            <w:r>
              <w:rPr>
                <w:rFonts w:ascii="Arial" w:hAnsi="Arial"/>
                <w:color w:val="000000"/>
                <w:sz w:val="18"/>
              </w:rPr>
              <w:t>O</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afe5e483_7c9f_495a_b5c4_b09970187d"/>
          <w:p>
            <w:pPr>
              <w:spacing w:before="180" w:after="0" w:line="240" w:lineRule="auto"/>
              <w:jc w:val="center"/>
            </w:pPr>
            <w:r>
              <w:rPr>
                <w:rFonts w:ascii="Arial" w:hAnsi="Arial"/>
                <w:color w:val="000000"/>
                <w:sz w:val="18"/>
              </w:rPr>
              <w:t>0-1</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2c38e1c5_fb77_4d86_9d9c_71c8997bdc"/>
          <w:p>
            <w:pPr>
              <w:spacing w:before="180" w:after="0" w:line="240" w:lineRule="auto"/>
            </w:pPr>
            <w:r>
              <w:rPr>
                <w:rFonts w:ascii="Arial" w:hAnsi="Arial"/>
                <w:color w:val="000000"/>
                <w:sz w:val="18"/>
              </w:rPr>
              <w:t xml:space="preserve">The person's name suffix. See the description of the PN VR in DICOM </w:t>
            </w:r>
            <w:hyperlink r:id="r149">
              <w:r>
                <w:rPr>
                  <w:rFonts w:ascii="Arial" w:hAnsi="Arial"/>
                  <w:color w:val="000000"/>
                  <w:sz w:val="18"/>
                </w:rPr>
                <w:t>PS3.5</w:t>
              </w:r>
            </w:hyperlink>
            <w:r>
              <w:rPr>
                <w:rFonts w:ascii="Arial" w:hAnsi="Arial"/>
                <w:color w:val="000000"/>
                <w:sz w:val="18"/>
              </w:rPr>
              <w:t>.</w:t>
            </w:r>
          </w:p>
          <w:bookmarkEnd w:id="853"/>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854" w:name="chapter_A"/>
    <w:p>
      <w:pPr>
        <w:keepNext/>
        <w:spacing w:before="180" w:after="0" w:line="240" w:lineRule="auto"/>
      </w:pPr>
      <w:r>
        <w:rPr>
          <w:rFonts w:ascii="Arial" w:hAnsi="Arial"/>
          <w:b/>
          <w:color w:val="000000"/>
          <w:sz w:val="50"/>
        </w:rPr>
        <w:t>A Data Exchange Models</w:t>
      </w:r>
    </w:p>
    <w:bookmarkEnd w:id="854"/>
    <w:bookmarkStart w:id="855" w:name="sect_A_1"/>
    <w:p>
      <w:pPr>
        <w:spacing w:before="180" w:after="0" w:line="240" w:lineRule="auto"/>
      </w:pPr>
      <w:r>
        <w:rPr>
          <w:rFonts w:ascii="Arial" w:hAnsi="Arial"/>
          <w:b/>
          <w:color w:val="000000"/>
          <w:sz w:val="28"/>
        </w:rPr>
        <w:t>A.1 Native DICOM Model</w:t>
      </w:r>
    </w:p>
    <w:bookmarkEnd w:id="855"/>
    <w:bookmarkStart w:id="856" w:name="sect_A_1_1"/>
    <w:p>
      <w:pPr>
        <w:spacing w:before="180" w:after="0" w:line="240" w:lineRule="auto"/>
      </w:pPr>
      <w:r>
        <w:rPr>
          <w:rFonts w:ascii="Arial" w:hAnsi="Arial"/>
          <w:b/>
          <w:color w:val="000000"/>
          <w:sz w:val="24"/>
        </w:rPr>
        <w:t>A.1.1 Usage</w:t>
      </w:r>
    </w:p>
    <w:bookmarkEnd w:id="856"/>
    <w:bookmarkStart w:id="857" w:name="para_70a6281c_dd00_4724_9b6c_4349e9a347"/>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End w:id="857"/>
    <w:bookmarkStart w:id="858" w:name="idp140697684985440"/>
    <w:p>
      <w:pPr>
        <w:keepNext/>
        <w:spacing w:before="180" w:after="0" w:line="240" w:lineRule="auto"/>
        <w:ind w:left="360" w:right="360" w:firstLine="0"/>
        <w:jc w:val="both"/>
      </w:pPr>
      <w:r>
        <w:rPr>
          <w:rFonts w:ascii="Arial" w:hAnsi="Arial"/>
          <w:color w:val="000000"/>
          <w:sz w:val="18"/>
        </w:rPr>
        <w:t>Note</w:t>
      </w:r>
    </w:p>
    <w:bookmarkEnd w:id="858"/>
    <w:bookmarkStart w:id="859" w:name="para_94007198_f168_4973_b2f4_12b7a636e4"/>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bookmarkEnd w:id="859"/>
    <w:bookmarkStart w:id="860" w:name="para_a8115fff_75ff_415c_ab58_0ea9147bb6"/>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bookmarkEnd w:id="860"/>
    <w:bookmarkStart w:id="861" w:name="para_7dc8dcaf_f53d_49cd_8570_4d99937888"/>
    <w:p>
      <w:pPr>
        <w:spacing w:before="180" w:after="0" w:line="240" w:lineRule="auto"/>
        <w:jc w:val="both"/>
      </w:pPr>
      <w:r>
        <w:rPr>
          <w:rFonts w:ascii="Arial" w:hAnsi="Arial"/>
          <w:color w:val="000000"/>
          <w:sz w:val="18"/>
        </w:rPr>
        <w:t>Group Length (gggg,0000) attributes shall not be included in a Native DICOM Model instance.</w:t>
      </w:r>
    </w:p>
    <w:bookmarkEnd w:id="861"/>
    <w:bookmarkStart w:id="862" w:name="para_8d20e0b7_09d7_44b4_841a_7ad8690364"/>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6">
        <w:r>
          <w:rPr>
            <w:rFonts w:ascii="Arial" w:hAnsi="Arial"/>
            <w:color w:val="000000"/>
            <w:sz w:val="18"/>
          </w:rPr>
          <w:t>PS3.5</w:t>
        </w:r>
      </w:hyperlink>
      <w:r>
        <w:rPr>
          <w:rFonts w:ascii="Arial" w:hAnsi="Arial"/>
          <w:color w:val="000000"/>
          <w:sz w:val="18"/>
        </w:rPr>
        <w:t>.</w:t>
      </w:r>
    </w:p>
    <w:bookmarkEnd w:id="862"/>
    <w:bookmarkStart w:id="863" w:name="sect_A_1_2"/>
    <w:p>
      <w:pPr>
        <w:spacing w:before="180" w:after="0" w:line="240" w:lineRule="auto"/>
      </w:pPr>
      <w:r>
        <w:rPr>
          <w:rFonts w:ascii="Arial" w:hAnsi="Arial"/>
          <w:b/>
          <w:color w:val="000000"/>
          <w:sz w:val="24"/>
        </w:rPr>
        <w:t>A.1.2 Identification</w:t>
      </w:r>
    </w:p>
    <w:bookmarkEnd w:id="863"/>
    <w:bookmarkStart w:id="864" w:name="para_c32bc1e8_a10e_4aa6_b9d6_917e2bacaf"/>
    <w:p>
      <w:pPr>
        <w:spacing w:before="180" w:after="0" w:line="240" w:lineRule="auto"/>
        <w:jc w:val="both"/>
      </w:pPr>
      <w:r>
        <w:rPr>
          <w:rFonts w:ascii="Arial" w:hAnsi="Arial"/>
          <w:color w:val="000000"/>
          <w:sz w:val="18"/>
        </w:rPr>
        <w:t>The ObjectDescriptors MIME content type for the Native DICOM Model shall be "application/x-dicom.native".</w:t>
      </w:r>
    </w:p>
    <w:bookmarkEnd w:id="864"/>
    <w:bookmarkStart w:id="865" w:name="para_f49fab43_2f5d_4ab0_8643_ad7f26d303"/>
    <w:p>
      <w:pPr>
        <w:spacing w:before="180" w:after="0" w:line="240" w:lineRule="auto"/>
        <w:jc w:val="both"/>
      </w:pPr>
      <w:r>
        <w:rPr>
          <w:rFonts w:ascii="Arial" w:hAnsi="Arial"/>
          <w:color w:val="000000"/>
          <w:sz w:val="18"/>
        </w:rPr>
        <w:t>The ObjectDescriptors class UID for the Native DICOM Model shall be "1.2.840.10008.7.1.1".</w:t>
      </w:r>
    </w:p>
    <w:bookmarkEnd w:id="865"/>
    <w:bookmarkStart w:id="866" w:name="sect_A_1_3"/>
    <w:p>
      <w:pPr>
        <w:spacing w:before="180" w:after="0" w:line="240" w:lineRule="auto"/>
      </w:pPr>
      <w:r>
        <w:rPr>
          <w:rFonts w:ascii="Arial" w:hAnsi="Arial"/>
          <w:b/>
          <w:color w:val="000000"/>
          <w:sz w:val="24"/>
        </w:rPr>
        <w:t>A.1.3 Support</w:t>
      </w:r>
    </w:p>
    <w:bookmarkEnd w:id="866"/>
    <w:bookmarkStart w:id="867" w:name="para_4269045c_f019_4d8f_a9f1_63015a8236"/>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bookmarkEnd w:id="867"/>
    <w:bookmarkStart w:id="868" w:name="para_18652955_2cec_4219_a7a2_a53ce3b4a6"/>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End w:id="868"/>
    <w:bookmarkStart w:id="869" w:name="sect_A_1_4"/>
    <w:p>
      <w:pPr>
        <w:spacing w:before="180" w:after="0" w:line="240" w:lineRule="auto"/>
      </w:pPr>
      <w:r>
        <w:rPr>
          <w:rFonts w:ascii="Arial" w:hAnsi="Arial"/>
          <w:b/>
          <w:color w:val="000000"/>
          <w:sz w:val="24"/>
        </w:rPr>
        <w:t>A.1.4 Information Model</w:t>
      </w:r>
    </w:p>
    <w:bookmarkEnd w:id="869"/>
    <w:bookmarkStart w:id="870" w:name="para_9b6153ac_5015_4fc4_a4cd_8568c0591c"/>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End w:id="870"/>
    <w:bookmarkStart w:id="871" w:name="para_b68bd114_6859_45d7_a0ee_2394b7277e"/>
    <w:p>
      <w:pPr>
        <w:spacing w:before="180" w:after="0" w:line="240" w:lineRule="auto"/>
        <w:jc w:val="both"/>
      </w:pPr>
    </w:p>
    <w:bookmarkEnd w:id="871"/>
    <w:bookmarkStart w:id="872" w:name="figure_A_1_4_1"/>
    <w:bookmarkStart w:id="873" w:name="idp140697688094832"/>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7"/>
                    <a:srcRect/>
                    <a:stretch>
                      <a:fillRect/>
                    </a:stretch>
                  </p:blipFill>
                  <p:spPr>
                    <a:xfrm>
                      <a:off x="0" y="0"/>
                      <a:ext cx="6686550" cy="5067300"/>
                    </a:xfrm>
                    <a:prstGeom prst="rect"/>
                  </p:spPr>
                </p:pic>
              </a:graphicData>
            </a:graphic>
          </wp:inline>
        </w:drawing>
      </w:r>
    </w:p>
    <w:bookmarkEnd w:id="873"/>
    <w:bookmarkEnd w:id="872"/>
    <w:p>
      <w:pPr>
        <w:spacing w:before="216" w:after="0" w:line="240" w:lineRule="auto"/>
        <w:jc w:val="center"/>
      </w:pPr>
      <w:r>
        <w:rPr>
          <w:rFonts w:ascii="Arial" w:hAnsi="Arial"/>
          <w:b/>
          <w:color w:val="000000"/>
          <w:sz w:val="22"/>
        </w:rPr>
        <w:t>Figure A.1.4-1. Native DICOM Model</w:t>
      </w:r>
    </w:p>
    <w:bookmarkStart w:id="874" w:name="sect_A_1_5"/>
    <w:p>
      <w:pPr>
        <w:spacing w:before="180" w:after="0" w:line="240" w:lineRule="auto"/>
      </w:pPr>
      <w:r>
        <w:rPr>
          <w:rFonts w:ascii="Arial" w:hAnsi="Arial"/>
          <w:b/>
          <w:color w:val="000000"/>
          <w:sz w:val="24"/>
        </w:rPr>
        <w:t>A.1.5 Description</w:t>
      </w:r>
    </w:p>
    <w:bookmarkEnd w:id="874"/>
    <w:bookmarkStart w:id="875" w:name="table_A_1_5_1"/>
    <w:p>
      <w:pPr>
        <w:keepNext/>
        <w:spacing w:before="216" w:after="0" w:line="240" w:lineRule="auto"/>
        <w:jc w:val="center"/>
      </w:pPr>
      <w:r>
        <w:rPr>
          <w:rFonts w:ascii="Arial" w:hAnsi="Arial"/>
          <w:b/>
          <w:color w:val="000000"/>
          <w:sz w:val="22"/>
        </w:rPr>
        <w:t>Table A.1.5-1. Native DICOM Model</w:t>
      </w:r>
    </w:p>
    <w:bookmarkEnd w:id="875"/>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6" w:name="para_8da58663_e6fd_41ef_a42f_cfa13356d1"/>
          <w:p>
            <w:pPr>
              <w:keepNext/>
              <w:spacing w:before="180" w:after="0" w:line="240" w:lineRule="auto"/>
              <w:jc w:val="center"/>
            </w:pPr>
            <w:r>
              <w:rPr>
                <w:rFonts w:ascii="Arial" w:hAnsi="Arial"/>
                <w:b/>
                <w:color w:val="000000"/>
                <w:sz w:val="18"/>
              </w:rPr>
              <w:t>Name</w:t>
            </w:r>
          </w:p>
          <w:bookmarkEnd w:id="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7" w:name="para_4e2f992b_9e74_42ec_ba33_ca8f6fdfc3"/>
          <w:p>
            <w:pPr>
              <w:spacing w:before="180" w:after="0" w:line="240" w:lineRule="auto"/>
              <w:jc w:val="center"/>
            </w:pPr>
            <w:r>
              <w:rPr>
                <w:rFonts w:ascii="Arial" w:hAnsi="Arial"/>
                <w:b/>
                <w:color w:val="000000"/>
                <w:sz w:val="18"/>
              </w:rPr>
              <w:t>Optionality</w:t>
            </w:r>
          </w:p>
          <w:bookmarkEnd w:id="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8" w:name="para_829caf1a_25f1_485f_9b5d_d926602784"/>
          <w:p>
            <w:pPr>
              <w:spacing w:before="180" w:after="0" w:line="240" w:lineRule="auto"/>
              <w:jc w:val="center"/>
            </w:pPr>
            <w:r>
              <w:rPr>
                <w:rFonts w:ascii="Arial" w:hAnsi="Arial"/>
                <w:b/>
                <w:color w:val="000000"/>
                <w:sz w:val="18"/>
              </w:rPr>
              <w:t>Cardinality</w:t>
            </w:r>
          </w:p>
          <w:bookmarkEnd w:id="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 w:name="para_8a848bb1_407b_4f39_901d_3592ad1d07"/>
          <w:p>
            <w:pPr>
              <w:spacing w:before="180" w:after="0" w:line="240" w:lineRule="auto"/>
              <w:jc w:val="center"/>
            </w:pPr>
            <w:r>
              <w:rPr>
                <w:rFonts w:ascii="Arial" w:hAnsi="Arial"/>
                <w:b/>
                <w:color w:val="000000"/>
                <w:sz w:val="18"/>
              </w:rPr>
              <w:t>Description</w:t>
            </w:r>
          </w:p>
          <w:bookmarkEnd w:id="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 w:name="para_99992767_8ca8_4caf_8e2c_a8dcfc8d57"/>
          <w:p>
            <w:pPr>
              <w:spacing w:before="180" w:after="0" w:line="240" w:lineRule="auto"/>
            </w:pPr>
            <w:r>
              <w:rPr>
                <w:rFonts w:ascii="Arial" w:hAnsi="Arial"/>
                <w:color w:val="000000"/>
                <w:sz w:val="18"/>
              </w:rPr>
              <w:t>NativeDicomModel</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dc8e602f_e2cd_4181_a385_88f4c22f10"/>
          <w:p>
            <w:pPr>
              <w:spacing w:before="180" w:after="0" w:line="240" w:lineRule="auto"/>
              <w:jc w:val="center"/>
            </w:pPr>
            <w:r>
              <w:rPr>
                <w:rFonts w:ascii="Arial" w:hAnsi="Arial"/>
                <w:color w:val="000000"/>
                <w:sz w:val="18"/>
              </w:rPr>
              <w:t>R</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14b9f55f_b161_4328_a021_a95621548a"/>
          <w:p>
            <w:pPr>
              <w:spacing w:before="180" w:after="0" w:line="240" w:lineRule="auto"/>
              <w:jc w:val="center"/>
            </w:pPr>
            <w:r>
              <w:rPr>
                <w:rFonts w:ascii="Arial" w:hAnsi="Arial"/>
                <w:color w:val="000000"/>
                <w:sz w:val="18"/>
              </w:rPr>
              <w:t>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39f4ee5_2f43_4519_8b13_b9c88f6fbc"/>
          <w:p>
            <w:pPr>
              <w:spacing w:before="180" w:after="0" w:line="240" w:lineRule="auto"/>
            </w:pPr>
            <w:r>
              <w:rPr>
                <w:rFonts w:ascii="Arial" w:hAnsi="Arial"/>
                <w:color w:val="000000"/>
                <w:sz w:val="18"/>
              </w:rPr>
              <w:t>An Infoset (as defined in W3C Recommendation XML Information Set "</w:t>
            </w:r>
            <w:hyperlink r:id="r158">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9">
              <w:r>
                <w:rPr>
                  <w:rFonts w:ascii="Arial" w:hAnsi="Arial"/>
                  <w:color w:val="000000"/>
                  <w:sz w:val="18"/>
                </w:rPr>
                <w:t>PS3.5</w:t>
              </w:r>
            </w:hyperlink>
            <w:r>
              <w:rPr>
                <w:rFonts w:ascii="Arial" w:hAnsi="Arial"/>
                <w:color w:val="000000"/>
                <w:sz w:val="18"/>
              </w:rPr>
              <w:t>).</w:t>
            </w:r>
          </w:p>
          <w:bookmarkEnd w:id="883"/>
          <w:bookmarkStart w:id="884" w:name="para_e89577b7_6741_40cc_9241_da3ac83a6f"/>
          <w:p>
            <w:pPr>
              <w:spacing w:before="180" w:after="0" w:line="240" w:lineRule="auto"/>
            </w:pPr>
            <w:r>
              <w:rPr>
                <w:rFonts w:ascii="Arial" w:hAnsi="Arial"/>
                <w:color w:val="000000"/>
                <w:sz w:val="18"/>
              </w:rPr>
              <w:t>The directivexml:space="preserve" shall be included.</w:t>
            </w:r>
          </w:p>
          <w:bookmarkEnd w:id="884"/>
          <w:bookmarkStart w:id="885" w:name="para_d4d92794_bff5_4b57_b3c3_597b3cb011"/>
          <w:p>
            <w:pPr>
              <w:spacing w:before="180" w:after="0" w:line="240" w:lineRule="auto"/>
            </w:pPr>
            <w:r>
              <w:rPr>
                <w:rFonts w:ascii="Arial" w:hAnsi="Arial"/>
                <w:color w:val="000000"/>
                <w:sz w:val="18"/>
              </w:rPr>
              <w:t>Examples include:</w:t>
            </w:r>
          </w:p>
          <w:bookmarkEnd w:id="885"/>
          <w:bookmarkStart w:id="886" w:name="idp140697684836512"/>
          <w:bookmarkStart w:id="887" w:name="idp140697684834112"/>
          <w:bookmarkStart w:id="888" w:name="para_761a92ec_eb3f_44f1_a884_45af28f340"/>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60">
              <w:r>
                <w:rPr>
                  <w:rFonts w:ascii="Arial" w:hAnsi="Arial"/>
                  <w:color w:val="000000"/>
                  <w:sz w:val="18"/>
                </w:rPr>
                <w:t>PS3.3</w:t>
              </w:r>
            </w:hyperlink>
            <w:r>
              <w:rPr>
                <w:rFonts w:ascii="Arial" w:hAnsi="Arial"/>
                <w:color w:val="000000"/>
                <w:sz w:val="18"/>
              </w:rPr>
              <w:t>) in response to a native model request, or</w:t>
            </w:r>
          </w:p>
          <w:bookmarkEnd w:id="888"/>
          <w:bookmarkEnd w:id="887"/>
          <w:bookmarkEnd w:id="886"/>
          <w:bookmarkStart w:id="889" w:name="idp140697684816144"/>
          <w:bookmarkStart w:id="890" w:name="para_4732d3b0_05c0_4012_8af2_11cba3b2a0"/>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890"/>
          <w:bookmarkEnd w:id="889"/>
          <w:bookmarkStart w:id="891" w:name="idp140697684802064"/>
          <w:bookmarkStart w:id="892" w:name="para_6b875924_267e_4a38_a988_75676a6d88"/>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892"/>
          <w:bookmarkEnd w:id="891"/>
          <w:bookmarkStart w:id="893" w:name="idp140697684797840"/>
          <w:bookmarkStart w:id="894" w:name="para_cef5d8f3_4943_404a_9281_438b73d60f"/>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61">
              <w:r>
                <w:rPr>
                  <w:rFonts w:ascii="Arial" w:hAnsi="Arial"/>
                  <w:color w:val="000000"/>
                  <w:sz w:val="18"/>
                </w:rPr>
                <w:t>PS3.5</w:t>
              </w:r>
            </w:hyperlink>
            <w:r>
              <w:rPr>
                <w:rFonts w:ascii="Arial" w:hAnsi="Arial"/>
                <w:color w:val="000000"/>
                <w:sz w:val="18"/>
              </w:rPr>
              <w:t>), recursively included within an Infoset Value element.</w:t>
            </w:r>
          </w:p>
          <w:bookmarkEnd w:id="894"/>
          <w:bookmarkEnd w:id="893"/>
        </w:tc>
      </w:tr>
      <w:tr>
        <w:tblPrEx/>
        <w:trPr/>
        <w:tc>
          <w:tcPr>
            <w:hMerge w:val="restart"/>
            <w:tcBorders>
              <w:left w:val="single" w:sz="4" w:color="000000"/>
              <w:bottom w:val="single" w:sz="4" w:color="000000"/>
            </w:tcBorders>
            <w:tcMar>
              <w:top w:w="40" w:type="dxa"/>
              <w:left w:w="40" w:type="dxa"/>
              <w:bottom w:w="40" w:type="dxa"/>
            </w:tcMar>
            <w:vAlign w:val="top"/>
          </w:tcPr>
          <w:bookmarkStart w:id="895" w:name="para_bed985ed_1922_4732_a79a_5d1acc6d0c"/>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89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96" w:name="table_A_1_5_2"/>
    <w:p>
      <w:pPr>
        <w:keepNext/>
        <w:spacing w:before="216" w:after="0" w:line="240" w:lineRule="auto"/>
        <w:jc w:val="center"/>
      </w:pPr>
      <w:r>
        <w:rPr>
          <w:rFonts w:ascii="Arial" w:hAnsi="Arial"/>
          <w:b/>
          <w:color w:val="000000"/>
          <w:sz w:val="22"/>
        </w:rPr>
        <w:t>Table A.1.5-2. DICOM Data Set Macro</w:t>
      </w:r>
    </w:p>
    <w:bookmarkEnd w:id="896"/>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7" w:name="para_c218b456_f838_4f94_aa50_e29ba82d18"/>
          <w:p>
            <w:pPr>
              <w:keepNext/>
              <w:spacing w:before="180" w:after="0" w:line="240" w:lineRule="auto"/>
              <w:jc w:val="center"/>
            </w:pPr>
            <w:r>
              <w:rPr>
                <w:rFonts w:ascii="Arial" w:hAnsi="Arial"/>
                <w:b/>
                <w:color w:val="000000"/>
                <w:sz w:val="18"/>
              </w:rPr>
              <w:t>Name</w:t>
            </w:r>
          </w:p>
          <w:bookmarkEnd w:id="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8" w:name="para_b2134810_216a_4ba9_9d02_423f3977a7"/>
          <w:p>
            <w:pPr>
              <w:spacing w:before="180" w:after="0" w:line="240" w:lineRule="auto"/>
              <w:jc w:val="center"/>
            </w:pPr>
            <w:r>
              <w:rPr>
                <w:rFonts w:ascii="Arial" w:hAnsi="Arial"/>
                <w:b/>
                <w:color w:val="000000"/>
                <w:sz w:val="18"/>
              </w:rPr>
              <w:t>Optionality</w:t>
            </w:r>
          </w:p>
          <w:bookmarkEnd w:id="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9" w:name="para_f9451cd0_5b97_46f6_801a_d78eac224b"/>
          <w:p>
            <w:pPr>
              <w:spacing w:before="180" w:after="0" w:line="240" w:lineRule="auto"/>
              <w:jc w:val="center"/>
            </w:pPr>
            <w:r>
              <w:rPr>
                <w:rFonts w:ascii="Arial" w:hAnsi="Arial"/>
                <w:b/>
                <w:color w:val="000000"/>
                <w:sz w:val="18"/>
              </w:rPr>
              <w:t>Cardinality</w:t>
            </w:r>
          </w:p>
          <w:bookmarkEnd w:id="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0" w:name="para_d5f5e379_5f85_4614_9021_6788d74440"/>
          <w:p>
            <w:pPr>
              <w:spacing w:before="180" w:after="0" w:line="240" w:lineRule="auto"/>
              <w:jc w:val="center"/>
            </w:pPr>
            <w:r>
              <w:rPr>
                <w:rFonts w:ascii="Arial" w:hAnsi="Arial"/>
                <w:b/>
                <w:color w:val="000000"/>
                <w:sz w:val="18"/>
              </w:rPr>
              <w:t>Description</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7f6203e4_be88_4948_bdc0_0824924d7b"/>
          <w:p>
            <w:pPr>
              <w:spacing w:before="180" w:after="0" w:line="240" w:lineRule="auto"/>
            </w:pPr>
            <w:r>
              <w:rPr>
                <w:rFonts w:ascii="Arial" w:hAnsi="Arial"/>
                <w:color w:val="000000"/>
                <w:sz w:val="18"/>
              </w:rPr>
              <w:t>DicomAttribute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2a7c93a4_4643_4423_b76b_b02778e8e6"/>
          <w:p>
            <w:pPr>
              <w:spacing w:before="180" w:after="0" w:line="240" w:lineRule="auto"/>
              <w:jc w:val="center"/>
            </w:pPr>
            <w:r>
              <w:rPr>
                <w:rFonts w:ascii="Arial" w:hAnsi="Arial"/>
                <w:color w:val="000000"/>
                <w:sz w:val="18"/>
              </w:rPr>
              <w:t>O</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eea6cdfe_515a_49d2_b0cc_11017d05fd"/>
          <w:p>
            <w:pPr>
              <w:spacing w:before="180" w:after="0" w:line="240" w:lineRule="auto"/>
              <w:jc w:val="center"/>
            </w:pPr>
            <w:r>
              <w:rPr>
                <w:rFonts w:ascii="Arial" w:hAnsi="Arial"/>
                <w:color w:val="000000"/>
                <w:sz w:val="18"/>
              </w:rPr>
              <w:t>0-n</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694c6e9f_b061_4df8_8453_5f5b73da11"/>
          <w:p>
            <w:pPr>
              <w:spacing w:before="180" w:after="0" w:line="240" w:lineRule="auto"/>
            </w:pPr>
            <w:r>
              <w:rPr>
                <w:rFonts w:ascii="Arial" w:hAnsi="Arial"/>
                <w:color w:val="000000"/>
                <w:sz w:val="18"/>
              </w:rPr>
              <w:t>An Infoset element corresponding to each DICOM Attribute.</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1d416383_158b_4bfd_ba92_7223df0fcf"/>
          <w:p>
            <w:pPr>
              <w:spacing w:before="180" w:after="0" w:line="240" w:lineRule="auto"/>
            </w:pPr>
            <w:r>
              <w:rPr>
                <w:rFonts w:ascii="Arial" w:hAnsi="Arial"/>
                <w:color w:val="000000"/>
                <w:sz w:val="18"/>
              </w:rPr>
              <w:t>&gt;keyword</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f842b962_83cc_4ffa_8ccd_7c36bcf76f"/>
          <w:p>
            <w:pPr>
              <w:spacing w:before="180" w:after="0" w:line="240" w:lineRule="auto"/>
              <w:jc w:val="center"/>
            </w:pPr>
            <w:r>
              <w:rPr>
                <w:rFonts w:ascii="Arial" w:hAnsi="Arial"/>
                <w:color w:val="000000"/>
                <w:sz w:val="18"/>
              </w:rPr>
              <w:t>C</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8c2b1639_5b4b_4e8e_82c3_6c7c5db9dd"/>
          <w:p>
            <w:pPr>
              <w:spacing w:before="180" w:after="0" w:line="240" w:lineRule="auto"/>
              <w:jc w:val="center"/>
            </w:pPr>
            <w:r>
              <w:rPr>
                <w:rFonts w:ascii="Arial" w:hAnsi="Arial"/>
                <w:color w:val="000000"/>
                <w:sz w:val="18"/>
              </w:rPr>
              <w:t>A</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66f45ae8_1b6d_4c61_955e_7b86f748e6"/>
          <w:p>
            <w:pPr>
              <w:spacing w:before="180" w:after="0" w:line="240" w:lineRule="auto"/>
            </w:pPr>
            <w:r>
              <w:rPr>
                <w:rFonts w:ascii="Arial" w:hAnsi="Arial"/>
                <w:color w:val="000000"/>
                <w:sz w:val="18"/>
              </w:rPr>
              <w:t xml:space="preserve">The keyword as defined in </w:t>
            </w:r>
            <w:hyperlink r:id="r162">
              <w:r>
                <w:rPr>
                  <w:rFonts w:ascii="Arial" w:hAnsi="Arial"/>
                  <w:color w:val="000000"/>
                  <w:sz w:val="18"/>
                </w:rPr>
                <w:t>PS3.6</w:t>
              </w:r>
            </w:hyperlink>
            <w:r>
              <w:rPr>
                <w:rFonts w:ascii="Arial" w:hAnsi="Arial"/>
                <w:color w:val="000000"/>
                <w:sz w:val="18"/>
              </w:rPr>
              <w:t>.</w:t>
            </w:r>
          </w:p>
          <w:bookmarkEnd w:id="908"/>
          <w:bookmarkStart w:id="909" w:name="para_fb131966_4369_449d_94f4_c8089c0ec9"/>
          <w:p>
            <w:pPr>
              <w:spacing w:before="180" w:after="0" w:line="240" w:lineRule="auto"/>
            </w:pPr>
            <w:r>
              <w:rPr>
                <w:rFonts w:ascii="Arial" w:hAnsi="Arial"/>
                <w:color w:val="000000"/>
                <w:sz w:val="18"/>
              </w:rPr>
              <w:t>Required unless the DICOM Data Element is unknown to the host.</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d0f6fa1_31f0_4404_8ec2_04fee9496a"/>
          <w:p>
            <w:pPr>
              <w:spacing w:before="180" w:after="0" w:line="240" w:lineRule="auto"/>
            </w:pPr>
            <w:r>
              <w:rPr>
                <w:rFonts w:ascii="Arial" w:hAnsi="Arial"/>
                <w:color w:val="000000"/>
                <w:sz w:val="18"/>
              </w:rPr>
              <w:t>&gt;tag</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d560625_a5d5_4467_a24f_2d5732114b"/>
          <w:p>
            <w:pPr>
              <w:spacing w:before="180" w:after="0" w:line="240" w:lineRule="auto"/>
              <w:jc w:val="center"/>
            </w:pPr>
            <w:r>
              <w:rPr>
                <w:rFonts w:ascii="Arial" w:hAnsi="Arial"/>
                <w:color w:val="000000"/>
                <w:sz w:val="18"/>
              </w:rPr>
              <w:t>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b217533a_d1d0_4d44_bd37_ffc8d15efd"/>
          <w:p>
            <w:pPr>
              <w:spacing w:before="180" w:after="0" w:line="240" w:lineRule="auto"/>
              <w:jc w:val="center"/>
            </w:pPr>
            <w:r>
              <w:rPr>
                <w:rFonts w:ascii="Arial" w:hAnsi="Arial"/>
                <w:color w:val="000000"/>
                <w:sz w:val="18"/>
              </w:rPr>
              <w:t>A</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917cc0ce_8a47_4652_8dbe_21aeb08982"/>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bookmarkEnd w:id="913"/>
          <w:bookmarkStart w:id="914" w:name="para_ca2b90b1_e54e_48dd_bea2_f0bfa4e865"/>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a17e59c9_8124_4bc2_8038_8a46dcf37f"/>
          <w:p>
            <w:pPr>
              <w:spacing w:before="180" w:after="0" w:line="240" w:lineRule="auto"/>
            </w:pPr>
            <w:r>
              <w:rPr>
                <w:rFonts w:ascii="Arial" w:hAnsi="Arial"/>
                <w:color w:val="000000"/>
                <w:sz w:val="18"/>
              </w:rPr>
              <w:t>&gt;vr</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666ce45_1e8d_4d53_bfa0_31ad0a01e0"/>
          <w:p>
            <w:pPr>
              <w:spacing w:before="180" w:after="0" w:line="240" w:lineRule="auto"/>
              <w:jc w:val="center"/>
            </w:pPr>
            <w:r>
              <w:rPr>
                <w:rFonts w:ascii="Arial" w:hAnsi="Arial"/>
                <w:color w:val="000000"/>
                <w:sz w:val="18"/>
              </w:rPr>
              <w:t>O</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636a0a23_6f72_4168_970c_73d08f8eff"/>
          <w:p>
            <w:pPr>
              <w:spacing w:before="180" w:after="0" w:line="240" w:lineRule="auto"/>
              <w:jc w:val="center"/>
            </w:pPr>
            <w:r>
              <w:rPr>
                <w:rFonts w:ascii="Arial" w:hAnsi="Arial"/>
                <w:color w:val="000000"/>
                <w:sz w:val="18"/>
              </w:rPr>
              <w:t>A</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014336b0_0974_40fa_a418_b5baa8a53b"/>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3">
              <w:r>
                <w:rPr>
                  <w:rFonts w:ascii="Arial" w:hAnsi="Arial"/>
                  <w:color w:val="000000"/>
                  <w:sz w:val="18"/>
                </w:rPr>
                <w:t>PS3.5</w:t>
              </w:r>
            </w:hyperlink>
            <w:r>
              <w:rPr>
                <w:rFonts w:ascii="Arial" w:hAnsi="Arial"/>
                <w:color w:val="000000"/>
                <w:sz w:val="18"/>
              </w:rPr>
              <w:t xml:space="preserve"> and specified for this Data Element in </w:t>
            </w:r>
            <w:hyperlink r:id="r164">
              <w:r>
                <w:rPr>
                  <w:rFonts w:ascii="Arial" w:hAnsi="Arial"/>
                  <w:color w:val="000000"/>
                  <w:sz w:val="18"/>
                </w:rPr>
                <w:t>PS3.6</w:t>
              </w:r>
            </w:hyperlink>
            <w:r>
              <w:rPr>
                <w:rFonts w:ascii="Arial" w:hAnsi="Arial"/>
                <w:color w:val="000000"/>
                <w:sz w:val="18"/>
              </w:rPr>
              <w:t>.</w:t>
            </w:r>
          </w:p>
          <w:bookmarkEnd w:id="918"/>
          <w:bookmarkStart w:id="919" w:name="idp140697687784128"/>
          <w:p>
            <w:pPr>
              <w:keepNext/>
              <w:spacing w:before="180" w:after="0" w:line="240" w:lineRule="auto"/>
              <w:ind w:left="360" w:right="360" w:firstLine="0"/>
            </w:pPr>
            <w:r>
              <w:rPr>
                <w:rFonts w:ascii="Arial" w:hAnsi="Arial"/>
                <w:color w:val="000000"/>
                <w:sz w:val="18"/>
              </w:rPr>
              <w:t>Note</w:t>
            </w:r>
          </w:p>
          <w:bookmarkEnd w:id="919"/>
          <w:bookmarkStart w:id="920" w:name="para_f886b675_6060_4a18_910a_70a11d6168"/>
          <w:p>
            <w:pPr>
              <w:spacing w:before="180" w:after="0" w:line="240" w:lineRule="auto"/>
              <w:ind w:left="360" w:right="360" w:firstLine="0"/>
            </w:pPr>
            <w:r>
              <w:rPr>
                <w:rFonts w:ascii="Arial" w:hAnsi="Arial"/>
                <w:color w:val="000000"/>
                <w:sz w:val="18"/>
              </w:rPr>
              <w:t>Implementations may utilize the Value Representation to validate data values, if desired.</w:t>
            </w:r>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fc3fea2d_bdaa_492f_bc88_0f692dcb06"/>
          <w:p>
            <w:pPr>
              <w:spacing w:before="180" w:after="0" w:line="240" w:lineRule="auto"/>
            </w:pPr>
            <w:r>
              <w:rPr>
                <w:rFonts w:ascii="Arial" w:hAnsi="Arial"/>
                <w:color w:val="000000"/>
                <w:sz w:val="18"/>
              </w:rPr>
              <w:t>&gt;privateCreator</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a11d9eb5_2776_4f39_bad5_0d23c42075"/>
          <w:p>
            <w:pPr>
              <w:spacing w:before="180" w:after="0" w:line="240" w:lineRule="auto"/>
              <w:jc w:val="center"/>
            </w:pPr>
            <w:r>
              <w:rPr>
                <w:rFonts w:ascii="Arial" w:hAnsi="Arial"/>
                <w:color w:val="000000"/>
                <w:sz w:val="18"/>
              </w:rPr>
              <w:t>C</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677fdd2_07f9_41ba_8e9d_fd2e559a36"/>
          <w:p>
            <w:pPr>
              <w:spacing w:before="180" w:after="0" w:line="240" w:lineRule="auto"/>
              <w:jc w:val="center"/>
            </w:pPr>
            <w:r>
              <w:rPr>
                <w:rFonts w:ascii="Arial" w:hAnsi="Arial"/>
                <w:color w:val="000000"/>
                <w:sz w:val="18"/>
              </w:rPr>
              <w:t>A</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5e8739a_76d2_4648_8565_9630cd8434"/>
          <w:p>
            <w:pPr>
              <w:spacing w:before="180" w:after="0" w:line="240" w:lineRule="auto"/>
            </w:pPr>
            <w:r>
              <w:rPr>
                <w:rFonts w:ascii="Arial" w:hAnsi="Arial"/>
                <w:color w:val="000000"/>
                <w:sz w:val="18"/>
              </w:rPr>
              <w:t>The value of the Private Creator Data Element corresponding to the block in which this Private Data Element is used.</w:t>
            </w:r>
          </w:p>
          <w:bookmarkEnd w:id="924"/>
          <w:bookmarkStart w:id="925" w:name="para_9197f661_3766_4e6e_ab5e_f9875af661"/>
          <w:p>
            <w:pPr>
              <w:spacing w:before="180" w:after="0" w:line="240" w:lineRule="auto"/>
            </w:pPr>
            <w:r>
              <w:rPr>
                <w:rFonts w:ascii="Arial" w:hAnsi="Arial"/>
                <w:color w:val="000000"/>
                <w:sz w:val="18"/>
              </w:rPr>
              <w:t>Required for Private Data Elements. Shall not be present otherwise (i.e., for Data Elements defined by the DICOM Standard).</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31b6df8b_b513_47c7_98fd_7560712cf0"/>
          <w:p>
            <w:pPr>
              <w:spacing w:before="180" w:after="0" w:line="240" w:lineRule="auto"/>
            </w:pPr>
            <w:r>
              <w:rPr>
                <w:rFonts w:ascii="Arial" w:hAnsi="Arial"/>
                <w:color w:val="000000"/>
                <w:sz w:val="18"/>
              </w:rPr>
              <w:t>&gt;Value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66f6d78e_6622_4c90_b6cd_660b875c05"/>
          <w:p>
            <w:pPr>
              <w:spacing w:before="180" w:after="0" w:line="240" w:lineRule="auto"/>
              <w:jc w:val="center"/>
            </w:pPr>
            <w:r>
              <w:rPr>
                <w:rFonts w:ascii="Arial" w:hAnsi="Arial"/>
                <w:color w:val="000000"/>
                <w:sz w:val="18"/>
              </w:rPr>
              <w:t>C</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d501a66_bd93_47d8_9a27_0ea5030abf"/>
          <w:p>
            <w:pPr>
              <w:spacing w:before="180" w:after="0" w:line="240" w:lineRule="auto"/>
              <w:jc w:val="center"/>
            </w:pPr>
            <w:r>
              <w:rPr>
                <w:rFonts w:ascii="Arial" w:hAnsi="Arial"/>
                <w:color w:val="000000"/>
                <w:sz w:val="18"/>
              </w:rPr>
              <w:t>1-n</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ee25519_f1f2_45e5_a5f9_6249b8c964"/>
          <w:p>
            <w:pPr>
              <w:spacing w:before="180" w:after="0" w:line="240" w:lineRule="auto"/>
            </w:pPr>
            <w:r>
              <w:rPr>
                <w:rFonts w:ascii="Arial" w:hAnsi="Arial"/>
                <w:color w:val="000000"/>
                <w:sz w:val="18"/>
              </w:rPr>
              <w:t>A Value from the Value Field of the DICOM Data Element. There is one Infoset Value element for each DICOM Value or Sequence Item.</w:t>
            </w:r>
          </w:p>
          <w:bookmarkEnd w:id="929"/>
          <w:bookmarkStart w:id="930" w:name="para_7b4cbdca_1cff_4e57_a7cf_599188cd00"/>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d0c47fec_5721_4111_b2ed_ca30348126"/>
          <w:p>
            <w:pPr>
              <w:spacing w:before="180" w:after="0" w:line="240" w:lineRule="auto"/>
            </w:pPr>
            <w:r>
              <w:rPr>
                <w:rFonts w:ascii="Arial" w:hAnsi="Arial"/>
                <w:color w:val="000000"/>
                <w:sz w:val="18"/>
              </w:rPr>
              <w:t>&gt;&gt;number</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3b65dc8_ea20_441b_b509_7123660701"/>
          <w:p>
            <w:pPr>
              <w:spacing w:before="180" w:after="0" w:line="240" w:lineRule="auto"/>
              <w:jc w:val="center"/>
            </w:pPr>
            <w:r>
              <w:rPr>
                <w:rFonts w:ascii="Arial" w:hAnsi="Arial"/>
                <w:color w:val="000000"/>
                <w:sz w:val="18"/>
              </w:rPr>
              <w:t>R</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0c5061a4_4588_492e_9a72_f9990a1833"/>
          <w:p>
            <w:pPr>
              <w:spacing w:before="180" w:after="0" w:line="240" w:lineRule="auto"/>
              <w:jc w:val="center"/>
            </w:pPr>
            <w:r>
              <w:rPr>
                <w:rFonts w:ascii="Arial" w:hAnsi="Arial"/>
                <w:color w:val="000000"/>
                <w:sz w:val="18"/>
              </w:rPr>
              <w:t>A</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b04873d_7191_441b_addd_4c045ca741"/>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End w:id="934"/>
          <w:bookmarkStart w:id="935" w:name="idp140697688540640"/>
          <w:p>
            <w:pPr>
              <w:keepNext/>
              <w:spacing w:before="180" w:after="0" w:line="240" w:lineRule="auto"/>
              <w:ind w:left="360" w:right="360" w:firstLine="0"/>
            </w:pPr>
            <w:r>
              <w:rPr>
                <w:rFonts w:ascii="Arial" w:hAnsi="Arial"/>
                <w:color w:val="000000"/>
                <w:sz w:val="18"/>
              </w:rPr>
              <w:t>Note</w:t>
            </w:r>
          </w:p>
          <w:bookmarkEnd w:id="935"/>
          <w:bookmarkStart w:id="936" w:name="para_1daed623_acf6_4392_acf7_4c423d8310"/>
          <w:p>
            <w:pPr>
              <w:spacing w:before="180" w:after="0" w:line="240" w:lineRule="auto"/>
              <w:ind w:left="360" w:right="360" w:firstLine="0"/>
            </w:pPr>
            <w:r>
              <w:rPr>
                <w:rFonts w:ascii="Arial" w:hAnsi="Arial"/>
                <w:color w:val="000000"/>
                <w:sz w:val="18"/>
              </w:rPr>
              <w:t>The Number XML Attribute is used to preserve the original order.</w:t>
            </w:r>
          </w:p>
          <w:bookmarkEnd w:id="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 w:name="para_f152303f_05ed_4a56_8e2f_31c33ba0d6"/>
          <w:p>
            <w:pPr>
              <w:spacing w:before="180" w:after="0" w:line="240" w:lineRule="auto"/>
            </w:pPr>
            <w:r>
              <w:rPr>
                <w:rFonts w:ascii="Arial" w:hAnsi="Arial"/>
                <w:color w:val="000000"/>
                <w:sz w:val="18"/>
              </w:rPr>
              <w:t xml:space="preserve">&gt;&gt; </w:t>
            </w:r>
            <w:r>
              <w:rPr>
                <w:rFonts w:ascii="Arial" w:hAnsi="Arial"/>
                <w:i/>
                <w:color w:val="000000"/>
                <w:sz w:val="18"/>
              </w:rPr>
              <w:t>plain character data</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2a971c47_c087_456b_8835_a8e1366b77"/>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9f1ab8f6_c247_443b_a832_c6b93fd65f"/>
          <w:p>
            <w:pPr>
              <w:spacing w:before="180" w:after="0" w:line="240" w:lineRule="auto"/>
              <w:jc w:val="center"/>
            </w:pPr>
            <w:r>
              <w:rPr>
                <w:rFonts w:ascii="Arial" w:hAnsi="Arial"/>
                <w:color w:val="000000"/>
                <w:sz w:val="18"/>
              </w:rPr>
              <w:t>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70229b9e_09a7_440e_8a8f_c60ec9d712"/>
          <w:p>
            <w:pPr>
              <w:spacing w:before="180" w:after="0" w:line="240" w:lineRule="auto"/>
            </w:pPr>
            <w:r>
              <w:rPr>
                <w:rFonts w:ascii="Arial" w:hAnsi="Arial"/>
                <w:color w:val="000000"/>
                <w:sz w:val="18"/>
              </w:rPr>
              <w:t>A single DICOM value encoded as plain character data.</w:t>
            </w:r>
          </w:p>
          <w:bookmarkEnd w:id="940"/>
          <w:bookmarkStart w:id="941" w:name="para_84418073_c8ec_46d7_bc5e_6ba6476475"/>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bookmarkEnd w:id="941"/>
          <w:bookmarkStart w:id="942" w:name="para_e44ff8c0_0481_4c28_92e6_c7562b32b9"/>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bookmarkEnd w:id="942"/>
          <w:bookmarkStart w:id="943" w:name="para_be4572fa_ffda_4da0_964d_548e8c4c7e"/>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End w:id="943"/>
          <w:bookmarkStart w:id="944" w:name="idp140697688526560"/>
          <w:p>
            <w:pPr>
              <w:keepNext/>
              <w:spacing w:before="180" w:after="0" w:line="240" w:lineRule="auto"/>
              <w:ind w:left="360" w:right="360" w:firstLine="0"/>
            </w:pPr>
            <w:r>
              <w:rPr>
                <w:rFonts w:ascii="Arial" w:hAnsi="Arial"/>
                <w:color w:val="000000"/>
                <w:sz w:val="18"/>
              </w:rPr>
              <w:t>Note</w:t>
            </w:r>
          </w:p>
          <w:bookmarkEnd w:id="944"/>
          <w:bookmarkStart w:id="945" w:name="para_ce3069d1_6ef0_4660_8308_8617ea1c83"/>
          <w:p>
            <w:pPr>
              <w:spacing w:before="180" w:after="0" w:line="240" w:lineRule="auto"/>
              <w:ind w:left="360" w:right="360" w:firstLine="0"/>
            </w:pPr>
            <w:r>
              <w:rPr>
                <w:rFonts w:ascii="Arial" w:hAnsi="Arial"/>
                <w:color w:val="000000"/>
                <w:sz w:val="18"/>
              </w:rPr>
              <w:t>This translation might not be completely lossless, particularly with Asian character sets.</w:t>
            </w:r>
          </w:p>
          <w:bookmarkEnd w:id="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 w:name="para_4c3a5f29_6745_40cf_910b_19df43a143"/>
          <w:p>
            <w:pPr>
              <w:spacing w:before="180" w:after="0" w:line="240" w:lineRule="auto"/>
            </w:pPr>
            <w:r>
              <w:rPr>
                <w:rFonts w:ascii="Arial" w:hAnsi="Arial"/>
                <w:color w:val="000000"/>
                <w:sz w:val="18"/>
              </w:rPr>
              <w:t>&gt;Item</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73dc80dc_7254_48a1_b134_45458c8590"/>
          <w:p>
            <w:pPr>
              <w:spacing w:before="180" w:after="0" w:line="240" w:lineRule="auto"/>
              <w:jc w:val="center"/>
            </w:pPr>
            <w:r>
              <w:rPr>
                <w:rFonts w:ascii="Arial" w:hAnsi="Arial"/>
                <w:color w:val="000000"/>
                <w:sz w:val="18"/>
              </w:rPr>
              <w:t>C</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56237551_fa97_4388_95d8_b804682985"/>
          <w:p>
            <w:pPr>
              <w:spacing w:before="180" w:after="0" w:line="240" w:lineRule="auto"/>
              <w:jc w:val="center"/>
            </w:pPr>
            <w:r>
              <w:rPr>
                <w:rFonts w:ascii="Arial" w:hAnsi="Arial"/>
                <w:color w:val="000000"/>
                <w:sz w:val="18"/>
              </w:rPr>
              <w:t>1-n</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0a765bf_9f94_4434_9be7_259a46fc7d"/>
          <w:p>
            <w:pPr>
              <w:spacing w:before="180" w:after="0" w:line="240" w:lineRule="auto"/>
            </w:pPr>
            <w:r>
              <w:rPr>
                <w:rFonts w:ascii="Arial" w:hAnsi="Arial"/>
                <w:color w:val="000000"/>
                <w:sz w:val="18"/>
              </w:rPr>
              <w:t>A DICOM sequence item, in other words a nested DICOM Data Set.</w:t>
            </w:r>
          </w:p>
          <w:bookmarkEnd w:id="949"/>
          <w:bookmarkStart w:id="950" w:name="para_d9d7628d_ddb9_4dd7_9bab_a1161e3eb6"/>
          <w:p>
            <w:pPr>
              <w:spacing w:before="180" w:after="0" w:line="240" w:lineRule="auto"/>
            </w:pPr>
            <w:r>
              <w:rPr>
                <w:rFonts w:ascii="Arial" w:hAnsi="Arial"/>
                <w:color w:val="000000"/>
                <w:sz w:val="18"/>
              </w:rPr>
              <w:t>Required if the DICOM Data Element represented is a Sequence (has a VR of "SQ") and is not zero length. Not allowed otherwise.</w:t>
            </w:r>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208ad5ab_98a1_4015_b51d_1a557d7a06"/>
          <w:p>
            <w:pPr>
              <w:spacing w:before="180" w:after="0" w:line="240" w:lineRule="auto"/>
            </w:pPr>
            <w:r>
              <w:rPr>
                <w:rFonts w:ascii="Arial" w:hAnsi="Arial"/>
                <w:color w:val="000000"/>
                <w:sz w:val="18"/>
              </w:rPr>
              <w:t>&gt;&gt;number</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00f732a4_0c57_41b2_870b_1f38d5a41a"/>
          <w:p>
            <w:pPr>
              <w:spacing w:before="180" w:after="0" w:line="240" w:lineRule="auto"/>
              <w:jc w:val="center"/>
            </w:pPr>
            <w:r>
              <w:rPr>
                <w:rFonts w:ascii="Arial" w:hAnsi="Arial"/>
                <w:color w:val="000000"/>
                <w:sz w:val="18"/>
              </w:rPr>
              <w:t>R</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9771f8c_cd32_422b_9e11_4c7cf3829d"/>
          <w:p>
            <w:pPr>
              <w:spacing w:before="180" w:after="0" w:line="240" w:lineRule="auto"/>
              <w:jc w:val="center"/>
            </w:pPr>
            <w:r>
              <w:rPr>
                <w:rFonts w:ascii="Arial" w:hAnsi="Arial"/>
                <w:color w:val="000000"/>
                <w:sz w:val="18"/>
              </w:rPr>
              <w:t>A</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ccd73b7_456f_4cab_8d72_7afff9ddd2"/>
          <w:p>
            <w:pPr>
              <w:spacing w:before="180" w:after="0" w:line="240" w:lineRule="auto"/>
            </w:pPr>
            <w:r>
              <w:rPr>
                <w:rFonts w:ascii="Arial" w:hAnsi="Arial"/>
                <w:color w:val="000000"/>
                <w:sz w:val="18"/>
              </w:rPr>
              <w:t>The order in which the Item occurs within a Sequence of Items, as a number monotonically increasing from 1 by 1.</w:t>
            </w:r>
          </w:p>
          <w:bookmarkEnd w:id="954"/>
          <w:bookmarkStart w:id="955" w:name="idp140697687883088"/>
          <w:p>
            <w:pPr>
              <w:keepNext/>
              <w:spacing w:before="180" w:after="0" w:line="240" w:lineRule="auto"/>
              <w:ind w:left="360" w:right="360" w:firstLine="0"/>
            </w:pPr>
            <w:r>
              <w:rPr>
                <w:rFonts w:ascii="Arial" w:hAnsi="Arial"/>
                <w:color w:val="000000"/>
                <w:sz w:val="18"/>
              </w:rPr>
              <w:t>Note</w:t>
            </w:r>
          </w:p>
          <w:bookmarkEnd w:id="955"/>
          <w:bookmarkStart w:id="956" w:name="para_a962c5ad_21de_4b0a_86d2_706f3715a5"/>
          <w:p>
            <w:pPr>
              <w:spacing w:before="180" w:after="0" w:line="240" w:lineRule="auto"/>
              <w:ind w:left="360" w:right="360" w:firstLine="0"/>
            </w:pPr>
            <w:r>
              <w:rPr>
                <w:rFonts w:ascii="Arial" w:hAnsi="Arial"/>
                <w:color w:val="000000"/>
                <w:sz w:val="18"/>
              </w:rPr>
              <w:t>The Number XML Attribute is used to preserve the original order.</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ea089a22_8a7d_4f90_b732_ff518c772f"/>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bc88a569_56dd_45e4_b78a_630e9023f5"/>
          <w:p>
            <w:pPr>
              <w:spacing w:before="180" w:after="0" w:line="240" w:lineRule="auto"/>
              <w:jc w:val="center"/>
            </w:pPr>
            <w:r>
              <w:rPr>
                <w:rFonts w:ascii="Arial" w:hAnsi="Arial"/>
                <w:color w:val="000000"/>
                <w:sz w:val="18"/>
              </w:rPr>
              <w:t>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fb0cddbb_8877_4daf_92f0_b5551ddbff"/>
          <w:p>
            <w:pPr>
              <w:spacing w:before="180" w:after="0" w:line="240" w:lineRule="auto"/>
              <w:jc w:val="center"/>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2c4fcbe1_c0da_41e2_8130_b499a2cd53"/>
          <w:p>
            <w:pPr>
              <w:spacing w:before="180" w:after="0" w:line="240" w:lineRule="auto"/>
            </w:pPr>
            <w:r>
              <w:rPr>
                <w:rFonts w:ascii="Arial" w:hAnsi="Arial"/>
                <w:color w:val="000000"/>
                <w:sz w:val="18"/>
              </w:rPr>
              <w:t>Recursively includes the Data Set corresponding to a Sequence Item.</w:t>
            </w:r>
          </w:p>
          <w:bookmarkEnd w:id="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7c8c6335_99d7_4af0_b7ee_38979e69fa"/>
          <w:p>
            <w:pPr>
              <w:spacing w:before="180" w:after="0" w:line="240" w:lineRule="auto"/>
            </w:pPr>
            <w:r>
              <w:rPr>
                <w:rFonts w:ascii="Arial" w:hAnsi="Arial"/>
                <w:color w:val="000000"/>
                <w:sz w:val="18"/>
              </w:rPr>
              <w:t>&gt;PersonName</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10dfb2fc_5f0c_4088_bbdd_74e5b9a6e3"/>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6edf921_dc67_4bd7_87ee_e9e5a09f15"/>
          <w:p>
            <w:pPr>
              <w:spacing w:before="180" w:after="0" w:line="240" w:lineRule="auto"/>
              <w:jc w:val="center"/>
            </w:pPr>
            <w:r>
              <w:rPr>
                <w:rFonts w:ascii="Arial" w:hAnsi="Arial"/>
                <w:color w:val="000000"/>
                <w:sz w:val="18"/>
              </w:rPr>
              <w:t>1-n</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43d0a229_c2f1_4618_9142_d4abde5d56"/>
          <w:p>
            <w:pPr>
              <w:spacing w:before="180" w:after="0" w:line="240" w:lineRule="auto"/>
            </w:pPr>
            <w:r>
              <w:rPr>
                <w:rFonts w:ascii="Arial" w:hAnsi="Arial"/>
                <w:color w:val="000000"/>
                <w:sz w:val="18"/>
              </w:rPr>
              <w:t>A parsed representation in XML of a DICOM Data Element containing a name (i.e., whose VR is PN).</w:t>
            </w:r>
          </w:p>
          <w:bookmarkEnd w:id="964"/>
          <w:bookmarkStart w:id="965" w:name="idp140697684886224"/>
          <w:p>
            <w:pPr>
              <w:keepNext/>
              <w:spacing w:before="180" w:after="0" w:line="240" w:lineRule="auto"/>
              <w:ind w:left="360" w:right="360" w:firstLine="0"/>
            </w:pPr>
            <w:r>
              <w:rPr>
                <w:rFonts w:ascii="Arial" w:hAnsi="Arial"/>
                <w:color w:val="000000"/>
                <w:sz w:val="18"/>
              </w:rPr>
              <w:t>Note</w:t>
            </w:r>
          </w:p>
          <w:bookmarkEnd w:id="965"/>
          <w:bookmarkStart w:id="966" w:name="para_26e44780_fc8c_4fd7_9a88_ee12987c6f"/>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bookmarkEnd w:id="966"/>
          <w:bookmarkStart w:id="967" w:name="para_dbdd4364_0e00_42a8_bb9e_1978b75265"/>
          <w:p>
            <w:pPr>
              <w:spacing w:before="180" w:after="0" w:line="240" w:lineRule="auto"/>
            </w:pPr>
            <w:r>
              <w:rPr>
                <w:rFonts w:ascii="Arial" w:hAnsi="Arial"/>
                <w:color w:val="000000"/>
                <w:sz w:val="18"/>
              </w:rPr>
              <w:t>Required if the DICOM Data Element represented has a VR of PN and is not zero length. Not allowed otherwise.</w:t>
            </w:r>
          </w:p>
          <w:bookmarkEnd w:id="967"/>
          <w:bookmarkStart w:id="968" w:name="para_ea3c14e8_8353_4bf3_a789_73a9689539"/>
          <w:p>
            <w:pPr>
              <w:spacing w:before="180" w:after="0" w:line="240" w:lineRule="auto"/>
            </w:pPr>
            <w:r>
              <w:rPr>
                <w:rFonts w:ascii="Arial" w:hAnsi="Arial"/>
                <w:color w:val="000000"/>
                <w:sz w:val="18"/>
              </w:rPr>
              <w:t xml:space="preserve">The rules defined in DICOM </w:t>
            </w:r>
            <w:hyperlink r:id="r165">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252ae967_c4c2_4774_9b81_3f0011808c"/>
          <w:p>
            <w:pPr>
              <w:spacing w:before="180" w:after="0" w:line="240" w:lineRule="auto"/>
            </w:pPr>
            <w:r>
              <w:rPr>
                <w:rFonts w:ascii="Arial" w:hAnsi="Arial"/>
                <w:color w:val="000000"/>
                <w:sz w:val="18"/>
              </w:rPr>
              <w:t>&gt;&gt;number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d7581ba6_c796_4e15_bd9d_a3917e2599"/>
          <w:p>
            <w:pPr>
              <w:spacing w:before="180" w:after="0" w:line="240" w:lineRule="auto"/>
              <w:jc w:val="center"/>
            </w:pPr>
            <w:r>
              <w:rPr>
                <w:rFonts w:ascii="Arial" w:hAnsi="Arial"/>
                <w:color w:val="000000"/>
                <w:sz w:val="18"/>
              </w:rPr>
              <w:t>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851038b7_3140_4852_83c6_9bf983bef5"/>
          <w:p>
            <w:pPr>
              <w:spacing w:before="180" w:after="0" w:line="240" w:lineRule="auto"/>
              <w:jc w:val="center"/>
            </w:pPr>
            <w:r>
              <w:rPr>
                <w:rFonts w:ascii="Arial" w:hAnsi="Arial"/>
                <w:color w:val="000000"/>
                <w:sz w:val="18"/>
              </w:rPr>
              <w:t>A</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8bb23d2_f641_4493_b525_3bb44bb6ff"/>
          <w:p>
            <w:pPr>
              <w:spacing w:before="180" w:after="0" w:line="240" w:lineRule="auto"/>
            </w:pPr>
            <w:r>
              <w:rPr>
                <w:rFonts w:ascii="Arial" w:hAnsi="Arial"/>
                <w:color w:val="000000"/>
                <w:sz w:val="18"/>
              </w:rPr>
              <w:t>The order in which the PersonName occurs within the DICOM Value Field, as a number monotonically increasing from 1 by 1.</w:t>
            </w:r>
          </w:p>
          <w:bookmarkEnd w:id="972"/>
          <w:bookmarkStart w:id="973" w:name="idp140697688270752"/>
          <w:p>
            <w:pPr>
              <w:keepNext/>
              <w:spacing w:before="180" w:after="0" w:line="240" w:lineRule="auto"/>
              <w:ind w:left="360" w:right="360" w:firstLine="0"/>
            </w:pPr>
            <w:r>
              <w:rPr>
                <w:rFonts w:ascii="Arial" w:hAnsi="Arial"/>
                <w:color w:val="000000"/>
                <w:sz w:val="18"/>
              </w:rPr>
              <w:t>Note</w:t>
            </w:r>
          </w:p>
          <w:bookmarkEnd w:id="973"/>
          <w:bookmarkStart w:id="974" w:name="para_6faaf8f3_682b_4004_8c00_93a1d2f0e1"/>
          <w:p>
            <w:pPr>
              <w:spacing w:before="180" w:after="0" w:line="240" w:lineRule="auto"/>
              <w:ind w:left="360" w:right="360" w:firstLine="0"/>
            </w:pPr>
            <w:r>
              <w:rPr>
                <w:rFonts w:ascii="Arial" w:hAnsi="Arial"/>
                <w:color w:val="000000"/>
                <w:sz w:val="18"/>
              </w:rPr>
              <w:t>The Number XML Attribute is used to preserve the original order.</w:t>
            </w:r>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para_52d4fc38_5744_4b30_8c70_95715dc04b"/>
          <w:p>
            <w:pPr>
              <w:spacing w:before="180" w:after="0" w:line="240" w:lineRule="auto"/>
            </w:pPr>
            <w:r>
              <w:rPr>
                <w:rFonts w:ascii="Arial" w:hAnsi="Arial"/>
                <w:color w:val="000000"/>
                <w:sz w:val="18"/>
              </w:rPr>
              <w:t>&gt;&gt;Alphabetic</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7b0a6348_5b4b_4cd5_97b1_01d6fe09ed"/>
          <w:p>
            <w:pPr>
              <w:spacing w:before="180" w:after="0" w:line="240" w:lineRule="auto"/>
              <w:jc w:val="center"/>
            </w:pPr>
            <w:r>
              <w:rPr>
                <w:rFonts w:ascii="Arial" w:hAnsi="Arial"/>
                <w:color w:val="000000"/>
                <w:sz w:val="18"/>
              </w:rPr>
              <w:t>O</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d3f93dd_501f_4825_bf87_91a08815a6"/>
          <w:p>
            <w:pPr>
              <w:spacing w:before="180" w:after="0" w:line="240" w:lineRule="auto"/>
              <w:jc w:val="center"/>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28e5e3fb_c248_49a8_a9b0_00161f7be6"/>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6">
              <w:r>
                <w:rPr>
                  <w:rFonts w:ascii="Arial" w:hAnsi="Arial"/>
                  <w:color w:val="000000"/>
                  <w:sz w:val="18"/>
                </w:rPr>
                <w:t>PS3.5</w:t>
              </w:r>
            </w:hyperlink>
            <w:r>
              <w:rPr>
                <w:rFonts w:ascii="Arial" w:hAnsi="Arial"/>
                <w:color w:val="000000"/>
                <w:sz w:val="18"/>
              </w:rPr>
              <w:t>).</w:t>
            </w:r>
          </w:p>
          <w:bookmarkEnd w:id="978"/>
        </w:tc>
      </w:tr>
      <w:tr>
        <w:tblPrEx/>
        <w:trPr/>
        <w:tc>
          <w:tcPr>
            <w:hMerge w:val="restart"/>
            <w:tcBorders>
              <w:left w:val="single" w:sz="4" w:color="000000"/>
              <w:bottom w:val="single" w:sz="4" w:color="000000"/>
            </w:tcBorders>
            <w:tcMar>
              <w:top w:w="40" w:type="dxa"/>
              <w:left w:w="40" w:type="dxa"/>
              <w:bottom w:w="40" w:type="dxa"/>
            </w:tcMar>
            <w:vAlign w:val="top"/>
          </w:tcPr>
          <w:bookmarkStart w:id="979" w:name="para_fb115909_6f64_47d4_996c_9c7415c0eb"/>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 w:name="para_0291f831_ff68_4b7f_9e51_265efbfad0"/>
          <w:p>
            <w:pPr>
              <w:spacing w:before="180" w:after="0" w:line="240" w:lineRule="auto"/>
            </w:pPr>
            <w:r>
              <w:rPr>
                <w:rFonts w:ascii="Arial" w:hAnsi="Arial"/>
                <w:color w:val="000000"/>
                <w:sz w:val="18"/>
              </w:rPr>
              <w:t>&gt;&gt;Ideographic</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4836150c_50ae_4571_ad0f_f70c3b20c8"/>
          <w:p>
            <w:pPr>
              <w:spacing w:before="180" w:after="0" w:line="240" w:lineRule="auto"/>
              <w:jc w:val="center"/>
            </w:pPr>
            <w:r>
              <w:rPr>
                <w:rFonts w:ascii="Arial" w:hAnsi="Arial"/>
                <w:color w:val="000000"/>
                <w:sz w:val="18"/>
              </w:rPr>
              <w:t>O</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293ac61_76dd_47ef_b990_66206fa3ca"/>
          <w:p>
            <w:pPr>
              <w:spacing w:before="180" w:after="0" w:line="240" w:lineRule="auto"/>
              <w:jc w:val="center"/>
            </w:pPr>
            <w:r>
              <w:rPr>
                <w:rFonts w:ascii="Arial" w:hAnsi="Arial"/>
                <w:color w:val="000000"/>
                <w:sz w:val="18"/>
              </w:rPr>
              <w:t>0-1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ba2b40c4_da4c_4e89_94b9_d39c798081"/>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7">
              <w:r>
                <w:rPr>
                  <w:rFonts w:ascii="Arial" w:hAnsi="Arial"/>
                  <w:color w:val="000000"/>
                  <w:sz w:val="18"/>
                </w:rPr>
                <w:t>PS3.5</w:t>
              </w:r>
            </w:hyperlink>
            <w:r>
              <w:rPr>
                <w:rFonts w:ascii="Arial" w:hAnsi="Arial"/>
                <w:color w:val="000000"/>
                <w:sz w:val="18"/>
              </w:rPr>
              <w:t>).</w:t>
            </w:r>
          </w:p>
          <w:bookmarkEnd w:id="983"/>
        </w:tc>
      </w:tr>
      <w:tr>
        <w:tblPrEx/>
        <w:trPr/>
        <w:tc>
          <w:tcPr>
            <w:hMerge w:val="restart"/>
            <w:tcBorders>
              <w:left w:val="single" w:sz="4" w:color="000000"/>
              <w:bottom w:val="single" w:sz="4" w:color="000000"/>
            </w:tcBorders>
            <w:tcMar>
              <w:top w:w="40" w:type="dxa"/>
              <w:left w:w="40" w:type="dxa"/>
              <w:bottom w:w="40" w:type="dxa"/>
            </w:tcMar>
            <w:vAlign w:val="top"/>
          </w:tcPr>
          <w:bookmarkStart w:id="984" w:name="para_3a0ce899_5ad5_4195_9ec0_0c81f5f920"/>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9d32b6c6_75a7_4b48_a57b_b09eec3f29"/>
          <w:p>
            <w:pPr>
              <w:spacing w:before="180" w:after="0" w:line="240" w:lineRule="auto"/>
            </w:pPr>
            <w:r>
              <w:rPr>
                <w:rFonts w:ascii="Arial" w:hAnsi="Arial"/>
                <w:color w:val="000000"/>
                <w:sz w:val="18"/>
              </w:rPr>
              <w:t>&gt;&gt;Phonetic</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9434c4f3_988c_4c55_80ef_9d634f25b6"/>
          <w:p>
            <w:pPr>
              <w:spacing w:before="180" w:after="0" w:line="240" w:lineRule="auto"/>
              <w:jc w:val="center"/>
            </w:pPr>
            <w:r>
              <w:rPr>
                <w:rFonts w:ascii="Arial" w:hAnsi="Arial"/>
                <w:color w:val="000000"/>
                <w:sz w:val="18"/>
              </w:rPr>
              <w:t>O</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fa419d3a_7b90_43aa_af4f_95048c0af2"/>
          <w:p>
            <w:pPr>
              <w:spacing w:before="180" w:after="0" w:line="240" w:lineRule="auto"/>
              <w:jc w:val="center"/>
            </w:pPr>
            <w:r>
              <w:rPr>
                <w:rFonts w:ascii="Arial" w:hAnsi="Arial"/>
                <w:color w:val="000000"/>
                <w:sz w:val="18"/>
              </w:rPr>
              <w:t>0-1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27c40df2_b56e_480d_8be7_fa9daffb92"/>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8">
              <w:r>
                <w:rPr>
                  <w:rFonts w:ascii="Arial" w:hAnsi="Arial"/>
                  <w:color w:val="000000"/>
                  <w:sz w:val="18"/>
                </w:rPr>
                <w:t>PS3.5</w:t>
              </w:r>
            </w:hyperlink>
            <w:r>
              <w:rPr>
                <w:rFonts w:ascii="Arial" w:hAnsi="Arial"/>
                <w:color w:val="000000"/>
                <w:sz w:val="18"/>
              </w:rPr>
              <w:t>).</w:t>
            </w:r>
          </w:p>
          <w:bookmarkEnd w:id="988"/>
        </w:tc>
      </w:tr>
      <w:tr>
        <w:tblPrEx/>
        <w:trPr/>
        <w:tc>
          <w:tcPr>
            <w:hMerge w:val="restart"/>
            <w:tcBorders>
              <w:left w:val="single" w:sz="4" w:color="000000"/>
              <w:bottom w:val="single" w:sz="4" w:color="000000"/>
            </w:tcBorders>
            <w:tcMar>
              <w:top w:w="40" w:type="dxa"/>
              <w:left w:w="40" w:type="dxa"/>
              <w:bottom w:w="40" w:type="dxa"/>
            </w:tcMar>
            <w:vAlign w:val="top"/>
          </w:tcPr>
          <w:bookmarkStart w:id="989" w:name="para_27d09c17_08da_4601_8c02_029d8a4587"/>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2b996d78_0885_405e_a398_275654546c"/>
          <w:p>
            <w:pPr>
              <w:spacing w:before="180" w:after="0" w:line="240" w:lineRule="auto"/>
            </w:pPr>
            <w:r>
              <w:rPr>
                <w:rFonts w:ascii="Arial" w:hAnsi="Arial"/>
                <w:color w:val="000000"/>
                <w:sz w:val="18"/>
              </w:rPr>
              <w:t>&gt;BulkData</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d839bf89_c633_4c62_8159_6df6dcdfcd"/>
          <w:p>
            <w:pPr>
              <w:spacing w:before="180" w:after="0" w:line="240" w:lineRule="auto"/>
              <w:jc w:val="center"/>
            </w:pPr>
            <w:r>
              <w:rPr>
                <w:rFonts w:ascii="Arial" w:hAnsi="Arial"/>
                <w:color w:val="000000"/>
                <w:sz w:val="18"/>
              </w:rPr>
              <w:t>C</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916744f4_562d_45bf_bc50_b5d2aba993"/>
          <w:p>
            <w:pPr>
              <w:spacing w:before="180" w:after="0" w:line="240" w:lineRule="auto"/>
              <w:jc w:val="center"/>
            </w:pPr>
            <w:r>
              <w:rPr>
                <w:rFonts w:ascii="Arial" w:hAnsi="Arial"/>
                <w:color w:val="000000"/>
                <w:sz w:val="18"/>
              </w:rPr>
              <w:t>1</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e28f29d3_876d_4219_823d_d63a61daa3"/>
          <w:p>
            <w:pPr>
              <w:spacing w:before="180" w:after="0" w:line="240" w:lineRule="auto"/>
            </w:pPr>
            <w:r>
              <w:rPr>
                <w:rFonts w:ascii="Arial" w:hAnsi="Arial"/>
                <w:color w:val="000000"/>
                <w:sz w:val="18"/>
              </w:rPr>
              <w:t>A reference to a blob of data that the recipient may retrieve through use of the GetData() method, a WADO-RS call or a STOW-RS call.</w:t>
            </w:r>
          </w:p>
          <w:bookmarkEnd w:id="993"/>
          <w:bookmarkStart w:id="994" w:name="para_56897839_8f7d_4cbe_9959_e50ec10937"/>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bookmarkEnd w:id="994"/>
          <w:bookmarkStart w:id="995" w:name="para_05efa8e6_e32a_4bc7_8c41_1e8eda28f3"/>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bookmarkEnd w:id="995"/>
          <w:bookmarkStart w:id="996" w:name="para_ac5ff352_569c_43cb_864c_882bd9deb9"/>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w:t>
            </w:r>
          </w:p>
          <w:bookmarkEnd w:id="996"/>
          <w:bookmarkStart w:id="997" w:name="idp140697687645744"/>
          <w:p>
            <w:pPr>
              <w:keepNext/>
              <w:spacing w:before="180" w:after="0" w:line="240" w:lineRule="auto"/>
              <w:ind w:left="360" w:right="360" w:firstLine="0"/>
            </w:pPr>
            <w:r>
              <w:rPr>
                <w:rFonts w:ascii="Arial" w:hAnsi="Arial"/>
                <w:color w:val="000000"/>
                <w:sz w:val="18"/>
              </w:rPr>
              <w:t>Note</w:t>
            </w:r>
          </w:p>
          <w:bookmarkEnd w:id="997"/>
          <w:bookmarkStart w:id="998" w:name="para_214d1867_e438_4959_9d1c_1d5b8123d9"/>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or a US VR with a VL of 8192 and a VM of 4096 would both be represented as a single BulkData element.</w:t>
            </w:r>
          </w:p>
          <w:bookmarkEnd w:id="998"/>
          <w:bookmarkStart w:id="999" w:name="para_40e6cfd1_d1ab_428c_aa1d_759b323324"/>
          <w:p>
            <w:pPr>
              <w:spacing w:before="180" w:after="0" w:line="240" w:lineRule="auto"/>
            </w:pPr>
            <w:r>
              <w:rPr>
                <w:rFonts w:ascii="Arial" w:hAnsi="Arial"/>
                <w:color w:val="000000"/>
                <w:sz w:val="18"/>
              </w:rPr>
              <w:t xml:space="preserve">All rules (e.g., byte ordering and swapping) in </w:t>
            </w:r>
            <w:hyperlink r:id="r169">
              <w:r>
                <w:rPr>
                  <w:rFonts w:ascii="Arial" w:hAnsi="Arial"/>
                  <w:color w:val="000000"/>
                  <w:sz w:val="18"/>
                </w:rPr>
                <w:t>PS3.5</w:t>
              </w:r>
            </w:hyperlink>
            <w:r>
              <w:rPr>
                <w:rFonts w:ascii="Arial" w:hAnsi="Arial"/>
                <w:color w:val="000000"/>
                <w:sz w:val="18"/>
              </w:rPr>
              <w:t xml:space="preserve"> apply.</w:t>
            </w:r>
          </w:p>
          <w:bookmarkEnd w:id="999"/>
          <w:bookmarkStart w:id="1000" w:name="idp140697687580864"/>
          <w:p>
            <w:pPr>
              <w:keepNext/>
              <w:spacing w:before="180" w:after="0" w:line="240" w:lineRule="auto"/>
              <w:ind w:left="360" w:right="360" w:firstLine="0"/>
            </w:pPr>
            <w:r>
              <w:rPr>
                <w:rFonts w:ascii="Arial" w:hAnsi="Arial"/>
                <w:color w:val="000000"/>
                <w:sz w:val="18"/>
              </w:rPr>
              <w:t>Note</w:t>
            </w:r>
          </w:p>
          <w:bookmarkEnd w:id="1000"/>
          <w:bookmarkStart w:id="1001" w:name="para_368ed09e_9d16_43d8_acad_d671257786"/>
          <w:p>
            <w:pPr>
              <w:spacing w:before="180" w:after="0" w:line="240" w:lineRule="auto"/>
              <w:ind w:left="360" w:right="360" w:firstLine="0"/>
            </w:pPr>
            <w:r>
              <w:rPr>
                <w:rFonts w:ascii="Arial" w:hAnsi="Arial"/>
                <w:color w:val="000000"/>
                <w:sz w:val="18"/>
              </w:rPr>
              <w:t xml:space="preserve">Implementers should in particular pay attention the </w:t>
            </w:r>
            <w:hyperlink r:id="r170">
              <w:r>
                <w:rPr>
                  <w:rFonts w:ascii="Arial" w:hAnsi="Arial"/>
                  <w:color w:val="000000"/>
                  <w:sz w:val="18"/>
                </w:rPr>
                <w:t>PS3.5</w:t>
              </w:r>
            </w:hyperlink>
            <w:r>
              <w:rPr>
                <w:rFonts w:ascii="Arial" w:hAnsi="Arial"/>
                <w:color w:val="000000"/>
                <w:sz w:val="18"/>
              </w:rPr>
              <w:t xml:space="preserve"> rules regarding the value representations of OD, OF, OL and OW.</w:t>
            </w:r>
          </w:p>
          <w:bookmarkEnd w:id="1001"/>
          <w:bookmarkStart w:id="1002" w:name="para_63ec0186_3bf5_40db_80b1_b9418adccb"/>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3fa71763_244f_4749_9ba6_eb5e1a44bd"/>
          <w:p>
            <w:pPr>
              <w:spacing w:before="180" w:after="0" w:line="240" w:lineRule="auto"/>
            </w:pPr>
            <w:r>
              <w:rPr>
                <w:rFonts w:ascii="Arial" w:hAnsi="Arial"/>
                <w:color w:val="000000"/>
                <w:sz w:val="18"/>
              </w:rPr>
              <w:t>&gt;&gt;uuid</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bfb580b_3e11_452f_a297_851827639e"/>
          <w:p>
            <w:pPr>
              <w:spacing w:before="180" w:after="0" w:line="240" w:lineRule="auto"/>
              <w:jc w:val="center"/>
            </w:pPr>
            <w:r>
              <w:rPr>
                <w:rFonts w:ascii="Arial" w:hAnsi="Arial"/>
                <w:color w:val="000000"/>
                <w:sz w:val="18"/>
              </w:rPr>
              <w:t>C</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52022b61_5a34_432a_b1ab_ef39d329ad"/>
          <w:p>
            <w:pPr>
              <w:spacing w:before="180" w:after="0" w:line="240" w:lineRule="auto"/>
              <w:jc w:val="center"/>
            </w:pPr>
            <w:r>
              <w:rPr>
                <w:rFonts w:ascii="Arial" w:hAnsi="Arial"/>
                <w:color w:val="000000"/>
                <w:sz w:val="18"/>
              </w:rPr>
              <w:t>A</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5053adf_1bac_457f_b2ce_99adab598b"/>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bookmarkEnd w:id="1006"/>
          <w:bookmarkStart w:id="1007" w:name="para_a4156d0b_91c7_42c2_b493_8dc5a6374e"/>
          <w:p>
            <w:pPr>
              <w:spacing w:before="180" w:after="0" w:line="240" w:lineRule="auto"/>
            </w:pPr>
            <w:r>
              <w:rPr>
                <w:rFonts w:ascii="Arial" w:hAnsi="Arial"/>
                <w:color w:val="000000"/>
                <w:sz w:val="18"/>
              </w:rPr>
              <w:t>Required if BulkData URI is not present. Shall not be present otherwise.</w:t>
            </w:r>
          </w:p>
          <w:bookmarkEnd w:id="1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fd94e2a5_822b_461a_b434_ddaf24a0fa"/>
          <w:p>
            <w:pPr>
              <w:spacing w:before="180" w:after="0" w:line="240" w:lineRule="auto"/>
            </w:pPr>
            <w:r>
              <w:rPr>
                <w:rFonts w:ascii="Arial" w:hAnsi="Arial"/>
                <w:color w:val="000000"/>
                <w:sz w:val="18"/>
              </w:rPr>
              <w:t>&gt;&gt;uri</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1f264c7f_d4a0_46c5_b7cf_e3db1cdee5"/>
          <w:p>
            <w:pPr>
              <w:spacing w:before="180" w:after="0" w:line="240" w:lineRule="auto"/>
              <w:jc w:val="center"/>
            </w:pPr>
            <w:r>
              <w:rPr>
                <w:rFonts w:ascii="Arial" w:hAnsi="Arial"/>
                <w:color w:val="000000"/>
                <w:sz w:val="18"/>
              </w:rPr>
              <w:t>C</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2694148_f51a_4fa0_9ae3_b5f68c1414"/>
          <w:p>
            <w:pPr>
              <w:spacing w:before="180" w:after="0" w:line="240" w:lineRule="auto"/>
              <w:jc w:val="center"/>
            </w:pPr>
            <w:r>
              <w:rPr>
                <w:rFonts w:ascii="Arial" w:hAnsi="Arial"/>
                <w:color w:val="000000"/>
                <w:sz w:val="18"/>
              </w:rPr>
              <w:t>A</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974c1a2_62cb_40dc_8b98_155919135c"/>
          <w:p>
            <w:pPr>
              <w:spacing w:before="180" w:after="0" w:line="240" w:lineRule="auto"/>
            </w:pPr>
            <w:r>
              <w:rPr>
                <w:rFonts w:ascii="Arial" w:hAnsi="Arial"/>
                <w:color w:val="000000"/>
                <w:sz w:val="18"/>
              </w:rPr>
              <w:t>The HTTP(S) URI for this bulk data reference.</w:t>
            </w:r>
          </w:p>
          <w:bookmarkEnd w:id="1011"/>
          <w:bookmarkStart w:id="1012" w:name="para_5b121441_d071_4191_8924_eed4a2bda4"/>
          <w:p>
            <w:pPr>
              <w:spacing w:before="180" w:after="0" w:line="240" w:lineRule="auto"/>
            </w:pPr>
            <w:r>
              <w:rPr>
                <w:rFonts w:ascii="Arial" w:hAnsi="Arial"/>
                <w:color w:val="000000"/>
                <w:sz w:val="18"/>
              </w:rPr>
              <w:t>Required if the NativeDicomModel was:</w:t>
            </w:r>
          </w:p>
          <w:bookmarkEnd w:id="1012"/>
          <w:bookmarkStart w:id="1013" w:name="idp140697685200944"/>
          <w:bookmarkStart w:id="1014" w:name="idp140697685198432"/>
          <w:bookmarkStart w:id="1015" w:name="para_2b854968_2dc5_4ee0_b53d_576843e1d6"/>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1015"/>
          <w:bookmarkEnd w:id="1014"/>
          <w:bookmarkEnd w:id="1013"/>
          <w:bookmarkStart w:id="1016" w:name="para_d531a2f7_01e6_4b69_96b5_3cd81da555"/>
          <w:p>
            <w:pPr>
              <w:spacing w:before="180" w:after="0" w:line="240" w:lineRule="auto"/>
            </w:pPr>
            <w:r>
              <w:rPr>
                <w:rFonts w:ascii="Arial" w:hAnsi="Arial"/>
                <w:color w:val="000000"/>
                <w:sz w:val="18"/>
              </w:rPr>
              <w:t>Shall not be present otherwise.</w:t>
            </w:r>
          </w:p>
          <w:bookmarkEnd w:id="1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33499e05_95a8_41ef_bcb1_dd40828a00"/>
          <w:p>
            <w:pPr>
              <w:spacing w:before="180" w:after="0" w:line="240" w:lineRule="auto"/>
            </w:pPr>
            <w:r>
              <w:rPr>
                <w:rFonts w:ascii="Arial" w:hAnsi="Arial"/>
                <w:color w:val="000000"/>
                <w:sz w:val="18"/>
              </w:rPr>
              <w:t>&gt;InlineBinary</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53d3787_25b8_4492_a8d6_754a636a6c"/>
          <w:p>
            <w:pPr>
              <w:spacing w:before="180" w:after="0" w:line="240" w:lineRule="auto"/>
              <w:jc w:val="center"/>
            </w:pPr>
            <w:r>
              <w:rPr>
                <w:rFonts w:ascii="Arial" w:hAnsi="Arial"/>
                <w:color w:val="000000"/>
                <w:sz w:val="18"/>
              </w:rPr>
              <w:t>C</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ab8dc55_455a_412c_9ee6_55d9f6b07f"/>
          <w:p>
            <w:pPr>
              <w:spacing w:before="180" w:after="0" w:line="240" w:lineRule="auto"/>
              <w:jc w:val="center"/>
            </w:pPr>
            <w:r>
              <w:rPr>
                <w:rFonts w:ascii="Arial" w:hAnsi="Arial"/>
                <w:color w:val="000000"/>
                <w:sz w:val="18"/>
              </w:rPr>
              <w:t>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8261e23_154d_478b_942f_d5cf04ec6e"/>
          <w:p>
            <w:pPr>
              <w:spacing w:before="180" w:after="0" w:line="240" w:lineRule="auto"/>
            </w:pPr>
            <w:r>
              <w:rPr>
                <w:rFonts w:ascii="Arial" w:hAnsi="Arial"/>
                <w:color w:val="000000"/>
                <w:sz w:val="18"/>
              </w:rPr>
              <w:t>The Value Field of the enclosing Attribute encoded as base64.</w:t>
            </w:r>
          </w:p>
          <w:bookmarkEnd w:id="1020"/>
          <w:bookmarkStart w:id="1021" w:name="para_13d05e88_dca4_43da_8b95_6813cc019b"/>
          <w:p>
            <w:pPr>
              <w:spacing w:before="180" w:after="0" w:line="240" w:lineRule="auto"/>
            </w:pPr>
            <w:r>
              <w:rPr>
                <w:rFonts w:ascii="Arial" w:hAnsi="Arial"/>
                <w:color w:val="000000"/>
                <w:sz w:val="18"/>
              </w:rPr>
              <w:t>Required if the DICOM Data Element represented is:</w:t>
            </w:r>
          </w:p>
          <w:bookmarkEnd w:id="1021"/>
          <w:bookmarkStart w:id="1022" w:name="idp140697688556368"/>
          <w:bookmarkStart w:id="1023" w:name="idp140697688529776"/>
          <w:bookmarkStart w:id="1024" w:name="para_ae8c8397_ac01_44c6_ab86_c1331edbdf"/>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1024"/>
          <w:bookmarkEnd w:id="1023"/>
          <w:bookmarkEnd w:id="1022"/>
          <w:bookmarkStart w:id="1025" w:name="idp140697688450416"/>
          <w:bookmarkStart w:id="1026" w:name="para_ea43ed8e_37de_4f23_bb03_143638a399"/>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1026"/>
          <w:bookmarkEnd w:id="1025"/>
          <w:bookmarkStart w:id="1027" w:name="idp140697684933760"/>
          <w:bookmarkStart w:id="1028" w:name="para_b03235fb_fdb4_4ead_90ef_6e72088c8c"/>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1028"/>
          <w:bookmarkEnd w:id="1027"/>
          <w:bookmarkStart w:id="1029" w:name="para_0b53c5f8_fe34_45f9_84e7_5c444ddeb5"/>
          <w:p>
            <w:pPr>
              <w:spacing w:before="180" w:after="0" w:line="240" w:lineRule="auto"/>
            </w:pPr>
            <w:r>
              <w:rPr>
                <w:rFonts w:ascii="Arial" w:hAnsi="Arial"/>
                <w:color w:val="000000"/>
                <w:sz w:val="18"/>
              </w:rPr>
              <w:t>Shall not be present otherwise.</w:t>
            </w:r>
          </w:p>
          <w:bookmarkEnd w:id="1029"/>
          <w:bookmarkStart w:id="1030" w:name="para_5bb461ea_68fb_4344_94d4_eca457036c"/>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w:t>
            </w:r>
          </w:p>
          <w:bookmarkEnd w:id="1030"/>
          <w:bookmarkStart w:id="1031" w:name="idp140697688554272"/>
          <w:p>
            <w:pPr>
              <w:keepNext/>
              <w:spacing w:before="180" w:after="0" w:line="240" w:lineRule="auto"/>
              <w:ind w:left="360" w:right="360" w:firstLine="0"/>
            </w:pPr>
            <w:r>
              <w:rPr>
                <w:rFonts w:ascii="Arial" w:hAnsi="Arial"/>
                <w:color w:val="000000"/>
                <w:sz w:val="18"/>
              </w:rPr>
              <w:t>Note</w:t>
            </w:r>
          </w:p>
          <w:bookmarkEnd w:id="1031"/>
          <w:bookmarkStart w:id="1032" w:name="para_1e59701e_0115_4042_b6a4_f224edcaf6"/>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would be represented as a single InlineBinary element.</w:t>
            </w:r>
          </w:p>
          <w:bookmarkEnd w:id="1032"/>
          <w:bookmarkStart w:id="1033" w:name="para_59619b0f_1a7f_49ec_9d00_3dd74f2c1b"/>
          <w:p>
            <w:pPr>
              <w:spacing w:before="180" w:after="0" w:line="240" w:lineRule="auto"/>
            </w:pPr>
            <w:r>
              <w:rPr>
                <w:rFonts w:ascii="Arial" w:hAnsi="Arial"/>
                <w:color w:val="000000"/>
                <w:sz w:val="18"/>
              </w:rPr>
              <w:t xml:space="preserve">All rules (e.g., byte ordering and swapping) in </w:t>
            </w:r>
            <w:hyperlink r:id="r171">
              <w:r>
                <w:rPr>
                  <w:rFonts w:ascii="Arial" w:hAnsi="Arial"/>
                  <w:color w:val="000000"/>
                  <w:sz w:val="18"/>
                </w:rPr>
                <w:t>PS3.5</w:t>
              </w:r>
            </w:hyperlink>
            <w:r>
              <w:rPr>
                <w:rFonts w:ascii="Arial" w:hAnsi="Arial"/>
                <w:color w:val="000000"/>
                <w:sz w:val="18"/>
              </w:rPr>
              <w:t xml:space="preserve"> apply.</w:t>
            </w:r>
          </w:p>
          <w:bookmarkEnd w:id="1033"/>
          <w:bookmarkStart w:id="1034" w:name="idp140697688294672"/>
          <w:p>
            <w:pPr>
              <w:keepNext/>
              <w:spacing w:before="180" w:after="0" w:line="240" w:lineRule="auto"/>
              <w:ind w:left="360" w:right="360" w:firstLine="0"/>
            </w:pPr>
            <w:r>
              <w:rPr>
                <w:rFonts w:ascii="Arial" w:hAnsi="Arial"/>
                <w:color w:val="000000"/>
                <w:sz w:val="18"/>
              </w:rPr>
              <w:t>Note</w:t>
            </w:r>
          </w:p>
          <w:bookmarkEnd w:id="1034"/>
          <w:bookmarkStart w:id="1035" w:name="para_50130faa_0218_41ff_86cb_3c9c9a4d8e"/>
          <w:p>
            <w:pPr>
              <w:spacing w:before="180" w:after="0" w:line="240" w:lineRule="auto"/>
              <w:ind w:left="360" w:right="360" w:firstLine="0"/>
            </w:pPr>
            <w:r>
              <w:rPr>
                <w:rFonts w:ascii="Arial" w:hAnsi="Arial"/>
                <w:color w:val="000000"/>
                <w:sz w:val="18"/>
              </w:rPr>
              <w:t xml:space="preserve">Implementers should in particular pay attention to the </w:t>
            </w:r>
            <w:hyperlink r:id="r172">
              <w:r>
                <w:rPr>
                  <w:rFonts w:ascii="Arial" w:hAnsi="Arial"/>
                  <w:color w:val="000000"/>
                  <w:sz w:val="18"/>
                </w:rPr>
                <w:t>PS3.5</w:t>
              </w:r>
            </w:hyperlink>
            <w:r>
              <w:rPr>
                <w:rFonts w:ascii="Arial" w:hAnsi="Arial"/>
                <w:color w:val="000000"/>
                <w:sz w:val="18"/>
              </w:rPr>
              <w:t xml:space="preserve"> rules regarding the value representations of OD, OF, OL and OW.</w:t>
            </w:r>
          </w:p>
          <w:bookmarkEnd w:id="1035"/>
        </w:tc>
      </w:tr>
    </w:tbl>
    <w:bookmarkStart w:id="1036" w:name="sect_A_1_6"/>
    <w:p>
      <w:pPr>
        <w:spacing w:before="180" w:after="0" w:line="240" w:lineRule="auto"/>
      </w:pPr>
      <w:r>
        <w:rPr>
          <w:rFonts w:ascii="Arial" w:hAnsi="Arial"/>
          <w:b/>
          <w:color w:val="000000"/>
          <w:sz w:val="24"/>
        </w:rPr>
        <w:t>A.1.6 Schema</w:t>
      </w:r>
    </w:p>
    <w:bookmarkEnd w:id="1036"/>
    <w:bookmarkStart w:id="1037" w:name="para_eea6840e_17f5_42f7_b623_3a780af825"/>
    <w:p>
      <w:pPr>
        <w:spacing w:before="180" w:after="0" w:line="240" w:lineRule="auto"/>
        <w:jc w:val="both"/>
      </w:pPr>
      <w:r>
        <w:rPr>
          <w:rFonts w:ascii="Arial" w:hAnsi="Arial"/>
          <w:color w:val="000000"/>
          <w:sz w:val="18"/>
        </w:rPr>
        <w:t>The Normative version of the XML Schema for the Native DICOM Model follows:</w:t>
      </w:r>
    </w:p>
    <w:bookmarkEnd w:id="1037"/>
    <w:bookmarkStart w:id="1038" w:name="idp140697687890832"/>
    <w:p>
      <w:pPr>
        <w:spacing w:before="180" w:after="0" w:line="240" w:lineRule="auto"/>
      </w:pP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"OL" | "OW" | "PN" | "SH" | "SL" </w:t>
      </w:r>
      <w:r>
        <w:rPr>
          <w:rFonts w:ascii="Courier New" w:hAnsi="Courier New"/>
          <w:color w:val="000000"/>
          <w:sz w:val="18"/>
        </w:rPr>
        <w:br w:type="textWrapping"/>
      </w:r>
      <w:r>
        <w:rPr>
          <w:rFonts w:ascii="Courier New" w:hAnsi="Courier New"/>
          <w:color w:val="000000"/>
          <w:sz w:val="18"/>
        </w:rPr>
        <w:t xml:space="preserve">                    | "SQ" | "SS" | "ST" | "TM" | "UC"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1038"/>
    <w:bookmarkStart w:id="1039" w:name="sect_A_1_7"/>
    <w:p>
      <w:pPr>
        <w:spacing w:before="180" w:after="0" w:line="240" w:lineRule="auto"/>
      </w:pPr>
      <w:r>
        <w:rPr>
          <w:rFonts w:ascii="Arial" w:hAnsi="Arial"/>
          <w:b/>
          <w:color w:val="000000"/>
          <w:sz w:val="24"/>
        </w:rPr>
        <w:t>A.1.7 Examples</w:t>
      </w:r>
    </w:p>
    <w:bookmarkEnd w:id="1039"/>
    <w:bookmarkStart w:id="1040" w:name="para_1b3b9e93_9780_4d2e_96e2_25d1bd2d7e"/>
    <w:p>
      <w:pPr>
        <w:spacing w:before="180" w:after="0" w:line="240" w:lineRule="auto"/>
        <w:jc w:val="both"/>
      </w:pPr>
      <w:r>
        <w:rPr>
          <w:rFonts w:ascii="Arial" w:hAnsi="Arial"/>
          <w:color w:val="000000"/>
          <w:sz w:val="18"/>
        </w:rPr>
        <w:t>Here is an example XPath query to extract the code meaning of the first item in the View Code Sequence:</w:t>
      </w:r>
    </w:p>
    <w:bookmarkEnd w:id="1040"/>
    <w:bookmarkStart w:id="1041" w:name="para_aeef2b56_f2d2_4b3f_a2b2_bc1dfa831d"/>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End w:id="1041"/>
    <w:bookmarkStart w:id="1042" w:name="sect_A_2"/>
    <w:p>
      <w:pPr>
        <w:spacing w:before="180" w:after="0" w:line="240" w:lineRule="auto"/>
      </w:pPr>
      <w:r>
        <w:rPr>
          <w:rFonts w:ascii="Arial" w:hAnsi="Arial"/>
          <w:b/>
          <w:color w:val="000000"/>
          <w:sz w:val="28"/>
        </w:rPr>
        <w:t>A.2 Abstract Multi-Dimensional Image Model</w:t>
      </w:r>
    </w:p>
    <w:bookmarkEnd w:id="1042"/>
    <w:bookmarkStart w:id="1043" w:name="sect_A_2_1"/>
    <w:p>
      <w:pPr>
        <w:spacing w:before="180" w:after="0" w:line="240" w:lineRule="auto"/>
      </w:pPr>
      <w:r>
        <w:rPr>
          <w:rFonts w:ascii="Arial" w:hAnsi="Arial"/>
          <w:b/>
          <w:color w:val="000000"/>
          <w:sz w:val="24"/>
        </w:rPr>
        <w:t>A.2.1 Usage</w:t>
      </w:r>
    </w:p>
    <w:bookmarkEnd w:id="1043"/>
    <w:bookmarkStart w:id="1044" w:name="para_f6f69fd6_6615_47de_be91_bed77397de"/>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bookmarkEnd w:id="1044"/>
    <w:bookmarkStart w:id="1045" w:name="para_40999fd0_51b3_4f9f_825f_eb38e1114e"/>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End w:id="1045"/>
    <w:bookmarkStart w:id="1046" w:name="idp140697685085344"/>
    <w:p>
      <w:pPr>
        <w:keepNext/>
        <w:spacing w:before="180" w:after="0" w:line="240" w:lineRule="auto"/>
        <w:ind w:left="360" w:right="360" w:firstLine="0"/>
        <w:jc w:val="both"/>
      </w:pPr>
      <w:r>
        <w:rPr>
          <w:rFonts w:ascii="Arial" w:hAnsi="Arial"/>
          <w:color w:val="000000"/>
          <w:sz w:val="18"/>
        </w:rPr>
        <w:t>Note</w:t>
      </w:r>
    </w:p>
    <w:bookmarkEnd w:id="1046"/>
    <w:bookmarkStart w:id="1047" w:name="para_2f532f5a_7e2b_4035_a2c2_0d67969c3a"/>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End w:id="1047"/>
    <w:bookmarkStart w:id="1048" w:name="idp140697688583712"/>
    <w:bookmarkStart w:id="1049" w:name="idp140697688584192"/>
    <w:bookmarkStart w:id="1050" w:name="para_a2c29d75_eb13_46eb_bf81_9ff6bbd229"/>
    <w:p>
      <w:pPr>
        <w:numPr>
          <w:ilvl w:val="0"/>
          <w:numId w:val="38"/>
        </w:numPr>
        <w:tabs>
          <w:tab w:val="left" w:pos="360"/>
        </w:tabs>
        <w:spacing w:before="180" w:after="0" w:line="240" w:lineRule="auto"/>
        <w:ind w:left="360" w:right="0" w:hanging="360"/>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1050"/>
    <w:bookmarkEnd w:id="1049"/>
    <w:bookmarkEnd w:id="1048"/>
    <w:bookmarkStart w:id="1051" w:name="idp140697688557616"/>
    <w:bookmarkStart w:id="1052" w:name="para_18a398f8_7925_4428_8142_9b3fbeffc4"/>
    <w:p>
      <w:pPr>
        <w:numPr>
          <w:ilvl w:val="0"/>
          <w:numId w:val="38"/>
        </w:numPr>
        <w:tabs>
          <w:tab w:val="left" w:pos="360"/>
        </w:tabs>
        <w:spacing w:before="180" w:after="0" w:line="240" w:lineRule="auto"/>
        <w:ind w:left="360" w:right="0" w:hanging="360"/>
        <w:jc w:val="both"/>
      </w:pPr>
      <w:r>
        <w:rPr>
          <w:rFonts w:ascii="Arial" w:hAnsi="Arial"/>
          <w:color w:val="000000"/>
          <w:sz w:val="18"/>
        </w:rPr>
        <w:t>A single DICOM SOP Instance shall not be divided into multiple instances of the Abstract Multi-Dimensional Image Model.</w:t>
      </w:r>
    </w:p>
    <w:bookmarkEnd w:id="1052"/>
    <w:bookmarkEnd w:id="1051"/>
    <w:bookmarkStart w:id="1053" w:name="idp140697688530784"/>
    <w:bookmarkStart w:id="1054" w:name="para_3bc5fe49_9669_4112_aeb8_22da386def"/>
    <w:p>
      <w:pPr>
        <w:numPr>
          <w:ilvl w:val="0"/>
          <w:numId w:val="38"/>
        </w:numPr>
        <w:tabs>
          <w:tab w:val="left" w:pos="360"/>
        </w:tabs>
        <w:spacing w:before="180" w:after="0" w:line="240" w:lineRule="auto"/>
        <w:ind w:left="360" w:right="0" w:hanging="360"/>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convert the source data into the Abstract Multi-Dimensional Image Model.</w:t>
      </w:r>
    </w:p>
    <w:bookmarkEnd w:id="1054"/>
    <w:bookmarkEnd w:id="1053"/>
    <w:bookmarkStart w:id="1055" w:name="idp140697688504192"/>
    <w:p>
      <w:pPr>
        <w:keepNext/>
        <w:spacing w:before="180" w:after="0" w:line="240" w:lineRule="auto"/>
        <w:ind w:left="720" w:right="360" w:firstLine="0"/>
        <w:jc w:val="both"/>
      </w:pPr>
      <w:r>
        <w:rPr>
          <w:rFonts w:ascii="Arial" w:hAnsi="Arial"/>
          <w:color w:val="000000"/>
          <w:sz w:val="18"/>
        </w:rPr>
        <w:t>Note</w:t>
      </w:r>
    </w:p>
    <w:bookmarkEnd w:id="1055"/>
    <w:bookmarkStart w:id="1056" w:name="para_aa4e72af_c29b_4712_bda1_7034ac1feb"/>
    <w:p>
      <w:pPr>
        <w:spacing w:before="180" w:after="0" w:line="240" w:lineRule="auto"/>
        <w:ind w:left="720" w:right="360" w:firstLine="0"/>
        <w:jc w:val="both"/>
      </w:pPr>
      <w:r>
        <w:rPr>
          <w:rFonts w:ascii="Arial" w:hAnsi="Arial"/>
          <w:color w:val="000000"/>
          <w:sz w:val="18"/>
        </w:rPr>
        <w:t>Interpolation may be necessary if the source data is not laid out on a frame-based Cartesian coordinate grid.</w:t>
      </w:r>
    </w:p>
    <w:bookmarkEnd w:id="1056"/>
    <w:bookmarkStart w:id="1057" w:name="idp140697688478304"/>
    <w:bookmarkStart w:id="1058" w:name="para_c1876efa_bc6b_4ad3_b8ef_89f0944a4b"/>
    <w:p>
      <w:pPr>
        <w:numPr>
          <w:ilvl w:val="0"/>
          <w:numId w:val="38"/>
        </w:numPr>
        <w:tabs>
          <w:tab w:val="left" w:pos="360"/>
        </w:tabs>
        <w:spacing w:before="180" w:after="0" w:line="240" w:lineRule="auto"/>
        <w:ind w:left="360" w:right="0" w:hanging="360"/>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1058"/>
    <w:bookmarkEnd w:id="1057"/>
    <w:bookmarkStart w:id="1059" w:name="idp140697687993744"/>
    <w:bookmarkStart w:id="1060" w:name="para_4652e2c3_d544_44a3_9e27_b7b304f565"/>
    <w:p>
      <w:pPr>
        <w:numPr>
          <w:ilvl w:val="0"/>
          <w:numId w:val="38"/>
        </w:numPr>
        <w:tabs>
          <w:tab w:val="left" w:pos="360"/>
        </w:tabs>
        <w:spacing w:before="180" w:after="0" w:line="240" w:lineRule="auto"/>
        <w:ind w:left="360" w:right="0" w:hanging="360"/>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1060"/>
    <w:bookmarkEnd w:id="1059"/>
    <w:bookmarkStart w:id="1061" w:name="idp140697687991888"/>
    <w:bookmarkStart w:id="1062" w:name="para_7e5e28d1_1150_4e50_8154_d06acdb323"/>
    <w:p>
      <w:pPr>
        <w:numPr>
          <w:ilvl w:val="0"/>
          <w:numId w:val="38"/>
        </w:numPr>
        <w:tabs>
          <w:tab w:val="left" w:pos="360"/>
        </w:tabs>
        <w:spacing w:before="180" w:after="0" w:line="240" w:lineRule="auto"/>
        <w:ind w:left="360" w:right="0" w:hanging="360"/>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1062"/>
    <w:bookmarkEnd w:id="1061"/>
    <w:bookmarkStart w:id="1063" w:name="idp140697688715936"/>
    <w:bookmarkStart w:id="1064" w:name="para_086c8e00_c67a_458e_9cc2_6ea511cba7"/>
    <w:p>
      <w:pPr>
        <w:numPr>
          <w:ilvl w:val="0"/>
          <w:numId w:val="38"/>
        </w:numPr>
        <w:tabs>
          <w:tab w:val="left" w:pos="360"/>
        </w:tabs>
        <w:spacing w:before="180" w:after="0" w:line="240" w:lineRule="auto"/>
        <w:ind w:left="360" w:right="0" w:hanging="360"/>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1064"/>
    <w:bookmarkEnd w:id="1063"/>
    <w:bookmarkStart w:id="1065" w:name="idp140697688717040"/>
    <w:p>
      <w:pPr>
        <w:keepNext/>
        <w:spacing w:before="180" w:after="0" w:line="240" w:lineRule="auto"/>
        <w:ind w:left="720" w:right="360" w:firstLine="0"/>
        <w:jc w:val="both"/>
      </w:pPr>
      <w:r>
        <w:rPr>
          <w:rFonts w:ascii="Arial" w:hAnsi="Arial"/>
          <w:color w:val="000000"/>
          <w:sz w:val="18"/>
        </w:rPr>
        <w:t>Note</w:t>
      </w:r>
    </w:p>
    <w:bookmarkEnd w:id="1065"/>
    <w:bookmarkStart w:id="1066" w:name="para_b5c91cfd_6dd1_47f1_8e84_04cc8e81b5"/>
    <w:p>
      <w:pPr>
        <w:spacing w:before="180" w:after="0" w:line="240" w:lineRule="auto"/>
        <w:ind w:left="720"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End w:id="1066"/>
    <w:bookmarkStart w:id="1067" w:name="idp140697688718576"/>
    <w:bookmarkStart w:id="1068" w:name="para_1137467e_b5e3_4b97_97ed_c0ab232502"/>
    <w:p>
      <w:pPr>
        <w:numPr>
          <w:ilvl w:val="0"/>
          <w:numId w:val="38"/>
        </w:numPr>
        <w:tabs>
          <w:tab w:val="left" w:pos="360"/>
        </w:tabs>
        <w:spacing w:before="180" w:after="0" w:line="240" w:lineRule="auto"/>
        <w:ind w:left="360" w:right="0" w:hanging="360"/>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1068"/>
    <w:bookmarkEnd w:id="1067"/>
    <w:bookmarkStart w:id="1069" w:name="para_a0944c1e_5a0e_4913_8b19_a4a5953ea0"/>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End w:id="1069"/>
    <w:bookmarkStart w:id="1070" w:name="sect_A_2_2"/>
    <w:p>
      <w:pPr>
        <w:spacing w:before="180" w:after="0" w:line="240" w:lineRule="auto"/>
      </w:pPr>
      <w:r>
        <w:rPr>
          <w:rFonts w:ascii="Arial" w:hAnsi="Arial"/>
          <w:b/>
          <w:color w:val="000000"/>
          <w:sz w:val="24"/>
        </w:rPr>
        <w:t>A.2.2 Identification</w:t>
      </w:r>
    </w:p>
    <w:bookmarkEnd w:id="1070"/>
    <w:bookmarkStart w:id="1071" w:name="para_823c76e9_1b37_4707_b58d_444291b90d"/>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End w:id="1071"/>
    <w:bookmarkStart w:id="1072" w:name="idp140697688723472"/>
    <w:p>
      <w:pPr>
        <w:keepNext/>
        <w:spacing w:before="180" w:after="0" w:line="240" w:lineRule="auto"/>
        <w:ind w:left="360" w:right="360" w:firstLine="0"/>
        <w:jc w:val="both"/>
      </w:pPr>
      <w:r>
        <w:rPr>
          <w:rFonts w:ascii="Arial" w:hAnsi="Arial"/>
          <w:color w:val="000000"/>
          <w:sz w:val="18"/>
        </w:rPr>
        <w:t>Note</w:t>
      </w:r>
    </w:p>
    <w:bookmarkEnd w:id="1072"/>
    <w:bookmarkStart w:id="1073" w:name="para_ab5cff67_d48b_4c0d_958f_7b8ab36e57"/>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bookmarkEnd w:id="1073"/>
    <w:bookmarkStart w:id="1074" w:name="para_24cd843e_cb3f_41cb_b161_f6a157a2d8"/>
    <w:p>
      <w:pPr>
        <w:spacing w:before="180" w:after="0" w:line="240" w:lineRule="auto"/>
        <w:jc w:val="both"/>
      </w:pPr>
      <w:r>
        <w:rPr>
          <w:rFonts w:ascii="Arial" w:hAnsi="Arial"/>
          <w:color w:val="000000"/>
          <w:sz w:val="18"/>
        </w:rPr>
        <w:t>The ObjectDescriptors class UID for the Abstract Multi-Dimensional Image Model is "1.2.840.10008.7.1.2".</w:t>
      </w:r>
    </w:p>
    <w:bookmarkEnd w:id="1074"/>
    <w:bookmarkStart w:id="1075" w:name="sect_A_2_3"/>
    <w:p>
      <w:pPr>
        <w:spacing w:before="180" w:after="0" w:line="240" w:lineRule="auto"/>
      </w:pPr>
      <w:r>
        <w:rPr>
          <w:rFonts w:ascii="Arial" w:hAnsi="Arial"/>
          <w:b/>
          <w:color w:val="000000"/>
          <w:sz w:val="24"/>
        </w:rPr>
        <w:t>A.2.3 Support</w:t>
      </w:r>
    </w:p>
    <w:bookmarkEnd w:id="1075"/>
    <w:bookmarkStart w:id="1076" w:name="para_d661e093_ba62_43ff_a751_2774cc05f5"/>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bookmarkEnd w:id="1076"/>
    <w:bookmarkStart w:id="1077" w:name="para_bdf0f9b4_b939_4841_8609_5f77db4d07"/>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End w:id="1077"/>
    <w:bookmarkStart w:id="1078" w:name="sect_A_2_4"/>
    <w:p>
      <w:pPr>
        <w:spacing w:before="180" w:after="0" w:line="240" w:lineRule="auto"/>
      </w:pPr>
      <w:r>
        <w:rPr>
          <w:rFonts w:ascii="Arial" w:hAnsi="Arial"/>
          <w:b/>
          <w:color w:val="000000"/>
          <w:sz w:val="24"/>
        </w:rPr>
        <w:t>A.2.4 Information Model</w:t>
      </w:r>
    </w:p>
    <w:bookmarkEnd w:id="1078"/>
    <w:bookmarkStart w:id="1079" w:name="para_54408399_8323_4205_a650_ab39d791c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End w:id="1079"/>
    <w:bookmarkStart w:id="1080" w:name="para_5fbc4af7_b623_4960_b3ce_2ad1e4e176"/>
    <w:p>
      <w:pPr>
        <w:spacing w:before="180" w:after="0" w:line="240" w:lineRule="auto"/>
        <w:jc w:val="both"/>
      </w:pPr>
    </w:p>
    <w:bookmarkEnd w:id="1080"/>
    <w:bookmarkStart w:id="1081" w:name="figure_A_2_4_1"/>
    <w:bookmarkStart w:id="1082" w:name="idp140697688732944"/>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3"/>
                    <a:srcRect/>
                    <a:stretch>
                      <a:fillRect/>
                    </a:stretch>
                  </p:blipFill>
                  <p:spPr>
                    <a:xfrm>
                      <a:off x="0" y="0"/>
                      <a:ext cx="6686550" cy="5019675"/>
                    </a:xfrm>
                    <a:prstGeom prst="rect"/>
                  </p:spPr>
                </p:pic>
              </a:graphicData>
            </a:graphic>
          </wp:inline>
        </w:drawing>
      </w:r>
    </w:p>
    <w:bookmarkEnd w:id="1082"/>
    <w:bookmarkEnd w:id="1081"/>
    <w:p>
      <w:pPr>
        <w:spacing w:before="216" w:after="0" w:line="240" w:lineRule="auto"/>
        <w:jc w:val="center"/>
      </w:pPr>
      <w:r>
        <w:rPr>
          <w:rFonts w:ascii="Arial" w:hAnsi="Arial"/>
          <w:b/>
          <w:color w:val="000000"/>
          <w:sz w:val="22"/>
        </w:rPr>
        <w:t>Figure A.2.4-1. Abstract Multi-Dimensional Image Model</w:t>
      </w:r>
    </w:p>
    <w:bookmarkStart w:id="1083" w:name="sect_A_2_5"/>
    <w:p>
      <w:pPr>
        <w:spacing w:before="180" w:after="0" w:line="240" w:lineRule="auto"/>
      </w:pPr>
      <w:r>
        <w:rPr>
          <w:rFonts w:ascii="Arial" w:hAnsi="Arial"/>
          <w:b/>
          <w:color w:val="000000"/>
          <w:sz w:val="24"/>
        </w:rPr>
        <w:t>A.2.5 Description</w:t>
      </w:r>
    </w:p>
    <w:bookmarkEnd w:id="1083"/>
    <w:bookmarkStart w:id="1084" w:name="table_A_2_5_1"/>
    <w:p>
      <w:pPr>
        <w:keepNext/>
        <w:spacing w:before="216" w:after="0" w:line="240" w:lineRule="auto"/>
        <w:jc w:val="center"/>
      </w:pPr>
      <w:r>
        <w:rPr>
          <w:rFonts w:ascii="Arial" w:hAnsi="Arial"/>
          <w:b/>
          <w:color w:val="000000"/>
          <w:sz w:val="22"/>
        </w:rPr>
        <w:t>Table A.2.5-1. Abstract Image Model</w:t>
      </w:r>
    </w:p>
    <w:bookmarkEnd w:id="1084"/>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5" w:name="para_16cb0925_fe9f_4681_ab16_5dbfbc19ec"/>
          <w:p>
            <w:pPr>
              <w:keepNext/>
              <w:spacing w:before="180" w:after="0" w:line="240" w:lineRule="auto"/>
              <w:jc w:val="center"/>
            </w:pPr>
            <w:r>
              <w:rPr>
                <w:rFonts w:ascii="Arial" w:hAnsi="Arial"/>
                <w:b/>
                <w:color w:val="000000"/>
                <w:sz w:val="18"/>
              </w:rPr>
              <w:t>Name</w:t>
            </w:r>
          </w:p>
          <w:bookmarkEnd w:id="1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6" w:name="para_8f50e65b_78c0_4a89_8639_712277a2b9"/>
          <w:p>
            <w:pPr>
              <w:spacing w:before="180" w:after="0" w:line="240" w:lineRule="auto"/>
              <w:jc w:val="center"/>
            </w:pPr>
            <w:r>
              <w:rPr>
                <w:rFonts w:ascii="Arial" w:hAnsi="Arial"/>
                <w:b/>
                <w:color w:val="000000"/>
                <w:sz w:val="18"/>
              </w:rPr>
              <w:t>Optionality</w:t>
            </w:r>
          </w:p>
          <w:bookmarkEnd w:id="1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7" w:name="para_9ff66a69_0a53_4845_bf71_eb31a4e9a3"/>
          <w:p>
            <w:pPr>
              <w:spacing w:before="180" w:after="0" w:line="240" w:lineRule="auto"/>
              <w:jc w:val="center"/>
            </w:pPr>
            <w:r>
              <w:rPr>
                <w:rFonts w:ascii="Arial" w:hAnsi="Arial"/>
                <w:b/>
                <w:color w:val="000000"/>
                <w:sz w:val="18"/>
              </w:rPr>
              <w:t>Cardinality</w:t>
            </w:r>
          </w:p>
          <w:bookmarkEnd w:id="1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8" w:name="para_966fc54d_06bc_499e_8207_ac6c6c8cfd"/>
          <w:p>
            <w:pPr>
              <w:spacing w:before="180" w:after="0" w:line="240" w:lineRule="auto"/>
              <w:jc w:val="center"/>
            </w:pPr>
            <w:r>
              <w:rPr>
                <w:rFonts w:ascii="Arial" w:hAnsi="Arial"/>
                <w:b/>
                <w:color w:val="000000"/>
                <w:sz w:val="18"/>
              </w:rPr>
              <w:t>Description</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007a9593_ae33_409f_8a97_313c1539d2"/>
          <w:p>
            <w:pPr>
              <w:spacing w:before="180" w:after="0" w:line="240" w:lineRule="auto"/>
            </w:pPr>
            <w:r>
              <w:rPr>
                <w:rFonts w:ascii="Arial" w:hAnsi="Arial"/>
                <w:color w:val="000000"/>
                <w:sz w:val="18"/>
              </w:rPr>
              <w:t>AbstractImageDataSet</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a83e1167_25d6_42af_bfc6_dc4cab7a68"/>
          <w:p>
            <w:pPr>
              <w:spacing w:before="180" w:after="0" w:line="240" w:lineRule="auto"/>
              <w:jc w:val="center"/>
            </w:pPr>
            <w:r>
              <w:rPr>
                <w:rFonts w:ascii="Arial" w:hAnsi="Arial"/>
                <w:color w:val="000000"/>
                <w:sz w:val="18"/>
              </w:rPr>
              <w:t>R</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0eeae77f_142d_4bdb_ac93_1e8fb5842c"/>
          <w:p>
            <w:pPr>
              <w:spacing w:before="180" w:after="0" w:line="240" w:lineRule="auto"/>
              <w:jc w:val="center"/>
            </w:pPr>
            <w:r>
              <w:rPr>
                <w:rFonts w:ascii="Arial" w:hAnsi="Arial"/>
                <w:color w:val="000000"/>
                <w:sz w:val="18"/>
              </w:rPr>
              <w:t>1</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267c20c_c623_4105_9c38_5044ccb997"/>
          <w:p>
            <w:pPr>
              <w:spacing w:before="180" w:after="0" w:line="240" w:lineRule="auto"/>
            </w:pPr>
            <w:r>
              <w:rPr>
                <w:rFonts w:ascii="Arial" w:hAnsi="Arial"/>
                <w:color w:val="000000"/>
                <w:sz w:val="18"/>
              </w:rPr>
              <w:t>The top level element required of all abstract image models, holding the entire abstract image Data Set.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47b02bfe_ae50_41cd_bd02_b7e2167c00"/>
          <w:p>
            <w:pPr>
              <w:spacing w:before="180" w:after="0" w:line="240" w:lineRule="auto"/>
            </w:pPr>
            <w:r>
              <w:rPr>
                <w:rFonts w:ascii="Arial" w:hAnsi="Arial"/>
                <w:color w:val="000000"/>
                <w:sz w:val="18"/>
              </w:rPr>
              <w:t>&gt;Component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803a25f4_f944_4012_8d68_a26e92e116"/>
          <w:p>
            <w:pPr>
              <w:spacing w:before="180" w:after="0" w:line="240" w:lineRule="auto"/>
              <w:jc w:val="center"/>
            </w:pPr>
            <w:r>
              <w:rPr>
                <w:rFonts w:ascii="Arial" w:hAnsi="Arial"/>
                <w:color w:val="000000"/>
                <w:sz w:val="18"/>
              </w:rPr>
              <w:t>R</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e0022c5f_cbab_4342_83d7_880b8a9b71"/>
          <w:p>
            <w:pPr>
              <w:spacing w:before="180" w:after="0" w:line="240" w:lineRule="auto"/>
              <w:jc w:val="center"/>
            </w:pPr>
            <w:r>
              <w:rPr>
                <w:rFonts w:ascii="Arial" w:hAnsi="Arial"/>
                <w:color w:val="000000"/>
                <w:sz w:val="18"/>
              </w:rPr>
              <w:t>1-n</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202da310_c03a_4bfd_94c3_abbb87f7a7"/>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55a0668e_6380_4585_9b67_186b742d1f"/>
          <w:p>
            <w:pPr>
              <w:spacing w:before="180" w:after="0" w:line="240" w:lineRule="auto"/>
            </w:pPr>
            <w:r>
              <w:rPr>
                <w:rFonts w:ascii="Arial" w:hAnsi="Arial"/>
                <w:color w:val="000000"/>
                <w:sz w:val="18"/>
              </w:rPr>
              <w:t>&gt;&gt;idNumber</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f54a22c6_9e7b_4555_9202_159a2f3144"/>
          <w:p>
            <w:pPr>
              <w:spacing w:before="180" w:after="0" w:line="240" w:lineRule="auto"/>
              <w:jc w:val="center"/>
            </w:pPr>
            <w:r>
              <w:rPr>
                <w:rFonts w:ascii="Arial" w:hAnsi="Arial"/>
                <w:color w:val="000000"/>
                <w:sz w:val="18"/>
              </w:rPr>
              <w:t>R</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9725df1c_51d2_4616_be66_caead26b20"/>
          <w:p>
            <w:pPr>
              <w:spacing w:before="180" w:after="0" w:line="240" w:lineRule="auto"/>
              <w:jc w:val="center"/>
            </w:pPr>
            <w:r>
              <w:rPr>
                <w:rFonts w:ascii="Arial" w:hAnsi="Arial"/>
                <w:color w:val="000000"/>
                <w:sz w:val="18"/>
              </w:rPr>
              <w:t>A</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2d5772d_c6dc_4957_b57d_66ed85530e"/>
          <w:p>
            <w:pPr>
              <w:spacing w:before="180" w:after="0" w:line="240" w:lineRule="auto"/>
            </w:pPr>
            <w:r>
              <w:rPr>
                <w:rFonts w:ascii="Arial" w:hAnsi="Arial"/>
                <w:color w:val="000000"/>
                <w:sz w:val="18"/>
              </w:rPr>
              <w:t>Identifies this particular component, with numbering monotonically increasing from 1.</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d9677aba_a822_4023_8ceb_df7a383290"/>
          <w:p>
            <w:pPr>
              <w:spacing w:before="180" w:after="0" w:line="240" w:lineRule="auto"/>
            </w:pPr>
            <w:r>
              <w:rPr>
                <w:rFonts w:ascii="Arial" w:hAnsi="Arial"/>
                <w:color w:val="000000"/>
                <w:sz w:val="18"/>
              </w:rPr>
              <w:t>&gt;&gt;datatype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c0ac8bc7_9fe7_4fd9_855d_4d963744fb"/>
          <w:p>
            <w:pPr>
              <w:spacing w:before="180" w:after="0" w:line="240" w:lineRule="auto"/>
              <w:jc w:val="center"/>
            </w:pPr>
            <w:r>
              <w:rPr>
                <w:rFonts w:ascii="Arial" w:hAnsi="Arial"/>
                <w:color w:val="000000"/>
                <w:sz w:val="18"/>
              </w:rPr>
              <w:t>R</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89496740_0f7c_49ce_9c35_4e98e2d88d"/>
          <w:p>
            <w:pPr>
              <w:spacing w:before="180" w:after="0" w:line="240" w:lineRule="auto"/>
              <w:jc w:val="center"/>
            </w:pPr>
            <w:r>
              <w:rPr>
                <w:rFonts w:ascii="Arial" w:hAnsi="Arial"/>
                <w:color w:val="000000"/>
                <w:sz w:val="18"/>
              </w:rPr>
              <w:t>A</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234db090_3207_40aa_91ab_c3e57542d3"/>
          <w:p>
            <w:pPr>
              <w:spacing w:before="180" w:after="0" w:line="240" w:lineRule="auto"/>
            </w:pPr>
            <w:r>
              <w:rPr>
                <w:rFonts w:ascii="Arial" w:hAnsi="Arial"/>
                <w:color w:val="000000"/>
                <w:sz w:val="18"/>
              </w:rPr>
              <w:t>Describes how this component value is represented. Enumerated values are:</w:t>
            </w:r>
          </w:p>
          <w:bookmarkEnd w:id="1104"/>
          <w:bookmarkStart w:id="1105" w:name="para_c2ec4d84_c974_4197_bacb_ae48e0bcbe"/>
          <w:p>
            <w:pPr>
              <w:spacing w:before="180" w:after="0" w:line="240" w:lineRule="auto"/>
            </w:pPr>
            <w:r>
              <w:rPr>
                <w:rFonts w:ascii="Arial" w:hAnsi="Arial"/>
                <w:color w:val="000000"/>
                <w:sz w:val="18"/>
              </w:rPr>
              <w:t>SIGNED_INT8</w:t>
            </w:r>
          </w:p>
          <w:bookmarkEnd w:id="1105"/>
          <w:bookmarkStart w:id="1106" w:name="para_b14d4663_0e3e_49a3_9167_7831eb348d"/>
          <w:p>
            <w:pPr>
              <w:spacing w:before="180" w:after="0" w:line="240" w:lineRule="auto"/>
            </w:pPr>
            <w:r>
              <w:rPr>
                <w:rFonts w:ascii="Arial" w:hAnsi="Arial"/>
                <w:color w:val="000000"/>
                <w:sz w:val="18"/>
              </w:rPr>
              <w:t>SIGNED_INT16</w:t>
            </w:r>
          </w:p>
          <w:bookmarkEnd w:id="1106"/>
          <w:bookmarkStart w:id="1107" w:name="para_beddd293_4843_4219_96b7_4d88e8d892"/>
          <w:p>
            <w:pPr>
              <w:spacing w:before="180" w:after="0" w:line="240" w:lineRule="auto"/>
            </w:pPr>
            <w:r>
              <w:rPr>
                <w:rFonts w:ascii="Arial" w:hAnsi="Arial"/>
                <w:color w:val="000000"/>
                <w:sz w:val="18"/>
              </w:rPr>
              <w:t>SIGNED_INT32</w:t>
            </w:r>
          </w:p>
          <w:bookmarkEnd w:id="1107"/>
          <w:bookmarkStart w:id="1108" w:name="para_b5cb99bf_ce7b_47a8_9e6f_df8fed0203"/>
          <w:p>
            <w:pPr>
              <w:spacing w:before="180" w:after="0" w:line="240" w:lineRule="auto"/>
            </w:pPr>
            <w:r>
              <w:rPr>
                <w:rFonts w:ascii="Arial" w:hAnsi="Arial"/>
                <w:color w:val="000000"/>
                <w:sz w:val="18"/>
              </w:rPr>
              <w:t>UNSIGNED_INT8</w:t>
            </w:r>
          </w:p>
          <w:bookmarkEnd w:id="1108"/>
          <w:bookmarkStart w:id="1109" w:name="para_0f1d7617_b268_43fe_8aa3_bffae0c6a0"/>
          <w:p>
            <w:pPr>
              <w:spacing w:before="180" w:after="0" w:line="240" w:lineRule="auto"/>
            </w:pPr>
            <w:r>
              <w:rPr>
                <w:rFonts w:ascii="Arial" w:hAnsi="Arial"/>
                <w:color w:val="000000"/>
                <w:sz w:val="18"/>
              </w:rPr>
              <w:t>UNSIGNED_INT16</w:t>
            </w:r>
          </w:p>
          <w:bookmarkEnd w:id="1109"/>
          <w:bookmarkStart w:id="1110" w:name="para_49a4b883_3367_4564_a1e1_c0547782f4"/>
          <w:p>
            <w:pPr>
              <w:spacing w:before="180" w:after="0" w:line="240" w:lineRule="auto"/>
            </w:pPr>
            <w:r>
              <w:rPr>
                <w:rFonts w:ascii="Arial" w:hAnsi="Arial"/>
                <w:color w:val="000000"/>
                <w:sz w:val="18"/>
              </w:rPr>
              <w:t>UNSIGNED_INT32</w:t>
            </w:r>
          </w:p>
          <w:bookmarkEnd w:id="1110"/>
          <w:bookmarkStart w:id="1111" w:name="para_ada53fc7_08e7_443f_ab8c_c634f84ffc"/>
          <w:p>
            <w:pPr>
              <w:spacing w:before="180" w:after="0" w:line="240" w:lineRule="auto"/>
            </w:pPr>
            <w:r>
              <w:rPr>
                <w:rFonts w:ascii="Arial" w:hAnsi="Arial"/>
                <w:color w:val="000000"/>
                <w:sz w:val="18"/>
              </w:rPr>
              <w:t>FLOAT32</w:t>
            </w:r>
          </w:p>
          <w:bookmarkEnd w:id="1111"/>
          <w:bookmarkStart w:id="1112" w:name="para_f0b65285_98f6_4eeb_860f_f3ff04fad6"/>
          <w:p>
            <w:pPr>
              <w:spacing w:before="180" w:after="0" w:line="240" w:lineRule="auto"/>
            </w:pPr>
            <w:r>
              <w:rPr>
                <w:rFonts w:ascii="Arial" w:hAnsi="Arial"/>
                <w:color w:val="000000"/>
                <w:sz w:val="18"/>
              </w:rPr>
              <w:t>FLOAT64</w:t>
            </w:r>
          </w:p>
          <w:bookmarkEnd w:id="1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 w:name="para_f1ef5660_5b25_4f30_8a71_4688b2161e"/>
          <w:p>
            <w:pPr>
              <w:spacing w:before="180" w:after="0" w:line="240" w:lineRule="auto"/>
            </w:pPr>
            <w:r>
              <w:rPr>
                <w:rFonts w:ascii="Arial" w:hAnsi="Arial"/>
                <w:color w:val="000000"/>
                <w:sz w:val="18"/>
              </w:rPr>
              <w:t>&gt;&gt;minValue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5d9609f4_6c46_4257_8415_e511cd801b"/>
          <w:p>
            <w:pPr>
              <w:spacing w:before="180" w:after="0" w:line="240" w:lineRule="auto"/>
              <w:jc w:val="center"/>
            </w:pPr>
            <w:r>
              <w:rPr>
                <w:rFonts w:ascii="Arial" w:hAnsi="Arial"/>
                <w:color w:val="000000"/>
                <w:sz w:val="18"/>
              </w:rPr>
              <w:t>O</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40da39a3_3cc5_452f_954b_b6610a37ac"/>
          <w:p>
            <w:pPr>
              <w:spacing w:before="180" w:after="0" w:line="240" w:lineRule="auto"/>
              <w:jc w:val="center"/>
            </w:pPr>
            <w:r>
              <w:rPr>
                <w:rFonts w:ascii="Arial" w:hAnsi="Arial"/>
                <w:color w:val="000000"/>
                <w:sz w:val="18"/>
              </w:rPr>
              <w:t>A</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43c7ac8e_c5e6_4c60_b946_84650ac9de"/>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8c240f7a_1e3e_4ac5_aa08_0cee21e13f"/>
          <w:p>
            <w:pPr>
              <w:spacing w:before="180" w:after="0" w:line="240" w:lineRule="auto"/>
            </w:pPr>
            <w:r>
              <w:rPr>
                <w:rFonts w:ascii="Arial" w:hAnsi="Arial"/>
                <w:color w:val="000000"/>
                <w:sz w:val="18"/>
              </w:rPr>
              <w:t>&gt;&gt;maxValue</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51c418ac_e1e6_4b78_9002_9021d316e2"/>
          <w:p>
            <w:pPr>
              <w:spacing w:before="180" w:after="0" w:line="240" w:lineRule="auto"/>
              <w:jc w:val="center"/>
            </w:pPr>
            <w:r>
              <w:rPr>
                <w:rFonts w:ascii="Arial" w:hAnsi="Arial"/>
                <w:color w:val="000000"/>
                <w:sz w:val="18"/>
              </w:rPr>
              <w:t>O</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8b71142f_d7b1_4f8b_8368_be5658db4d"/>
          <w:p>
            <w:pPr>
              <w:spacing w:before="180" w:after="0" w:line="240" w:lineRule="auto"/>
              <w:jc w:val="center"/>
            </w:pPr>
            <w:r>
              <w:rPr>
                <w:rFonts w:ascii="Arial" w:hAnsi="Arial"/>
                <w:color w:val="000000"/>
                <w:sz w:val="18"/>
              </w:rPr>
              <w:t>A</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6ace9380_c02a_46f5_a5ab_a4be1b0729"/>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485c5d53_17e3_4112_8e59_5eda26887d"/>
          <w:p>
            <w:pPr>
              <w:spacing w:before="180" w:after="0" w:line="240" w:lineRule="auto"/>
            </w:pPr>
            <w:r>
              <w:rPr>
                <w:rFonts w:ascii="Arial" w:hAnsi="Arial"/>
                <w:color w:val="000000"/>
                <w:sz w:val="18"/>
              </w:rPr>
              <w:t>&gt;&gt;Semantics</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bf32e5d9_1eff_40f6_ad1b_2d110c85d3"/>
          <w:p>
            <w:pPr>
              <w:spacing w:before="180" w:after="0" w:line="240" w:lineRule="auto"/>
              <w:jc w:val="center"/>
            </w:pPr>
            <w:r>
              <w:rPr>
                <w:rFonts w:ascii="Arial" w:hAnsi="Arial"/>
                <w:color w:val="000000"/>
                <w:sz w:val="18"/>
              </w:rPr>
              <w:t>R</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e3e03b77_b9d2_4483_b1c8_e3558bc2f0"/>
          <w:p>
            <w:pPr>
              <w:spacing w:before="180" w:after="0" w:line="240" w:lineRule="auto"/>
              <w:jc w:val="center"/>
            </w:pPr>
            <w:r>
              <w:rPr>
                <w:rFonts w:ascii="Arial" w:hAnsi="Arial"/>
                <w:color w:val="000000"/>
                <w:sz w:val="18"/>
              </w:rPr>
              <w:t>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1a3a50be_f764_4dda_b926_b8aa47efb8"/>
          <w:p>
            <w:pPr>
              <w:spacing w:before="180" w:after="0" w:line="240" w:lineRule="auto"/>
            </w:pPr>
            <w:r>
              <w:rPr>
                <w:rFonts w:ascii="Arial" w:hAnsi="Arial"/>
                <w:color w:val="000000"/>
                <w:sz w:val="18"/>
              </w:rPr>
              <w:t>A coded value describing what this component represents.</w:t>
            </w:r>
          </w:p>
          <w:bookmarkEnd w:id="1124"/>
        </w:tc>
      </w:tr>
      <w:tr>
        <w:tblPrEx/>
        <w:trPr/>
        <w:tc>
          <w:tcPr>
            <w:hMerge w:val="restart"/>
            <w:tcBorders>
              <w:left w:val="single" w:sz="4" w:color="000000"/>
              <w:bottom w:val="single" w:sz="4" w:color="000000"/>
            </w:tcBorders>
            <w:tcMar>
              <w:top w:w="40" w:type="dxa"/>
              <w:left w:w="40" w:type="dxa"/>
              <w:bottom w:w="40" w:type="dxa"/>
            </w:tcMar>
            <w:vAlign w:val="top"/>
          </w:tcPr>
          <w:bookmarkStart w:id="1125" w:name="para_f0183570_fef3_4b3a_b0c8_3f2ab66bc4"/>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6" w:name="para_560cea8c_f7ac_4629_bccc_b0d7594cb5"/>
          <w:p>
            <w:pPr>
              <w:spacing w:before="180" w:after="0" w:line="240" w:lineRule="auto"/>
            </w:pPr>
            <w:r>
              <w:rPr>
                <w:rFonts w:ascii="Arial" w:hAnsi="Arial"/>
                <w:color w:val="000000"/>
                <w:sz w:val="18"/>
              </w:rPr>
              <w:t xml:space="preserve">Defined </w:t>
            </w:r>
            <w:hyperlink r:id="r174">
              <w:r>
                <w:rPr>
                  <w:rFonts w:ascii="Arial" w:hAnsi="Arial"/>
                  <w:color w:val="000000"/>
                  <w:sz w:val="18"/>
                </w:rPr>
                <w:t>CID 7180 “Abstract Multi-dimensional Image Model Component Semantics”</w:t>
              </w:r>
            </w:hyperlink>
            <w:r>
              <w:rPr>
                <w:rFonts w:ascii="Arial" w:hAnsi="Arial"/>
                <w:color w:val="000000"/>
                <w:sz w:val="18"/>
              </w:rPr>
              <w:t>.</w:t>
            </w:r>
          </w:p>
          <w:bookmarkEnd w:id="1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7" w:name="para_c8eec665_5c29_4260_ad47_dd50697816"/>
          <w:p>
            <w:pPr>
              <w:spacing w:before="180" w:after="0" w:line="240" w:lineRule="auto"/>
            </w:pPr>
            <w:r>
              <w:rPr>
                <w:rFonts w:ascii="Arial" w:hAnsi="Arial"/>
                <w:color w:val="000000"/>
                <w:sz w:val="18"/>
              </w:rPr>
              <w:t>&gt;&gt;Unit</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5ab2a78c_8778_4880_82bb_616cbd0007"/>
          <w:p>
            <w:pPr>
              <w:spacing w:before="180" w:after="0" w:line="240" w:lineRule="auto"/>
              <w:jc w:val="center"/>
            </w:pPr>
            <w:r>
              <w:rPr>
                <w:rFonts w:ascii="Arial" w:hAnsi="Arial"/>
                <w:color w:val="000000"/>
                <w:sz w:val="18"/>
              </w:rPr>
              <w:t>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c34364a7_cec4_44c7_80fe_ca90e1820d"/>
          <w:p>
            <w:pPr>
              <w:spacing w:before="180" w:after="0" w:line="240" w:lineRule="auto"/>
              <w:jc w:val="center"/>
            </w:pPr>
            <w:r>
              <w:rPr>
                <w:rFonts w:ascii="Arial" w:hAnsi="Arial"/>
                <w:color w:val="000000"/>
                <w:sz w:val="18"/>
              </w:rPr>
              <w:t>1</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7d8e7a84_9746_43ac_8edc_d523341821"/>
          <w:p>
            <w:pPr>
              <w:spacing w:before="180" w:after="0" w:line="240" w:lineRule="auto"/>
            </w:pPr>
            <w:r>
              <w:rPr>
                <w:rFonts w:ascii="Arial" w:hAnsi="Arial"/>
                <w:color w:val="000000"/>
                <w:sz w:val="18"/>
              </w:rPr>
              <w:t>A coded value describing what units this dimension is in.</w:t>
            </w:r>
          </w:p>
          <w:bookmarkEnd w:id="1130"/>
        </w:tc>
      </w:tr>
      <w:tr>
        <w:tblPrEx/>
        <w:trPr/>
        <w:tc>
          <w:tcPr>
            <w:hMerge w:val="restart"/>
            <w:tcBorders>
              <w:left w:val="single" w:sz="4" w:color="000000"/>
              <w:bottom w:val="single" w:sz="4" w:color="000000"/>
            </w:tcBorders>
            <w:tcMar>
              <w:top w:w="40" w:type="dxa"/>
              <w:left w:w="40" w:type="dxa"/>
              <w:bottom w:w="40" w:type="dxa"/>
            </w:tcMar>
            <w:vAlign w:val="top"/>
          </w:tcPr>
          <w:bookmarkStart w:id="1131" w:name="para_be3c9573_e194_42bc_b64e_a05c7434cf"/>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2" w:name="para_8cc71c17_0e07_43c4_8d0f_8e775856b3"/>
          <w:p>
            <w:pPr>
              <w:spacing w:before="180" w:after="0" w:line="240" w:lineRule="auto"/>
            </w:pPr>
            <w:r>
              <w:rPr>
                <w:rFonts w:ascii="Arial" w:hAnsi="Arial"/>
                <w:color w:val="000000"/>
                <w:sz w:val="18"/>
              </w:rPr>
              <w:t xml:space="preserve">Defined </w:t>
            </w:r>
            <w:hyperlink r:id="r175">
              <w:r>
                <w:rPr>
                  <w:rFonts w:ascii="Arial" w:hAnsi="Arial"/>
                  <w:color w:val="000000"/>
                  <w:sz w:val="18"/>
                </w:rPr>
                <w:t>CID 7181 “Abstract Multi-dimensional Image Model Component Units”</w:t>
              </w:r>
            </w:hyperlink>
            <w:r>
              <w:rPr>
                <w:rFonts w:ascii="Arial" w:hAnsi="Arial"/>
                <w:color w:val="000000"/>
                <w:sz w:val="18"/>
              </w:rPr>
              <w:t>.</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999f6c75_ade7_46a1_b7d6_44adaddb1f"/>
          <w:p>
            <w:pPr>
              <w:spacing w:before="180" w:after="0" w:line="240" w:lineRule="auto"/>
            </w:pPr>
            <w:r>
              <w:rPr>
                <w:rFonts w:ascii="Arial" w:hAnsi="Arial"/>
                <w:color w:val="000000"/>
                <w:sz w:val="18"/>
              </w:rPr>
              <w:t>&gt;Dimension</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d2a7c93_811b_4f64_8fde_5e2715a8fd"/>
          <w:p>
            <w:pPr>
              <w:spacing w:before="180" w:after="0" w:line="240" w:lineRule="auto"/>
              <w:jc w:val="center"/>
            </w:pPr>
            <w:r>
              <w:rPr>
                <w:rFonts w:ascii="Arial" w:hAnsi="Arial"/>
                <w:color w:val="000000"/>
                <w:sz w:val="18"/>
              </w:rPr>
              <w:t>R</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6d52800_681e_487c_913e_0a1f507e2c"/>
          <w:p>
            <w:pPr>
              <w:spacing w:before="180" w:after="0" w:line="240" w:lineRule="auto"/>
              <w:jc w:val="center"/>
            </w:pPr>
            <w:r>
              <w:rPr>
                <w:rFonts w:ascii="Arial" w:hAnsi="Arial"/>
                <w:color w:val="000000"/>
                <w:sz w:val="18"/>
              </w:rPr>
              <w:t>1-n</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5d8f211a_6325_4372_861a_4c200ad348"/>
          <w:p>
            <w:pPr>
              <w:spacing w:before="180" w:after="0" w:line="240" w:lineRule="auto"/>
            </w:pPr>
            <w:r>
              <w:rPr>
                <w:rFonts w:ascii="Arial" w:hAnsi="Arial"/>
                <w:color w:val="000000"/>
                <w:sz w:val="18"/>
              </w:rPr>
              <w:t>Describes a dimension.</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059a0c26_f45d_46ed_8a53_88f62d113b"/>
          <w:p>
            <w:pPr>
              <w:spacing w:before="180" w:after="0" w:line="240" w:lineRule="auto"/>
            </w:pPr>
            <w:r>
              <w:rPr>
                <w:rFonts w:ascii="Arial" w:hAnsi="Arial"/>
                <w:color w:val="000000"/>
                <w:sz w:val="18"/>
              </w:rPr>
              <w:t>&gt;&gt;idNumber</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aff93297_cbfd_4e56_8e2c_d5083c39ff"/>
          <w:p>
            <w:pPr>
              <w:spacing w:before="180" w:after="0" w:line="240" w:lineRule="auto"/>
              <w:jc w:val="center"/>
            </w:pPr>
            <w:r>
              <w:rPr>
                <w:rFonts w:ascii="Arial" w:hAnsi="Arial"/>
                <w:color w:val="000000"/>
                <w:sz w:val="18"/>
              </w:rPr>
              <w:t>R</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ad31eb5f_f4fd_4d68_821f_2770fd02bb"/>
          <w:p>
            <w:pPr>
              <w:spacing w:before="180" w:after="0" w:line="240" w:lineRule="auto"/>
              <w:jc w:val="center"/>
            </w:pPr>
            <w:r>
              <w:rPr>
                <w:rFonts w:ascii="Arial" w:hAnsi="Arial"/>
                <w:color w:val="000000"/>
                <w:sz w:val="18"/>
              </w:rPr>
              <w:t>A</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bf81f8e9_dc04_42de_a349_1431e30748"/>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d252508a_7c57_43bf_9372_363efccbfb"/>
          <w:p>
            <w:pPr>
              <w:spacing w:before="180" w:after="0" w:line="240" w:lineRule="auto"/>
            </w:pPr>
            <w:r>
              <w:rPr>
                <w:rFonts w:ascii="Arial" w:hAnsi="Arial"/>
                <w:color w:val="000000"/>
                <w:sz w:val="18"/>
              </w:rPr>
              <w:t>&gt;&gt;numberOfSamples</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a483d544_f1a6_4d08_afa1_b55deb0b5d"/>
          <w:p>
            <w:pPr>
              <w:spacing w:before="180" w:after="0" w:line="240" w:lineRule="auto"/>
              <w:jc w:val="center"/>
            </w:pPr>
            <w:r>
              <w:rPr>
                <w:rFonts w:ascii="Arial" w:hAnsi="Arial"/>
                <w:color w:val="000000"/>
                <w:sz w:val="18"/>
              </w:rPr>
              <w:t>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89f566f5_d6c5_4616_830b_4ff95e0bee"/>
          <w:p>
            <w:pPr>
              <w:spacing w:before="180" w:after="0" w:line="240" w:lineRule="auto"/>
              <w:jc w:val="center"/>
            </w:pPr>
            <w:r>
              <w:rPr>
                <w:rFonts w:ascii="Arial" w:hAnsi="Arial"/>
                <w:color w:val="000000"/>
                <w:sz w:val="18"/>
              </w:rPr>
              <w:t>A</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416837aa_c5a0_48cc_a2b4_80b080ed6f"/>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bookmarkEnd w:id="1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 w:name="para_0d7a0bf4_d191_47f1_8306_7a55d50513"/>
          <w:p>
            <w:pPr>
              <w:spacing w:before="180" w:after="0" w:line="240" w:lineRule="auto"/>
            </w:pPr>
            <w:r>
              <w:rPr>
                <w:rFonts w:ascii="Arial" w:hAnsi="Arial"/>
                <w:color w:val="000000"/>
                <w:sz w:val="18"/>
              </w:rPr>
              <w:t>&gt;&gt;Semantics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fa26e2bc_5ab4_4586_8b0b_6d7fdc7734"/>
          <w:p>
            <w:pPr>
              <w:spacing w:before="180" w:after="0" w:line="240" w:lineRule="auto"/>
              <w:jc w:val="center"/>
            </w:pPr>
            <w:r>
              <w:rPr>
                <w:rFonts w:ascii="Arial" w:hAnsi="Arial"/>
                <w:color w:val="000000"/>
                <w:sz w:val="18"/>
              </w:rPr>
              <w:t>R</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800c8496_33a6_4c11_bfd4_25c785b104"/>
          <w:p>
            <w:pPr>
              <w:spacing w:before="180" w:after="0" w:line="240" w:lineRule="auto"/>
              <w:jc w:val="center"/>
            </w:pPr>
            <w:r>
              <w:rPr>
                <w:rFonts w:ascii="Arial" w:hAnsi="Arial"/>
                <w:color w:val="000000"/>
                <w:sz w:val="18"/>
              </w:rPr>
              <w:t>1</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0721a0a_88f6_4edf_86e2_fe77037b7c"/>
          <w:p>
            <w:pPr>
              <w:spacing w:before="180" w:after="0" w:line="240" w:lineRule="auto"/>
            </w:pPr>
            <w:r>
              <w:rPr>
                <w:rFonts w:ascii="Arial" w:hAnsi="Arial"/>
                <w:color w:val="000000"/>
                <w:sz w:val="18"/>
              </w:rPr>
              <w:t>A coded value describing what this dimension represents.</w:t>
            </w:r>
          </w:p>
          <w:bookmarkEnd w:id="1148"/>
        </w:tc>
      </w:tr>
      <w:tr>
        <w:tblPrEx/>
        <w:trPr/>
        <w:tc>
          <w:tcPr>
            <w:hMerge w:val="restart"/>
            <w:tcBorders>
              <w:left w:val="single" w:sz="4" w:color="000000"/>
              <w:bottom w:val="single" w:sz="4" w:color="000000"/>
            </w:tcBorders>
            <w:tcMar>
              <w:top w:w="40" w:type="dxa"/>
              <w:left w:w="40" w:type="dxa"/>
              <w:bottom w:w="40" w:type="dxa"/>
            </w:tcMar>
            <w:vAlign w:val="top"/>
          </w:tcPr>
          <w:bookmarkStart w:id="1149" w:name="para_ecabda93_8955_4b61_82df_03792aee58"/>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4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0" w:name="para_37fa925b_ae85_4bd3_a33f_4f2d21e261"/>
          <w:p>
            <w:pPr>
              <w:spacing w:before="180" w:after="0" w:line="240" w:lineRule="auto"/>
            </w:pPr>
            <w:r>
              <w:rPr>
                <w:rFonts w:ascii="Arial" w:hAnsi="Arial"/>
                <w:color w:val="000000"/>
                <w:sz w:val="18"/>
              </w:rPr>
              <w:t xml:space="preserve">Defined </w:t>
            </w:r>
            <w:hyperlink r:id="r176">
              <w:r>
                <w:rPr>
                  <w:rFonts w:ascii="Arial" w:hAnsi="Arial"/>
                  <w:color w:val="000000"/>
                  <w:sz w:val="18"/>
                </w:rPr>
                <w:t>CID 7182 “Abstract Multi-dimensional Image Model Dimension Semantics”</w:t>
              </w:r>
            </w:hyperlink>
          </w:p>
          <w:bookmarkEnd w:id="1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1" w:name="para_9c5ce4f2_8355_4427_8fd2_e070b33cef"/>
          <w:p>
            <w:pPr>
              <w:spacing w:before="180" w:after="0" w:line="240" w:lineRule="auto"/>
            </w:pPr>
            <w:r>
              <w:rPr>
                <w:rFonts w:ascii="Arial" w:hAnsi="Arial"/>
                <w:color w:val="000000"/>
                <w:sz w:val="18"/>
              </w:rPr>
              <w:t>&gt;&gt; Regular</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0bc839ea_5586_4cc6_8b85_4149df7564"/>
          <w:p>
            <w:pPr>
              <w:spacing w:before="180" w:after="0" w:line="240" w:lineRule="auto"/>
              <w:jc w:val="center"/>
            </w:pPr>
            <w:r>
              <w:rPr>
                <w:rFonts w:ascii="Arial" w:hAnsi="Arial"/>
                <w:color w:val="000000"/>
                <w:sz w:val="18"/>
              </w:rPr>
              <w:t>C</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bd667e98_eb33_414f_bab5_b069afaaf8"/>
          <w:p>
            <w:pPr>
              <w:spacing w:before="180" w:after="0" w:line="240" w:lineRule="auto"/>
              <w:jc w:val="center"/>
            </w:pPr>
            <w:r>
              <w:rPr>
                <w:rFonts w:ascii="Arial" w:hAnsi="Arial"/>
                <w:color w:val="000000"/>
                <w:sz w:val="18"/>
              </w:rPr>
              <w:t>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85ffc58c_cdc5_43ab_9557_1d623749b6"/>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ee463d7_db72_4073_a0c2_2791c7472d"/>
          <w:p>
            <w:pPr>
              <w:spacing w:before="180" w:after="0" w:line="240" w:lineRule="auto"/>
            </w:pPr>
            <w:r>
              <w:rPr>
                <w:rFonts w:ascii="Arial" w:hAnsi="Arial"/>
                <w:color w:val="000000"/>
                <w:sz w:val="18"/>
              </w:rPr>
              <w:t>&gt;&gt;&gt;width</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88822d58_188e_4b0e_a39e_cdc3fb36be"/>
          <w:p>
            <w:pPr>
              <w:spacing w:before="180" w:after="0" w:line="240" w:lineRule="auto"/>
              <w:jc w:val="center"/>
            </w:pPr>
            <w:r>
              <w:rPr>
                <w:rFonts w:ascii="Arial" w:hAnsi="Arial"/>
                <w:color w:val="000000"/>
                <w:sz w:val="18"/>
              </w:rPr>
              <w:t>R</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0def0e6_888f_461b_b1f1_0a05604473"/>
          <w:p>
            <w:pPr>
              <w:spacing w:before="180" w:after="0" w:line="240" w:lineRule="auto"/>
              <w:jc w:val="center"/>
            </w:pPr>
            <w:r>
              <w:rPr>
                <w:rFonts w:ascii="Arial" w:hAnsi="Arial"/>
                <w:color w:val="000000"/>
                <w:sz w:val="18"/>
              </w:rPr>
              <w:t>A</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47a8450_50fd_4aab_bac6_1108fce8d4"/>
          <w:p>
            <w:pPr>
              <w:spacing w:before="180" w:after="0" w:line="240" w:lineRule="auto"/>
            </w:pPr>
            <w:r>
              <w:rPr>
                <w:rFonts w:ascii="Arial" w:hAnsi="Arial"/>
                <w:color w:val="000000"/>
                <w:sz w:val="18"/>
              </w:rPr>
              <w:t>The sample width.</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579726b2_23ee_4576_85e9_6536ae4b4e"/>
          <w:p>
            <w:pPr>
              <w:spacing w:before="180" w:after="0" w:line="240" w:lineRule="auto"/>
            </w:pPr>
            <w:r>
              <w:rPr>
                <w:rFonts w:ascii="Arial" w:hAnsi="Arial"/>
                <w:color w:val="000000"/>
                <w:sz w:val="18"/>
              </w:rPr>
              <w:t>&gt;&gt;&gt;spacing</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0286f415_e3c9_4a70_b9b5_d800de3f31"/>
          <w:p>
            <w:pPr>
              <w:spacing w:before="180" w:after="0" w:line="240" w:lineRule="auto"/>
              <w:jc w:val="center"/>
            </w:pPr>
            <w:r>
              <w:rPr>
                <w:rFonts w:ascii="Arial" w:hAnsi="Arial"/>
                <w:color w:val="000000"/>
                <w:sz w:val="18"/>
              </w:rPr>
              <w:t>R</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f0a1b75_8977_4135_93d8_70bc0260e9"/>
          <w:p>
            <w:pPr>
              <w:spacing w:before="180" w:after="0" w:line="240" w:lineRule="auto"/>
              <w:jc w:val="center"/>
            </w:pPr>
            <w:r>
              <w:rPr>
                <w:rFonts w:ascii="Arial" w:hAnsi="Arial"/>
                <w:color w:val="000000"/>
                <w:sz w:val="18"/>
              </w:rPr>
              <w:t>A</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4a64e46_6bcb_453b_a6ce_209d224f14"/>
          <w:p>
            <w:pPr>
              <w:spacing w:before="180" w:after="0" w:line="240" w:lineRule="auto"/>
            </w:pPr>
            <w:r>
              <w:rPr>
                <w:rFonts w:ascii="Arial" w:hAnsi="Arial"/>
                <w:color w:val="000000"/>
                <w:sz w:val="18"/>
              </w:rPr>
              <w:t>The sample spacing.</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24b077e0_dcce_4893_9b20_168f2dfb27"/>
          <w:p>
            <w:pPr>
              <w:spacing w:before="180" w:after="0" w:line="240" w:lineRule="auto"/>
            </w:pPr>
            <w:r>
              <w:rPr>
                <w:rFonts w:ascii="Arial" w:hAnsi="Arial"/>
                <w:color w:val="000000"/>
                <w:sz w:val="18"/>
              </w:rPr>
              <w:t>&gt;&gt;&gt;Unit</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a426734_8f24_42ad_8579_d36a3c84a4"/>
          <w:p>
            <w:pPr>
              <w:spacing w:before="180" w:after="0" w:line="240" w:lineRule="auto"/>
              <w:jc w:val="center"/>
            </w:pPr>
            <w:r>
              <w:rPr>
                <w:rFonts w:ascii="Arial" w:hAnsi="Arial"/>
                <w:color w:val="000000"/>
                <w:sz w:val="18"/>
              </w:rPr>
              <w:t>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da54ca28_c3f3_4f18_8b89_dc24ef6edc"/>
          <w:p>
            <w:pPr>
              <w:spacing w:before="180" w:after="0" w:line="240" w:lineRule="auto"/>
              <w:jc w:val="center"/>
            </w:pPr>
            <w:r>
              <w:rPr>
                <w:rFonts w:ascii="Arial" w:hAnsi="Arial"/>
                <w:color w:val="000000"/>
                <w:sz w:val="18"/>
              </w:rPr>
              <w:t>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fea39a8_b2c3_4ef7_a60f_273af2b5b1"/>
          <w:p>
            <w:pPr>
              <w:spacing w:before="180" w:after="0" w:line="240" w:lineRule="auto"/>
            </w:pPr>
            <w:r>
              <w:rPr>
                <w:rFonts w:ascii="Arial" w:hAnsi="Arial"/>
                <w:color w:val="000000"/>
                <w:sz w:val="18"/>
              </w:rPr>
              <w:t>A coded value describing what units the sample width and spacing are in.</w:t>
            </w:r>
          </w:p>
          <w:bookmarkEnd w:id="1166"/>
        </w:tc>
      </w:tr>
      <w:tr>
        <w:tblPrEx/>
        <w:trPr/>
        <w:tc>
          <w:tcPr>
            <w:hMerge w:val="restart"/>
            <w:tcBorders>
              <w:left w:val="single" w:sz="4" w:color="000000"/>
              <w:bottom w:val="single" w:sz="4" w:color="000000"/>
            </w:tcBorders>
            <w:tcMar>
              <w:top w:w="40" w:type="dxa"/>
              <w:left w:w="40" w:type="dxa"/>
              <w:bottom w:w="40" w:type="dxa"/>
            </w:tcMar>
            <w:vAlign w:val="top"/>
          </w:tcPr>
          <w:bookmarkStart w:id="1167" w:name="para_0baacae5_1c2e_4e8b_8c64_89df62748a"/>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6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8" w:name="para_812c1ac1_a4ca_4118_a2d7_11e1438771"/>
          <w:p>
            <w:pPr>
              <w:spacing w:before="180" w:after="0" w:line="240" w:lineRule="auto"/>
            </w:pPr>
            <w:r>
              <w:rPr>
                <w:rFonts w:ascii="Arial" w:hAnsi="Arial"/>
                <w:color w:val="000000"/>
                <w:sz w:val="18"/>
              </w:rPr>
              <w:t xml:space="preserve">Defined </w:t>
            </w:r>
            <w:hyperlink r:id="r177">
              <w:r>
                <w:rPr>
                  <w:rFonts w:ascii="Arial" w:hAnsi="Arial"/>
                  <w:color w:val="000000"/>
                  <w:sz w:val="18"/>
                </w:rPr>
                <w:t>CID 7183 “Abstract Multi-dimensional Image Model Dimension Units”</w:t>
              </w:r>
            </w:hyperlink>
            <w:r>
              <w:rPr>
                <w:rFonts w:ascii="Arial" w:hAnsi="Arial"/>
                <w:color w:val="000000"/>
                <w:sz w:val="18"/>
              </w:rPr>
              <w:t>.</w:t>
            </w:r>
          </w:p>
          <w:bookmarkEnd w:id="1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9" w:name="para_f6e882e5_0e48_43bb_bfea_3a89dcb4b3"/>
          <w:p>
            <w:pPr>
              <w:spacing w:before="180" w:after="0" w:line="240" w:lineRule="auto"/>
            </w:pPr>
            <w:r>
              <w:rPr>
                <w:rFonts w:ascii="Arial" w:hAnsi="Arial"/>
                <w:color w:val="000000"/>
                <w:sz w:val="18"/>
              </w:rPr>
              <w:t>&gt;&gt;&gt;AxisDirection</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ee8b5c5b_f7cc_4cc8_a6b4_8a1da8f729"/>
          <w:p>
            <w:pPr>
              <w:spacing w:before="180" w:after="0" w:line="240" w:lineRule="auto"/>
              <w:jc w:val="center"/>
            </w:pPr>
            <w:r>
              <w:rPr>
                <w:rFonts w:ascii="Arial" w:hAnsi="Arial"/>
                <w:color w:val="000000"/>
                <w:sz w:val="18"/>
              </w:rPr>
              <w:t>O</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a5ab0e68_444d_4916_bc73_037ea1053d"/>
          <w:p>
            <w:pPr>
              <w:spacing w:before="180" w:after="0" w:line="240" w:lineRule="auto"/>
              <w:jc w:val="center"/>
            </w:pPr>
            <w:r>
              <w:rPr>
                <w:rFonts w:ascii="Arial" w:hAnsi="Arial"/>
                <w:color w:val="000000"/>
                <w:sz w:val="18"/>
              </w:rPr>
              <w:t>1</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93839c67_24ee_4331_acee_79066bdb84"/>
          <w:p>
            <w:pPr>
              <w:spacing w:before="180" w:after="0" w:line="240" w:lineRule="auto"/>
            </w:pPr>
            <w:r>
              <w:rPr>
                <w:rFonts w:ascii="Arial" w:hAnsi="Arial"/>
                <w:color w:val="000000"/>
                <w:sz w:val="18"/>
              </w:rPr>
              <w:t>The direction of the axis of this dimension.</w:t>
            </w:r>
          </w:p>
          <w:bookmarkEnd w:id="1172"/>
          <w:bookmarkStart w:id="1173" w:name="idp140697688908352"/>
          <w:p>
            <w:pPr>
              <w:keepNext/>
              <w:spacing w:before="180" w:after="0" w:line="240" w:lineRule="auto"/>
              <w:ind w:left="360" w:right="360" w:firstLine="0"/>
            </w:pPr>
            <w:r>
              <w:rPr>
                <w:rFonts w:ascii="Arial" w:hAnsi="Arial"/>
                <w:color w:val="000000"/>
                <w:sz w:val="18"/>
              </w:rPr>
              <w:t>Note</w:t>
            </w:r>
          </w:p>
          <w:bookmarkEnd w:id="1173"/>
          <w:bookmarkStart w:id="1174" w:name="para_1fba1643_9f14_4285_afa7_dc6ba6f35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74"/>
        </w:tc>
      </w:tr>
      <w:tr>
        <w:tblPrEx/>
        <w:trPr/>
        <w:tc>
          <w:tcPr>
            <w:hMerge w:val="restart"/>
            <w:tcBorders>
              <w:left w:val="single" w:sz="4" w:color="000000"/>
              <w:bottom w:val="single" w:sz="4" w:color="000000"/>
            </w:tcBorders>
            <w:tcMar>
              <w:top w:w="40" w:type="dxa"/>
              <w:left w:w="40" w:type="dxa"/>
              <w:bottom w:w="40" w:type="dxa"/>
            </w:tcMar>
            <w:vAlign w:val="top"/>
          </w:tcPr>
          <w:bookmarkStart w:id="1175" w:name="para_3f5ac6cf_43b8_448a_98d3_46f7283e4e"/>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6" w:name="para_5fe55a92_afec_4949_99cd_a74e316d47"/>
          <w:p>
            <w:pPr>
              <w:spacing w:before="180" w:after="0" w:line="240" w:lineRule="auto"/>
            </w:pPr>
            <w:r>
              <w:rPr>
                <w:rFonts w:ascii="Arial" w:hAnsi="Arial"/>
                <w:color w:val="000000"/>
                <w:sz w:val="18"/>
              </w:rPr>
              <w:t xml:space="preserve">Defined </w:t>
            </w:r>
            <w:hyperlink r:id="r178">
              <w:r>
                <w:rPr>
                  <w:rFonts w:ascii="Arial" w:hAnsi="Arial"/>
                  <w:color w:val="000000"/>
                  <w:sz w:val="18"/>
                </w:rPr>
                <w:t>CID 7184 “Abstract Multi-dimensional Image Model Axis Direction”</w:t>
              </w:r>
            </w:hyperlink>
          </w:p>
          <w:bookmarkEnd w:id="1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7" w:name="para_c9383469_791e_4630_8d31_fa71daf072"/>
          <w:p>
            <w:pPr>
              <w:spacing w:before="180" w:after="0" w:line="240" w:lineRule="auto"/>
            </w:pPr>
            <w:r>
              <w:rPr>
                <w:rFonts w:ascii="Arial" w:hAnsi="Arial"/>
                <w:color w:val="000000"/>
                <w:sz w:val="18"/>
              </w:rPr>
              <w:t>&gt;&gt;&gt;AxisOrientation</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c4421527_d987_4df2_a73f_033d14422c"/>
          <w:p>
            <w:pPr>
              <w:spacing w:before="180" w:after="0" w:line="240" w:lineRule="auto"/>
              <w:jc w:val="center"/>
            </w:pPr>
            <w:r>
              <w:rPr>
                <w:rFonts w:ascii="Arial" w:hAnsi="Arial"/>
                <w:color w:val="000000"/>
                <w:sz w:val="18"/>
              </w:rPr>
              <w:t>O</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03ffd798_2280_49d2_acbb_1e6d290b69"/>
          <w:p>
            <w:pPr>
              <w:spacing w:before="180" w:after="0" w:line="240" w:lineRule="auto"/>
              <w:jc w:val="center"/>
            </w:pPr>
            <w:r>
              <w:rPr>
                <w:rFonts w:ascii="Arial" w:hAnsi="Arial"/>
                <w:color w:val="000000"/>
                <w:sz w:val="18"/>
              </w:rPr>
              <w:t>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c35e79cc_6fb8_4de9_830a_0f7ae8cdf4"/>
          <w:p>
            <w:pPr>
              <w:spacing w:before="180" w:after="0" w:line="240" w:lineRule="auto"/>
            </w:pPr>
            <w:r>
              <w:rPr>
                <w:rFonts w:ascii="Arial" w:hAnsi="Arial"/>
                <w:color w:val="000000"/>
                <w:sz w:val="18"/>
              </w:rPr>
              <w:t>The orientation of the axis of this dimension along which values are increasing.</w:t>
            </w:r>
          </w:p>
          <w:bookmarkEnd w:id="1180"/>
          <w:bookmarkStart w:id="1181" w:name="idp140697688924496"/>
          <w:p>
            <w:pPr>
              <w:keepNext/>
              <w:spacing w:before="180" w:after="0" w:line="240" w:lineRule="auto"/>
              <w:ind w:left="360" w:right="360" w:firstLine="0"/>
            </w:pPr>
            <w:r>
              <w:rPr>
                <w:rFonts w:ascii="Arial" w:hAnsi="Arial"/>
                <w:color w:val="000000"/>
                <w:sz w:val="18"/>
              </w:rPr>
              <w:t>Note</w:t>
            </w:r>
          </w:p>
          <w:bookmarkEnd w:id="1181"/>
          <w:bookmarkStart w:id="1182" w:name="para_69852aaa_a264_474e_a485_85048e702b"/>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82"/>
        </w:tc>
      </w:tr>
      <w:tr>
        <w:tblPrEx/>
        <w:trPr/>
        <w:tc>
          <w:tcPr>
            <w:hMerge w:val="restart"/>
            <w:tcBorders>
              <w:left w:val="single" w:sz="4" w:color="000000"/>
              <w:bottom w:val="single" w:sz="4" w:color="000000"/>
            </w:tcBorders>
            <w:tcMar>
              <w:top w:w="40" w:type="dxa"/>
              <w:left w:w="40" w:type="dxa"/>
              <w:bottom w:w="40" w:type="dxa"/>
            </w:tcMar>
            <w:vAlign w:val="top"/>
          </w:tcPr>
          <w:bookmarkStart w:id="1183" w:name="para_018ce1ae_d04d_4267_ada1_449cb21185"/>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8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4" w:name="para_dd0629a8_0423_4cd7_9942_602006c948"/>
          <w:p>
            <w:pPr>
              <w:spacing w:before="180" w:after="0" w:line="240" w:lineRule="auto"/>
            </w:pPr>
            <w:r>
              <w:rPr>
                <w:rFonts w:ascii="Arial" w:hAnsi="Arial"/>
                <w:color w:val="000000"/>
                <w:sz w:val="18"/>
              </w:rPr>
              <w:t xml:space="preserve">Defined </w:t>
            </w:r>
            <w:hyperlink r:id="r179">
              <w:r>
                <w:rPr>
                  <w:rFonts w:ascii="Arial" w:hAnsi="Arial"/>
                  <w:color w:val="000000"/>
                  <w:sz w:val="18"/>
                </w:rPr>
                <w:t>CID 7185 “Abstract Multi-dimensional Image Model Axis Orientation”</w:t>
              </w:r>
            </w:hyperlink>
          </w:p>
          <w:bookmarkEnd w:id="1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5" w:name="para_c6b82115_f0c9_4def_9a03_15f3ca45df"/>
          <w:p>
            <w:pPr>
              <w:spacing w:before="180" w:after="0" w:line="240" w:lineRule="auto"/>
            </w:pPr>
            <w:r>
              <w:rPr>
                <w:rFonts w:ascii="Arial" w:hAnsi="Arial"/>
                <w:color w:val="000000"/>
                <w:sz w:val="18"/>
              </w:rPr>
              <w:t>&gt;&gt;Irregular</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fd016cd7_5feb_4b41_94ca_2a7a1c5ec9"/>
          <w:p>
            <w:pPr>
              <w:spacing w:before="180" w:after="0" w:line="240" w:lineRule="auto"/>
              <w:jc w:val="center"/>
            </w:pPr>
            <w:r>
              <w:rPr>
                <w:rFonts w:ascii="Arial" w:hAnsi="Arial"/>
                <w:color w:val="000000"/>
                <w:sz w:val="18"/>
              </w:rPr>
              <w:t>C</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aa880338_aba8_42f2_b60d_e172e4fcd5"/>
          <w:p>
            <w:pPr>
              <w:spacing w:before="180" w:after="0" w:line="240" w:lineRule="auto"/>
              <w:jc w:val="center"/>
            </w:pPr>
            <w:r>
              <w:rPr>
                <w:rFonts w:ascii="Arial" w:hAnsi="Arial"/>
                <w:color w:val="000000"/>
                <w:sz w:val="18"/>
              </w:rPr>
              <w:t>1</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59e27f06_c691_4712_91cb_6e6b0bf049"/>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df27c712_a81b_4e7d_a53c_acb71f7bd7"/>
          <w:p>
            <w:pPr>
              <w:spacing w:before="180" w:after="0" w:line="240" w:lineRule="auto"/>
            </w:pPr>
            <w:r>
              <w:rPr>
                <w:rFonts w:ascii="Arial" w:hAnsi="Arial"/>
                <w:color w:val="000000"/>
                <w:sz w:val="18"/>
              </w:rPr>
              <w:t>&gt;&gt;&gt;origin</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8502bbde_d017_4eb8_a58a_8c96b8e0b9"/>
          <w:p>
            <w:pPr>
              <w:spacing w:before="180" w:after="0" w:line="240" w:lineRule="auto"/>
              <w:jc w:val="center"/>
            </w:pPr>
            <w:r>
              <w:rPr>
                <w:rFonts w:ascii="Arial" w:hAnsi="Arial"/>
                <w:color w:val="000000"/>
                <w:sz w:val="18"/>
              </w:rPr>
              <w:t>R</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d6141c45_e634_4560_9b04_50ab3c593e"/>
          <w:p>
            <w:pPr>
              <w:spacing w:before="180" w:after="0" w:line="240" w:lineRule="auto"/>
              <w:jc w:val="center"/>
            </w:pPr>
            <w:r>
              <w:rPr>
                <w:rFonts w:ascii="Arial" w:hAnsi="Arial"/>
                <w:color w:val="000000"/>
                <w:sz w:val="18"/>
              </w:rPr>
              <w:t>A</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4160bcac_e21d_4c56_8a26_09aa3a7c88"/>
          <w:p>
            <w:pPr>
              <w:spacing w:before="180" w:after="0" w:line="240" w:lineRule="auto"/>
            </w:pPr>
            <w:r>
              <w:rPr>
                <w:rFonts w:ascii="Arial" w:hAnsi="Arial"/>
                <w:color w:val="000000"/>
                <w:sz w:val="18"/>
              </w:rPr>
              <w:t>The reference location from which each of the sample locations are measured.</w:t>
            </w:r>
          </w:p>
          <w:bookmarkEnd w:id="1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3" w:name="para_4eba0172_d3e1_4f4e_9783_8af3ca40de"/>
          <w:p>
            <w:pPr>
              <w:spacing w:before="180" w:after="0" w:line="240" w:lineRule="auto"/>
            </w:pPr>
            <w:r>
              <w:rPr>
                <w:rFonts w:ascii="Arial" w:hAnsi="Arial"/>
                <w:color w:val="000000"/>
                <w:sz w:val="18"/>
              </w:rPr>
              <w:t>&gt;&gt;&gt;SampleLocation</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605417e2_dbaf_4068_b31c_7923fcc355"/>
          <w:p>
            <w:pPr>
              <w:spacing w:before="180" w:after="0" w:line="240" w:lineRule="auto"/>
              <w:jc w:val="center"/>
            </w:pPr>
            <w:r>
              <w:rPr>
                <w:rFonts w:ascii="Arial" w:hAnsi="Arial"/>
                <w:color w:val="000000"/>
                <w:sz w:val="18"/>
              </w:rPr>
              <w:t>R</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534d5f76_cef8_4464_8b0f_418767494d"/>
          <w:p>
            <w:pPr>
              <w:spacing w:before="180" w:after="0" w:line="240" w:lineRule="auto"/>
              <w:jc w:val="center"/>
            </w:pPr>
            <w:r>
              <w:rPr>
                <w:rFonts w:ascii="Arial" w:hAnsi="Arial"/>
                <w:color w:val="000000"/>
                <w:sz w:val="18"/>
              </w:rPr>
              <w:t>1-n</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33ab9db8_0bf0_44ec_abb2_fc03eb8bc1"/>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764483a_0652_41ad_9033_e0941c561f"/>
          <w:p>
            <w:pPr>
              <w:spacing w:before="180" w:after="0" w:line="240" w:lineRule="auto"/>
            </w:pPr>
            <w:r>
              <w:rPr>
                <w:rFonts w:ascii="Arial" w:hAnsi="Arial"/>
                <w:color w:val="000000"/>
                <w:sz w:val="18"/>
              </w:rPr>
              <w:t>&gt;&gt;&gt;&gt;index</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2750f925_abba_4312_92ef_b0e0845ab9"/>
          <w:p>
            <w:pPr>
              <w:spacing w:before="180" w:after="0" w:line="240" w:lineRule="auto"/>
              <w:jc w:val="center"/>
            </w:pPr>
            <w:r>
              <w:rPr>
                <w:rFonts w:ascii="Arial" w:hAnsi="Arial"/>
                <w:color w:val="000000"/>
                <w:sz w:val="18"/>
              </w:rPr>
              <w:t>R</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088acbec_5da4_4a09_83bc_1fe2cf6929"/>
          <w:p>
            <w:pPr>
              <w:spacing w:before="180" w:after="0" w:line="240" w:lineRule="auto"/>
              <w:jc w:val="center"/>
            </w:pPr>
            <w:r>
              <w:rPr>
                <w:rFonts w:ascii="Arial" w:hAnsi="Arial"/>
                <w:color w:val="000000"/>
                <w:sz w:val="18"/>
              </w:rPr>
              <w:t>A</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eb727b79_4fef_4436_a294_73532a2854"/>
          <w:p>
            <w:pPr>
              <w:spacing w:before="180" w:after="0" w:line="240" w:lineRule="auto"/>
            </w:pPr>
            <w:r>
              <w:rPr>
                <w:rFonts w:ascii="Arial" w:hAnsi="Arial"/>
                <w:color w:val="000000"/>
                <w:sz w:val="18"/>
              </w:rPr>
              <w:t>The index value of this sample location, with numbering starting from 1 and incrementing to numberOfSamples.</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998ab307_d78d_4845_8970_e05cb7462e"/>
          <w:p>
            <w:pPr>
              <w:spacing w:before="180" w:after="0" w:line="240" w:lineRule="auto"/>
            </w:pPr>
            <w:r>
              <w:rPr>
                <w:rFonts w:ascii="Arial" w:hAnsi="Arial"/>
                <w:color w:val="000000"/>
                <w:sz w:val="18"/>
              </w:rPr>
              <w:t>&gt;&gt;&gt;&gt;width</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79eeb9a0_564b_4274_9fbc_85624aca62"/>
          <w:p>
            <w:pPr>
              <w:spacing w:before="180" w:after="0" w:line="240" w:lineRule="auto"/>
              <w:jc w:val="center"/>
            </w:pPr>
            <w:r>
              <w:rPr>
                <w:rFonts w:ascii="Arial" w:hAnsi="Arial"/>
                <w:color w:val="000000"/>
                <w:sz w:val="18"/>
              </w:rPr>
              <w:t>R</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55235b12_460e_4e5a_9550_0e9393a1d0"/>
          <w:p>
            <w:pPr>
              <w:spacing w:before="180" w:after="0" w:line="240" w:lineRule="auto"/>
              <w:jc w:val="center"/>
            </w:pPr>
            <w:r>
              <w:rPr>
                <w:rFonts w:ascii="Arial" w:hAnsi="Arial"/>
                <w:color w:val="000000"/>
                <w:sz w:val="18"/>
              </w:rPr>
              <w:t>A</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e1e3843b_931d_488d_8e11_a8c9391001"/>
          <w:p>
            <w:pPr>
              <w:spacing w:before="180" w:after="0" w:line="240" w:lineRule="auto"/>
            </w:pPr>
            <w:r>
              <w:rPr>
                <w:rFonts w:ascii="Arial" w:hAnsi="Arial"/>
                <w:color w:val="000000"/>
                <w:sz w:val="18"/>
              </w:rPr>
              <w:t>The sample width.</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a3c05c5_36a0_43d7_bb9f_956387230d"/>
          <w:p>
            <w:pPr>
              <w:spacing w:before="180" w:after="0" w:line="240" w:lineRule="auto"/>
            </w:pPr>
            <w:r>
              <w:rPr>
                <w:rFonts w:ascii="Arial" w:hAnsi="Arial"/>
                <w:color w:val="000000"/>
                <w:sz w:val="18"/>
              </w:rPr>
              <w:t>&gt;&gt;&gt;&gt;distanceToOrigin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cca30543_ba7c_45d3_a70b_617ffc5404"/>
          <w:p>
            <w:pPr>
              <w:spacing w:before="180" w:after="0" w:line="240" w:lineRule="auto"/>
              <w:jc w:val="center"/>
            </w:pPr>
            <w:r>
              <w:rPr>
                <w:rFonts w:ascii="Arial" w:hAnsi="Arial"/>
                <w:color w:val="000000"/>
                <w:sz w:val="18"/>
              </w:rPr>
              <w:t>R</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19f7d121_ab08_4a8e_bf22_16e46240f8"/>
          <w:p>
            <w:pPr>
              <w:spacing w:before="180" w:after="0" w:line="240" w:lineRule="auto"/>
              <w:jc w:val="center"/>
            </w:pPr>
            <w:r>
              <w:rPr>
                <w:rFonts w:ascii="Arial" w:hAnsi="Arial"/>
                <w:color w:val="000000"/>
                <w:sz w:val="18"/>
              </w:rPr>
              <w:t>A</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ba93a845_fd59_4f49_ace0_57013b3219"/>
          <w:p>
            <w:pPr>
              <w:spacing w:before="180" w:after="0" w:line="240" w:lineRule="auto"/>
            </w:pPr>
            <w:r>
              <w:rPr>
                <w:rFonts w:ascii="Arial" w:hAnsi="Arial"/>
                <w:color w:val="000000"/>
                <w:sz w:val="18"/>
              </w:rPr>
              <w:t>The distance of this sample location from the Origin location.</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880109c_b8e8_4696_b522_23dc77a215"/>
          <w:p>
            <w:pPr>
              <w:spacing w:before="180" w:after="0" w:line="240" w:lineRule="auto"/>
            </w:pPr>
            <w:r>
              <w:rPr>
                <w:rFonts w:ascii="Arial" w:hAnsi="Arial"/>
                <w:color w:val="000000"/>
                <w:sz w:val="18"/>
              </w:rPr>
              <w:t>&gt;&gt;&gt;Unit</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ef2b1fbe_9539_4f9d_b76c_3e5930b53d"/>
          <w:p>
            <w:pPr>
              <w:spacing w:before="180" w:after="0" w:line="240" w:lineRule="auto"/>
              <w:jc w:val="center"/>
            </w:pPr>
            <w:r>
              <w:rPr>
                <w:rFonts w:ascii="Arial" w:hAnsi="Arial"/>
                <w:color w:val="000000"/>
                <w:sz w:val="18"/>
              </w:rPr>
              <w:t>R</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43c49cba_cc19_48d9_a8c9_5079c16463"/>
          <w:p>
            <w:pPr>
              <w:spacing w:before="180" w:after="0" w:line="240" w:lineRule="auto"/>
              <w:jc w:val="center"/>
            </w:pPr>
            <w:r>
              <w:rPr>
                <w:rFonts w:ascii="Arial" w:hAnsi="Arial"/>
                <w:color w:val="000000"/>
                <w:sz w:val="18"/>
              </w:rPr>
              <w:t>1</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ce017721_e515_4510_a9d8_72bd8aa986"/>
          <w:p>
            <w:pPr>
              <w:spacing w:before="180" w:after="0" w:line="240" w:lineRule="auto"/>
            </w:pPr>
            <w:r>
              <w:rPr>
                <w:rFonts w:ascii="Arial" w:hAnsi="Arial"/>
                <w:color w:val="000000"/>
                <w:sz w:val="18"/>
              </w:rPr>
              <w:t>A coded value describing what units the sample widths and locations are in.</w:t>
            </w:r>
          </w:p>
          <w:bookmarkEnd w:id="1212"/>
        </w:tc>
      </w:tr>
      <w:tr>
        <w:tblPrEx/>
        <w:trPr/>
        <w:tc>
          <w:tcPr>
            <w:hMerge w:val="restart"/>
            <w:tcBorders>
              <w:left w:val="single" w:sz="4" w:color="000000"/>
              <w:bottom w:val="single" w:sz="4" w:color="000000"/>
            </w:tcBorders>
            <w:tcMar>
              <w:top w:w="40" w:type="dxa"/>
              <w:left w:w="40" w:type="dxa"/>
              <w:bottom w:w="40" w:type="dxa"/>
            </w:tcMar>
            <w:vAlign w:val="top"/>
          </w:tcPr>
          <w:bookmarkStart w:id="1213" w:name="para_b056c2b0_d99e_4eed_85b7_60d5888a10"/>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1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4" w:name="para_d5e98495_fe31_447f_ae56_1ebdbf8969"/>
          <w:p>
            <w:pPr>
              <w:spacing w:before="180" w:after="0" w:line="240" w:lineRule="auto"/>
            </w:pPr>
            <w:r>
              <w:rPr>
                <w:rFonts w:ascii="Arial" w:hAnsi="Arial"/>
                <w:color w:val="000000"/>
                <w:sz w:val="18"/>
              </w:rPr>
              <w:t xml:space="preserve">Defined </w:t>
            </w:r>
            <w:hyperlink r:id="r180">
              <w:r>
                <w:rPr>
                  <w:rFonts w:ascii="Arial" w:hAnsi="Arial"/>
                  <w:color w:val="000000"/>
                  <w:sz w:val="18"/>
                </w:rPr>
                <w:t>CID 7183 “Abstract Multi-dimensional Image Model Dimension Units”</w:t>
              </w:r>
            </w:hyperlink>
            <w:r>
              <w:rPr>
                <w:rFonts w:ascii="Arial" w:hAnsi="Arial"/>
                <w:color w:val="000000"/>
                <w:sz w:val="18"/>
              </w:rPr>
              <w:t>.</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9c9c6533_72b7_458f_abdf_ea65b39be7"/>
          <w:p>
            <w:pPr>
              <w:spacing w:before="180" w:after="0" w:line="240" w:lineRule="auto"/>
            </w:pPr>
            <w:r>
              <w:rPr>
                <w:rFonts w:ascii="Arial" w:hAnsi="Arial"/>
                <w:color w:val="000000"/>
                <w:sz w:val="18"/>
              </w:rPr>
              <w:t>&gt;&gt;&gt;AxisDirection</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38c257c5_7ac3_4c39_ae69_0fc1e05b3a"/>
          <w:p>
            <w:pPr>
              <w:spacing w:before="180" w:after="0" w:line="240" w:lineRule="auto"/>
              <w:jc w:val="center"/>
            </w:pPr>
            <w:r>
              <w:rPr>
                <w:rFonts w:ascii="Arial" w:hAnsi="Arial"/>
                <w:color w:val="000000"/>
                <w:sz w:val="18"/>
              </w:rPr>
              <w:t>O</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70aced9a_f6b2_4bb2_83dc_aec96f4b1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b120983a_9323_4d92_b6d2_9e61ef660d"/>
          <w:p>
            <w:pPr>
              <w:spacing w:before="180" w:after="0" w:line="240" w:lineRule="auto"/>
            </w:pPr>
            <w:r>
              <w:rPr>
                <w:rFonts w:ascii="Arial" w:hAnsi="Arial"/>
                <w:color w:val="000000"/>
                <w:sz w:val="18"/>
              </w:rPr>
              <w:t>The direction of the axis of this dimension.</w:t>
            </w:r>
          </w:p>
          <w:bookmarkEnd w:id="1218"/>
          <w:bookmarkStart w:id="1219" w:name="idp140697689004032"/>
          <w:p>
            <w:pPr>
              <w:keepNext/>
              <w:spacing w:before="180" w:after="0" w:line="240" w:lineRule="auto"/>
              <w:ind w:left="360" w:right="360" w:firstLine="0"/>
            </w:pPr>
            <w:r>
              <w:rPr>
                <w:rFonts w:ascii="Arial" w:hAnsi="Arial"/>
                <w:color w:val="000000"/>
                <w:sz w:val="18"/>
              </w:rPr>
              <w:t>Note</w:t>
            </w:r>
          </w:p>
          <w:bookmarkEnd w:id="1219"/>
          <w:bookmarkStart w:id="1220" w:name="para_0fecaaac_b155_4c68_a476_7a28d61b0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0"/>
        </w:tc>
      </w:tr>
      <w:tr>
        <w:tblPrEx/>
        <w:trPr/>
        <w:tc>
          <w:tcPr>
            <w:hMerge w:val="restart"/>
            <w:tcBorders>
              <w:left w:val="single" w:sz="4" w:color="000000"/>
              <w:bottom w:val="single" w:sz="4" w:color="000000"/>
            </w:tcBorders>
            <w:tcMar>
              <w:top w:w="40" w:type="dxa"/>
              <w:left w:w="40" w:type="dxa"/>
              <w:bottom w:w="40" w:type="dxa"/>
            </w:tcMar>
            <w:vAlign w:val="top"/>
          </w:tcPr>
          <w:bookmarkStart w:id="1221" w:name="para_3cd99ee6_0117_48db_9280_39f0b83c19"/>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2" w:name="para_e7ed9910_5bf6_427b_8a02_a76d82491f"/>
          <w:p>
            <w:pPr>
              <w:spacing w:before="180" w:after="0" w:line="240" w:lineRule="auto"/>
            </w:pPr>
            <w:r>
              <w:rPr>
                <w:rFonts w:ascii="Arial" w:hAnsi="Arial"/>
                <w:color w:val="000000"/>
                <w:sz w:val="18"/>
              </w:rPr>
              <w:t xml:space="preserve">Defined </w:t>
            </w:r>
            <w:hyperlink r:id="r181">
              <w:r>
                <w:rPr>
                  <w:rFonts w:ascii="Arial" w:hAnsi="Arial"/>
                  <w:color w:val="000000"/>
                  <w:sz w:val="18"/>
                </w:rPr>
                <w:t>CID 7184 “Abstract Multi-dimensional Image Model Axis Direction”</w:t>
              </w:r>
            </w:hyperlink>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f79fff19_2571_46ca_a94b_bb330a5677"/>
          <w:p>
            <w:pPr>
              <w:spacing w:before="180" w:after="0" w:line="240" w:lineRule="auto"/>
            </w:pPr>
            <w:r>
              <w:rPr>
                <w:rFonts w:ascii="Arial" w:hAnsi="Arial"/>
                <w:color w:val="000000"/>
                <w:sz w:val="18"/>
              </w:rPr>
              <w:t>&gt;&gt;&gt;AxisOrientation</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26174da_08d9_42bd_bbef_abac8b82d4"/>
          <w:p>
            <w:pPr>
              <w:spacing w:before="180" w:after="0" w:line="240" w:lineRule="auto"/>
              <w:jc w:val="center"/>
            </w:pPr>
            <w:r>
              <w:rPr>
                <w:rFonts w:ascii="Arial" w:hAnsi="Arial"/>
                <w:color w:val="000000"/>
                <w:sz w:val="18"/>
              </w:rPr>
              <w:t>O</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373db546_fcaf_4e45_9ea7_b79809f732"/>
          <w:p>
            <w:pPr>
              <w:spacing w:before="180" w:after="0" w:line="240" w:lineRule="auto"/>
              <w:jc w:val="center"/>
            </w:pPr>
            <w:r>
              <w:rPr>
                <w:rFonts w:ascii="Arial" w:hAnsi="Arial"/>
                <w:color w:val="000000"/>
                <w:sz w:val="18"/>
              </w:rPr>
              <w:t>1</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569be944_1a03_425c_9807_923eba4116"/>
          <w:p>
            <w:pPr>
              <w:spacing w:before="180" w:after="0" w:line="240" w:lineRule="auto"/>
            </w:pPr>
            <w:r>
              <w:rPr>
                <w:rFonts w:ascii="Arial" w:hAnsi="Arial"/>
                <w:color w:val="000000"/>
                <w:sz w:val="18"/>
              </w:rPr>
              <w:t>The orientation of the axis of this dimension along which values are increasing.</w:t>
            </w:r>
          </w:p>
          <w:bookmarkEnd w:id="1226"/>
          <w:bookmarkStart w:id="1227" w:name="idp140697689020128"/>
          <w:p>
            <w:pPr>
              <w:keepNext/>
              <w:spacing w:before="180" w:after="0" w:line="240" w:lineRule="auto"/>
              <w:ind w:left="360" w:right="360" w:firstLine="0"/>
            </w:pPr>
            <w:r>
              <w:rPr>
                <w:rFonts w:ascii="Arial" w:hAnsi="Arial"/>
                <w:color w:val="000000"/>
                <w:sz w:val="18"/>
              </w:rPr>
              <w:t>Note</w:t>
            </w:r>
          </w:p>
          <w:bookmarkEnd w:id="1227"/>
          <w:bookmarkStart w:id="1228" w:name="para_3295d285_925c_4720_b20e_408946949c"/>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8"/>
        </w:tc>
      </w:tr>
      <w:tr>
        <w:tblPrEx/>
        <w:trPr/>
        <w:tc>
          <w:tcPr>
            <w:hMerge w:val="restart"/>
            <w:tcBorders>
              <w:left w:val="single" w:sz="4" w:color="000000"/>
              <w:bottom w:val="single" w:sz="4" w:color="000000"/>
            </w:tcBorders>
            <w:tcMar>
              <w:top w:w="40" w:type="dxa"/>
              <w:left w:w="40" w:type="dxa"/>
              <w:bottom w:w="40" w:type="dxa"/>
            </w:tcMar>
            <w:vAlign w:val="top"/>
          </w:tcPr>
          <w:bookmarkStart w:id="1229" w:name="para_87084ec0_35c8_43a5_a93f_17a4362581"/>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0" w:name="para_38c304d1_bb65_43a6_95a8_a091d4a234"/>
          <w:p>
            <w:pPr>
              <w:spacing w:before="180" w:after="0" w:line="240" w:lineRule="auto"/>
            </w:pPr>
            <w:r>
              <w:rPr>
                <w:rFonts w:ascii="Arial" w:hAnsi="Arial"/>
                <w:color w:val="000000"/>
                <w:sz w:val="18"/>
              </w:rPr>
              <w:t xml:space="preserve">Defined </w:t>
            </w:r>
            <w:hyperlink r:id="r182">
              <w:r>
                <w:rPr>
                  <w:rFonts w:ascii="Arial" w:hAnsi="Arial"/>
                  <w:color w:val="000000"/>
                  <w:sz w:val="18"/>
                </w:rPr>
                <w:t>CID 7185 “Abstract Multi-dimensional Image Model Axis Orientation”</w:t>
              </w:r>
            </w:hyperlink>
          </w:p>
          <w:bookmarkEnd w:id="1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1" w:name="para_443a55b9_7c5e_40c4_8872_3d9b79b365"/>
          <w:p>
            <w:pPr>
              <w:spacing w:before="180" w:after="0" w:line="240" w:lineRule="auto"/>
            </w:pPr>
            <w:r>
              <w:rPr>
                <w:rFonts w:ascii="Arial" w:hAnsi="Arial"/>
                <w:color w:val="000000"/>
                <w:sz w:val="18"/>
              </w:rPr>
              <w:t>&gt;&gt;Qualitative</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40a9db9_836e_45de_afd3_57428ad218"/>
          <w:p>
            <w:pPr>
              <w:spacing w:before="180" w:after="0" w:line="240" w:lineRule="auto"/>
              <w:jc w:val="center"/>
            </w:pPr>
            <w:r>
              <w:rPr>
                <w:rFonts w:ascii="Arial" w:hAnsi="Arial"/>
                <w:color w:val="000000"/>
                <w:sz w:val="18"/>
              </w:rPr>
              <w:t>C</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9776ea22_8644_4ed3_8977_03b5ae7509"/>
          <w:p>
            <w:pPr>
              <w:spacing w:before="180" w:after="0" w:line="240" w:lineRule="auto"/>
              <w:jc w:val="center"/>
            </w:pPr>
            <w:r>
              <w:rPr>
                <w:rFonts w:ascii="Arial" w:hAnsi="Arial"/>
                <w:color w:val="000000"/>
                <w:sz w:val="18"/>
              </w:rPr>
              <w:t>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5b39cb6_3f98_4837_9561_02c3548134"/>
          <w:p>
            <w:pPr>
              <w:spacing w:before="180" w:after="0" w:line="240" w:lineRule="auto"/>
            </w:pPr>
            <w:r>
              <w:rPr>
                <w:rFonts w:ascii="Arial" w:hAnsi="Arial"/>
                <w:color w:val="000000"/>
                <w:sz w:val="18"/>
              </w:rPr>
              <w:t>Used to describe a qualitative dimension. Required if neither Regular nor Irregular are present. Shall not be present otherwise.</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033ae0f5_ef12_4e82_a33e_0d81d8de4d"/>
          <w:p>
            <w:pPr>
              <w:spacing w:before="180" w:after="0" w:line="240" w:lineRule="auto"/>
            </w:pPr>
            <w:r>
              <w:rPr>
                <w:rFonts w:ascii="Arial" w:hAnsi="Arial"/>
                <w:color w:val="000000"/>
                <w:sz w:val="18"/>
              </w:rPr>
              <w:t>&gt;&gt;&gt;Sample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496aa6c_9f42_4c97_8965_910f08755f"/>
          <w:p>
            <w:pPr>
              <w:spacing w:before="180" w:after="0" w:line="240" w:lineRule="auto"/>
              <w:jc w:val="center"/>
            </w:pPr>
            <w:r>
              <w:rPr>
                <w:rFonts w:ascii="Arial" w:hAnsi="Arial"/>
                <w:color w:val="000000"/>
                <w:sz w:val="18"/>
              </w:rPr>
              <w:t>R</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64d2b5a9_2f66_4228_99e7_c4e67747ad"/>
          <w:p>
            <w:pPr>
              <w:spacing w:before="180" w:after="0" w:line="240" w:lineRule="auto"/>
              <w:jc w:val="center"/>
            </w:pPr>
            <w:r>
              <w:rPr>
                <w:rFonts w:ascii="Arial" w:hAnsi="Arial"/>
                <w:color w:val="000000"/>
                <w:sz w:val="18"/>
              </w:rPr>
              <w:t>1-n</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eac6b493_cf0c_4e74_9f05_122b9e7708"/>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621d54e3_0b0b_4042_a069_1a5baf9092"/>
          <w:p>
            <w:pPr>
              <w:spacing w:before="180" w:after="0" w:line="240" w:lineRule="auto"/>
            </w:pPr>
            <w:r>
              <w:rPr>
                <w:rFonts w:ascii="Arial" w:hAnsi="Arial"/>
                <w:color w:val="000000"/>
                <w:sz w:val="18"/>
              </w:rPr>
              <w:t>&gt;&gt;&gt;&gt;index</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4cdef1c5_251b_495e_8be9_1c1da703e3"/>
          <w:p>
            <w:pPr>
              <w:spacing w:before="180" w:after="0" w:line="240" w:lineRule="auto"/>
              <w:jc w:val="center"/>
            </w:pPr>
            <w:r>
              <w:rPr>
                <w:rFonts w:ascii="Arial" w:hAnsi="Arial"/>
                <w:color w:val="000000"/>
                <w:sz w:val="18"/>
              </w:rPr>
              <w:t>R</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d43f9d47_5450_4066_a89e_364f041d61"/>
          <w:p>
            <w:pPr>
              <w:spacing w:before="180" w:after="0" w:line="240" w:lineRule="auto"/>
              <w:jc w:val="center"/>
            </w:pPr>
            <w:r>
              <w:rPr>
                <w:rFonts w:ascii="Arial" w:hAnsi="Arial"/>
                <w:color w:val="000000"/>
                <w:sz w:val="18"/>
              </w:rPr>
              <w:t>A</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e05933b8_f32e_41ee_a93d_58508c1ab6"/>
          <w:p>
            <w:pPr>
              <w:spacing w:before="180" w:after="0" w:line="240" w:lineRule="auto"/>
            </w:pPr>
            <w:r>
              <w:rPr>
                <w:rFonts w:ascii="Arial" w:hAnsi="Arial"/>
                <w:color w:val="000000"/>
                <w:sz w:val="18"/>
              </w:rPr>
              <w:t>The index value of this sample, with numbering starting from 1 and increasing to numberOfSamples.</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054a6b1c_6a78_49f6_9d28_97b78bfb0c"/>
          <w:p>
            <w:pPr>
              <w:spacing w:before="180" w:after="0" w:line="240" w:lineRule="auto"/>
            </w:pPr>
            <w:r>
              <w:rPr>
                <w:rFonts w:ascii="Arial" w:hAnsi="Arial"/>
                <w:color w:val="000000"/>
                <w:sz w:val="18"/>
              </w:rPr>
              <w:t>&gt;&gt;&gt;&gt;Semantics</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6f44d4f_1bec_4d02_8e71_ffe82affd1"/>
          <w:p>
            <w:pPr>
              <w:spacing w:before="180" w:after="0" w:line="240" w:lineRule="auto"/>
              <w:jc w:val="center"/>
            </w:pPr>
            <w:r>
              <w:rPr>
                <w:rFonts w:ascii="Arial" w:hAnsi="Arial"/>
                <w:color w:val="000000"/>
                <w:sz w:val="18"/>
              </w:rPr>
              <w:t>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8247990b_f86f_4315_990d_019bb837be"/>
          <w:p>
            <w:pPr>
              <w:spacing w:before="180" w:after="0" w:line="240" w:lineRule="auto"/>
              <w:jc w:val="center"/>
            </w:pPr>
            <w:r>
              <w:rPr>
                <w:rFonts w:ascii="Arial" w:hAnsi="Arial"/>
                <w:color w:val="000000"/>
                <w:sz w:val="18"/>
              </w:rPr>
              <w:t>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a63c8ed0_9e05_456d_a683_903a00dcc3"/>
          <w:p>
            <w:pPr>
              <w:spacing w:before="180" w:after="0" w:line="240" w:lineRule="auto"/>
            </w:pPr>
            <w:r>
              <w:rPr>
                <w:rFonts w:ascii="Arial" w:hAnsi="Arial"/>
                <w:color w:val="000000"/>
                <w:sz w:val="18"/>
              </w:rPr>
              <w:t>A coded value describing what this sample represents.</w:t>
            </w:r>
          </w:p>
          <w:bookmarkEnd w:id="1246"/>
        </w:tc>
      </w:tr>
      <w:tr>
        <w:tblPrEx/>
        <w:trPr/>
        <w:tc>
          <w:tcPr>
            <w:hMerge w:val="restart"/>
            <w:tcBorders>
              <w:left w:val="single" w:sz="4" w:color="000000"/>
              <w:bottom w:val="single" w:sz="4" w:color="000000"/>
            </w:tcBorders>
            <w:tcMar>
              <w:top w:w="40" w:type="dxa"/>
              <w:left w:w="40" w:type="dxa"/>
              <w:bottom w:w="40" w:type="dxa"/>
            </w:tcMar>
            <w:vAlign w:val="top"/>
          </w:tcPr>
          <w:bookmarkStart w:id="1247" w:name="para_53111174_62c0_4704_af14_fd134537d5"/>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4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8" w:name="para_01e38f41_01ed_45d2_aac6_475dd143e2"/>
          <w:p>
            <w:pPr>
              <w:spacing w:before="180" w:after="0" w:line="240" w:lineRule="auto"/>
            </w:pPr>
            <w:r>
              <w:rPr>
                <w:rFonts w:ascii="Arial" w:hAnsi="Arial"/>
                <w:color w:val="000000"/>
                <w:sz w:val="18"/>
              </w:rPr>
              <w:t xml:space="preserve">Defined </w:t>
            </w:r>
            <w:hyperlink r:id="r183">
              <w:r>
                <w:rPr>
                  <w:rFonts w:ascii="Arial" w:hAnsi="Arial"/>
                  <w:color w:val="000000"/>
                  <w:sz w:val="18"/>
                </w:rPr>
                <w:t>CID 7186 “Abstract Multi-dimensional Image Model Qualitative Dimension Sample Semantics”</w:t>
              </w:r>
            </w:hyperlink>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7c8a615d_08b2_49b8_bd7c_89e3b4c3d2"/>
          <w:p>
            <w:pPr>
              <w:spacing w:before="180" w:after="0" w:line="240" w:lineRule="auto"/>
            </w:pPr>
            <w:r>
              <w:rPr>
                <w:rFonts w:ascii="Arial" w:hAnsi="Arial"/>
                <w:color w:val="000000"/>
                <w:sz w:val="18"/>
              </w:rPr>
              <w:t>&gt;&gt;Origin</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afa01350_fc9f_4630_adef_917c14f67a"/>
          <w:p>
            <w:pPr>
              <w:spacing w:before="180" w:after="0" w:line="240" w:lineRule="auto"/>
              <w:jc w:val="center"/>
            </w:pPr>
            <w:r>
              <w:rPr>
                <w:rFonts w:ascii="Arial" w:hAnsi="Arial"/>
                <w:color w:val="000000"/>
                <w:sz w:val="18"/>
              </w:rPr>
              <w:t>O</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fd5a3f06_2c39_462c_9bcf_88e7bb630c"/>
          <w:p>
            <w:pPr>
              <w:spacing w:before="180" w:after="0" w:line="240" w:lineRule="auto"/>
              <w:jc w:val="center"/>
            </w:pPr>
            <w:r>
              <w:rPr>
                <w:rFonts w:ascii="Arial" w:hAnsi="Arial"/>
                <w:color w:val="000000"/>
                <w:sz w:val="18"/>
              </w:rPr>
              <w:t>0-n</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f21caae_f39f_4f73_8e8c_aa1e7e9232"/>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f63bcca9_157d_441e_8609_68a93bd0a0"/>
          <w:p>
            <w:pPr>
              <w:spacing w:before="180" w:after="0" w:line="240" w:lineRule="auto"/>
            </w:pPr>
            <w:r>
              <w:rPr>
                <w:rFonts w:ascii="Arial" w:hAnsi="Arial"/>
                <w:color w:val="000000"/>
                <w:sz w:val="18"/>
              </w:rPr>
              <w:t>&gt;&gt;&gt;index</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72607a8_eec4_4dad_8d4c_65e74625db"/>
          <w:p>
            <w:pPr>
              <w:spacing w:before="180" w:after="0" w:line="240" w:lineRule="auto"/>
              <w:jc w:val="center"/>
            </w:pPr>
            <w:r>
              <w:rPr>
                <w:rFonts w:ascii="Arial" w:hAnsi="Arial"/>
                <w:color w:val="000000"/>
                <w:sz w:val="18"/>
              </w:rPr>
              <w:t>R</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b9a862_6b73_4258_8c23_aabea90262"/>
          <w:p>
            <w:pPr>
              <w:spacing w:before="180" w:after="0" w:line="240" w:lineRule="auto"/>
              <w:jc w:val="center"/>
            </w:pPr>
            <w:r>
              <w:rPr>
                <w:rFonts w:ascii="Arial" w:hAnsi="Arial"/>
                <w:color w:val="000000"/>
                <w:sz w:val="18"/>
              </w:rPr>
              <w:t>A</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2e3f0cb_e1cf_47e1_b49c_ede1e8924c"/>
          <w:p>
            <w:pPr>
              <w:spacing w:before="180" w:after="0" w:line="240" w:lineRule="auto"/>
            </w:pPr>
            <w:r>
              <w:rPr>
                <w:rFonts w:ascii="Arial" w:hAnsi="Arial"/>
                <w:color w:val="000000"/>
                <w:sz w:val="18"/>
              </w:rPr>
              <w:t>Index of the sample to which this Origin applies. If this is a single Origin that applies to all samples along this Dimension, then index shall either be left out or given a value of "0" (zero). Otherwise, the value shall be the appropriate number between 1 and numberOfSamples.</w:t>
            </w:r>
          </w:p>
          <w:bookmarkEnd w:id="1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7828831e_d28a_434f_868f_bbd1688342"/>
          <w:p>
            <w:pPr>
              <w:spacing w:before="180" w:after="0" w:line="240" w:lineRule="auto"/>
            </w:pPr>
            <w:r>
              <w:rPr>
                <w:rFonts w:ascii="Arial" w:hAnsi="Arial"/>
                <w:color w:val="000000"/>
                <w:sz w:val="18"/>
              </w:rPr>
              <w:t>&gt;&gt;&gt;xCoord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c96d3ac_0fee_4d52_b14c_eeac8dd727"/>
          <w:p>
            <w:pPr>
              <w:spacing w:before="180" w:after="0" w:line="240" w:lineRule="auto"/>
              <w:jc w:val="center"/>
            </w:pPr>
            <w:r>
              <w:rPr>
                <w:rFonts w:ascii="Arial" w:hAnsi="Arial"/>
                <w:color w:val="000000"/>
                <w:sz w:val="18"/>
              </w:rPr>
              <w:t>R</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e739fcb_3a9b_4814_a846_5e1ff6ddb8"/>
          <w:p>
            <w:pPr>
              <w:spacing w:before="180" w:after="0" w:line="240" w:lineRule="auto"/>
              <w:jc w:val="center"/>
            </w:pPr>
            <w:r>
              <w:rPr>
                <w:rFonts w:ascii="Arial" w:hAnsi="Arial"/>
                <w:color w:val="000000"/>
                <w:sz w:val="18"/>
              </w:rPr>
              <w:t>A</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61a8e3e_2e6a_4072_b547_d80c56c15e"/>
          <w:p>
            <w:pPr>
              <w:spacing w:before="180" w:after="0" w:line="240" w:lineRule="auto"/>
            </w:pPr>
            <w:r>
              <w:rPr>
                <w:rFonts w:ascii="Arial" w:hAnsi="Arial"/>
                <w:color w:val="000000"/>
                <w:sz w:val="18"/>
              </w:rPr>
              <w:t>The X position of this Origin in the coordinate system of the Abstract Multi-Dimensional Image Model.</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7110059_7e11_4889_b986_3a1e0991dd"/>
          <w:p>
            <w:pPr>
              <w:spacing w:before="180" w:after="0" w:line="240" w:lineRule="auto"/>
            </w:pPr>
            <w:r>
              <w:rPr>
                <w:rFonts w:ascii="Arial" w:hAnsi="Arial"/>
                <w:color w:val="000000"/>
                <w:sz w:val="18"/>
              </w:rPr>
              <w:t>&gt;&gt;&gt;yCoord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cf1efcda_d910_4a61_9bf4_6964a82fc3"/>
          <w:p>
            <w:pPr>
              <w:spacing w:before="180" w:after="0" w:line="240" w:lineRule="auto"/>
              <w:jc w:val="center"/>
            </w:pPr>
            <w:r>
              <w:rPr>
                <w:rFonts w:ascii="Arial" w:hAnsi="Arial"/>
                <w:color w:val="000000"/>
                <w:sz w:val="18"/>
              </w:rPr>
              <w:t>R</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0519f9db_5dd3_4a79_ace6_2556cc9876"/>
          <w:p>
            <w:pPr>
              <w:spacing w:before="180" w:after="0" w:line="240" w:lineRule="auto"/>
              <w:jc w:val="center"/>
            </w:pPr>
            <w:r>
              <w:rPr>
                <w:rFonts w:ascii="Arial" w:hAnsi="Arial"/>
                <w:color w:val="000000"/>
                <w:sz w:val="18"/>
              </w:rPr>
              <w:t>A</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712c0aac_4ab0_4b4f_80cd_ab3906fe6c"/>
          <w:p>
            <w:pPr>
              <w:spacing w:before="180" w:after="0" w:line="240" w:lineRule="auto"/>
            </w:pPr>
            <w:r>
              <w:rPr>
                <w:rFonts w:ascii="Arial" w:hAnsi="Arial"/>
                <w:color w:val="000000"/>
                <w:sz w:val="18"/>
              </w:rPr>
              <w:t>The Y position of this Origin in the coordinate system of the Abstract Multi-Dimensional Image Model.</w:t>
            </w:r>
          </w:p>
          <w:bookmarkEnd w:id="1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5" w:name="para_7fb18687_be02_4be0_8474_9662cf8300"/>
          <w:p>
            <w:pPr>
              <w:spacing w:before="180" w:after="0" w:line="240" w:lineRule="auto"/>
            </w:pPr>
            <w:r>
              <w:rPr>
                <w:rFonts w:ascii="Arial" w:hAnsi="Arial"/>
                <w:color w:val="000000"/>
                <w:sz w:val="18"/>
              </w:rPr>
              <w:t>&gt;&gt;&gt;zCoord</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b3f773c5_ef70_4963_88c2_4e40bff261"/>
          <w:p>
            <w:pPr>
              <w:spacing w:before="180" w:after="0" w:line="240" w:lineRule="auto"/>
              <w:jc w:val="center"/>
            </w:pPr>
            <w:r>
              <w:rPr>
                <w:rFonts w:ascii="Arial" w:hAnsi="Arial"/>
                <w:color w:val="000000"/>
                <w:sz w:val="18"/>
              </w:rPr>
              <w:t>R</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5347cea0_6bb0_4a0f_a606_bec28220f2"/>
          <w:p>
            <w:pPr>
              <w:spacing w:before="180" w:after="0" w:line="240" w:lineRule="auto"/>
              <w:jc w:val="center"/>
            </w:pPr>
            <w:r>
              <w:rPr>
                <w:rFonts w:ascii="Arial" w:hAnsi="Arial"/>
                <w:color w:val="000000"/>
                <w:sz w:val="18"/>
              </w:rPr>
              <w:t>A</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840bb600_d381_449a_9536_783cb21584"/>
          <w:p>
            <w:pPr>
              <w:spacing w:before="180" w:after="0" w:line="240" w:lineRule="auto"/>
            </w:pPr>
            <w:r>
              <w:rPr>
                <w:rFonts w:ascii="Arial" w:hAnsi="Arial"/>
                <w:color w:val="000000"/>
                <w:sz w:val="18"/>
              </w:rPr>
              <w:t>The Z position of this Origin in the coordinate system of the Abstract Multi-Dimensional Image Model.</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10b70e3e_e3b6_4c7a_8818_2b065cd18e"/>
          <w:p>
            <w:pPr>
              <w:spacing w:before="180" w:after="0" w:line="240" w:lineRule="auto"/>
            </w:pPr>
            <w:r>
              <w:rPr>
                <w:rFonts w:ascii="Arial" w:hAnsi="Arial"/>
                <w:color w:val="000000"/>
                <w:sz w:val="18"/>
              </w:rPr>
              <w:t>&gt;&gt;DirectionCosines</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6e61ab9_6b95_45ca_ba3b_3e5e82dbc5"/>
          <w:p>
            <w:pPr>
              <w:spacing w:before="180" w:after="0" w:line="240" w:lineRule="auto"/>
              <w:jc w:val="center"/>
            </w:pPr>
            <w:r>
              <w:rPr>
                <w:rFonts w:ascii="Arial" w:hAnsi="Arial"/>
                <w:color w:val="000000"/>
                <w:sz w:val="18"/>
              </w:rPr>
              <w:t>O</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13e85e57_49c2_4a5b_a611_9ad11574e4"/>
          <w:p>
            <w:pPr>
              <w:spacing w:before="180" w:after="0" w:line="240" w:lineRule="auto"/>
              <w:jc w:val="center"/>
            </w:pPr>
            <w:r>
              <w:rPr>
                <w:rFonts w:ascii="Arial" w:hAnsi="Arial"/>
                <w:color w:val="000000"/>
                <w:sz w:val="18"/>
              </w:rPr>
              <w:t>0-n</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e9ed553f_5818_4407_8051_87b3229ac2"/>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002d008b_f208_4639_8e7f_1c17e0bcf7"/>
          <w:p>
            <w:pPr>
              <w:spacing w:before="180" w:after="0" w:line="240" w:lineRule="auto"/>
            </w:pPr>
            <w:r>
              <w:rPr>
                <w:rFonts w:ascii="Arial" w:hAnsi="Arial"/>
                <w:color w:val="000000"/>
                <w:sz w:val="18"/>
              </w:rPr>
              <w:t>&gt;&gt;&gt;concernedSpatialDimension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645df634_2010_4a27_bacc_0b577dfe99"/>
          <w:p>
            <w:pPr>
              <w:spacing w:before="180" w:after="0" w:line="240" w:lineRule="auto"/>
              <w:jc w:val="center"/>
            </w:pPr>
            <w:r>
              <w:rPr>
                <w:rFonts w:ascii="Arial" w:hAnsi="Arial"/>
                <w:color w:val="000000"/>
                <w:sz w:val="18"/>
              </w:rPr>
              <w:t>R</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0858e54_6a44_4be4_914f_21b8055979"/>
          <w:p>
            <w:pPr>
              <w:spacing w:before="180" w:after="0" w:line="240" w:lineRule="auto"/>
              <w:jc w:val="center"/>
            </w:pPr>
            <w:r>
              <w:rPr>
                <w:rFonts w:ascii="Arial" w:hAnsi="Arial"/>
                <w:color w:val="000000"/>
                <w:sz w:val="18"/>
              </w:rPr>
              <w:t>A</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b3a8eaff_41d0_4bc5_bdbe_9427a0826e"/>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7e6312bb_ef15_4989_9542_5087d8ff03"/>
          <w:p>
            <w:pPr>
              <w:spacing w:before="180" w:after="0" w:line="240" w:lineRule="auto"/>
            </w:pPr>
            <w:r>
              <w:rPr>
                <w:rFonts w:ascii="Arial" w:hAnsi="Arial"/>
                <w:color w:val="000000"/>
                <w:sz w:val="18"/>
              </w:rPr>
              <w:t>&gt;&gt;&gt;index</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5c32ce3b_dbd7_468b_bcb9_cb64976f3f"/>
          <w:p>
            <w:pPr>
              <w:spacing w:before="180" w:after="0" w:line="240" w:lineRule="auto"/>
              <w:jc w:val="center"/>
            </w:pPr>
            <w:r>
              <w:rPr>
                <w:rFonts w:ascii="Arial" w:hAnsi="Arial"/>
                <w:color w:val="000000"/>
                <w:sz w:val="18"/>
              </w:rPr>
              <w:t>C</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3e0f7f1_3650_4a56_bf87_50feaa4b9b"/>
          <w:p>
            <w:pPr>
              <w:spacing w:before="180" w:after="0" w:line="240" w:lineRule="auto"/>
              <w:jc w:val="center"/>
            </w:pPr>
            <w:r>
              <w:rPr>
                <w:rFonts w:ascii="Arial" w:hAnsi="Arial"/>
                <w:color w:val="000000"/>
                <w:sz w:val="18"/>
              </w:rPr>
              <w:t>A</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a918e16f_fa2e_4e4b_8866_c1ae9e016d"/>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9edff011_e348_44fc_b309_aefd8a9da2"/>
          <w:p>
            <w:pPr>
              <w:spacing w:before="180" w:after="0" w:line="240" w:lineRule="auto"/>
            </w:pPr>
            <w:r>
              <w:rPr>
                <w:rFonts w:ascii="Arial" w:hAnsi="Arial"/>
                <w:color w:val="000000"/>
                <w:sz w:val="18"/>
              </w:rPr>
              <w:t>&gt;&gt;&gt;cosAlongX</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e437981c_e937_4ced_8e70_6db107414e"/>
          <w:p>
            <w:pPr>
              <w:spacing w:before="180" w:after="0" w:line="240" w:lineRule="auto"/>
              <w:jc w:val="center"/>
            </w:pPr>
            <w:r>
              <w:rPr>
                <w:rFonts w:ascii="Arial" w:hAnsi="Arial"/>
                <w:color w:val="000000"/>
                <w:sz w:val="18"/>
              </w:rPr>
              <w:t>R</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b5faf2c1_bf3a_4337_8ae2_4037b84ff6"/>
          <w:p>
            <w:pPr>
              <w:spacing w:before="180" w:after="0" w:line="240" w:lineRule="auto"/>
              <w:jc w:val="center"/>
            </w:pPr>
            <w:r>
              <w:rPr>
                <w:rFonts w:ascii="Arial" w:hAnsi="Arial"/>
                <w:color w:val="000000"/>
                <w:sz w:val="18"/>
              </w:rPr>
              <w:t>A</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6edc288_f048_4662_a8f9_b2413e72a5"/>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bc06f34_305b_456d_bdca_85f190f11c"/>
          <w:p>
            <w:pPr>
              <w:spacing w:before="180" w:after="0" w:line="240" w:lineRule="auto"/>
            </w:pPr>
            <w:r>
              <w:rPr>
                <w:rFonts w:ascii="Arial" w:hAnsi="Arial"/>
                <w:color w:val="000000"/>
                <w:sz w:val="18"/>
              </w:rPr>
              <w:t>&gt;&gt;&gt;cosAlongY</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c7ec0b05_6568_4bd3_a6f7_f50902c89c"/>
          <w:p>
            <w:pPr>
              <w:spacing w:before="180" w:after="0" w:line="240" w:lineRule="auto"/>
              <w:jc w:val="center"/>
            </w:pPr>
            <w:r>
              <w:rPr>
                <w:rFonts w:ascii="Arial" w:hAnsi="Arial"/>
                <w:color w:val="000000"/>
                <w:sz w:val="18"/>
              </w:rPr>
              <w:t>R</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8cb451c1_eef6_4765_8cbf_42ce82b61a"/>
          <w:p>
            <w:pPr>
              <w:spacing w:before="180" w:after="0" w:line="240" w:lineRule="auto"/>
              <w:jc w:val="center"/>
            </w:pPr>
            <w:r>
              <w:rPr>
                <w:rFonts w:ascii="Arial" w:hAnsi="Arial"/>
                <w:color w:val="000000"/>
                <w:sz w:val="18"/>
              </w:rPr>
              <w:t>A</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0e2ea0a_e5c0_4120_96c1_a232208916"/>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bd01e77b_0a4b_40b1_a217_7f886d26f7"/>
          <w:p>
            <w:pPr>
              <w:spacing w:before="180" w:after="0" w:line="240" w:lineRule="auto"/>
            </w:pPr>
            <w:r>
              <w:rPr>
                <w:rFonts w:ascii="Arial" w:hAnsi="Arial"/>
                <w:color w:val="000000"/>
                <w:sz w:val="18"/>
              </w:rPr>
              <w:t>&gt;&gt;&gt;cosAlongZ</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72eb707a_bec6_459d_8752_05c78c499d"/>
          <w:p>
            <w:pPr>
              <w:spacing w:before="180" w:after="0" w:line="240" w:lineRule="auto"/>
              <w:jc w:val="center"/>
            </w:pPr>
            <w:r>
              <w:rPr>
                <w:rFonts w:ascii="Arial" w:hAnsi="Arial"/>
                <w:color w:val="000000"/>
                <w:sz w:val="18"/>
              </w:rPr>
              <w:t>R</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0a4e96_a3f0_4ad9_93a2_c782f89115"/>
          <w:p>
            <w:pPr>
              <w:spacing w:before="180" w:after="0" w:line="240" w:lineRule="auto"/>
              <w:jc w:val="center"/>
            </w:pPr>
            <w:r>
              <w:rPr>
                <w:rFonts w:ascii="Arial" w:hAnsi="Arial"/>
                <w:color w:val="000000"/>
                <w:sz w:val="18"/>
              </w:rPr>
              <w:t>A</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405ef752_8e3c_4067_b30c_74d429d1e2"/>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f7f7debd_de4a_4121_8503_1179fc2c5d"/>
          <w:p>
            <w:pPr>
              <w:spacing w:before="180" w:after="0" w:line="240" w:lineRule="auto"/>
            </w:pPr>
            <w:r>
              <w:rPr>
                <w:rFonts w:ascii="Arial" w:hAnsi="Arial"/>
                <w:color w:val="000000"/>
                <w:sz w:val="18"/>
              </w:rPr>
              <w:t>&gt;PixelData</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aa9db9c1_b9ec_4120_9800_f16ca0f30d"/>
          <w:p>
            <w:pPr>
              <w:spacing w:before="180" w:after="0" w:line="240" w:lineRule="auto"/>
              <w:jc w:val="center"/>
            </w:pPr>
            <w:r>
              <w:rPr>
                <w:rFonts w:ascii="Arial" w:hAnsi="Arial"/>
                <w:color w:val="000000"/>
                <w:sz w:val="18"/>
              </w:rPr>
              <w:t>R</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ab36e8aa_7d1d_43c2_af2f_dea5d435ed"/>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f3e5829_637d_4400_b8a8_d5c48aa055"/>
          <w:p>
            <w:pPr>
              <w:spacing w:before="180" w:after="0" w:line="240" w:lineRule="auto"/>
            </w:pPr>
            <w:r>
              <w:rPr>
                <w:rFonts w:ascii="Arial" w:hAnsi="Arial"/>
                <w:color w:val="000000"/>
                <w:sz w:val="18"/>
              </w:rPr>
              <w:t>Structure that defines where the pixel data is located, organized along dimensional lines.</w:t>
            </w:r>
          </w:p>
          <w:bookmarkEnd w:id="1296"/>
        </w:tc>
      </w:tr>
      <w:tr>
        <w:tblPrEx/>
        <w:trPr/>
        <w:tc>
          <w:tcPr>
            <w:hMerge w:val="restart"/>
            <w:tcBorders>
              <w:left w:val="single" w:sz="4" w:color="000000"/>
              <w:bottom w:val="single" w:sz="4" w:color="000000"/>
            </w:tcBorders>
            <w:tcMar>
              <w:top w:w="40" w:type="dxa"/>
              <w:left w:w="40" w:type="dxa"/>
              <w:bottom w:w="40" w:type="dxa"/>
            </w:tcMar>
            <w:vAlign w:val="top"/>
          </w:tcPr>
          <w:bookmarkStart w:id="1297" w:name="para_2dac2c5e_953f_40fc_aaa4_d7f7d400cd"/>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bookmarkEnd w:id="12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dd5cb02_5962_4122_bfab_c23ceb2564"/>
          <w:p>
            <w:pPr>
              <w:spacing w:before="180" w:after="0" w:line="240" w:lineRule="auto"/>
            </w:pPr>
            <w:r>
              <w:rPr>
                <w:rFonts w:ascii="Arial" w:hAnsi="Arial"/>
                <w:color w:val="000000"/>
                <w:sz w:val="18"/>
              </w:rPr>
              <w:t>&gt;PixelMapOfValidData</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5c7eced9_466c_40e1_bd11_ca39b7b766"/>
          <w:p>
            <w:pPr>
              <w:spacing w:before="180" w:after="0" w:line="240" w:lineRule="auto"/>
              <w:jc w:val="center"/>
            </w:pPr>
            <w:r>
              <w:rPr>
                <w:rFonts w:ascii="Arial" w:hAnsi="Arial"/>
                <w:color w:val="000000"/>
                <w:sz w:val="18"/>
              </w:rPr>
              <w:t>O</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5ca624fc_38a7_4839_b2ca_5c6f41a5ce"/>
          <w:p>
            <w:pPr>
              <w:spacing w:before="180" w:after="0" w:line="240" w:lineRule="auto"/>
              <w:jc w:val="center"/>
            </w:pPr>
            <w:r>
              <w:rPr>
                <w:rFonts w:ascii="Arial" w:hAnsi="Arial"/>
                <w:color w:val="000000"/>
                <w:sz w:val="18"/>
              </w:rPr>
              <w:t>0-1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874234c6_64e6_4eca_ae77_3ada7c19f2"/>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in one of the Dimension XML elements.</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52994e88_3f3f_4416_a105_e0181ecc3a"/>
          <w:p>
            <w:pPr>
              <w:spacing w:before="180" w:after="0" w:line="240" w:lineRule="auto"/>
            </w:pPr>
            <w:r>
              <w:rPr>
                <w:rFonts w:ascii="Arial" w:hAnsi="Arial"/>
                <w:color w:val="000000"/>
                <w:sz w:val="18"/>
              </w:rPr>
              <w:t>&gt;&gt;datatype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1c3d7054_cbcf_4826_a1b3_759fa2fabb"/>
          <w:p>
            <w:pPr>
              <w:spacing w:before="180" w:after="0" w:line="240" w:lineRule="auto"/>
              <w:jc w:val="center"/>
            </w:pPr>
            <w:r>
              <w:rPr>
                <w:rFonts w:ascii="Arial" w:hAnsi="Arial"/>
                <w:color w:val="000000"/>
                <w:sz w:val="18"/>
              </w:rPr>
              <w:t>R</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1bd9cc62_7ab3_4a6b_8db6_8477fd1bb1"/>
          <w:p>
            <w:pPr>
              <w:spacing w:before="180" w:after="0" w:line="240" w:lineRule="auto"/>
              <w:jc w:val="center"/>
            </w:pPr>
            <w:r>
              <w:rPr>
                <w:rFonts w:ascii="Arial" w:hAnsi="Arial"/>
                <w:color w:val="000000"/>
                <w:sz w:val="18"/>
              </w:rPr>
              <w:t>A</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5f6eb7b2_9637_4690_afd2_3260663b87"/>
          <w:p>
            <w:pPr>
              <w:spacing w:before="180" w:after="0" w:line="240" w:lineRule="auto"/>
            </w:pPr>
            <w:r>
              <w:rPr>
                <w:rFonts w:ascii="Arial" w:hAnsi="Arial"/>
                <w:color w:val="000000"/>
                <w:sz w:val="18"/>
              </w:rPr>
              <w:t>Describes how samples in the pixel map are encoded. Enumerated values are:</w:t>
            </w:r>
          </w:p>
          <w:bookmarkEnd w:id="1305"/>
          <w:bookmarkStart w:id="1306" w:name="para_1cb0d651_1827_4519_807a_3765fd0420"/>
          <w:p>
            <w:pPr>
              <w:spacing w:before="180" w:after="0" w:line="240" w:lineRule="auto"/>
            </w:pPr>
            <w:r>
              <w:rPr>
                <w:rFonts w:ascii="Arial" w:hAnsi="Arial"/>
                <w:color w:val="000000"/>
                <w:sz w:val="18"/>
              </w:rPr>
              <w:t>BIT1</w:t>
            </w:r>
          </w:p>
          <w:bookmarkEnd w:id="1306"/>
          <w:bookmarkStart w:id="1307" w:name="para_f03f82f3_daa5_41ab_add2_c06b9332d3"/>
          <w:p>
            <w:pPr>
              <w:spacing w:before="180" w:after="0" w:line="240" w:lineRule="auto"/>
            </w:pPr>
            <w:r>
              <w:rPr>
                <w:rFonts w:ascii="Arial" w:hAnsi="Arial"/>
                <w:color w:val="000000"/>
                <w:sz w:val="18"/>
              </w:rPr>
              <w:t>UNSIGNED_INT8</w:t>
            </w:r>
          </w:p>
          <w:bookmarkEnd w:id="1307"/>
          <w:bookmarkStart w:id="1308" w:name="para_69c38ea9_c490_488e_8d39_23216c2d0e"/>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accf3ced_5b3e_41ce_8afe_ba2cb77327"/>
          <w:p>
            <w:pPr>
              <w:spacing w:before="180" w:after="0" w:line="240" w:lineRule="auto"/>
            </w:pPr>
            <w:r>
              <w:rPr>
                <w:rFonts w:ascii="Arial" w:hAnsi="Arial"/>
                <w:color w:val="000000"/>
                <w:sz w:val="18"/>
              </w:rPr>
              <w:t>&gt;&gt;inValue</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ab8f456_dca3_4425_9848_16f3e71a8f"/>
          <w:p>
            <w:pPr>
              <w:spacing w:before="180" w:after="0" w:line="240" w:lineRule="auto"/>
              <w:jc w:val="center"/>
            </w:pPr>
            <w:r>
              <w:rPr>
                <w:rFonts w:ascii="Arial" w:hAnsi="Arial"/>
                <w:color w:val="000000"/>
                <w:sz w:val="18"/>
              </w:rPr>
              <w:t>C</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0e7e19b_a79f_41a3_aafc_87d1b36ffe"/>
          <w:p>
            <w:pPr>
              <w:spacing w:before="180" w:after="0" w:line="240" w:lineRule="auto"/>
              <w:jc w:val="center"/>
            </w:pPr>
            <w:r>
              <w:rPr>
                <w:rFonts w:ascii="Arial" w:hAnsi="Arial"/>
                <w:color w:val="000000"/>
                <w:sz w:val="18"/>
              </w:rPr>
              <w:t>A</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cdd0a009_8182_4795_938b_d86e5a082e"/>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23f34776_54ff_4080_8af4_2c67b7bba2"/>
          <w:p>
            <w:pPr>
              <w:spacing w:before="180" w:after="0" w:line="240" w:lineRule="auto"/>
            </w:pPr>
            <w:r>
              <w:rPr>
                <w:rFonts w:ascii="Arial" w:hAnsi="Arial"/>
                <w:color w:val="000000"/>
                <w:sz w:val="18"/>
              </w:rPr>
              <w:t>&gt;&gt;outValue</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0b61a19_956a_4585_8494_23dad8395c"/>
          <w:p>
            <w:pPr>
              <w:spacing w:before="180" w:after="0" w:line="240" w:lineRule="auto"/>
              <w:jc w:val="center"/>
            </w:pPr>
            <w:r>
              <w:rPr>
                <w:rFonts w:ascii="Arial" w:hAnsi="Arial"/>
                <w:color w:val="000000"/>
                <w:sz w:val="18"/>
              </w:rPr>
              <w:t>C</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a327072e_6062_447d_8f14_83d0a48024"/>
          <w:p>
            <w:pPr>
              <w:spacing w:before="180" w:after="0" w:line="240" w:lineRule="auto"/>
              <w:jc w:val="center"/>
            </w:pPr>
            <w:r>
              <w:rPr>
                <w:rFonts w:ascii="Arial" w:hAnsi="Arial"/>
                <w:color w:val="000000"/>
                <w:sz w:val="18"/>
              </w:rPr>
              <w:t>A</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e98ed17b_25a8_4e8a_b419_ad40dd3be4"/>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bookmarkEnd w:id="1316"/>
        </w:tc>
      </w:tr>
      <w:tr>
        <w:tblPrEx/>
        <w:trPr/>
        <w:tc>
          <w:tcPr>
            <w:hMerge w:val="restart"/>
            <w:tcBorders>
              <w:left w:val="single" w:sz="4" w:color="000000"/>
              <w:bottom w:val="single" w:sz="4" w:color="000000"/>
            </w:tcBorders>
            <w:tcMar>
              <w:top w:w="40" w:type="dxa"/>
              <w:left w:w="40" w:type="dxa"/>
              <w:bottom w:w="40" w:type="dxa"/>
            </w:tcMar>
            <w:vAlign w:val="top"/>
          </w:tcPr>
          <w:bookmarkStart w:id="1317" w:name="para_640d3831_3c12_4ad7_ae4e_ab78d8fff5"/>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bookmarkEnd w:id="13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318" w:name="table_A_2_5_2"/>
    <w:p>
      <w:pPr>
        <w:keepNext/>
        <w:spacing w:before="216" w:after="0" w:line="240" w:lineRule="auto"/>
        <w:jc w:val="center"/>
      </w:pPr>
      <w:r>
        <w:rPr>
          <w:rFonts w:ascii="Arial" w:hAnsi="Arial"/>
          <w:b/>
          <w:color w:val="000000"/>
          <w:sz w:val="22"/>
        </w:rPr>
        <w:t>Table A.2.5-2. Dimensional Data Macro</w:t>
      </w:r>
    </w:p>
    <w:bookmarkEnd w:id="1318"/>
    <w:p>
      <w:pPr>
        <w:spacing w:before="0" w:after="0" w:line="240" w:lineRule="auto"/>
        <w:rPr>
          <w:sz w:val="13"/>
        </w:rPr>
      </w:pPr>
    </w:p>
    <w:tbl>
      <w:tblPr>
        <w:tblInd w:w="45" w:type="dxa"/>
        <w:tblLayout w:type="fixed"/>
      </w:tblPr>
      <w:tblGrid>
        <w:gridCol w:w="2963"/>
        <w:gridCol w:w="1107"/>
        <w:gridCol w:w="1227"/>
        <w:gridCol w:w="51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9" w:name="para_51163a57_c1a8_4259_8418_fd94e029a1"/>
          <w:p>
            <w:pPr>
              <w:spacing w:before="180" w:after="0" w:line="240" w:lineRule="auto"/>
            </w:pPr>
            <w:r>
              <w:rPr>
                <w:rFonts w:ascii="Arial" w:hAnsi="Arial"/>
                <w:color w:val="000000"/>
                <w:sz w:val="18"/>
              </w:rPr>
              <w:t>&gt;dimensionID</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175fdfc0_a781_4fc5_aff8_ef36743fdf"/>
          <w:p>
            <w:pPr>
              <w:spacing w:before="180" w:after="0" w:line="240" w:lineRule="auto"/>
              <w:jc w:val="center"/>
            </w:pPr>
            <w:r>
              <w:rPr>
                <w:rFonts w:ascii="Arial" w:hAnsi="Arial"/>
                <w:color w:val="000000"/>
                <w:sz w:val="18"/>
              </w:rPr>
              <w:t>R</w:t>
            </w:r>
          </w:p>
          <w:bookmarkEnd w:id="1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1" w:name="para_83b0736e_0598_4826_90ed_1a06d2d18a"/>
          <w:p>
            <w:pPr>
              <w:spacing w:before="180" w:after="0" w:line="240" w:lineRule="auto"/>
              <w:jc w:val="center"/>
            </w:pPr>
            <w:r>
              <w:rPr>
                <w:rFonts w:ascii="Arial" w:hAnsi="Arial"/>
                <w:color w:val="000000"/>
                <w:sz w:val="18"/>
              </w:rPr>
              <w:t>A</w:t>
            </w:r>
          </w:p>
          <w:bookmarkEnd w:id="1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2" w:name="para_8b40b0d3_ed2a_4743_972f_fc08ee36f7"/>
          <w:p>
            <w:pPr>
              <w:spacing w:before="180" w:after="0" w:line="240" w:lineRule="auto"/>
            </w:pPr>
            <w:r>
              <w:rPr>
                <w:rFonts w:ascii="Arial" w:hAnsi="Arial"/>
                <w:color w:val="000000"/>
                <w:sz w:val="18"/>
              </w:rPr>
              <w:t>The idNumber of the Dimension in this AbstractImageDataSet to which this DimensionalData refers.</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4994d54_4561_4f09_92ea_371f5aa253"/>
          <w:p>
            <w:pPr>
              <w:spacing w:before="180" w:after="0" w:line="240" w:lineRule="auto"/>
            </w:pPr>
            <w:r>
              <w:rPr>
                <w:rFonts w:ascii="Arial" w:hAnsi="Arial"/>
                <w:color w:val="000000"/>
                <w:sz w:val="18"/>
              </w:rPr>
              <w:t>&gt;DataAt</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0b1465be_0417_4650_9edf_1ab6af07e8"/>
          <w:p>
            <w:pPr>
              <w:spacing w:before="180" w:after="0" w:line="240" w:lineRule="auto"/>
              <w:jc w:val="center"/>
            </w:pPr>
            <w:r>
              <w:rPr>
                <w:rFonts w:ascii="Arial" w:hAnsi="Arial"/>
                <w:color w:val="000000"/>
                <w:sz w:val="18"/>
              </w:rPr>
              <w:t>O</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d4c4a8ba_8e62_4370_bb49_997c4d9a2d"/>
          <w:p>
            <w:pPr>
              <w:spacing w:before="180" w:after="0" w:line="240" w:lineRule="auto"/>
              <w:jc w:val="center"/>
            </w:pPr>
            <w:r>
              <w:rPr>
                <w:rFonts w:ascii="Arial" w:hAnsi="Arial"/>
                <w:color w:val="000000"/>
                <w:sz w:val="18"/>
              </w:rPr>
              <w:t>1-n</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283e5fe3_83a3_4c1d_a99e_540124a1c8"/>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End w:id="1326"/>
          <w:bookmarkStart w:id="1327" w:name="idp140697689228560"/>
          <w:p>
            <w:pPr>
              <w:keepNext/>
              <w:spacing w:before="180" w:after="0" w:line="240" w:lineRule="auto"/>
              <w:ind w:left="360" w:right="360" w:firstLine="0"/>
            </w:pPr>
            <w:r>
              <w:rPr>
                <w:rFonts w:ascii="Arial" w:hAnsi="Arial"/>
                <w:color w:val="000000"/>
                <w:sz w:val="18"/>
              </w:rPr>
              <w:t>Note</w:t>
            </w:r>
          </w:p>
          <w:bookmarkEnd w:id="1327"/>
          <w:bookmarkStart w:id="1328" w:name="para_3ae6765d_616b_496a_9c52_05a9479d63"/>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55e8948d_37f3_46ad_b10e_a07be991f7"/>
          <w:p>
            <w:pPr>
              <w:spacing w:before="180" w:after="0" w:line="240" w:lineRule="auto"/>
            </w:pPr>
            <w:r>
              <w:rPr>
                <w:rFonts w:ascii="Arial" w:hAnsi="Arial"/>
                <w:color w:val="000000"/>
                <w:sz w:val="18"/>
              </w:rPr>
              <w:t>&gt;&gt;indexWithinDimension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03165e44_164a_4884_931d_8a7a1cdb4f"/>
          <w:p>
            <w:pPr>
              <w:spacing w:before="180" w:after="0" w:line="240" w:lineRule="auto"/>
              <w:jc w:val="center"/>
            </w:pPr>
            <w:r>
              <w:rPr>
                <w:rFonts w:ascii="Arial" w:hAnsi="Arial"/>
                <w:color w:val="000000"/>
                <w:sz w:val="18"/>
              </w:rPr>
              <w:t>R</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5f58d4f6_9dbc_40e5_89b8_186428c67e"/>
          <w:p>
            <w:pPr>
              <w:spacing w:before="180" w:after="0" w:line="240" w:lineRule="auto"/>
              <w:jc w:val="center"/>
            </w:pPr>
            <w:r>
              <w:rPr>
                <w:rFonts w:ascii="Arial" w:hAnsi="Arial"/>
                <w:color w:val="000000"/>
                <w:sz w:val="18"/>
              </w:rPr>
              <w:t>A</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b8566720_7db7_4564_a0e1_eda153be23"/>
          <w:p>
            <w:pPr>
              <w:spacing w:before="180" w:after="0" w:line="240" w:lineRule="auto"/>
            </w:pPr>
            <w:r>
              <w:rPr>
                <w:rFonts w:ascii="Arial" w:hAnsi="Arial"/>
                <w:color w:val="000000"/>
                <w:sz w:val="18"/>
              </w:rPr>
              <w:t>The ordinal position (e.g., index number) of this sample point in the array of data at this level. Numbering starts from 1.</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700a6dd8_e965_4f27_9bd8_54413f0754"/>
          <w:p>
            <w:pPr>
              <w:spacing w:before="180" w:after="0" w:line="240" w:lineRule="auto"/>
            </w:pPr>
            <w:r>
              <w:rPr>
                <w:rFonts w:ascii="Arial" w:hAnsi="Arial"/>
                <w:color w:val="000000"/>
                <w:sz w:val="18"/>
              </w:rPr>
              <w:t>&gt;&gt;descriptorUUID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fdb0ece_ea39_40bd_8761_b9be42c7ff"/>
          <w:p>
            <w:pPr>
              <w:spacing w:before="180" w:after="0" w:line="240" w:lineRule="auto"/>
              <w:jc w:val="center"/>
            </w:pPr>
            <w:r>
              <w:rPr>
                <w:rFonts w:ascii="Arial" w:hAnsi="Arial"/>
                <w:color w:val="000000"/>
                <w:sz w:val="18"/>
              </w:rPr>
              <w:t>C</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78a9075_85fd_4d3e_8c34_0433843eff"/>
          <w:p>
            <w:pPr>
              <w:spacing w:before="180" w:after="0" w:line="240" w:lineRule="auto"/>
              <w:jc w:val="center"/>
            </w:pPr>
            <w:r>
              <w:rPr>
                <w:rFonts w:ascii="Arial" w:hAnsi="Arial"/>
                <w:color w:val="000000"/>
                <w:sz w:val="18"/>
              </w:rPr>
              <w:t>A</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f0e3d00e_941a_470e_8106_4d757aebbb"/>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bookmarkEnd w:id="1336"/>
          <w:bookmarkStart w:id="1337" w:name="para_785d747a_4132_485d_a920_a29052f249"/>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e922673e_9e09_4d7a_9204_7bbaeafd61"/>
          <w:p>
            <w:pPr>
              <w:spacing w:before="180" w:after="0" w:line="240" w:lineRule="auto"/>
            </w:pPr>
            <w:r>
              <w:rPr>
                <w:rFonts w:ascii="Arial" w:hAnsi="Arial"/>
                <w:color w:val="000000"/>
                <w:sz w:val="18"/>
              </w:rPr>
              <w:t>&gt;&gt;bulkDataUUID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52a0a201_099c_453c_a66c_4455e93bc2"/>
          <w:p>
            <w:pPr>
              <w:spacing w:before="180" w:after="0" w:line="240" w:lineRule="auto"/>
              <w:jc w:val="center"/>
            </w:pPr>
            <w:r>
              <w:rPr>
                <w:rFonts w:ascii="Arial" w:hAnsi="Arial"/>
                <w:color w:val="000000"/>
                <w:sz w:val="18"/>
              </w:rPr>
              <w:t>C</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206d6274_dbed_4ba5_8373_0193fd7ebf"/>
          <w:p>
            <w:pPr>
              <w:spacing w:before="180" w:after="0" w:line="240" w:lineRule="auto"/>
              <w:jc w:val="center"/>
            </w:pPr>
            <w:r>
              <w:rPr>
                <w:rFonts w:ascii="Arial" w:hAnsi="Arial"/>
                <w:color w:val="000000"/>
                <w:sz w:val="18"/>
              </w:rPr>
              <w:t>A</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edd8f19f_5bd0_4769_835d_41a21025a6"/>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bookmarkEnd w:id="1341"/>
          <w:bookmarkStart w:id="1342" w:name="para_42aec7fa_0dee_43ee_aae5_2672113102"/>
          <w:p>
            <w:pPr>
              <w:spacing w:before="180" w:after="0" w:line="240" w:lineRule="auto"/>
            </w:pPr>
            <w:r>
              <w:rPr>
                <w:rFonts w:ascii="Arial" w:hAnsi="Arial"/>
                <w:color w:val="000000"/>
                <w:sz w:val="18"/>
              </w:rPr>
              <w:t>Required if the Dimensional Data Macro is not present at this level of the nested tree structure. Shall not be present otherwise.</w:t>
            </w:r>
          </w:p>
          <w:bookmarkEnd w:id="1342"/>
        </w:tc>
      </w:tr>
      <w:tr>
        <w:tblPrEx/>
        <w:trPr/>
        <w:tc>
          <w:tcPr>
            <w:hMerge w:val="restart"/>
            <w:tcBorders>
              <w:left w:val="single" w:sz="4" w:color="000000"/>
              <w:bottom w:val="single" w:sz="4" w:color="000000"/>
            </w:tcBorders>
            <w:tcMar>
              <w:top w:w="40" w:type="dxa"/>
              <w:left w:w="40" w:type="dxa"/>
              <w:bottom w:w="40" w:type="dxa"/>
            </w:tcMar>
            <w:vAlign w:val="top"/>
          </w:tcPr>
          <w:bookmarkStart w:id="1343" w:name="para_5a22c85d_6bdf_4f99_9749_8039acf99b"/>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bookmarkEnd w:id="134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4" w:name="para_4dc68802_c3b3_4184_9505_4fd46a03de"/>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bookmarkEnd w:id="1344"/>
        </w:tc>
      </w:tr>
    </w:tbl>
    <w:bookmarkStart w:id="1345" w:name="sect_A_2_6"/>
    <w:p>
      <w:pPr>
        <w:spacing w:before="180" w:after="0" w:line="240" w:lineRule="auto"/>
      </w:pPr>
      <w:r>
        <w:rPr>
          <w:rFonts w:ascii="Arial" w:hAnsi="Arial"/>
          <w:b/>
          <w:color w:val="000000"/>
          <w:sz w:val="24"/>
        </w:rPr>
        <w:t>A.2.6 Schema</w:t>
      </w:r>
    </w:p>
    <w:bookmarkEnd w:id="1345"/>
    <w:bookmarkStart w:id="1346" w:name="para_df3d539e_9be9_4802_a3b9_afb7bb6b87"/>
    <w:p>
      <w:pPr>
        <w:spacing w:before="180" w:after="0" w:line="240" w:lineRule="auto"/>
        <w:jc w:val="both"/>
      </w:pPr>
      <w:r>
        <w:rPr>
          <w:rFonts w:ascii="Arial" w:hAnsi="Arial"/>
          <w:color w:val="000000"/>
          <w:sz w:val="18"/>
        </w:rPr>
        <w:t>The Relax NG Compact schema for the Abstract Multi-Dimensional Image Model follows:</w:t>
      </w:r>
    </w:p>
    <w:bookmarkEnd w:id="1346"/>
    <w:bookmarkStart w:id="1347" w:name="idp140697689265584"/>
    <w:p>
      <w:pPr>
        <w:spacing w:before="180" w:after="0" w:line="240" w:lineRule="auto"/>
      </w:pP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attribute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indexWithinDimension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bulkDataUUID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ContextUID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MappingResourceUID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347"/>
    <w:bookmarkStart w:id="1348" w:name="sect_A_2_7"/>
    <w:p>
      <w:pPr>
        <w:spacing w:before="180" w:after="0" w:line="240" w:lineRule="auto"/>
      </w:pPr>
      <w:r>
        <w:rPr>
          <w:rFonts w:ascii="Arial" w:hAnsi="Arial"/>
          <w:b/>
          <w:color w:val="000000"/>
          <w:sz w:val="24"/>
        </w:rPr>
        <w:t>A.2.7 Examples</w:t>
      </w:r>
    </w:p>
    <w:bookmarkEnd w:id="1348"/>
    <w:bookmarkStart w:id="1349" w:name="sect_A_2_7_1"/>
    <w:p>
      <w:pPr>
        <w:spacing w:before="180" w:after="0" w:line="240" w:lineRule="auto"/>
      </w:pPr>
      <w:r>
        <w:rPr>
          <w:rFonts w:ascii="Arial" w:hAnsi="Arial"/>
          <w:b/>
          <w:color w:val="000000"/>
          <w:sz w:val="26"/>
        </w:rPr>
        <w:t>A.2.7.1 Simple 3D Volume</w:t>
      </w:r>
    </w:p>
    <w:bookmarkEnd w:id="1349"/>
    <w:bookmarkStart w:id="1350" w:name="para_ec942260_c1df_4a46_8342_2b9c159a69"/>
    <w:p>
      <w:pPr>
        <w:spacing w:before="180" w:after="0" w:line="240" w:lineRule="auto"/>
        <w:jc w:val="both"/>
      </w:pPr>
    </w:p>
    <w:bookmarkEnd w:id="1350"/>
    <w:bookmarkStart w:id="1351" w:name="figure_A_2_7_1_1"/>
    <w:bookmarkStart w:id="1352" w:name="idp140697689271008"/>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4"/>
                    <a:srcRect/>
                    <a:stretch>
                      <a:fillRect/>
                    </a:stretch>
                  </p:blipFill>
                  <p:spPr>
                    <a:xfrm>
                      <a:off x="0" y="0"/>
                      <a:ext cx="6686550" cy="2733675"/>
                    </a:xfrm>
                    <a:prstGeom prst="rect"/>
                  </p:spPr>
                </p:pic>
              </a:graphicData>
            </a:graphic>
          </wp:inline>
        </w:drawing>
      </w:r>
    </w:p>
    <w:bookmarkEnd w:id="1352"/>
    <w:bookmarkEnd w:id="1351"/>
    <w:p>
      <w:pPr>
        <w:spacing w:before="216" w:after="0" w:line="240" w:lineRule="auto"/>
        <w:jc w:val="center"/>
      </w:pPr>
      <w:r>
        <w:rPr>
          <w:rFonts w:ascii="Arial" w:hAnsi="Arial"/>
          <w:b/>
          <w:color w:val="000000"/>
          <w:sz w:val="22"/>
        </w:rPr>
        <w:t>Figure A.2.7.1-1. Simple 3D Volume Example</w:t>
      </w:r>
    </w:p>
    <w:bookmarkStart w:id="1353" w:name="sect_A_2_7_2"/>
    <w:p>
      <w:pPr>
        <w:spacing w:before="180" w:after="0" w:line="240" w:lineRule="auto"/>
      </w:pPr>
      <w:r>
        <w:rPr>
          <w:rFonts w:ascii="Arial" w:hAnsi="Arial"/>
          <w:b/>
          <w:color w:val="000000"/>
          <w:sz w:val="26"/>
        </w:rPr>
        <w:t>A.2.7.2 Simple 4D Volume</w:t>
      </w:r>
    </w:p>
    <w:bookmarkEnd w:id="1353"/>
    <w:bookmarkStart w:id="1354" w:name="para_5882fe98_374a_4b8b_a059_5cd893be32"/>
    <w:p>
      <w:pPr>
        <w:spacing w:before="180" w:after="0" w:line="240" w:lineRule="auto"/>
        <w:jc w:val="both"/>
      </w:pPr>
    </w:p>
    <w:bookmarkEnd w:id="1354"/>
    <w:bookmarkStart w:id="1355" w:name="figure_A_2_7_2_1"/>
    <w:bookmarkStart w:id="1356" w:name="idp140697689276464"/>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5"/>
                    <a:srcRect/>
                    <a:stretch>
                      <a:fillRect/>
                    </a:stretch>
                  </p:blipFill>
                  <p:spPr>
                    <a:xfrm>
                      <a:off x="0" y="0"/>
                      <a:ext cx="6686550" cy="2543175"/>
                    </a:xfrm>
                    <a:prstGeom prst="rect"/>
                  </p:spPr>
                </p:pic>
              </a:graphicData>
            </a:graphic>
          </wp:inline>
        </w:drawing>
      </w:r>
    </w:p>
    <w:bookmarkEnd w:id="1356"/>
    <w:bookmarkEnd w:id="1355"/>
    <w:p>
      <w:pPr>
        <w:spacing w:before="216" w:after="0" w:line="240" w:lineRule="auto"/>
        <w:jc w:val="center"/>
      </w:pPr>
      <w:r>
        <w:rPr>
          <w:rFonts w:ascii="Arial" w:hAnsi="Arial"/>
          <w:b/>
          <w:color w:val="000000"/>
          <w:sz w:val="22"/>
        </w:rPr>
        <w:t>Figure A.2.7.2-1. Simple 4D Volume Example</w:t>
      </w:r>
    </w:p>
    <w:bookmarkStart w:id="1357" w:name="sect_A_2_7_3"/>
    <w:p>
      <w:pPr>
        <w:spacing w:before="180" w:after="0" w:line="240" w:lineRule="auto"/>
      </w:pPr>
      <w:r>
        <w:rPr>
          <w:rFonts w:ascii="Arial" w:hAnsi="Arial"/>
          <w:b/>
          <w:color w:val="000000"/>
          <w:sz w:val="26"/>
        </w:rPr>
        <w:t>A.2.7.3 2D Ultrasound</w:t>
      </w:r>
    </w:p>
    <w:bookmarkEnd w:id="1357"/>
    <w:bookmarkStart w:id="1358" w:name="para_cc5c2b86_7201_4877_afaf_6084887917"/>
    <w:p>
      <w:pPr>
        <w:spacing w:before="180" w:after="0" w:line="240" w:lineRule="auto"/>
        <w:jc w:val="both"/>
      </w:pPr>
    </w:p>
    <w:bookmarkEnd w:id="1358"/>
    <w:bookmarkStart w:id="1359" w:name="figure_A_2_7_3_1"/>
    <w:bookmarkStart w:id="1360" w:name="idp140697689281920"/>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6"/>
                    <a:srcRect/>
                    <a:stretch>
                      <a:fillRect/>
                    </a:stretch>
                  </p:blipFill>
                  <p:spPr>
                    <a:xfrm>
                      <a:off x="0" y="0"/>
                      <a:ext cx="6686550" cy="2352675"/>
                    </a:xfrm>
                    <a:prstGeom prst="rect"/>
                  </p:spPr>
                </p:pic>
              </a:graphicData>
            </a:graphic>
          </wp:inline>
        </w:drawing>
      </w:r>
    </w:p>
    <w:bookmarkEnd w:id="1360"/>
    <w:bookmarkEnd w:id="1359"/>
    <w:p>
      <w:pPr>
        <w:spacing w:before="216" w:after="0" w:line="240" w:lineRule="auto"/>
        <w:jc w:val="center"/>
      </w:pPr>
      <w:r>
        <w:rPr>
          <w:rFonts w:ascii="Arial" w:hAnsi="Arial"/>
          <w:b/>
          <w:color w:val="000000"/>
          <w:sz w:val="22"/>
        </w:rPr>
        <w:t>Figure A.2.7.3-1. 2D Ultrasound Example</w:t>
      </w:r>
    </w:p>
    <w:bookmarkStart w:id="1361" w:name="idp140697689283920"/>
    <w:bookmarkStart w:id="1362" w:name="idp140697689284176"/>
    <w:bookmarkStart w:id="1363" w:name="para_542e6591_c63e_4f96_9031_36f756fe0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1363"/>
    <w:bookmarkEnd w:id="1362"/>
    <w:bookmarkEnd w:id="1361"/>
    <w:bookmarkStart w:id="1364" w:name="idp140697689290912"/>
    <w:bookmarkStart w:id="1365" w:name="para_f13bb6a8_25e4_4916_9669_3ca9b09aa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1365"/>
    <w:bookmarkEnd w:id="1364"/>
    <w:bookmarkStart w:id="1366" w:name="sect_A_2_7_4"/>
    <w:p>
      <w:pPr>
        <w:spacing w:before="180" w:after="0" w:line="240" w:lineRule="auto"/>
      </w:pPr>
      <w:r>
        <w:rPr>
          <w:rFonts w:ascii="Arial" w:hAnsi="Arial"/>
          <w:b/>
          <w:color w:val="000000"/>
          <w:sz w:val="26"/>
        </w:rPr>
        <w:t>A.2.7.4 3D MR Metabolite Map - Single Component</w:t>
      </w:r>
    </w:p>
    <w:bookmarkEnd w:id="1366"/>
    <w:bookmarkStart w:id="1367" w:name="para_7fe7cc2a_290e_474d_9e3b_f05db6951d"/>
    <w:p>
      <w:pPr>
        <w:spacing w:before="180" w:after="0" w:line="240" w:lineRule="auto"/>
        <w:jc w:val="both"/>
      </w:pPr>
    </w:p>
    <w:bookmarkEnd w:id="1367"/>
    <w:bookmarkStart w:id="1368" w:name="figure_A_2_7_4_1"/>
    <w:bookmarkStart w:id="1369" w:name="idp140697689297920"/>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7"/>
                    <a:srcRect/>
                    <a:stretch>
                      <a:fillRect/>
                    </a:stretch>
                  </p:blipFill>
                  <p:spPr>
                    <a:xfrm>
                      <a:off x="0" y="0"/>
                      <a:ext cx="6686550" cy="2543175"/>
                    </a:xfrm>
                    <a:prstGeom prst="rect"/>
                  </p:spPr>
                </p:pic>
              </a:graphicData>
            </a:graphic>
          </wp:inline>
        </w:drawing>
      </w:r>
    </w:p>
    <w:bookmarkEnd w:id="1369"/>
    <w:bookmarkEnd w:id="1368"/>
    <w:p>
      <w:pPr>
        <w:spacing w:before="216" w:after="0" w:line="240" w:lineRule="auto"/>
        <w:jc w:val="center"/>
      </w:pPr>
      <w:r>
        <w:rPr>
          <w:rFonts w:ascii="Arial" w:hAnsi="Arial"/>
          <w:b/>
          <w:color w:val="000000"/>
          <w:sz w:val="22"/>
        </w:rPr>
        <w:t>Figure A.2.7.4-1. Single Component 3D MR Metabolite Example</w:t>
      </w:r>
    </w:p>
    <w:bookmarkStart w:id="1370" w:name="sect_A_2_7_5"/>
    <w:p>
      <w:pPr>
        <w:spacing w:before="180" w:after="0" w:line="240" w:lineRule="auto"/>
      </w:pPr>
      <w:r>
        <w:rPr>
          <w:rFonts w:ascii="Arial" w:hAnsi="Arial"/>
          <w:b/>
          <w:color w:val="000000"/>
          <w:sz w:val="26"/>
        </w:rPr>
        <w:t>A.2.7.5 3D MR Metabolite Map - Multiple Component</w:t>
      </w:r>
    </w:p>
    <w:bookmarkEnd w:id="1370"/>
    <w:bookmarkStart w:id="1371" w:name="para_ae0c5ee6_6e1c_4b1f_aaf5_fca27bdd17"/>
    <w:p>
      <w:pPr>
        <w:spacing w:before="180" w:after="0" w:line="240" w:lineRule="auto"/>
        <w:jc w:val="both"/>
      </w:pPr>
    </w:p>
    <w:bookmarkEnd w:id="1371"/>
    <w:bookmarkStart w:id="1372" w:name="figure_A_2_7_5_1"/>
    <w:bookmarkStart w:id="1373" w:name="idp140697689303472"/>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8"/>
                    <a:srcRect/>
                    <a:stretch>
                      <a:fillRect/>
                    </a:stretch>
                  </p:blipFill>
                  <p:spPr>
                    <a:xfrm>
                      <a:off x="0" y="0"/>
                      <a:ext cx="6686550" cy="3114675"/>
                    </a:xfrm>
                    <a:prstGeom prst="rect"/>
                  </p:spPr>
                </p:pic>
              </a:graphicData>
            </a:graphic>
          </wp:inline>
        </w:drawing>
      </w:r>
    </w:p>
    <w:bookmarkEnd w:id="1373"/>
    <w:bookmarkEnd w:id="1372"/>
    <w:p>
      <w:pPr>
        <w:spacing w:before="216" w:after="0" w:line="240" w:lineRule="auto"/>
        <w:jc w:val="center"/>
      </w:pPr>
      <w:r>
        <w:rPr>
          <w:rFonts w:ascii="Arial" w:hAnsi="Arial"/>
          <w:b/>
          <w:color w:val="000000"/>
          <w:sz w:val="22"/>
        </w:rPr>
        <w:t>Figure A.2.7.5-1. Multiple Component 3D MR Metabolite Map Example</w:t>
      </w:r>
    </w:p>
    <w:p>
      <w:pPr>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pPr>
    </w:p>
    <w:bookmarkStart w:id="1374" w:name="chapter_B"/>
    <w:p>
      <w:pPr>
        <w:keepNext/>
        <w:spacing w:before="180" w:after="0" w:line="240" w:lineRule="auto"/>
      </w:pPr>
      <w:r>
        <w:rPr>
          <w:rFonts w:ascii="Arial" w:hAnsi="Arial"/>
          <w:b/>
          <w:color w:val="000000"/>
          <w:sz w:val="50"/>
        </w:rPr>
        <w:t>B Interface Definitions</w:t>
      </w:r>
    </w:p>
    <w:bookmarkEnd w:id="1374"/>
    <w:bookmarkStart w:id="1375" w:name="sect_B_1"/>
    <w:p>
      <w:pPr>
        <w:spacing w:before="180" w:after="0" w:line="240" w:lineRule="auto"/>
      </w:pPr>
      <w:r>
        <w:rPr>
          <w:rFonts w:ascii="Arial" w:hAnsi="Arial"/>
          <w:b/>
          <w:color w:val="000000"/>
          <w:sz w:val="28"/>
        </w:rPr>
        <w:t>B.1 Application Interface - Version 20100825</w:t>
      </w:r>
    </w:p>
    <w:bookmarkEnd w:id="1375"/>
    <w:bookmarkStart w:id="1376" w:name="sect_B_1_1"/>
    <w:p>
      <w:pPr>
        <w:spacing w:before="180" w:after="0" w:line="240" w:lineRule="auto"/>
      </w:pPr>
      <w:r>
        <w:rPr>
          <w:rFonts w:ascii="Arial" w:hAnsi="Arial"/>
          <w:b/>
          <w:color w:val="000000"/>
          <w:sz w:val="24"/>
        </w:rPr>
        <w:t>B.1.1 WSDL Definition of the Interface</w:t>
      </w:r>
    </w:p>
    <w:bookmarkEnd w:id="1376"/>
    <w:bookmarkStart w:id="1377" w:name="para_5ff5c208_8369_4567_b06b_0502f7f8d0"/>
    <w:p>
      <w:pPr>
        <w:spacing w:before="180" w:after="0" w:line="240" w:lineRule="auto"/>
        <w:jc w:val="both"/>
      </w:pPr>
      <w:r>
        <w:rPr>
          <w:rFonts w:ascii="Arial" w:hAnsi="Arial"/>
          <w:color w:val="000000"/>
          <w:sz w:val="18"/>
        </w:rPr>
        <w:t>The following is the content of ApplicationService-20100825.wsdl:</w:t>
      </w:r>
    </w:p>
    <w:bookmarkEnd w:id="1377"/>
    <w:bookmarkStart w:id="1378" w:name="idp14069768931107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78"/>
    <w:bookmarkStart w:id="1379" w:name="sect_B_1_2"/>
    <w:p>
      <w:pPr>
        <w:spacing w:before="180" w:after="0" w:line="240" w:lineRule="auto"/>
      </w:pPr>
      <w:r>
        <w:rPr>
          <w:rFonts w:ascii="Arial" w:hAnsi="Arial"/>
          <w:b/>
          <w:color w:val="000000"/>
          <w:sz w:val="24"/>
        </w:rPr>
        <w:t>B.1.2 Definition of Data Structures Used</w:t>
      </w:r>
    </w:p>
    <w:bookmarkEnd w:id="1379"/>
    <w:bookmarkStart w:id="1380" w:name="sect_B_1_2_1"/>
    <w:p>
      <w:pPr>
        <w:spacing w:before="180" w:after="0" w:line="240" w:lineRule="auto"/>
      </w:pPr>
      <w:r>
        <w:rPr>
          <w:rFonts w:ascii="Arial" w:hAnsi="Arial"/>
          <w:b/>
          <w:color w:val="000000"/>
          <w:sz w:val="26"/>
        </w:rPr>
        <w:t>B.1.2.1 Primary Definitions</w:t>
      </w:r>
    </w:p>
    <w:bookmarkEnd w:id="1380"/>
    <w:bookmarkStart w:id="1381" w:name="para_60b5253a_b170_4196_a27e_d47cea750c"/>
    <w:p>
      <w:pPr>
        <w:spacing w:before="180" w:after="0" w:line="240" w:lineRule="auto"/>
        <w:jc w:val="both"/>
      </w:pPr>
      <w:r>
        <w:rPr>
          <w:rFonts w:ascii="Arial" w:hAnsi="Arial"/>
          <w:color w:val="000000"/>
          <w:sz w:val="18"/>
        </w:rPr>
        <w:t>The following is the content of ApplicationService-20100825.xsd</w:t>
      </w:r>
    </w:p>
    <w:bookmarkEnd w:id="1381"/>
    <w:bookmarkStart w:id="1382" w:name="idp14069768931537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2"/>
    <w:bookmarkStart w:id="1383" w:name="sect_B_1_2_2"/>
    <w:p>
      <w:pPr>
        <w:spacing w:before="180" w:after="0" w:line="240" w:lineRule="auto"/>
      </w:pPr>
      <w:r>
        <w:rPr>
          <w:rFonts w:ascii="Arial" w:hAnsi="Arial"/>
          <w:b/>
          <w:color w:val="000000"/>
          <w:sz w:val="26"/>
        </w:rPr>
        <w:t>B.1.2.2 Referenced Definitions</w:t>
      </w:r>
    </w:p>
    <w:bookmarkEnd w:id="1383"/>
    <w:bookmarkStart w:id="1384" w:name="para_3dd2e445_0f6e_49a0_9f48_1d24338b2b"/>
    <w:p>
      <w:pPr>
        <w:spacing w:before="180" w:after="0" w:line="240" w:lineRule="auto"/>
        <w:jc w:val="both"/>
      </w:pPr>
      <w:r>
        <w:rPr>
          <w:rFonts w:ascii="Arial" w:hAnsi="Arial"/>
          <w:color w:val="000000"/>
          <w:sz w:val="18"/>
        </w:rPr>
        <w:t>The following is the content of XPathNodeType.xsd:</w:t>
      </w:r>
    </w:p>
    <w:bookmarkEnd w:id="1384"/>
    <w:bookmarkStart w:id="1385" w:name="idp14069768931822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5"/>
    <w:bookmarkStart w:id="1386" w:name="para_e45c9833_51e3_47db_b945_ea67a1a411"/>
    <w:p>
      <w:pPr>
        <w:spacing w:before="180" w:after="0" w:line="240" w:lineRule="auto"/>
        <w:jc w:val="both"/>
      </w:pPr>
      <w:r>
        <w:rPr>
          <w:rFonts w:ascii="Arial" w:hAnsi="Arial"/>
          <w:color w:val="000000"/>
          <w:sz w:val="18"/>
        </w:rPr>
        <w:t>The following is the content of Types.xsd:</w:t>
      </w:r>
    </w:p>
    <w:bookmarkEnd w:id="1386"/>
    <w:bookmarkStart w:id="1387" w:name="idp14069768932044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7"/>
    <w:bookmarkStart w:id="1388" w:name="para_c104cc5b_1e1e_4bf4_9020_4166ef75b3"/>
    <w:p>
      <w:pPr>
        <w:spacing w:before="180" w:after="0" w:line="240" w:lineRule="auto"/>
        <w:jc w:val="both"/>
      </w:pPr>
      <w:r>
        <w:rPr>
          <w:rFonts w:ascii="Arial" w:hAnsi="Arial"/>
          <w:color w:val="000000"/>
          <w:sz w:val="18"/>
        </w:rPr>
        <w:t>The following is the content of ArrayOfString.xsd:</w:t>
      </w:r>
    </w:p>
    <w:bookmarkEnd w:id="1388"/>
    <w:bookmarkStart w:id="1389" w:name="idp14069768932168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9"/>
    <w:bookmarkStart w:id="1390" w:name="sect_B_2"/>
    <w:p>
      <w:pPr>
        <w:spacing w:before="180" w:after="0" w:line="240" w:lineRule="auto"/>
      </w:pPr>
      <w:r>
        <w:rPr>
          <w:rFonts w:ascii="Arial" w:hAnsi="Arial"/>
          <w:b/>
          <w:color w:val="000000"/>
          <w:sz w:val="28"/>
        </w:rPr>
        <w:t>B.2 Host Interface - Version 20100825</w:t>
      </w:r>
    </w:p>
    <w:bookmarkEnd w:id="1390"/>
    <w:bookmarkStart w:id="1391" w:name="sect_B_2_1"/>
    <w:p>
      <w:pPr>
        <w:spacing w:before="180" w:after="0" w:line="240" w:lineRule="auto"/>
      </w:pPr>
      <w:r>
        <w:rPr>
          <w:rFonts w:ascii="Arial" w:hAnsi="Arial"/>
          <w:b/>
          <w:color w:val="000000"/>
          <w:sz w:val="24"/>
        </w:rPr>
        <w:t>B.2.1 WSDL Definition of the Interface</w:t>
      </w:r>
    </w:p>
    <w:bookmarkEnd w:id="1391"/>
    <w:bookmarkStart w:id="1392" w:name="para_a7dda263_e962_4521_84e4_7910a8e2ca"/>
    <w:p>
      <w:pPr>
        <w:spacing w:before="180" w:after="0" w:line="240" w:lineRule="auto"/>
        <w:jc w:val="both"/>
      </w:pPr>
      <w:r>
        <w:rPr>
          <w:rFonts w:ascii="Arial" w:hAnsi="Arial"/>
          <w:color w:val="000000"/>
          <w:sz w:val="18"/>
        </w:rPr>
        <w:t>The following is the content of HostService-20100825.wsdl:</w:t>
      </w:r>
    </w:p>
    <w:bookmarkEnd w:id="1392"/>
    <w:bookmarkStart w:id="1393" w:name="idp14069768932684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93"/>
    <w:bookmarkStart w:id="1394" w:name="sect_B_2_2"/>
    <w:p>
      <w:pPr>
        <w:spacing w:before="180" w:after="0" w:line="240" w:lineRule="auto"/>
      </w:pPr>
      <w:r>
        <w:rPr>
          <w:rFonts w:ascii="Arial" w:hAnsi="Arial"/>
          <w:b/>
          <w:color w:val="000000"/>
          <w:sz w:val="24"/>
        </w:rPr>
        <w:t>B.2.2 Definition of Data Structures Used</w:t>
      </w:r>
    </w:p>
    <w:bookmarkEnd w:id="1394"/>
    <w:bookmarkStart w:id="1395" w:name="sect_B_2_2_1"/>
    <w:p>
      <w:pPr>
        <w:spacing w:before="180" w:after="0" w:line="240" w:lineRule="auto"/>
      </w:pPr>
      <w:r>
        <w:rPr>
          <w:rFonts w:ascii="Arial" w:hAnsi="Arial"/>
          <w:b/>
          <w:color w:val="000000"/>
          <w:sz w:val="26"/>
        </w:rPr>
        <w:t>B.2.2.1 Primary Definitions</w:t>
      </w:r>
    </w:p>
    <w:bookmarkEnd w:id="1395"/>
    <w:bookmarkStart w:id="1396" w:name="para_f52b9979_5f3f_43f5_a82a_467799b6fe"/>
    <w:p>
      <w:pPr>
        <w:spacing w:before="180" w:after="0" w:line="240" w:lineRule="auto"/>
        <w:jc w:val="both"/>
      </w:pPr>
      <w:r>
        <w:rPr>
          <w:rFonts w:ascii="Arial" w:hAnsi="Arial"/>
          <w:color w:val="000000"/>
          <w:sz w:val="18"/>
        </w:rPr>
        <w:t>The following is the the contents of HostService-20100825.xsd:</w:t>
      </w:r>
    </w:p>
    <w:bookmarkEnd w:id="1396"/>
    <w:bookmarkStart w:id="1397" w:name="idp14069768933115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97"/>
    <w:bookmarkStart w:id="1398" w:name="sect_B_2_2_2"/>
    <w:p>
      <w:pPr>
        <w:spacing w:before="180" w:after="0" w:line="240" w:lineRule="auto"/>
      </w:pPr>
      <w:r>
        <w:rPr>
          <w:rFonts w:ascii="Arial" w:hAnsi="Arial"/>
          <w:b/>
          <w:color w:val="000000"/>
          <w:sz w:val="26"/>
        </w:rPr>
        <w:t>B.2.2.2 Referenced Definitions</w:t>
      </w:r>
    </w:p>
    <w:bookmarkEnd w:id="1398"/>
    <w:bookmarkStart w:id="1399" w:name="para_03fe4991_5b7b_463a_b324_b913a23074"/>
    <w:p>
      <w:pPr>
        <w:spacing w:before="180" w:after="0" w:line="240" w:lineRule="auto"/>
        <w:jc w:val="both"/>
      </w:pPr>
      <w:r>
        <w:rPr>
          <w:rFonts w:ascii="Arial" w:hAnsi="Arial"/>
          <w:color w:val="000000"/>
          <w:sz w:val="18"/>
        </w:rPr>
        <w:t>The following is the content of XPathNodeType.xsd:</w:t>
      </w:r>
    </w:p>
    <w:bookmarkEnd w:id="1399"/>
    <w:bookmarkStart w:id="1400" w:name="idp14069768933400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0"/>
    <w:bookmarkStart w:id="1401" w:name="para_67b625a9_f550_41bc_9c3d_b7a858b35a"/>
    <w:p>
      <w:pPr>
        <w:spacing w:before="180" w:after="0" w:line="240" w:lineRule="auto"/>
        <w:jc w:val="both"/>
      </w:pPr>
      <w:r>
        <w:rPr>
          <w:rFonts w:ascii="Arial" w:hAnsi="Arial"/>
          <w:color w:val="000000"/>
          <w:sz w:val="18"/>
        </w:rPr>
        <w:t>The following is the content of Types.xsd:</w:t>
      </w:r>
    </w:p>
    <w:bookmarkEnd w:id="1401"/>
    <w:bookmarkStart w:id="1402" w:name="idp14069768933622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2"/>
    <w:bookmarkStart w:id="1403" w:name="para_08da4a52_63ab_496c_85bc_3f467e08d4"/>
    <w:p>
      <w:pPr>
        <w:spacing w:before="180" w:after="0" w:line="240" w:lineRule="auto"/>
        <w:jc w:val="both"/>
      </w:pPr>
      <w:r>
        <w:rPr>
          <w:rFonts w:ascii="Arial" w:hAnsi="Arial"/>
          <w:color w:val="000000"/>
          <w:sz w:val="18"/>
        </w:rPr>
        <w:t>The following is the content of ArrayOfString.xsd:</w:t>
      </w:r>
    </w:p>
    <w:bookmarkEnd w:id="1403"/>
    <w:bookmarkStart w:id="1404" w:name="idp14069768933745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4"/>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2016c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